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91" w:rsidRDefault="00830B91">
      <w:pPr>
        <w:jc w:val="center"/>
        <w:rPr>
          <w:b/>
          <w:bCs/>
          <w:sz w:val="36"/>
          <w:szCs w:val="36"/>
          <w:u w:val="single"/>
        </w:rPr>
      </w:pPr>
    </w:p>
    <w:p w:rsidR="00830B91" w:rsidRDefault="00830B91">
      <w:pPr>
        <w:jc w:val="center"/>
        <w:rPr>
          <w:b/>
          <w:bCs/>
          <w:sz w:val="36"/>
          <w:szCs w:val="36"/>
          <w:u w:val="single"/>
        </w:rPr>
      </w:pPr>
    </w:p>
    <w:p w:rsidR="00830B91" w:rsidRDefault="00830B91">
      <w:pPr>
        <w:jc w:val="center"/>
        <w:rPr>
          <w:b/>
          <w:bCs/>
          <w:sz w:val="36"/>
          <w:szCs w:val="36"/>
          <w:u w:val="single"/>
        </w:rPr>
      </w:pPr>
      <w:r>
        <w:rPr>
          <w:b/>
          <w:bCs/>
          <w:sz w:val="36"/>
          <w:szCs w:val="36"/>
          <w:u w:val="single"/>
        </w:rPr>
        <w:t>Gymnázium, Praha 9, Českolipská 373</w:t>
      </w:r>
    </w:p>
    <w:p w:rsidR="00830B91" w:rsidRDefault="00830B91">
      <w:pPr>
        <w:jc w:val="center"/>
        <w:rPr>
          <w:b/>
          <w:bCs/>
          <w:sz w:val="36"/>
          <w:szCs w:val="36"/>
        </w:rPr>
      </w:pPr>
    </w:p>
    <w:p w:rsidR="00FA7567" w:rsidRPr="00FA7567" w:rsidRDefault="00FA7567">
      <w:pPr>
        <w:jc w:val="center"/>
        <w:rPr>
          <w:b/>
          <w:bCs/>
          <w:sz w:val="44"/>
          <w:szCs w:val="44"/>
        </w:rPr>
      </w:pPr>
      <w:r w:rsidRPr="00FA7567">
        <w:rPr>
          <w:b/>
          <w:bCs/>
          <w:sz w:val="44"/>
          <w:szCs w:val="44"/>
        </w:rPr>
        <w:t xml:space="preserve">ŠVP pro osmileté a čtyřleté gymnázium </w:t>
      </w:r>
    </w:p>
    <w:p w:rsidR="00FA7567" w:rsidRDefault="00FA7567">
      <w:pPr>
        <w:jc w:val="center"/>
        <w:rPr>
          <w:b/>
          <w:bCs/>
          <w:sz w:val="28"/>
          <w:szCs w:val="28"/>
        </w:rPr>
      </w:pPr>
    </w:p>
    <w:p w:rsidR="00FA7567" w:rsidRDefault="00FA7567">
      <w:pPr>
        <w:jc w:val="center"/>
        <w:rPr>
          <w:b/>
          <w:bCs/>
          <w:sz w:val="28"/>
          <w:szCs w:val="28"/>
        </w:rPr>
      </w:pPr>
      <w:r>
        <w:rPr>
          <w:b/>
          <w:bCs/>
          <w:sz w:val="28"/>
          <w:szCs w:val="28"/>
        </w:rPr>
        <w:t>(</w:t>
      </w:r>
      <w:r w:rsidR="00830B91" w:rsidRPr="00FA7567">
        <w:rPr>
          <w:b/>
          <w:bCs/>
          <w:sz w:val="28"/>
          <w:szCs w:val="28"/>
        </w:rPr>
        <w:t>Školní vzdělávací program pro základní vzdělávání</w:t>
      </w:r>
      <w:r>
        <w:rPr>
          <w:b/>
          <w:bCs/>
          <w:sz w:val="28"/>
          <w:szCs w:val="28"/>
        </w:rPr>
        <w:t xml:space="preserve"> </w:t>
      </w:r>
      <w:r w:rsidR="00830B91" w:rsidRPr="00FA7567">
        <w:rPr>
          <w:b/>
          <w:bCs/>
          <w:sz w:val="28"/>
          <w:szCs w:val="28"/>
        </w:rPr>
        <w:t xml:space="preserve">na nižším stupni </w:t>
      </w:r>
    </w:p>
    <w:p w:rsidR="00FA7567" w:rsidRDefault="00830B91">
      <w:pPr>
        <w:jc w:val="center"/>
        <w:rPr>
          <w:b/>
          <w:bCs/>
          <w:sz w:val="28"/>
          <w:szCs w:val="28"/>
        </w:rPr>
      </w:pPr>
      <w:r w:rsidRPr="00FA7567">
        <w:rPr>
          <w:b/>
          <w:bCs/>
          <w:sz w:val="28"/>
          <w:szCs w:val="28"/>
        </w:rPr>
        <w:t>víceletého gymnázia</w:t>
      </w:r>
      <w:r w:rsidR="00372207" w:rsidRPr="00FA7567">
        <w:rPr>
          <w:b/>
          <w:bCs/>
          <w:sz w:val="28"/>
          <w:szCs w:val="28"/>
        </w:rPr>
        <w:t xml:space="preserve"> a pro gymnaziální vzdělávání na vyšším stupni </w:t>
      </w:r>
    </w:p>
    <w:p w:rsidR="00830B91" w:rsidRPr="00FA7567" w:rsidRDefault="00372207">
      <w:pPr>
        <w:jc w:val="center"/>
        <w:rPr>
          <w:b/>
          <w:bCs/>
          <w:sz w:val="28"/>
          <w:szCs w:val="28"/>
        </w:rPr>
      </w:pPr>
      <w:r w:rsidRPr="00FA7567">
        <w:rPr>
          <w:b/>
          <w:bCs/>
          <w:sz w:val="28"/>
          <w:szCs w:val="28"/>
        </w:rPr>
        <w:t>víceletého gymnázia a na gymnáziu čtyřletém</w:t>
      </w:r>
      <w:r w:rsidR="00FA7567">
        <w:rPr>
          <w:b/>
          <w:bCs/>
          <w:sz w:val="28"/>
          <w:szCs w:val="28"/>
        </w:rPr>
        <w:t>)</w:t>
      </w:r>
    </w:p>
    <w:p w:rsidR="00830B91" w:rsidRDefault="00830B91">
      <w:pPr>
        <w:jc w:val="both"/>
        <w:rPr>
          <w:b/>
          <w:bCs/>
        </w:rPr>
      </w:pPr>
    </w:p>
    <w:p w:rsidR="00830B91" w:rsidRDefault="00830B91">
      <w:pPr>
        <w:pStyle w:val="Obsah1"/>
        <w:tabs>
          <w:tab w:val="right" w:leader="dot" w:pos="10082"/>
        </w:tabs>
        <w:rPr>
          <w:b w:val="0"/>
          <w:bCs w:val="0"/>
          <w:sz w:val="36"/>
          <w:szCs w:val="36"/>
          <w:u w:val="single"/>
        </w:rPr>
      </w:pPr>
    </w:p>
    <w:p w:rsidR="00830B91" w:rsidRDefault="00830B91">
      <w:pPr>
        <w:pStyle w:val="Obsah2"/>
        <w:tabs>
          <w:tab w:val="right" w:leader="dot" w:pos="10082"/>
        </w:tabs>
        <w:rPr>
          <w:noProof/>
        </w:rPr>
      </w:pPr>
    </w:p>
    <w:p w:rsidR="00830B91" w:rsidRDefault="00075BE5" w:rsidP="004F1E0D">
      <w:pPr>
        <w:jc w:val="center"/>
      </w:pPr>
      <w:r>
        <w:rPr>
          <w:noProof/>
        </w:rPr>
        <w:drawing>
          <wp:inline distT="0" distB="0" distL="0" distR="0" wp14:anchorId="41A8D590" wp14:editId="0515CB09">
            <wp:extent cx="3533775" cy="2657475"/>
            <wp:effectExtent l="0" t="0" r="9525" b="9525"/>
            <wp:docPr id="1" name="obrázek 1" descr="273_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3_73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2657475"/>
                    </a:xfrm>
                    <a:prstGeom prst="rect">
                      <a:avLst/>
                    </a:prstGeom>
                    <a:noFill/>
                    <a:ln>
                      <a:noFill/>
                    </a:ln>
                  </pic:spPr>
                </pic:pic>
              </a:graphicData>
            </a:graphic>
          </wp:inline>
        </w:drawing>
      </w:r>
    </w:p>
    <w:p w:rsidR="00830B91" w:rsidRDefault="00830B91"/>
    <w:p w:rsidR="00830B91" w:rsidRDefault="00830B91"/>
    <w:p w:rsidR="00830B91" w:rsidRDefault="00830B91"/>
    <w:p w:rsidR="00830B91" w:rsidRDefault="00075BE5">
      <w:r>
        <w:rPr>
          <w:noProof/>
        </w:rPr>
        <w:drawing>
          <wp:anchor distT="0" distB="0" distL="114300" distR="114300" simplePos="0" relativeHeight="251657728" behindDoc="1" locked="0" layoutInCell="1" allowOverlap="1" wp14:anchorId="301AC3F4" wp14:editId="0DDC3D83">
            <wp:simplePos x="0" y="0"/>
            <wp:positionH relativeFrom="column">
              <wp:posOffset>1371600</wp:posOffset>
            </wp:positionH>
            <wp:positionV relativeFrom="paragraph">
              <wp:posOffset>-1905</wp:posOffset>
            </wp:positionV>
            <wp:extent cx="3657600" cy="2625090"/>
            <wp:effectExtent l="0" t="0" r="0" b="381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lum bright="-100000"/>
                      <a:extLst>
                        <a:ext uri="{28A0092B-C50C-407E-A947-70E740481C1C}">
                          <a14:useLocalDpi xmlns:a14="http://schemas.microsoft.com/office/drawing/2010/main" val="0"/>
                        </a:ext>
                      </a:extLst>
                    </a:blip>
                    <a:srcRect/>
                    <a:stretch>
                      <a:fillRect/>
                    </a:stretch>
                  </pic:blipFill>
                  <pic:spPr bwMode="auto">
                    <a:xfrm>
                      <a:off x="0" y="0"/>
                      <a:ext cx="3657600" cy="2625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B91" w:rsidRDefault="00830B91"/>
    <w:p w:rsidR="00830B91" w:rsidRDefault="00830B91"/>
    <w:p w:rsidR="00830B91" w:rsidRDefault="00830B91"/>
    <w:p w:rsidR="00830B91" w:rsidRDefault="00830B91">
      <w:r>
        <w:br w:type="page"/>
      </w:r>
    </w:p>
    <w:p w:rsidR="00830B91" w:rsidRPr="007870A0" w:rsidRDefault="00830B91">
      <w:pPr>
        <w:jc w:val="center"/>
        <w:rPr>
          <w:b/>
          <w:bCs/>
          <w:smallCaps/>
          <w:sz w:val="44"/>
          <w:szCs w:val="44"/>
        </w:rPr>
      </w:pPr>
    </w:p>
    <w:bookmarkStart w:id="0" w:name="_GoBack"/>
    <w:bookmarkEnd w:id="0"/>
    <w:p w:rsidR="000C2CF1" w:rsidRDefault="00A3638B">
      <w:pPr>
        <w:pStyle w:val="Obsah1"/>
        <w:tabs>
          <w:tab w:val="right" w:leader="dot" w:pos="10082"/>
        </w:tabs>
        <w:rPr>
          <w:rFonts w:asciiTheme="minorHAnsi" w:eastAsiaTheme="minorEastAsia" w:hAnsiTheme="minorHAnsi" w:cstheme="minorBidi"/>
          <w:b w:val="0"/>
          <w:bCs w:val="0"/>
          <w:i w:val="0"/>
          <w:iCs w:val="0"/>
          <w:noProof/>
          <w:sz w:val="22"/>
          <w:szCs w:val="22"/>
        </w:rPr>
      </w:pPr>
      <w:r>
        <w:rPr>
          <w:b w:val="0"/>
          <w:bCs w:val="0"/>
        </w:rPr>
        <w:fldChar w:fldCharType="begin"/>
      </w:r>
      <w:r>
        <w:rPr>
          <w:b w:val="0"/>
          <w:bCs w:val="0"/>
        </w:rPr>
        <w:instrText xml:space="preserve"> TOC \o "1-3" \h \z \u </w:instrText>
      </w:r>
      <w:r>
        <w:rPr>
          <w:b w:val="0"/>
          <w:bCs w:val="0"/>
        </w:rPr>
        <w:fldChar w:fldCharType="separate"/>
      </w:r>
      <w:hyperlink w:anchor="_Toc463904396" w:history="1">
        <w:r w:rsidR="000C2CF1" w:rsidRPr="002B014C">
          <w:rPr>
            <w:rStyle w:val="Hypertextovodkaz"/>
            <w:noProof/>
          </w:rPr>
          <w:t>1. IDENTIFIKAČNÍ ÚDAJE</w:t>
        </w:r>
        <w:r w:rsidR="000C2CF1">
          <w:rPr>
            <w:noProof/>
            <w:webHidden/>
          </w:rPr>
          <w:tab/>
        </w:r>
        <w:r w:rsidR="000C2CF1">
          <w:rPr>
            <w:noProof/>
            <w:webHidden/>
          </w:rPr>
          <w:fldChar w:fldCharType="begin"/>
        </w:r>
        <w:r w:rsidR="000C2CF1">
          <w:rPr>
            <w:noProof/>
            <w:webHidden/>
          </w:rPr>
          <w:instrText xml:space="preserve"> PAGEREF _Toc463904396 \h </w:instrText>
        </w:r>
        <w:r w:rsidR="000C2CF1">
          <w:rPr>
            <w:noProof/>
            <w:webHidden/>
          </w:rPr>
        </w:r>
        <w:r w:rsidR="000C2CF1">
          <w:rPr>
            <w:noProof/>
            <w:webHidden/>
          </w:rPr>
          <w:fldChar w:fldCharType="separate"/>
        </w:r>
        <w:r w:rsidR="000C2CF1">
          <w:rPr>
            <w:noProof/>
            <w:webHidden/>
          </w:rPr>
          <w:t>5</w:t>
        </w:r>
        <w:r w:rsidR="000C2CF1">
          <w:rPr>
            <w:noProof/>
            <w:webHidden/>
          </w:rPr>
          <w:fldChar w:fldCharType="end"/>
        </w:r>
      </w:hyperlink>
    </w:p>
    <w:p w:rsidR="000C2CF1" w:rsidRDefault="000C2CF1">
      <w:pPr>
        <w:pStyle w:val="Obsah1"/>
        <w:tabs>
          <w:tab w:val="right" w:leader="dot" w:pos="10082"/>
        </w:tabs>
        <w:rPr>
          <w:rFonts w:asciiTheme="minorHAnsi" w:eastAsiaTheme="minorEastAsia" w:hAnsiTheme="minorHAnsi" w:cstheme="minorBidi"/>
          <w:b w:val="0"/>
          <w:bCs w:val="0"/>
          <w:i w:val="0"/>
          <w:iCs w:val="0"/>
          <w:noProof/>
          <w:sz w:val="22"/>
          <w:szCs w:val="22"/>
        </w:rPr>
      </w:pPr>
      <w:hyperlink w:anchor="_Toc463904397" w:history="1">
        <w:r w:rsidRPr="002B014C">
          <w:rPr>
            <w:rStyle w:val="Hypertextovodkaz"/>
            <w:noProof/>
          </w:rPr>
          <w:t>2. CHARAKTERISTIKA ŠKOLY</w:t>
        </w:r>
        <w:r>
          <w:rPr>
            <w:noProof/>
            <w:webHidden/>
          </w:rPr>
          <w:tab/>
        </w:r>
        <w:r>
          <w:rPr>
            <w:noProof/>
            <w:webHidden/>
          </w:rPr>
          <w:fldChar w:fldCharType="begin"/>
        </w:r>
        <w:r>
          <w:rPr>
            <w:noProof/>
            <w:webHidden/>
          </w:rPr>
          <w:instrText xml:space="preserve"> PAGEREF _Toc463904397 \h </w:instrText>
        </w:r>
        <w:r>
          <w:rPr>
            <w:noProof/>
            <w:webHidden/>
          </w:rPr>
        </w:r>
        <w:r>
          <w:rPr>
            <w:noProof/>
            <w:webHidden/>
          </w:rPr>
          <w:fldChar w:fldCharType="separate"/>
        </w:r>
        <w:r>
          <w:rPr>
            <w:noProof/>
            <w:webHidden/>
          </w:rPr>
          <w:t>6</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398" w:history="1">
        <w:r w:rsidRPr="002B014C">
          <w:rPr>
            <w:rStyle w:val="Hypertextovodkaz"/>
            <w:noProof/>
          </w:rPr>
          <w:t>Velikost školy</w:t>
        </w:r>
        <w:r>
          <w:rPr>
            <w:noProof/>
            <w:webHidden/>
          </w:rPr>
          <w:tab/>
        </w:r>
        <w:r>
          <w:rPr>
            <w:noProof/>
            <w:webHidden/>
          </w:rPr>
          <w:fldChar w:fldCharType="begin"/>
        </w:r>
        <w:r>
          <w:rPr>
            <w:noProof/>
            <w:webHidden/>
          </w:rPr>
          <w:instrText xml:space="preserve"> PAGEREF _Toc463904398 \h </w:instrText>
        </w:r>
        <w:r>
          <w:rPr>
            <w:noProof/>
            <w:webHidden/>
          </w:rPr>
        </w:r>
        <w:r>
          <w:rPr>
            <w:noProof/>
            <w:webHidden/>
          </w:rPr>
          <w:fldChar w:fldCharType="separate"/>
        </w:r>
        <w:r>
          <w:rPr>
            <w:noProof/>
            <w:webHidden/>
          </w:rPr>
          <w:t>6</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399" w:history="1">
        <w:r w:rsidRPr="002B014C">
          <w:rPr>
            <w:rStyle w:val="Hypertextovodkaz"/>
            <w:noProof/>
          </w:rPr>
          <w:t>Vybavení školy</w:t>
        </w:r>
        <w:r>
          <w:rPr>
            <w:noProof/>
            <w:webHidden/>
          </w:rPr>
          <w:tab/>
        </w:r>
        <w:r>
          <w:rPr>
            <w:noProof/>
            <w:webHidden/>
          </w:rPr>
          <w:fldChar w:fldCharType="begin"/>
        </w:r>
        <w:r>
          <w:rPr>
            <w:noProof/>
            <w:webHidden/>
          </w:rPr>
          <w:instrText xml:space="preserve"> PAGEREF _Toc463904399 \h </w:instrText>
        </w:r>
        <w:r>
          <w:rPr>
            <w:noProof/>
            <w:webHidden/>
          </w:rPr>
        </w:r>
        <w:r>
          <w:rPr>
            <w:noProof/>
            <w:webHidden/>
          </w:rPr>
          <w:fldChar w:fldCharType="separate"/>
        </w:r>
        <w:r>
          <w:rPr>
            <w:noProof/>
            <w:webHidden/>
          </w:rPr>
          <w:t>6</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00" w:history="1">
        <w:r w:rsidRPr="002B014C">
          <w:rPr>
            <w:rStyle w:val="Hypertextovodkaz"/>
            <w:noProof/>
          </w:rPr>
          <w:t>Charakteristika pedagogického sboru</w:t>
        </w:r>
        <w:r>
          <w:rPr>
            <w:noProof/>
            <w:webHidden/>
          </w:rPr>
          <w:tab/>
        </w:r>
        <w:r>
          <w:rPr>
            <w:noProof/>
            <w:webHidden/>
          </w:rPr>
          <w:fldChar w:fldCharType="begin"/>
        </w:r>
        <w:r>
          <w:rPr>
            <w:noProof/>
            <w:webHidden/>
          </w:rPr>
          <w:instrText xml:space="preserve"> PAGEREF _Toc463904400 \h </w:instrText>
        </w:r>
        <w:r>
          <w:rPr>
            <w:noProof/>
            <w:webHidden/>
          </w:rPr>
        </w:r>
        <w:r>
          <w:rPr>
            <w:noProof/>
            <w:webHidden/>
          </w:rPr>
          <w:fldChar w:fldCharType="separate"/>
        </w:r>
        <w:r>
          <w:rPr>
            <w:noProof/>
            <w:webHidden/>
          </w:rPr>
          <w:t>7</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01" w:history="1">
        <w:r w:rsidRPr="002B014C">
          <w:rPr>
            <w:rStyle w:val="Hypertextovodkaz"/>
            <w:noProof/>
          </w:rPr>
          <w:t>Dlouhodobé projekty, mezinárodní spolupráce</w:t>
        </w:r>
        <w:r>
          <w:rPr>
            <w:noProof/>
            <w:webHidden/>
          </w:rPr>
          <w:tab/>
        </w:r>
        <w:r>
          <w:rPr>
            <w:noProof/>
            <w:webHidden/>
          </w:rPr>
          <w:fldChar w:fldCharType="begin"/>
        </w:r>
        <w:r>
          <w:rPr>
            <w:noProof/>
            <w:webHidden/>
          </w:rPr>
          <w:instrText xml:space="preserve"> PAGEREF _Toc463904401 \h </w:instrText>
        </w:r>
        <w:r>
          <w:rPr>
            <w:noProof/>
            <w:webHidden/>
          </w:rPr>
        </w:r>
        <w:r>
          <w:rPr>
            <w:noProof/>
            <w:webHidden/>
          </w:rPr>
          <w:fldChar w:fldCharType="separate"/>
        </w:r>
        <w:r>
          <w:rPr>
            <w:noProof/>
            <w:webHidden/>
          </w:rPr>
          <w:t>7</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02" w:history="1">
        <w:r w:rsidRPr="002B014C">
          <w:rPr>
            <w:rStyle w:val="Hypertextovodkaz"/>
            <w:noProof/>
          </w:rPr>
          <w:t>Spolupráce s rodiči a jinými subjekty</w:t>
        </w:r>
        <w:r>
          <w:rPr>
            <w:noProof/>
            <w:webHidden/>
          </w:rPr>
          <w:tab/>
        </w:r>
        <w:r>
          <w:rPr>
            <w:noProof/>
            <w:webHidden/>
          </w:rPr>
          <w:fldChar w:fldCharType="begin"/>
        </w:r>
        <w:r>
          <w:rPr>
            <w:noProof/>
            <w:webHidden/>
          </w:rPr>
          <w:instrText xml:space="preserve"> PAGEREF _Toc463904402 \h </w:instrText>
        </w:r>
        <w:r>
          <w:rPr>
            <w:noProof/>
            <w:webHidden/>
          </w:rPr>
        </w:r>
        <w:r>
          <w:rPr>
            <w:noProof/>
            <w:webHidden/>
          </w:rPr>
          <w:fldChar w:fldCharType="separate"/>
        </w:r>
        <w:r>
          <w:rPr>
            <w:noProof/>
            <w:webHidden/>
          </w:rPr>
          <w:t>8</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03" w:history="1">
        <w:r w:rsidRPr="002B014C">
          <w:rPr>
            <w:rStyle w:val="Hypertextovodkaz"/>
            <w:noProof/>
          </w:rPr>
          <w:t>Prevence sociálně patologických jevů</w:t>
        </w:r>
        <w:r>
          <w:rPr>
            <w:noProof/>
            <w:webHidden/>
          </w:rPr>
          <w:tab/>
        </w:r>
        <w:r>
          <w:rPr>
            <w:noProof/>
            <w:webHidden/>
          </w:rPr>
          <w:fldChar w:fldCharType="begin"/>
        </w:r>
        <w:r>
          <w:rPr>
            <w:noProof/>
            <w:webHidden/>
          </w:rPr>
          <w:instrText xml:space="preserve"> PAGEREF _Toc463904403 \h </w:instrText>
        </w:r>
        <w:r>
          <w:rPr>
            <w:noProof/>
            <w:webHidden/>
          </w:rPr>
        </w:r>
        <w:r>
          <w:rPr>
            <w:noProof/>
            <w:webHidden/>
          </w:rPr>
          <w:fldChar w:fldCharType="separate"/>
        </w:r>
        <w:r>
          <w:rPr>
            <w:noProof/>
            <w:webHidden/>
          </w:rPr>
          <w:t>9</w:t>
        </w:r>
        <w:r>
          <w:rPr>
            <w:noProof/>
            <w:webHidden/>
          </w:rPr>
          <w:fldChar w:fldCharType="end"/>
        </w:r>
      </w:hyperlink>
    </w:p>
    <w:p w:rsidR="000C2CF1" w:rsidRDefault="000C2CF1">
      <w:pPr>
        <w:pStyle w:val="Obsah1"/>
        <w:tabs>
          <w:tab w:val="right" w:leader="dot" w:pos="10082"/>
        </w:tabs>
        <w:rPr>
          <w:rFonts w:asciiTheme="minorHAnsi" w:eastAsiaTheme="minorEastAsia" w:hAnsiTheme="minorHAnsi" w:cstheme="minorBidi"/>
          <w:b w:val="0"/>
          <w:bCs w:val="0"/>
          <w:i w:val="0"/>
          <w:iCs w:val="0"/>
          <w:noProof/>
          <w:sz w:val="22"/>
          <w:szCs w:val="22"/>
        </w:rPr>
      </w:pPr>
      <w:hyperlink w:anchor="_Toc463904404" w:history="1">
        <w:r w:rsidRPr="002B014C">
          <w:rPr>
            <w:rStyle w:val="Hypertextovodkaz"/>
            <w:noProof/>
          </w:rPr>
          <w:t>3. CHARAKTERISTIKA ŠVP</w:t>
        </w:r>
        <w:r>
          <w:rPr>
            <w:noProof/>
            <w:webHidden/>
          </w:rPr>
          <w:tab/>
        </w:r>
        <w:r>
          <w:rPr>
            <w:noProof/>
            <w:webHidden/>
          </w:rPr>
          <w:fldChar w:fldCharType="begin"/>
        </w:r>
        <w:r>
          <w:rPr>
            <w:noProof/>
            <w:webHidden/>
          </w:rPr>
          <w:instrText xml:space="preserve"> PAGEREF _Toc463904404 \h </w:instrText>
        </w:r>
        <w:r>
          <w:rPr>
            <w:noProof/>
            <w:webHidden/>
          </w:rPr>
        </w:r>
        <w:r>
          <w:rPr>
            <w:noProof/>
            <w:webHidden/>
          </w:rPr>
          <w:fldChar w:fldCharType="separate"/>
        </w:r>
        <w:r>
          <w:rPr>
            <w:noProof/>
            <w:webHidden/>
          </w:rPr>
          <w:t>10</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05" w:history="1">
        <w:r w:rsidRPr="002B014C">
          <w:rPr>
            <w:rStyle w:val="Hypertextovodkaz"/>
            <w:noProof/>
          </w:rPr>
          <w:t>Zaměření školy</w:t>
        </w:r>
        <w:r>
          <w:rPr>
            <w:noProof/>
            <w:webHidden/>
          </w:rPr>
          <w:tab/>
        </w:r>
        <w:r>
          <w:rPr>
            <w:noProof/>
            <w:webHidden/>
          </w:rPr>
          <w:fldChar w:fldCharType="begin"/>
        </w:r>
        <w:r>
          <w:rPr>
            <w:noProof/>
            <w:webHidden/>
          </w:rPr>
          <w:instrText xml:space="preserve"> PAGEREF _Toc463904405 \h </w:instrText>
        </w:r>
        <w:r>
          <w:rPr>
            <w:noProof/>
            <w:webHidden/>
          </w:rPr>
        </w:r>
        <w:r>
          <w:rPr>
            <w:noProof/>
            <w:webHidden/>
          </w:rPr>
          <w:fldChar w:fldCharType="separate"/>
        </w:r>
        <w:r>
          <w:rPr>
            <w:noProof/>
            <w:webHidden/>
          </w:rPr>
          <w:t>10</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06" w:history="1">
        <w:r w:rsidRPr="002B014C">
          <w:rPr>
            <w:rStyle w:val="Hypertextovodkaz"/>
            <w:noProof/>
          </w:rPr>
          <w:t>Profil absolventa Gymnázia, Praha 9, Českolipská 373</w:t>
        </w:r>
        <w:r>
          <w:rPr>
            <w:noProof/>
            <w:webHidden/>
          </w:rPr>
          <w:tab/>
        </w:r>
        <w:r>
          <w:rPr>
            <w:noProof/>
            <w:webHidden/>
          </w:rPr>
          <w:fldChar w:fldCharType="begin"/>
        </w:r>
        <w:r>
          <w:rPr>
            <w:noProof/>
            <w:webHidden/>
          </w:rPr>
          <w:instrText xml:space="preserve"> PAGEREF _Toc463904406 \h </w:instrText>
        </w:r>
        <w:r>
          <w:rPr>
            <w:noProof/>
            <w:webHidden/>
          </w:rPr>
        </w:r>
        <w:r>
          <w:rPr>
            <w:noProof/>
            <w:webHidden/>
          </w:rPr>
          <w:fldChar w:fldCharType="separate"/>
        </w:r>
        <w:r>
          <w:rPr>
            <w:noProof/>
            <w:webHidden/>
          </w:rPr>
          <w:t>10</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07" w:history="1">
        <w:r w:rsidRPr="002B014C">
          <w:rPr>
            <w:rStyle w:val="Hypertextovodkaz"/>
            <w:noProof/>
          </w:rPr>
          <w:t>Organizace přijímacího řízení</w:t>
        </w:r>
        <w:r>
          <w:rPr>
            <w:noProof/>
            <w:webHidden/>
          </w:rPr>
          <w:tab/>
        </w:r>
        <w:r>
          <w:rPr>
            <w:noProof/>
            <w:webHidden/>
          </w:rPr>
          <w:fldChar w:fldCharType="begin"/>
        </w:r>
        <w:r>
          <w:rPr>
            <w:noProof/>
            <w:webHidden/>
          </w:rPr>
          <w:instrText xml:space="preserve"> PAGEREF _Toc463904407 \h </w:instrText>
        </w:r>
        <w:r>
          <w:rPr>
            <w:noProof/>
            <w:webHidden/>
          </w:rPr>
        </w:r>
        <w:r>
          <w:rPr>
            <w:noProof/>
            <w:webHidden/>
          </w:rPr>
          <w:fldChar w:fldCharType="separate"/>
        </w:r>
        <w:r>
          <w:rPr>
            <w:noProof/>
            <w:webHidden/>
          </w:rPr>
          <w:t>10</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08" w:history="1">
        <w:r w:rsidRPr="002B014C">
          <w:rPr>
            <w:rStyle w:val="Hypertextovodkaz"/>
            <w:noProof/>
          </w:rPr>
          <w:t>Organizace maturitní zkoušky</w:t>
        </w:r>
        <w:r>
          <w:rPr>
            <w:noProof/>
            <w:webHidden/>
          </w:rPr>
          <w:tab/>
        </w:r>
        <w:r>
          <w:rPr>
            <w:noProof/>
            <w:webHidden/>
          </w:rPr>
          <w:fldChar w:fldCharType="begin"/>
        </w:r>
        <w:r>
          <w:rPr>
            <w:noProof/>
            <w:webHidden/>
          </w:rPr>
          <w:instrText xml:space="preserve"> PAGEREF _Toc463904408 \h </w:instrText>
        </w:r>
        <w:r>
          <w:rPr>
            <w:noProof/>
            <w:webHidden/>
          </w:rPr>
        </w:r>
        <w:r>
          <w:rPr>
            <w:noProof/>
            <w:webHidden/>
          </w:rPr>
          <w:fldChar w:fldCharType="separate"/>
        </w:r>
        <w:r>
          <w:rPr>
            <w:noProof/>
            <w:webHidden/>
          </w:rPr>
          <w:t>10</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09" w:history="1">
        <w:r w:rsidRPr="002B014C">
          <w:rPr>
            <w:rStyle w:val="Hypertextovodkaz"/>
            <w:noProof/>
          </w:rPr>
          <w:t>Výchovné a vzdělávací strategie</w:t>
        </w:r>
        <w:r>
          <w:rPr>
            <w:noProof/>
            <w:webHidden/>
          </w:rPr>
          <w:tab/>
        </w:r>
        <w:r>
          <w:rPr>
            <w:noProof/>
            <w:webHidden/>
          </w:rPr>
          <w:fldChar w:fldCharType="begin"/>
        </w:r>
        <w:r>
          <w:rPr>
            <w:noProof/>
            <w:webHidden/>
          </w:rPr>
          <w:instrText xml:space="preserve"> PAGEREF _Toc463904409 \h </w:instrText>
        </w:r>
        <w:r>
          <w:rPr>
            <w:noProof/>
            <w:webHidden/>
          </w:rPr>
        </w:r>
        <w:r>
          <w:rPr>
            <w:noProof/>
            <w:webHidden/>
          </w:rPr>
          <w:fldChar w:fldCharType="separate"/>
        </w:r>
        <w:r>
          <w:rPr>
            <w:noProof/>
            <w:webHidden/>
          </w:rPr>
          <w:t>11</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10" w:history="1">
        <w:r w:rsidRPr="002B014C">
          <w:rPr>
            <w:rStyle w:val="Hypertextovodkaz"/>
            <w:noProof/>
          </w:rPr>
          <w:t>Zabezpečení výuky žáků  se speciálními vzdělávacími potřebami</w:t>
        </w:r>
        <w:r>
          <w:rPr>
            <w:noProof/>
            <w:webHidden/>
          </w:rPr>
          <w:tab/>
        </w:r>
        <w:r>
          <w:rPr>
            <w:noProof/>
            <w:webHidden/>
          </w:rPr>
          <w:fldChar w:fldCharType="begin"/>
        </w:r>
        <w:r>
          <w:rPr>
            <w:noProof/>
            <w:webHidden/>
          </w:rPr>
          <w:instrText xml:space="preserve"> PAGEREF _Toc463904410 \h </w:instrText>
        </w:r>
        <w:r>
          <w:rPr>
            <w:noProof/>
            <w:webHidden/>
          </w:rPr>
        </w:r>
        <w:r>
          <w:rPr>
            <w:noProof/>
            <w:webHidden/>
          </w:rPr>
          <w:fldChar w:fldCharType="separate"/>
        </w:r>
        <w:r>
          <w:rPr>
            <w:noProof/>
            <w:webHidden/>
          </w:rPr>
          <w:t>12</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11" w:history="1">
        <w:r w:rsidRPr="002B014C">
          <w:rPr>
            <w:rStyle w:val="Hypertextovodkaz"/>
            <w:noProof/>
          </w:rPr>
          <w:t>Zabezpečení výuky žáků nadaných a mimořádně nadaných</w:t>
        </w:r>
        <w:r>
          <w:rPr>
            <w:noProof/>
            <w:webHidden/>
          </w:rPr>
          <w:tab/>
        </w:r>
        <w:r>
          <w:rPr>
            <w:noProof/>
            <w:webHidden/>
          </w:rPr>
          <w:fldChar w:fldCharType="begin"/>
        </w:r>
        <w:r>
          <w:rPr>
            <w:noProof/>
            <w:webHidden/>
          </w:rPr>
          <w:instrText xml:space="preserve"> PAGEREF _Toc463904411 \h </w:instrText>
        </w:r>
        <w:r>
          <w:rPr>
            <w:noProof/>
            <w:webHidden/>
          </w:rPr>
        </w:r>
        <w:r>
          <w:rPr>
            <w:noProof/>
            <w:webHidden/>
          </w:rPr>
          <w:fldChar w:fldCharType="separate"/>
        </w:r>
        <w:r>
          <w:rPr>
            <w:noProof/>
            <w:webHidden/>
          </w:rPr>
          <w:t>15</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12" w:history="1">
        <w:r w:rsidRPr="002B014C">
          <w:rPr>
            <w:rStyle w:val="Hypertextovodkaz"/>
            <w:noProof/>
          </w:rPr>
          <w:t>Výchovné poradenství</w:t>
        </w:r>
        <w:r>
          <w:rPr>
            <w:noProof/>
            <w:webHidden/>
          </w:rPr>
          <w:tab/>
        </w:r>
        <w:r>
          <w:rPr>
            <w:noProof/>
            <w:webHidden/>
          </w:rPr>
          <w:fldChar w:fldCharType="begin"/>
        </w:r>
        <w:r>
          <w:rPr>
            <w:noProof/>
            <w:webHidden/>
          </w:rPr>
          <w:instrText xml:space="preserve"> PAGEREF _Toc463904412 \h </w:instrText>
        </w:r>
        <w:r>
          <w:rPr>
            <w:noProof/>
            <w:webHidden/>
          </w:rPr>
        </w:r>
        <w:r>
          <w:rPr>
            <w:noProof/>
            <w:webHidden/>
          </w:rPr>
          <w:fldChar w:fldCharType="separate"/>
        </w:r>
        <w:r>
          <w:rPr>
            <w:noProof/>
            <w:webHidden/>
          </w:rPr>
          <w:t>16</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13" w:history="1">
        <w:r w:rsidRPr="002B014C">
          <w:rPr>
            <w:rStyle w:val="Hypertextovodkaz"/>
            <w:noProof/>
          </w:rPr>
          <w:t>Metodik prevence</w:t>
        </w:r>
        <w:r>
          <w:rPr>
            <w:noProof/>
            <w:webHidden/>
          </w:rPr>
          <w:tab/>
        </w:r>
        <w:r>
          <w:rPr>
            <w:noProof/>
            <w:webHidden/>
          </w:rPr>
          <w:fldChar w:fldCharType="begin"/>
        </w:r>
        <w:r>
          <w:rPr>
            <w:noProof/>
            <w:webHidden/>
          </w:rPr>
          <w:instrText xml:space="preserve"> PAGEREF _Toc463904413 \h </w:instrText>
        </w:r>
        <w:r>
          <w:rPr>
            <w:noProof/>
            <w:webHidden/>
          </w:rPr>
        </w:r>
        <w:r>
          <w:rPr>
            <w:noProof/>
            <w:webHidden/>
          </w:rPr>
          <w:fldChar w:fldCharType="separate"/>
        </w:r>
        <w:r>
          <w:rPr>
            <w:noProof/>
            <w:webHidden/>
          </w:rPr>
          <w:t>16</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14" w:history="1">
        <w:r w:rsidRPr="002B014C">
          <w:rPr>
            <w:rStyle w:val="Hypertextovodkaz"/>
            <w:noProof/>
          </w:rPr>
          <w:t>Začlenění průřezových témat pro osmiletý a čtyřletý studijní cyklus</w:t>
        </w:r>
        <w:r>
          <w:rPr>
            <w:noProof/>
            <w:webHidden/>
          </w:rPr>
          <w:tab/>
        </w:r>
        <w:r>
          <w:rPr>
            <w:noProof/>
            <w:webHidden/>
          </w:rPr>
          <w:fldChar w:fldCharType="begin"/>
        </w:r>
        <w:r>
          <w:rPr>
            <w:noProof/>
            <w:webHidden/>
          </w:rPr>
          <w:instrText xml:space="preserve"> PAGEREF _Toc463904414 \h </w:instrText>
        </w:r>
        <w:r>
          <w:rPr>
            <w:noProof/>
            <w:webHidden/>
          </w:rPr>
        </w:r>
        <w:r>
          <w:rPr>
            <w:noProof/>
            <w:webHidden/>
          </w:rPr>
          <w:fldChar w:fldCharType="separate"/>
        </w:r>
        <w:r>
          <w:rPr>
            <w:noProof/>
            <w:webHidden/>
          </w:rPr>
          <w:t>17</w:t>
        </w:r>
        <w:r>
          <w:rPr>
            <w:noProof/>
            <w:webHidden/>
          </w:rPr>
          <w:fldChar w:fldCharType="end"/>
        </w:r>
      </w:hyperlink>
    </w:p>
    <w:p w:rsidR="000C2CF1" w:rsidRDefault="000C2CF1">
      <w:pPr>
        <w:pStyle w:val="Obsah1"/>
        <w:tabs>
          <w:tab w:val="right" w:leader="dot" w:pos="10082"/>
        </w:tabs>
        <w:rPr>
          <w:rFonts w:asciiTheme="minorHAnsi" w:eastAsiaTheme="minorEastAsia" w:hAnsiTheme="minorHAnsi" w:cstheme="minorBidi"/>
          <w:b w:val="0"/>
          <w:bCs w:val="0"/>
          <w:i w:val="0"/>
          <w:iCs w:val="0"/>
          <w:noProof/>
          <w:sz w:val="22"/>
          <w:szCs w:val="22"/>
        </w:rPr>
      </w:pPr>
      <w:hyperlink w:anchor="_Toc463904415" w:history="1">
        <w:r w:rsidRPr="002B014C">
          <w:rPr>
            <w:rStyle w:val="Hypertextovodkaz"/>
            <w:noProof/>
          </w:rPr>
          <w:t>4. UČEBNÍ PLÁN pro NG</w:t>
        </w:r>
        <w:r>
          <w:rPr>
            <w:noProof/>
            <w:webHidden/>
          </w:rPr>
          <w:tab/>
        </w:r>
        <w:r>
          <w:rPr>
            <w:noProof/>
            <w:webHidden/>
          </w:rPr>
          <w:fldChar w:fldCharType="begin"/>
        </w:r>
        <w:r>
          <w:rPr>
            <w:noProof/>
            <w:webHidden/>
          </w:rPr>
          <w:instrText xml:space="preserve"> PAGEREF _Toc463904415 \h </w:instrText>
        </w:r>
        <w:r>
          <w:rPr>
            <w:noProof/>
            <w:webHidden/>
          </w:rPr>
        </w:r>
        <w:r>
          <w:rPr>
            <w:noProof/>
            <w:webHidden/>
          </w:rPr>
          <w:fldChar w:fldCharType="separate"/>
        </w:r>
        <w:r>
          <w:rPr>
            <w:noProof/>
            <w:webHidden/>
          </w:rPr>
          <w:t>21</w:t>
        </w:r>
        <w:r>
          <w:rPr>
            <w:noProof/>
            <w:webHidden/>
          </w:rPr>
          <w:fldChar w:fldCharType="end"/>
        </w:r>
      </w:hyperlink>
    </w:p>
    <w:p w:rsidR="000C2CF1" w:rsidRDefault="000C2CF1">
      <w:pPr>
        <w:pStyle w:val="Obsah1"/>
        <w:tabs>
          <w:tab w:val="right" w:leader="dot" w:pos="10082"/>
        </w:tabs>
        <w:rPr>
          <w:rFonts w:asciiTheme="minorHAnsi" w:eastAsiaTheme="minorEastAsia" w:hAnsiTheme="minorHAnsi" w:cstheme="minorBidi"/>
          <w:b w:val="0"/>
          <w:bCs w:val="0"/>
          <w:i w:val="0"/>
          <w:iCs w:val="0"/>
          <w:noProof/>
          <w:sz w:val="22"/>
          <w:szCs w:val="22"/>
        </w:rPr>
      </w:pPr>
      <w:hyperlink w:anchor="_Toc463904416" w:history="1">
        <w:r w:rsidRPr="002B014C">
          <w:rPr>
            <w:rStyle w:val="Hypertextovodkaz"/>
            <w:noProof/>
          </w:rPr>
          <w:t>5. UČEBNÍ OSNOVY</w:t>
        </w:r>
        <w:r>
          <w:rPr>
            <w:noProof/>
            <w:webHidden/>
          </w:rPr>
          <w:tab/>
        </w:r>
        <w:r>
          <w:rPr>
            <w:noProof/>
            <w:webHidden/>
          </w:rPr>
          <w:fldChar w:fldCharType="begin"/>
        </w:r>
        <w:r>
          <w:rPr>
            <w:noProof/>
            <w:webHidden/>
          </w:rPr>
          <w:instrText xml:space="preserve"> PAGEREF _Toc463904416 \h </w:instrText>
        </w:r>
        <w:r>
          <w:rPr>
            <w:noProof/>
            <w:webHidden/>
          </w:rPr>
        </w:r>
        <w:r>
          <w:rPr>
            <w:noProof/>
            <w:webHidden/>
          </w:rPr>
          <w:fldChar w:fldCharType="separate"/>
        </w:r>
        <w:r>
          <w:rPr>
            <w:noProof/>
            <w:webHidden/>
          </w:rPr>
          <w:t>22</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17" w:history="1">
        <w:r w:rsidRPr="002B014C">
          <w:rPr>
            <w:rStyle w:val="Hypertextovodkaz"/>
            <w:noProof/>
          </w:rPr>
          <w:t>ČESKÝ JAZYK</w:t>
        </w:r>
        <w:r>
          <w:rPr>
            <w:noProof/>
            <w:webHidden/>
          </w:rPr>
          <w:tab/>
        </w:r>
        <w:r>
          <w:rPr>
            <w:noProof/>
            <w:webHidden/>
          </w:rPr>
          <w:fldChar w:fldCharType="begin"/>
        </w:r>
        <w:r>
          <w:rPr>
            <w:noProof/>
            <w:webHidden/>
          </w:rPr>
          <w:instrText xml:space="preserve"> PAGEREF _Toc463904417 \h </w:instrText>
        </w:r>
        <w:r>
          <w:rPr>
            <w:noProof/>
            <w:webHidden/>
          </w:rPr>
        </w:r>
        <w:r>
          <w:rPr>
            <w:noProof/>
            <w:webHidden/>
          </w:rPr>
          <w:fldChar w:fldCharType="separate"/>
        </w:r>
        <w:r>
          <w:rPr>
            <w:noProof/>
            <w:webHidden/>
          </w:rPr>
          <w:t>22</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18" w:history="1">
        <w:r w:rsidRPr="002B014C">
          <w:rPr>
            <w:rStyle w:val="Hypertextovodkaz"/>
            <w:noProof/>
          </w:rPr>
          <w:t>ANGLICKÝ JAZYK</w:t>
        </w:r>
        <w:r>
          <w:rPr>
            <w:noProof/>
            <w:webHidden/>
          </w:rPr>
          <w:tab/>
        </w:r>
        <w:r>
          <w:rPr>
            <w:noProof/>
            <w:webHidden/>
          </w:rPr>
          <w:fldChar w:fldCharType="begin"/>
        </w:r>
        <w:r>
          <w:rPr>
            <w:noProof/>
            <w:webHidden/>
          </w:rPr>
          <w:instrText xml:space="preserve"> PAGEREF _Toc463904418 \h </w:instrText>
        </w:r>
        <w:r>
          <w:rPr>
            <w:noProof/>
            <w:webHidden/>
          </w:rPr>
        </w:r>
        <w:r>
          <w:rPr>
            <w:noProof/>
            <w:webHidden/>
          </w:rPr>
          <w:fldChar w:fldCharType="separate"/>
        </w:r>
        <w:r>
          <w:rPr>
            <w:noProof/>
            <w:webHidden/>
          </w:rPr>
          <w:t>33</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19" w:history="1">
        <w:r w:rsidRPr="002B014C">
          <w:rPr>
            <w:rStyle w:val="Hypertextovodkaz"/>
            <w:noProof/>
          </w:rPr>
          <w:t>NĚMECKÝ JAZYK</w:t>
        </w:r>
        <w:r>
          <w:rPr>
            <w:noProof/>
            <w:webHidden/>
          </w:rPr>
          <w:tab/>
        </w:r>
        <w:r>
          <w:rPr>
            <w:noProof/>
            <w:webHidden/>
          </w:rPr>
          <w:fldChar w:fldCharType="begin"/>
        </w:r>
        <w:r>
          <w:rPr>
            <w:noProof/>
            <w:webHidden/>
          </w:rPr>
          <w:instrText xml:space="preserve"> PAGEREF _Toc463904419 \h </w:instrText>
        </w:r>
        <w:r>
          <w:rPr>
            <w:noProof/>
            <w:webHidden/>
          </w:rPr>
        </w:r>
        <w:r>
          <w:rPr>
            <w:noProof/>
            <w:webHidden/>
          </w:rPr>
          <w:fldChar w:fldCharType="separate"/>
        </w:r>
        <w:r>
          <w:rPr>
            <w:noProof/>
            <w:webHidden/>
          </w:rPr>
          <w:t>38</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0" w:history="1">
        <w:r w:rsidRPr="002B014C">
          <w:rPr>
            <w:rStyle w:val="Hypertextovodkaz"/>
            <w:noProof/>
          </w:rPr>
          <w:t>FRANCOUZSKÝ JAZYK</w:t>
        </w:r>
        <w:r>
          <w:rPr>
            <w:noProof/>
            <w:webHidden/>
          </w:rPr>
          <w:tab/>
        </w:r>
        <w:r>
          <w:rPr>
            <w:noProof/>
            <w:webHidden/>
          </w:rPr>
          <w:fldChar w:fldCharType="begin"/>
        </w:r>
        <w:r>
          <w:rPr>
            <w:noProof/>
            <w:webHidden/>
          </w:rPr>
          <w:instrText xml:space="preserve"> PAGEREF _Toc463904420 \h </w:instrText>
        </w:r>
        <w:r>
          <w:rPr>
            <w:noProof/>
            <w:webHidden/>
          </w:rPr>
        </w:r>
        <w:r>
          <w:rPr>
            <w:noProof/>
            <w:webHidden/>
          </w:rPr>
          <w:fldChar w:fldCharType="separate"/>
        </w:r>
        <w:r>
          <w:rPr>
            <w:noProof/>
            <w:webHidden/>
          </w:rPr>
          <w:t>45</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1" w:history="1">
        <w:r w:rsidRPr="002B014C">
          <w:rPr>
            <w:rStyle w:val="Hypertextovodkaz"/>
            <w:smallCaps/>
            <w:noProof/>
          </w:rPr>
          <w:t>OBČANSKÁ VÝCHOVA</w:t>
        </w:r>
        <w:r>
          <w:rPr>
            <w:noProof/>
            <w:webHidden/>
          </w:rPr>
          <w:tab/>
        </w:r>
        <w:r>
          <w:rPr>
            <w:noProof/>
            <w:webHidden/>
          </w:rPr>
          <w:fldChar w:fldCharType="begin"/>
        </w:r>
        <w:r>
          <w:rPr>
            <w:noProof/>
            <w:webHidden/>
          </w:rPr>
          <w:instrText xml:space="preserve"> PAGEREF _Toc463904421 \h </w:instrText>
        </w:r>
        <w:r>
          <w:rPr>
            <w:noProof/>
            <w:webHidden/>
          </w:rPr>
        </w:r>
        <w:r>
          <w:rPr>
            <w:noProof/>
            <w:webHidden/>
          </w:rPr>
          <w:fldChar w:fldCharType="separate"/>
        </w:r>
        <w:r>
          <w:rPr>
            <w:noProof/>
            <w:webHidden/>
          </w:rPr>
          <w:t>51</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2" w:history="1">
        <w:r w:rsidRPr="002B014C">
          <w:rPr>
            <w:rStyle w:val="Hypertextovodkaz"/>
            <w:noProof/>
          </w:rPr>
          <w:t>DĚJEPIS</w:t>
        </w:r>
        <w:r>
          <w:rPr>
            <w:noProof/>
            <w:webHidden/>
          </w:rPr>
          <w:tab/>
        </w:r>
        <w:r>
          <w:rPr>
            <w:noProof/>
            <w:webHidden/>
          </w:rPr>
          <w:fldChar w:fldCharType="begin"/>
        </w:r>
        <w:r>
          <w:rPr>
            <w:noProof/>
            <w:webHidden/>
          </w:rPr>
          <w:instrText xml:space="preserve"> PAGEREF _Toc463904422 \h </w:instrText>
        </w:r>
        <w:r>
          <w:rPr>
            <w:noProof/>
            <w:webHidden/>
          </w:rPr>
        </w:r>
        <w:r>
          <w:rPr>
            <w:noProof/>
            <w:webHidden/>
          </w:rPr>
          <w:fldChar w:fldCharType="separate"/>
        </w:r>
        <w:r>
          <w:rPr>
            <w:noProof/>
            <w:webHidden/>
          </w:rPr>
          <w:t>65</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3" w:history="1">
        <w:r w:rsidRPr="002B014C">
          <w:rPr>
            <w:rStyle w:val="Hypertextovodkaz"/>
            <w:noProof/>
          </w:rPr>
          <w:t>ZEMĚPIS</w:t>
        </w:r>
        <w:r>
          <w:rPr>
            <w:noProof/>
            <w:webHidden/>
          </w:rPr>
          <w:tab/>
        </w:r>
        <w:r>
          <w:rPr>
            <w:noProof/>
            <w:webHidden/>
          </w:rPr>
          <w:fldChar w:fldCharType="begin"/>
        </w:r>
        <w:r>
          <w:rPr>
            <w:noProof/>
            <w:webHidden/>
          </w:rPr>
          <w:instrText xml:space="preserve"> PAGEREF _Toc463904423 \h </w:instrText>
        </w:r>
        <w:r>
          <w:rPr>
            <w:noProof/>
            <w:webHidden/>
          </w:rPr>
        </w:r>
        <w:r>
          <w:rPr>
            <w:noProof/>
            <w:webHidden/>
          </w:rPr>
          <w:fldChar w:fldCharType="separate"/>
        </w:r>
        <w:r>
          <w:rPr>
            <w:noProof/>
            <w:webHidden/>
          </w:rPr>
          <w:t>75</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4" w:history="1">
        <w:r w:rsidRPr="002B014C">
          <w:rPr>
            <w:rStyle w:val="Hypertextovodkaz"/>
            <w:smallCaps/>
            <w:noProof/>
          </w:rPr>
          <w:t>MATEMATIKA</w:t>
        </w:r>
        <w:r>
          <w:rPr>
            <w:noProof/>
            <w:webHidden/>
          </w:rPr>
          <w:tab/>
        </w:r>
        <w:r>
          <w:rPr>
            <w:noProof/>
            <w:webHidden/>
          </w:rPr>
          <w:fldChar w:fldCharType="begin"/>
        </w:r>
        <w:r>
          <w:rPr>
            <w:noProof/>
            <w:webHidden/>
          </w:rPr>
          <w:instrText xml:space="preserve"> PAGEREF _Toc463904424 \h </w:instrText>
        </w:r>
        <w:r>
          <w:rPr>
            <w:noProof/>
            <w:webHidden/>
          </w:rPr>
        </w:r>
        <w:r>
          <w:rPr>
            <w:noProof/>
            <w:webHidden/>
          </w:rPr>
          <w:fldChar w:fldCharType="separate"/>
        </w:r>
        <w:r>
          <w:rPr>
            <w:noProof/>
            <w:webHidden/>
          </w:rPr>
          <w:t>79</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5" w:history="1">
        <w:r w:rsidRPr="002B014C">
          <w:rPr>
            <w:rStyle w:val="Hypertextovodkaz"/>
            <w:noProof/>
          </w:rPr>
          <w:t>FYZIKA</w:t>
        </w:r>
        <w:r>
          <w:rPr>
            <w:noProof/>
            <w:webHidden/>
          </w:rPr>
          <w:tab/>
        </w:r>
        <w:r>
          <w:rPr>
            <w:noProof/>
            <w:webHidden/>
          </w:rPr>
          <w:fldChar w:fldCharType="begin"/>
        </w:r>
        <w:r>
          <w:rPr>
            <w:noProof/>
            <w:webHidden/>
          </w:rPr>
          <w:instrText xml:space="preserve"> PAGEREF _Toc463904425 \h </w:instrText>
        </w:r>
        <w:r>
          <w:rPr>
            <w:noProof/>
            <w:webHidden/>
          </w:rPr>
        </w:r>
        <w:r>
          <w:rPr>
            <w:noProof/>
            <w:webHidden/>
          </w:rPr>
          <w:fldChar w:fldCharType="separate"/>
        </w:r>
        <w:r>
          <w:rPr>
            <w:noProof/>
            <w:webHidden/>
          </w:rPr>
          <w:t>86</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6" w:history="1">
        <w:r w:rsidRPr="002B014C">
          <w:rPr>
            <w:rStyle w:val="Hypertextovodkaz"/>
            <w:smallCaps/>
            <w:noProof/>
          </w:rPr>
          <w:t>INFORMATIKA A VÝPOČETNÍ TECHNIKA</w:t>
        </w:r>
        <w:r>
          <w:rPr>
            <w:noProof/>
            <w:webHidden/>
          </w:rPr>
          <w:tab/>
        </w:r>
        <w:r>
          <w:rPr>
            <w:noProof/>
            <w:webHidden/>
          </w:rPr>
          <w:fldChar w:fldCharType="begin"/>
        </w:r>
        <w:r>
          <w:rPr>
            <w:noProof/>
            <w:webHidden/>
          </w:rPr>
          <w:instrText xml:space="preserve"> PAGEREF _Toc463904426 \h </w:instrText>
        </w:r>
        <w:r>
          <w:rPr>
            <w:noProof/>
            <w:webHidden/>
          </w:rPr>
        </w:r>
        <w:r>
          <w:rPr>
            <w:noProof/>
            <w:webHidden/>
          </w:rPr>
          <w:fldChar w:fldCharType="separate"/>
        </w:r>
        <w:r>
          <w:rPr>
            <w:noProof/>
            <w:webHidden/>
          </w:rPr>
          <w:t>94</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7" w:history="1">
        <w:r w:rsidRPr="002B014C">
          <w:rPr>
            <w:rStyle w:val="Hypertextovodkaz"/>
            <w:noProof/>
          </w:rPr>
          <w:t>BIOLOGIE</w:t>
        </w:r>
        <w:r>
          <w:rPr>
            <w:noProof/>
            <w:webHidden/>
          </w:rPr>
          <w:tab/>
        </w:r>
        <w:r>
          <w:rPr>
            <w:noProof/>
            <w:webHidden/>
          </w:rPr>
          <w:fldChar w:fldCharType="begin"/>
        </w:r>
        <w:r>
          <w:rPr>
            <w:noProof/>
            <w:webHidden/>
          </w:rPr>
          <w:instrText xml:space="preserve"> PAGEREF _Toc463904427 \h </w:instrText>
        </w:r>
        <w:r>
          <w:rPr>
            <w:noProof/>
            <w:webHidden/>
          </w:rPr>
        </w:r>
        <w:r>
          <w:rPr>
            <w:noProof/>
            <w:webHidden/>
          </w:rPr>
          <w:fldChar w:fldCharType="separate"/>
        </w:r>
        <w:r>
          <w:rPr>
            <w:noProof/>
            <w:webHidden/>
          </w:rPr>
          <w:t>98</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8" w:history="1">
        <w:r w:rsidRPr="002B014C">
          <w:rPr>
            <w:rStyle w:val="Hypertextovodkaz"/>
            <w:noProof/>
          </w:rPr>
          <w:t>CHEMIE</w:t>
        </w:r>
        <w:r>
          <w:rPr>
            <w:noProof/>
            <w:webHidden/>
          </w:rPr>
          <w:tab/>
        </w:r>
        <w:r>
          <w:rPr>
            <w:noProof/>
            <w:webHidden/>
          </w:rPr>
          <w:fldChar w:fldCharType="begin"/>
        </w:r>
        <w:r>
          <w:rPr>
            <w:noProof/>
            <w:webHidden/>
          </w:rPr>
          <w:instrText xml:space="preserve"> PAGEREF _Toc463904428 \h </w:instrText>
        </w:r>
        <w:r>
          <w:rPr>
            <w:noProof/>
            <w:webHidden/>
          </w:rPr>
        </w:r>
        <w:r>
          <w:rPr>
            <w:noProof/>
            <w:webHidden/>
          </w:rPr>
          <w:fldChar w:fldCharType="separate"/>
        </w:r>
        <w:r>
          <w:rPr>
            <w:noProof/>
            <w:webHidden/>
          </w:rPr>
          <w:t>105</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29" w:history="1">
        <w:r w:rsidRPr="002B014C">
          <w:rPr>
            <w:rStyle w:val="Hypertextovodkaz"/>
            <w:noProof/>
          </w:rPr>
          <w:t>LABORATORNÍ TECHNIKA</w:t>
        </w:r>
        <w:r>
          <w:rPr>
            <w:noProof/>
            <w:webHidden/>
          </w:rPr>
          <w:tab/>
        </w:r>
        <w:r>
          <w:rPr>
            <w:noProof/>
            <w:webHidden/>
          </w:rPr>
          <w:fldChar w:fldCharType="begin"/>
        </w:r>
        <w:r>
          <w:rPr>
            <w:noProof/>
            <w:webHidden/>
          </w:rPr>
          <w:instrText xml:space="preserve"> PAGEREF _Toc463904429 \h </w:instrText>
        </w:r>
        <w:r>
          <w:rPr>
            <w:noProof/>
            <w:webHidden/>
          </w:rPr>
        </w:r>
        <w:r>
          <w:rPr>
            <w:noProof/>
            <w:webHidden/>
          </w:rPr>
          <w:fldChar w:fldCharType="separate"/>
        </w:r>
        <w:r>
          <w:rPr>
            <w:noProof/>
            <w:webHidden/>
          </w:rPr>
          <w:t>112</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30" w:history="1">
        <w:r w:rsidRPr="002B014C">
          <w:rPr>
            <w:rStyle w:val="Hypertextovodkaz"/>
            <w:noProof/>
          </w:rPr>
          <w:t>ESTETICKÁ VÝCHOVA HUDEBNÍ</w:t>
        </w:r>
        <w:r>
          <w:rPr>
            <w:noProof/>
            <w:webHidden/>
          </w:rPr>
          <w:tab/>
        </w:r>
        <w:r>
          <w:rPr>
            <w:noProof/>
            <w:webHidden/>
          </w:rPr>
          <w:fldChar w:fldCharType="begin"/>
        </w:r>
        <w:r>
          <w:rPr>
            <w:noProof/>
            <w:webHidden/>
          </w:rPr>
          <w:instrText xml:space="preserve"> PAGEREF _Toc463904430 \h </w:instrText>
        </w:r>
        <w:r>
          <w:rPr>
            <w:noProof/>
            <w:webHidden/>
          </w:rPr>
        </w:r>
        <w:r>
          <w:rPr>
            <w:noProof/>
            <w:webHidden/>
          </w:rPr>
          <w:fldChar w:fldCharType="separate"/>
        </w:r>
        <w:r>
          <w:rPr>
            <w:noProof/>
            <w:webHidden/>
          </w:rPr>
          <w:t>113</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31" w:history="1">
        <w:r w:rsidRPr="002B014C">
          <w:rPr>
            <w:rStyle w:val="Hypertextovodkaz"/>
            <w:noProof/>
          </w:rPr>
          <w:t>ESTETICKÁ VÝCHOVA VÝTVARNÁ</w:t>
        </w:r>
        <w:r>
          <w:rPr>
            <w:noProof/>
            <w:webHidden/>
          </w:rPr>
          <w:tab/>
        </w:r>
        <w:r>
          <w:rPr>
            <w:noProof/>
            <w:webHidden/>
          </w:rPr>
          <w:fldChar w:fldCharType="begin"/>
        </w:r>
        <w:r>
          <w:rPr>
            <w:noProof/>
            <w:webHidden/>
          </w:rPr>
          <w:instrText xml:space="preserve"> PAGEREF _Toc463904431 \h </w:instrText>
        </w:r>
        <w:r>
          <w:rPr>
            <w:noProof/>
            <w:webHidden/>
          </w:rPr>
        </w:r>
        <w:r>
          <w:rPr>
            <w:noProof/>
            <w:webHidden/>
          </w:rPr>
          <w:fldChar w:fldCharType="separate"/>
        </w:r>
        <w:r>
          <w:rPr>
            <w:noProof/>
            <w:webHidden/>
          </w:rPr>
          <w:t>118</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32" w:history="1">
        <w:r w:rsidRPr="002B014C">
          <w:rPr>
            <w:rStyle w:val="Hypertextovodkaz"/>
            <w:noProof/>
          </w:rPr>
          <w:t>TĚLESNÁ VÝCHOVA</w:t>
        </w:r>
        <w:r>
          <w:rPr>
            <w:noProof/>
            <w:webHidden/>
          </w:rPr>
          <w:tab/>
        </w:r>
        <w:r>
          <w:rPr>
            <w:noProof/>
            <w:webHidden/>
          </w:rPr>
          <w:fldChar w:fldCharType="begin"/>
        </w:r>
        <w:r>
          <w:rPr>
            <w:noProof/>
            <w:webHidden/>
          </w:rPr>
          <w:instrText xml:space="preserve"> PAGEREF _Toc463904432 \h </w:instrText>
        </w:r>
        <w:r>
          <w:rPr>
            <w:noProof/>
            <w:webHidden/>
          </w:rPr>
        </w:r>
        <w:r>
          <w:rPr>
            <w:noProof/>
            <w:webHidden/>
          </w:rPr>
          <w:fldChar w:fldCharType="separate"/>
        </w:r>
        <w:r>
          <w:rPr>
            <w:noProof/>
            <w:webHidden/>
          </w:rPr>
          <w:t>123</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33" w:history="1">
        <w:r w:rsidRPr="002B014C">
          <w:rPr>
            <w:rStyle w:val="Hypertextovodkaz"/>
            <w:noProof/>
          </w:rPr>
          <w:t>VÝCHOVA KE ZDRAVÍ</w:t>
        </w:r>
        <w:r>
          <w:rPr>
            <w:noProof/>
            <w:webHidden/>
          </w:rPr>
          <w:tab/>
        </w:r>
        <w:r>
          <w:rPr>
            <w:noProof/>
            <w:webHidden/>
          </w:rPr>
          <w:fldChar w:fldCharType="begin"/>
        </w:r>
        <w:r>
          <w:rPr>
            <w:noProof/>
            <w:webHidden/>
          </w:rPr>
          <w:instrText xml:space="preserve"> PAGEREF _Toc463904433 \h </w:instrText>
        </w:r>
        <w:r>
          <w:rPr>
            <w:noProof/>
            <w:webHidden/>
          </w:rPr>
        </w:r>
        <w:r>
          <w:rPr>
            <w:noProof/>
            <w:webHidden/>
          </w:rPr>
          <w:fldChar w:fldCharType="separate"/>
        </w:r>
        <w:r>
          <w:rPr>
            <w:noProof/>
            <w:webHidden/>
          </w:rPr>
          <w:t>130</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34" w:history="1">
        <w:r w:rsidRPr="002B014C">
          <w:rPr>
            <w:rStyle w:val="Hypertextovodkaz"/>
            <w:noProof/>
          </w:rPr>
          <w:t>DESIGN A KONSTRUOVÁNÍ – PRÁCE S TECHNICKÝMI MATERIÁLY</w:t>
        </w:r>
        <w:r>
          <w:rPr>
            <w:noProof/>
            <w:webHidden/>
          </w:rPr>
          <w:tab/>
        </w:r>
        <w:r>
          <w:rPr>
            <w:noProof/>
            <w:webHidden/>
          </w:rPr>
          <w:fldChar w:fldCharType="begin"/>
        </w:r>
        <w:r>
          <w:rPr>
            <w:noProof/>
            <w:webHidden/>
          </w:rPr>
          <w:instrText xml:space="preserve"> PAGEREF _Toc463904434 \h </w:instrText>
        </w:r>
        <w:r>
          <w:rPr>
            <w:noProof/>
            <w:webHidden/>
          </w:rPr>
        </w:r>
        <w:r>
          <w:rPr>
            <w:noProof/>
            <w:webHidden/>
          </w:rPr>
          <w:fldChar w:fldCharType="separate"/>
        </w:r>
        <w:r>
          <w:rPr>
            <w:noProof/>
            <w:webHidden/>
          </w:rPr>
          <w:t>133</w:t>
        </w:r>
        <w:r>
          <w:rPr>
            <w:noProof/>
            <w:webHidden/>
          </w:rPr>
          <w:fldChar w:fldCharType="end"/>
        </w:r>
      </w:hyperlink>
    </w:p>
    <w:p w:rsidR="000C2CF1" w:rsidRDefault="000C2CF1">
      <w:pPr>
        <w:pStyle w:val="Obsah1"/>
        <w:tabs>
          <w:tab w:val="right" w:leader="dot" w:pos="10082"/>
        </w:tabs>
        <w:rPr>
          <w:rFonts w:asciiTheme="minorHAnsi" w:eastAsiaTheme="minorEastAsia" w:hAnsiTheme="minorHAnsi" w:cstheme="minorBidi"/>
          <w:b w:val="0"/>
          <w:bCs w:val="0"/>
          <w:i w:val="0"/>
          <w:iCs w:val="0"/>
          <w:noProof/>
          <w:sz w:val="22"/>
          <w:szCs w:val="22"/>
        </w:rPr>
      </w:pPr>
      <w:hyperlink w:anchor="_Toc463904435" w:history="1">
        <w:r w:rsidRPr="002B014C">
          <w:rPr>
            <w:rStyle w:val="Hypertextovodkaz"/>
            <w:noProof/>
          </w:rPr>
          <w:t>6. UČEBNÍ PLÁN PRO VG A 4LETÉ GYMNÁZIUM</w:t>
        </w:r>
        <w:r>
          <w:rPr>
            <w:noProof/>
            <w:webHidden/>
          </w:rPr>
          <w:tab/>
        </w:r>
        <w:r>
          <w:rPr>
            <w:noProof/>
            <w:webHidden/>
          </w:rPr>
          <w:fldChar w:fldCharType="begin"/>
        </w:r>
        <w:r>
          <w:rPr>
            <w:noProof/>
            <w:webHidden/>
          </w:rPr>
          <w:instrText xml:space="preserve"> PAGEREF _Toc463904435 \h </w:instrText>
        </w:r>
        <w:r>
          <w:rPr>
            <w:noProof/>
            <w:webHidden/>
          </w:rPr>
        </w:r>
        <w:r>
          <w:rPr>
            <w:noProof/>
            <w:webHidden/>
          </w:rPr>
          <w:fldChar w:fldCharType="separate"/>
        </w:r>
        <w:r>
          <w:rPr>
            <w:noProof/>
            <w:webHidden/>
          </w:rPr>
          <w:t>135</w:t>
        </w:r>
        <w:r>
          <w:rPr>
            <w:noProof/>
            <w:webHidden/>
          </w:rPr>
          <w:fldChar w:fldCharType="end"/>
        </w:r>
      </w:hyperlink>
    </w:p>
    <w:p w:rsidR="000C2CF1" w:rsidRDefault="000C2CF1">
      <w:pPr>
        <w:pStyle w:val="Obsah1"/>
        <w:tabs>
          <w:tab w:val="right" w:leader="dot" w:pos="10082"/>
        </w:tabs>
        <w:rPr>
          <w:rFonts w:asciiTheme="minorHAnsi" w:eastAsiaTheme="minorEastAsia" w:hAnsiTheme="minorHAnsi" w:cstheme="minorBidi"/>
          <w:b w:val="0"/>
          <w:bCs w:val="0"/>
          <w:i w:val="0"/>
          <w:iCs w:val="0"/>
          <w:noProof/>
          <w:sz w:val="22"/>
          <w:szCs w:val="22"/>
        </w:rPr>
      </w:pPr>
      <w:hyperlink w:anchor="_Toc463904436" w:history="1">
        <w:r w:rsidRPr="002B014C">
          <w:rPr>
            <w:rStyle w:val="Hypertextovodkaz"/>
            <w:noProof/>
          </w:rPr>
          <w:t>7. UČEBNÍ OSNOVY</w:t>
        </w:r>
        <w:r>
          <w:rPr>
            <w:noProof/>
            <w:webHidden/>
          </w:rPr>
          <w:tab/>
        </w:r>
        <w:r>
          <w:rPr>
            <w:noProof/>
            <w:webHidden/>
          </w:rPr>
          <w:fldChar w:fldCharType="begin"/>
        </w:r>
        <w:r>
          <w:rPr>
            <w:noProof/>
            <w:webHidden/>
          </w:rPr>
          <w:instrText xml:space="preserve"> PAGEREF _Toc463904436 \h </w:instrText>
        </w:r>
        <w:r>
          <w:rPr>
            <w:noProof/>
            <w:webHidden/>
          </w:rPr>
        </w:r>
        <w:r>
          <w:rPr>
            <w:noProof/>
            <w:webHidden/>
          </w:rPr>
          <w:fldChar w:fldCharType="separate"/>
        </w:r>
        <w:r>
          <w:rPr>
            <w:noProof/>
            <w:webHidden/>
          </w:rPr>
          <w:t>137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37" w:history="1">
        <w:r w:rsidRPr="002B014C">
          <w:rPr>
            <w:rStyle w:val="Hypertextovodkaz"/>
            <w:noProof/>
          </w:rPr>
          <w:t>ČESKÝ JAZYK A LITERATURA</w:t>
        </w:r>
        <w:r>
          <w:rPr>
            <w:noProof/>
            <w:webHidden/>
          </w:rPr>
          <w:tab/>
        </w:r>
        <w:r>
          <w:rPr>
            <w:noProof/>
            <w:webHidden/>
          </w:rPr>
          <w:fldChar w:fldCharType="begin"/>
        </w:r>
        <w:r>
          <w:rPr>
            <w:noProof/>
            <w:webHidden/>
          </w:rPr>
          <w:instrText xml:space="preserve"> PAGEREF _Toc463904437 \h </w:instrText>
        </w:r>
        <w:r>
          <w:rPr>
            <w:noProof/>
            <w:webHidden/>
          </w:rPr>
        </w:r>
        <w:r>
          <w:rPr>
            <w:noProof/>
            <w:webHidden/>
          </w:rPr>
          <w:fldChar w:fldCharType="separate"/>
        </w:r>
        <w:r>
          <w:rPr>
            <w:noProof/>
            <w:webHidden/>
          </w:rPr>
          <w:t>137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38" w:history="1">
        <w:r w:rsidRPr="002B014C">
          <w:rPr>
            <w:rStyle w:val="Hypertextovodkaz"/>
            <w:noProof/>
          </w:rPr>
          <w:t>ANGLICKÝ JAZYK</w:t>
        </w:r>
        <w:r>
          <w:rPr>
            <w:noProof/>
            <w:webHidden/>
          </w:rPr>
          <w:tab/>
        </w:r>
        <w:r>
          <w:rPr>
            <w:noProof/>
            <w:webHidden/>
          </w:rPr>
          <w:fldChar w:fldCharType="begin"/>
        </w:r>
        <w:r>
          <w:rPr>
            <w:noProof/>
            <w:webHidden/>
          </w:rPr>
          <w:instrText xml:space="preserve"> PAGEREF _Toc463904438 \h </w:instrText>
        </w:r>
        <w:r>
          <w:rPr>
            <w:noProof/>
            <w:webHidden/>
          </w:rPr>
        </w:r>
        <w:r>
          <w:rPr>
            <w:noProof/>
            <w:webHidden/>
          </w:rPr>
          <w:fldChar w:fldCharType="separate"/>
        </w:r>
        <w:r>
          <w:rPr>
            <w:noProof/>
            <w:webHidden/>
          </w:rPr>
          <w:t>147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39" w:history="1">
        <w:r w:rsidRPr="002B014C">
          <w:rPr>
            <w:rStyle w:val="Hypertextovodkaz"/>
            <w:noProof/>
          </w:rPr>
          <w:t>NĚMECKÝ JAZYK</w:t>
        </w:r>
        <w:r>
          <w:rPr>
            <w:noProof/>
            <w:webHidden/>
          </w:rPr>
          <w:tab/>
        </w:r>
        <w:r>
          <w:rPr>
            <w:noProof/>
            <w:webHidden/>
          </w:rPr>
          <w:fldChar w:fldCharType="begin"/>
        </w:r>
        <w:r>
          <w:rPr>
            <w:noProof/>
            <w:webHidden/>
          </w:rPr>
          <w:instrText xml:space="preserve"> PAGEREF _Toc463904439 \h </w:instrText>
        </w:r>
        <w:r>
          <w:rPr>
            <w:noProof/>
            <w:webHidden/>
          </w:rPr>
        </w:r>
        <w:r>
          <w:rPr>
            <w:noProof/>
            <w:webHidden/>
          </w:rPr>
          <w:fldChar w:fldCharType="separate"/>
        </w:r>
        <w:r>
          <w:rPr>
            <w:noProof/>
            <w:webHidden/>
          </w:rPr>
          <w:t>158</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0" w:history="1">
        <w:r w:rsidRPr="002B014C">
          <w:rPr>
            <w:rStyle w:val="Hypertextovodkaz"/>
            <w:noProof/>
          </w:rPr>
          <w:t>FRANCOUZSKÝ JAZYK</w:t>
        </w:r>
        <w:r>
          <w:rPr>
            <w:noProof/>
            <w:webHidden/>
          </w:rPr>
          <w:tab/>
        </w:r>
        <w:r>
          <w:rPr>
            <w:noProof/>
            <w:webHidden/>
          </w:rPr>
          <w:fldChar w:fldCharType="begin"/>
        </w:r>
        <w:r>
          <w:rPr>
            <w:noProof/>
            <w:webHidden/>
          </w:rPr>
          <w:instrText xml:space="preserve"> PAGEREF _Toc463904440 \h </w:instrText>
        </w:r>
        <w:r>
          <w:rPr>
            <w:noProof/>
            <w:webHidden/>
          </w:rPr>
        </w:r>
        <w:r>
          <w:rPr>
            <w:noProof/>
            <w:webHidden/>
          </w:rPr>
          <w:fldChar w:fldCharType="separate"/>
        </w:r>
        <w:r>
          <w:rPr>
            <w:noProof/>
            <w:webHidden/>
          </w:rPr>
          <w:t>171</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1" w:history="1">
        <w:r w:rsidRPr="002B014C">
          <w:rPr>
            <w:rStyle w:val="Hypertextovodkaz"/>
            <w:noProof/>
          </w:rPr>
          <w:t>ZÁKLADY SPOLEČENSKÝCH VĚD</w:t>
        </w:r>
        <w:r>
          <w:rPr>
            <w:noProof/>
            <w:webHidden/>
          </w:rPr>
          <w:tab/>
        </w:r>
        <w:r>
          <w:rPr>
            <w:noProof/>
            <w:webHidden/>
          </w:rPr>
          <w:fldChar w:fldCharType="begin"/>
        </w:r>
        <w:r>
          <w:rPr>
            <w:noProof/>
            <w:webHidden/>
          </w:rPr>
          <w:instrText xml:space="preserve"> PAGEREF _Toc463904441 \h </w:instrText>
        </w:r>
        <w:r>
          <w:rPr>
            <w:noProof/>
            <w:webHidden/>
          </w:rPr>
        </w:r>
        <w:r>
          <w:rPr>
            <w:noProof/>
            <w:webHidden/>
          </w:rPr>
          <w:fldChar w:fldCharType="separate"/>
        </w:r>
        <w:r>
          <w:rPr>
            <w:noProof/>
            <w:webHidden/>
          </w:rPr>
          <w:t>182</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2" w:history="1">
        <w:r w:rsidRPr="002B014C">
          <w:rPr>
            <w:rStyle w:val="Hypertextovodkaz"/>
            <w:noProof/>
          </w:rPr>
          <w:t>DĚJEPIS</w:t>
        </w:r>
        <w:r>
          <w:rPr>
            <w:noProof/>
            <w:webHidden/>
          </w:rPr>
          <w:tab/>
        </w:r>
        <w:r>
          <w:rPr>
            <w:noProof/>
            <w:webHidden/>
          </w:rPr>
          <w:fldChar w:fldCharType="begin"/>
        </w:r>
        <w:r>
          <w:rPr>
            <w:noProof/>
            <w:webHidden/>
          </w:rPr>
          <w:instrText xml:space="preserve"> PAGEREF _Toc463904442 \h </w:instrText>
        </w:r>
        <w:r>
          <w:rPr>
            <w:noProof/>
            <w:webHidden/>
          </w:rPr>
        </w:r>
        <w:r>
          <w:rPr>
            <w:noProof/>
            <w:webHidden/>
          </w:rPr>
          <w:fldChar w:fldCharType="separate"/>
        </w:r>
        <w:r>
          <w:rPr>
            <w:noProof/>
            <w:webHidden/>
          </w:rPr>
          <w:t>191</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3" w:history="1">
        <w:r w:rsidRPr="002B014C">
          <w:rPr>
            <w:rStyle w:val="Hypertextovodkaz"/>
            <w:noProof/>
          </w:rPr>
          <w:t>ZEMĚPIS</w:t>
        </w:r>
        <w:r>
          <w:rPr>
            <w:noProof/>
            <w:webHidden/>
          </w:rPr>
          <w:tab/>
        </w:r>
        <w:r>
          <w:rPr>
            <w:noProof/>
            <w:webHidden/>
          </w:rPr>
          <w:fldChar w:fldCharType="begin"/>
        </w:r>
        <w:r>
          <w:rPr>
            <w:noProof/>
            <w:webHidden/>
          </w:rPr>
          <w:instrText xml:space="preserve"> PAGEREF _Toc463904443 \h </w:instrText>
        </w:r>
        <w:r>
          <w:rPr>
            <w:noProof/>
            <w:webHidden/>
          </w:rPr>
        </w:r>
        <w:r>
          <w:rPr>
            <w:noProof/>
            <w:webHidden/>
          </w:rPr>
          <w:fldChar w:fldCharType="separate"/>
        </w:r>
        <w:r>
          <w:rPr>
            <w:noProof/>
            <w:webHidden/>
          </w:rPr>
          <w:t>198</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4" w:history="1">
        <w:r w:rsidRPr="002B014C">
          <w:rPr>
            <w:rStyle w:val="Hypertextovodkaz"/>
            <w:noProof/>
          </w:rPr>
          <w:t>MATEMATIKA</w:t>
        </w:r>
        <w:r>
          <w:rPr>
            <w:noProof/>
            <w:webHidden/>
          </w:rPr>
          <w:tab/>
        </w:r>
        <w:r>
          <w:rPr>
            <w:noProof/>
            <w:webHidden/>
          </w:rPr>
          <w:fldChar w:fldCharType="begin"/>
        </w:r>
        <w:r>
          <w:rPr>
            <w:noProof/>
            <w:webHidden/>
          </w:rPr>
          <w:instrText xml:space="preserve"> PAGEREF _Toc463904444 \h </w:instrText>
        </w:r>
        <w:r>
          <w:rPr>
            <w:noProof/>
            <w:webHidden/>
          </w:rPr>
        </w:r>
        <w:r>
          <w:rPr>
            <w:noProof/>
            <w:webHidden/>
          </w:rPr>
          <w:fldChar w:fldCharType="separate"/>
        </w:r>
        <w:r>
          <w:rPr>
            <w:noProof/>
            <w:webHidden/>
          </w:rPr>
          <w:t>204</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5" w:history="1">
        <w:r w:rsidRPr="002B014C">
          <w:rPr>
            <w:rStyle w:val="Hypertextovodkaz"/>
            <w:noProof/>
          </w:rPr>
          <w:t>FYZIKA</w:t>
        </w:r>
        <w:r>
          <w:rPr>
            <w:noProof/>
            <w:webHidden/>
          </w:rPr>
          <w:tab/>
        </w:r>
        <w:r>
          <w:rPr>
            <w:noProof/>
            <w:webHidden/>
          </w:rPr>
          <w:fldChar w:fldCharType="begin"/>
        </w:r>
        <w:r>
          <w:rPr>
            <w:noProof/>
            <w:webHidden/>
          </w:rPr>
          <w:instrText xml:space="preserve"> PAGEREF _Toc463904445 \h </w:instrText>
        </w:r>
        <w:r>
          <w:rPr>
            <w:noProof/>
            <w:webHidden/>
          </w:rPr>
        </w:r>
        <w:r>
          <w:rPr>
            <w:noProof/>
            <w:webHidden/>
          </w:rPr>
          <w:fldChar w:fldCharType="separate"/>
        </w:r>
        <w:r>
          <w:rPr>
            <w:noProof/>
            <w:webHidden/>
          </w:rPr>
          <w:t>211</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6" w:history="1">
        <w:r w:rsidRPr="002B014C">
          <w:rPr>
            <w:rStyle w:val="Hypertextovodkaz"/>
            <w:noProof/>
          </w:rPr>
          <w:t>INFORMATIKA A VÝPOČETNÍ TECHNIKA</w:t>
        </w:r>
        <w:r>
          <w:rPr>
            <w:noProof/>
            <w:webHidden/>
          </w:rPr>
          <w:tab/>
        </w:r>
        <w:r>
          <w:rPr>
            <w:noProof/>
            <w:webHidden/>
          </w:rPr>
          <w:fldChar w:fldCharType="begin"/>
        </w:r>
        <w:r>
          <w:rPr>
            <w:noProof/>
            <w:webHidden/>
          </w:rPr>
          <w:instrText xml:space="preserve"> PAGEREF _Toc463904446 \h </w:instrText>
        </w:r>
        <w:r>
          <w:rPr>
            <w:noProof/>
            <w:webHidden/>
          </w:rPr>
        </w:r>
        <w:r>
          <w:rPr>
            <w:noProof/>
            <w:webHidden/>
          </w:rPr>
          <w:fldChar w:fldCharType="separate"/>
        </w:r>
        <w:r>
          <w:rPr>
            <w:noProof/>
            <w:webHidden/>
          </w:rPr>
          <w:t>217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7" w:history="1">
        <w:r w:rsidRPr="002B014C">
          <w:rPr>
            <w:rStyle w:val="Hypertextovodkaz"/>
            <w:noProof/>
          </w:rPr>
          <w:t>BIOLOGIE</w:t>
        </w:r>
        <w:r>
          <w:rPr>
            <w:noProof/>
            <w:webHidden/>
          </w:rPr>
          <w:tab/>
        </w:r>
        <w:r>
          <w:rPr>
            <w:noProof/>
            <w:webHidden/>
          </w:rPr>
          <w:fldChar w:fldCharType="begin"/>
        </w:r>
        <w:r>
          <w:rPr>
            <w:noProof/>
            <w:webHidden/>
          </w:rPr>
          <w:instrText xml:space="preserve"> PAGEREF _Toc463904447 \h </w:instrText>
        </w:r>
        <w:r>
          <w:rPr>
            <w:noProof/>
            <w:webHidden/>
          </w:rPr>
        </w:r>
        <w:r>
          <w:rPr>
            <w:noProof/>
            <w:webHidden/>
          </w:rPr>
          <w:fldChar w:fldCharType="separate"/>
        </w:r>
        <w:r>
          <w:rPr>
            <w:noProof/>
            <w:webHidden/>
          </w:rPr>
          <w:t>223</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8" w:history="1">
        <w:r w:rsidRPr="002B014C">
          <w:rPr>
            <w:rStyle w:val="Hypertextovodkaz"/>
            <w:noProof/>
          </w:rPr>
          <w:t>CHEMIE</w:t>
        </w:r>
        <w:r>
          <w:rPr>
            <w:noProof/>
            <w:webHidden/>
          </w:rPr>
          <w:tab/>
        </w:r>
        <w:r>
          <w:rPr>
            <w:noProof/>
            <w:webHidden/>
          </w:rPr>
          <w:fldChar w:fldCharType="begin"/>
        </w:r>
        <w:r>
          <w:rPr>
            <w:noProof/>
            <w:webHidden/>
          </w:rPr>
          <w:instrText xml:space="preserve"> PAGEREF _Toc463904448 \h </w:instrText>
        </w:r>
        <w:r>
          <w:rPr>
            <w:noProof/>
            <w:webHidden/>
          </w:rPr>
        </w:r>
        <w:r>
          <w:rPr>
            <w:noProof/>
            <w:webHidden/>
          </w:rPr>
          <w:fldChar w:fldCharType="separate"/>
        </w:r>
        <w:r>
          <w:rPr>
            <w:noProof/>
            <w:webHidden/>
          </w:rPr>
          <w:t>231</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49" w:history="1">
        <w:r w:rsidRPr="002B014C">
          <w:rPr>
            <w:rStyle w:val="Hypertextovodkaz"/>
            <w:noProof/>
          </w:rPr>
          <w:t>ESTETICKÁ VÝCHOVA HUDEBNÍ</w:t>
        </w:r>
        <w:r>
          <w:rPr>
            <w:noProof/>
            <w:webHidden/>
          </w:rPr>
          <w:tab/>
        </w:r>
        <w:r>
          <w:rPr>
            <w:noProof/>
            <w:webHidden/>
          </w:rPr>
          <w:fldChar w:fldCharType="begin"/>
        </w:r>
        <w:r>
          <w:rPr>
            <w:noProof/>
            <w:webHidden/>
          </w:rPr>
          <w:instrText xml:space="preserve"> PAGEREF _Toc463904449 \h </w:instrText>
        </w:r>
        <w:r>
          <w:rPr>
            <w:noProof/>
            <w:webHidden/>
          </w:rPr>
        </w:r>
        <w:r>
          <w:rPr>
            <w:noProof/>
            <w:webHidden/>
          </w:rPr>
          <w:fldChar w:fldCharType="separate"/>
        </w:r>
        <w:r>
          <w:rPr>
            <w:noProof/>
            <w:webHidden/>
          </w:rPr>
          <w:t>237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50" w:history="1">
        <w:r w:rsidRPr="002B014C">
          <w:rPr>
            <w:rStyle w:val="Hypertextovodkaz"/>
            <w:noProof/>
          </w:rPr>
          <w:t>ESTETICKÁ VÝCHOVA VÝTVARNÁ</w:t>
        </w:r>
        <w:r>
          <w:rPr>
            <w:noProof/>
            <w:webHidden/>
          </w:rPr>
          <w:tab/>
        </w:r>
        <w:r>
          <w:rPr>
            <w:noProof/>
            <w:webHidden/>
          </w:rPr>
          <w:fldChar w:fldCharType="begin"/>
        </w:r>
        <w:r>
          <w:rPr>
            <w:noProof/>
            <w:webHidden/>
          </w:rPr>
          <w:instrText xml:space="preserve"> PAGEREF _Toc463904450 \h </w:instrText>
        </w:r>
        <w:r>
          <w:rPr>
            <w:noProof/>
            <w:webHidden/>
          </w:rPr>
        </w:r>
        <w:r>
          <w:rPr>
            <w:noProof/>
            <w:webHidden/>
          </w:rPr>
          <w:fldChar w:fldCharType="separate"/>
        </w:r>
        <w:r>
          <w:rPr>
            <w:noProof/>
            <w:webHidden/>
          </w:rPr>
          <w:t>242</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51" w:history="1">
        <w:r w:rsidRPr="002B014C">
          <w:rPr>
            <w:rStyle w:val="Hypertextovodkaz"/>
            <w:noProof/>
          </w:rPr>
          <w:t>TĚLESNÁ VÝCHOVA</w:t>
        </w:r>
        <w:r>
          <w:rPr>
            <w:noProof/>
            <w:webHidden/>
          </w:rPr>
          <w:tab/>
        </w:r>
        <w:r>
          <w:rPr>
            <w:noProof/>
            <w:webHidden/>
          </w:rPr>
          <w:fldChar w:fldCharType="begin"/>
        </w:r>
        <w:r>
          <w:rPr>
            <w:noProof/>
            <w:webHidden/>
          </w:rPr>
          <w:instrText xml:space="preserve"> PAGEREF _Toc463904451 \h </w:instrText>
        </w:r>
        <w:r>
          <w:rPr>
            <w:noProof/>
            <w:webHidden/>
          </w:rPr>
        </w:r>
        <w:r>
          <w:rPr>
            <w:noProof/>
            <w:webHidden/>
          </w:rPr>
          <w:fldChar w:fldCharType="separate"/>
        </w:r>
        <w:r>
          <w:rPr>
            <w:noProof/>
            <w:webHidden/>
          </w:rPr>
          <w:t>248</w:t>
        </w:r>
        <w:r>
          <w:rPr>
            <w:noProof/>
            <w:webHidden/>
          </w:rPr>
          <w:fldChar w:fldCharType="end"/>
        </w:r>
      </w:hyperlink>
    </w:p>
    <w:p w:rsidR="000C2CF1" w:rsidRDefault="000C2CF1">
      <w:pPr>
        <w:pStyle w:val="Obsah1"/>
        <w:tabs>
          <w:tab w:val="right" w:leader="dot" w:pos="10082"/>
        </w:tabs>
        <w:rPr>
          <w:rFonts w:asciiTheme="minorHAnsi" w:eastAsiaTheme="minorEastAsia" w:hAnsiTheme="minorHAnsi" w:cstheme="minorBidi"/>
          <w:b w:val="0"/>
          <w:bCs w:val="0"/>
          <w:i w:val="0"/>
          <w:iCs w:val="0"/>
          <w:noProof/>
          <w:sz w:val="22"/>
          <w:szCs w:val="22"/>
        </w:rPr>
      </w:pPr>
      <w:hyperlink w:anchor="_Toc463904452" w:history="1">
        <w:r w:rsidRPr="002B014C">
          <w:rPr>
            <w:rStyle w:val="Hypertextovodkaz"/>
            <w:noProof/>
          </w:rPr>
          <w:t>8. UČEBNÍ OSNOVY – VOLITELNÉ PŘEDMĚTY</w:t>
        </w:r>
        <w:r>
          <w:rPr>
            <w:noProof/>
            <w:webHidden/>
          </w:rPr>
          <w:tab/>
        </w:r>
        <w:r>
          <w:rPr>
            <w:noProof/>
            <w:webHidden/>
          </w:rPr>
          <w:fldChar w:fldCharType="begin"/>
        </w:r>
        <w:r>
          <w:rPr>
            <w:noProof/>
            <w:webHidden/>
          </w:rPr>
          <w:instrText xml:space="preserve"> PAGEREF _Toc463904452 \h </w:instrText>
        </w:r>
        <w:r>
          <w:rPr>
            <w:noProof/>
            <w:webHidden/>
          </w:rPr>
        </w:r>
        <w:r>
          <w:rPr>
            <w:noProof/>
            <w:webHidden/>
          </w:rPr>
          <w:fldChar w:fldCharType="separate"/>
        </w:r>
        <w:r>
          <w:rPr>
            <w:noProof/>
            <w:webHidden/>
          </w:rPr>
          <w:t>254</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53" w:history="1">
        <w:r w:rsidRPr="002B014C">
          <w:rPr>
            <w:rStyle w:val="Hypertextovodkaz"/>
            <w:noProof/>
          </w:rPr>
          <w:t>LITERÁRNÍ SEMINÁŘ</w:t>
        </w:r>
        <w:r>
          <w:rPr>
            <w:noProof/>
            <w:webHidden/>
          </w:rPr>
          <w:tab/>
        </w:r>
        <w:r>
          <w:rPr>
            <w:noProof/>
            <w:webHidden/>
          </w:rPr>
          <w:fldChar w:fldCharType="begin"/>
        </w:r>
        <w:r>
          <w:rPr>
            <w:noProof/>
            <w:webHidden/>
          </w:rPr>
          <w:instrText xml:space="preserve"> PAGEREF _Toc463904453 \h </w:instrText>
        </w:r>
        <w:r>
          <w:rPr>
            <w:noProof/>
            <w:webHidden/>
          </w:rPr>
        </w:r>
        <w:r>
          <w:rPr>
            <w:noProof/>
            <w:webHidden/>
          </w:rPr>
          <w:fldChar w:fldCharType="separate"/>
        </w:r>
        <w:r>
          <w:rPr>
            <w:noProof/>
            <w:webHidden/>
          </w:rPr>
          <w:t>255</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54" w:history="1">
        <w:r w:rsidRPr="002B014C">
          <w:rPr>
            <w:rStyle w:val="Hypertextovodkaz"/>
            <w:noProof/>
          </w:rPr>
          <w:t>LITERATURA NA FILMOVÉM PLÁTNĚ</w:t>
        </w:r>
        <w:r>
          <w:rPr>
            <w:noProof/>
            <w:webHidden/>
          </w:rPr>
          <w:tab/>
        </w:r>
        <w:r>
          <w:rPr>
            <w:noProof/>
            <w:webHidden/>
          </w:rPr>
          <w:fldChar w:fldCharType="begin"/>
        </w:r>
        <w:r>
          <w:rPr>
            <w:noProof/>
            <w:webHidden/>
          </w:rPr>
          <w:instrText xml:space="preserve"> PAGEREF _Toc463904454 \h </w:instrText>
        </w:r>
        <w:r>
          <w:rPr>
            <w:noProof/>
            <w:webHidden/>
          </w:rPr>
        </w:r>
        <w:r>
          <w:rPr>
            <w:noProof/>
            <w:webHidden/>
          </w:rPr>
          <w:fldChar w:fldCharType="separate"/>
        </w:r>
        <w:r>
          <w:rPr>
            <w:noProof/>
            <w:webHidden/>
          </w:rPr>
          <w:t>257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55" w:history="1">
        <w:r w:rsidRPr="002B014C">
          <w:rPr>
            <w:rStyle w:val="Hypertextovodkaz"/>
            <w:noProof/>
          </w:rPr>
          <w:t>STYLISTICKÁ A GRAMATICKÁ CVIČENÍ Z ČESKÉHO JAZYKA</w:t>
        </w:r>
        <w:r>
          <w:rPr>
            <w:noProof/>
            <w:webHidden/>
          </w:rPr>
          <w:tab/>
        </w:r>
        <w:r>
          <w:rPr>
            <w:noProof/>
            <w:webHidden/>
          </w:rPr>
          <w:fldChar w:fldCharType="begin"/>
        </w:r>
        <w:r>
          <w:rPr>
            <w:noProof/>
            <w:webHidden/>
          </w:rPr>
          <w:instrText xml:space="preserve"> PAGEREF _Toc463904455 \h </w:instrText>
        </w:r>
        <w:r>
          <w:rPr>
            <w:noProof/>
            <w:webHidden/>
          </w:rPr>
        </w:r>
        <w:r>
          <w:rPr>
            <w:noProof/>
            <w:webHidden/>
          </w:rPr>
          <w:fldChar w:fldCharType="separate"/>
        </w:r>
        <w:r>
          <w:rPr>
            <w:noProof/>
            <w:webHidden/>
          </w:rPr>
          <w:t>259</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56" w:history="1">
        <w:r w:rsidRPr="002B014C">
          <w:rPr>
            <w:rStyle w:val="Hypertextovodkaz"/>
            <w:noProof/>
          </w:rPr>
          <w:t>PRAKTICKÁ CVIČENÍ Z ČESKÉHO JAZYKA A RÉTORIKY</w:t>
        </w:r>
        <w:r>
          <w:rPr>
            <w:noProof/>
            <w:webHidden/>
          </w:rPr>
          <w:tab/>
        </w:r>
        <w:r>
          <w:rPr>
            <w:noProof/>
            <w:webHidden/>
          </w:rPr>
          <w:fldChar w:fldCharType="begin"/>
        </w:r>
        <w:r>
          <w:rPr>
            <w:noProof/>
            <w:webHidden/>
          </w:rPr>
          <w:instrText xml:space="preserve"> PAGEREF _Toc463904456 \h </w:instrText>
        </w:r>
        <w:r>
          <w:rPr>
            <w:noProof/>
            <w:webHidden/>
          </w:rPr>
        </w:r>
        <w:r>
          <w:rPr>
            <w:noProof/>
            <w:webHidden/>
          </w:rPr>
          <w:fldChar w:fldCharType="separate"/>
        </w:r>
        <w:r>
          <w:rPr>
            <w:noProof/>
            <w:webHidden/>
          </w:rPr>
          <w:t>261</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57" w:history="1">
        <w:r w:rsidRPr="002B014C">
          <w:rPr>
            <w:rStyle w:val="Hypertextovodkaz"/>
            <w:noProof/>
          </w:rPr>
          <w:t>SEMINÁŘ TVŮRČÍHO PSANÍ</w:t>
        </w:r>
        <w:r>
          <w:rPr>
            <w:noProof/>
            <w:webHidden/>
          </w:rPr>
          <w:tab/>
        </w:r>
        <w:r>
          <w:rPr>
            <w:noProof/>
            <w:webHidden/>
          </w:rPr>
          <w:fldChar w:fldCharType="begin"/>
        </w:r>
        <w:r>
          <w:rPr>
            <w:noProof/>
            <w:webHidden/>
          </w:rPr>
          <w:instrText xml:space="preserve"> PAGEREF _Toc463904457 \h </w:instrText>
        </w:r>
        <w:r>
          <w:rPr>
            <w:noProof/>
            <w:webHidden/>
          </w:rPr>
        </w:r>
        <w:r>
          <w:rPr>
            <w:noProof/>
            <w:webHidden/>
          </w:rPr>
          <w:fldChar w:fldCharType="separate"/>
        </w:r>
        <w:r>
          <w:rPr>
            <w:noProof/>
            <w:webHidden/>
          </w:rPr>
          <w:t>263</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58" w:history="1">
        <w:r w:rsidRPr="002B014C">
          <w:rPr>
            <w:rStyle w:val="Hypertextovodkaz"/>
            <w:noProof/>
          </w:rPr>
          <w:t>SEMINÁŘ Z ANGLICKÉHO JAZYKA</w:t>
        </w:r>
        <w:r>
          <w:rPr>
            <w:noProof/>
            <w:webHidden/>
          </w:rPr>
          <w:tab/>
        </w:r>
        <w:r>
          <w:rPr>
            <w:noProof/>
            <w:webHidden/>
          </w:rPr>
          <w:fldChar w:fldCharType="begin"/>
        </w:r>
        <w:r>
          <w:rPr>
            <w:noProof/>
            <w:webHidden/>
          </w:rPr>
          <w:instrText xml:space="preserve"> PAGEREF _Toc463904458 \h </w:instrText>
        </w:r>
        <w:r>
          <w:rPr>
            <w:noProof/>
            <w:webHidden/>
          </w:rPr>
        </w:r>
        <w:r>
          <w:rPr>
            <w:noProof/>
            <w:webHidden/>
          </w:rPr>
          <w:fldChar w:fldCharType="separate"/>
        </w:r>
        <w:r>
          <w:rPr>
            <w:noProof/>
            <w:webHidden/>
          </w:rPr>
          <w:t>265</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59" w:history="1">
        <w:r w:rsidRPr="002B014C">
          <w:rPr>
            <w:rStyle w:val="Hypertextovodkaz"/>
            <w:rFonts w:ascii="ada, surealismus" w:hAnsi="ada, surealismus"/>
            <w:caps/>
            <w:noProof/>
          </w:rPr>
          <w:t>KONVERZACE V ANGLICKÉM JAZYCE</w:t>
        </w:r>
        <w:r>
          <w:rPr>
            <w:noProof/>
            <w:webHidden/>
          </w:rPr>
          <w:tab/>
        </w:r>
        <w:r>
          <w:rPr>
            <w:noProof/>
            <w:webHidden/>
          </w:rPr>
          <w:fldChar w:fldCharType="begin"/>
        </w:r>
        <w:r>
          <w:rPr>
            <w:noProof/>
            <w:webHidden/>
          </w:rPr>
          <w:instrText xml:space="preserve"> PAGEREF _Toc463904459 \h </w:instrText>
        </w:r>
        <w:r>
          <w:rPr>
            <w:noProof/>
            <w:webHidden/>
          </w:rPr>
        </w:r>
        <w:r>
          <w:rPr>
            <w:noProof/>
            <w:webHidden/>
          </w:rPr>
          <w:fldChar w:fldCharType="separate"/>
        </w:r>
        <w:r>
          <w:rPr>
            <w:noProof/>
            <w:webHidden/>
          </w:rPr>
          <w:t>266</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0" w:history="1">
        <w:r w:rsidRPr="002B014C">
          <w:rPr>
            <w:rStyle w:val="Hypertextovodkaz"/>
            <w:noProof/>
          </w:rPr>
          <w:t>SEMINÁŘ Z FRANCOUZSKÉHO JAZYKA</w:t>
        </w:r>
        <w:r>
          <w:rPr>
            <w:noProof/>
            <w:webHidden/>
          </w:rPr>
          <w:tab/>
        </w:r>
        <w:r>
          <w:rPr>
            <w:noProof/>
            <w:webHidden/>
          </w:rPr>
          <w:fldChar w:fldCharType="begin"/>
        </w:r>
        <w:r>
          <w:rPr>
            <w:noProof/>
            <w:webHidden/>
          </w:rPr>
          <w:instrText xml:space="preserve"> PAGEREF _Toc463904460 \h </w:instrText>
        </w:r>
        <w:r>
          <w:rPr>
            <w:noProof/>
            <w:webHidden/>
          </w:rPr>
        </w:r>
        <w:r>
          <w:rPr>
            <w:noProof/>
            <w:webHidden/>
          </w:rPr>
          <w:fldChar w:fldCharType="separate"/>
        </w:r>
        <w:r>
          <w:rPr>
            <w:noProof/>
            <w:webHidden/>
          </w:rPr>
          <w:t>268</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1" w:history="1">
        <w:r w:rsidRPr="002B014C">
          <w:rPr>
            <w:rStyle w:val="Hypertextovodkaz"/>
            <w:noProof/>
          </w:rPr>
          <w:t>SEMINÁŘ Z FRANCOUZSKÉHO JAZYKA - PŘÍPRAVA NA ZKOUŠKU DELF B2</w:t>
        </w:r>
        <w:r>
          <w:rPr>
            <w:noProof/>
            <w:webHidden/>
          </w:rPr>
          <w:tab/>
        </w:r>
        <w:r>
          <w:rPr>
            <w:noProof/>
            <w:webHidden/>
          </w:rPr>
          <w:fldChar w:fldCharType="begin"/>
        </w:r>
        <w:r>
          <w:rPr>
            <w:noProof/>
            <w:webHidden/>
          </w:rPr>
          <w:instrText xml:space="preserve"> PAGEREF _Toc463904461 \h </w:instrText>
        </w:r>
        <w:r>
          <w:rPr>
            <w:noProof/>
            <w:webHidden/>
          </w:rPr>
        </w:r>
        <w:r>
          <w:rPr>
            <w:noProof/>
            <w:webHidden/>
          </w:rPr>
          <w:fldChar w:fldCharType="separate"/>
        </w:r>
        <w:r>
          <w:rPr>
            <w:noProof/>
            <w:webHidden/>
          </w:rPr>
          <w:t>270</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2" w:history="1">
        <w:r w:rsidRPr="002B014C">
          <w:rPr>
            <w:rStyle w:val="Hypertextovodkaz"/>
            <w:noProof/>
          </w:rPr>
          <w:t>SEMINÁŘ Z NĚMECKÉHO JAZYKA</w:t>
        </w:r>
        <w:r>
          <w:rPr>
            <w:noProof/>
            <w:webHidden/>
          </w:rPr>
          <w:tab/>
        </w:r>
        <w:r>
          <w:rPr>
            <w:noProof/>
            <w:webHidden/>
          </w:rPr>
          <w:fldChar w:fldCharType="begin"/>
        </w:r>
        <w:r>
          <w:rPr>
            <w:noProof/>
            <w:webHidden/>
          </w:rPr>
          <w:instrText xml:space="preserve"> PAGEREF _Toc463904462 \h </w:instrText>
        </w:r>
        <w:r>
          <w:rPr>
            <w:noProof/>
            <w:webHidden/>
          </w:rPr>
        </w:r>
        <w:r>
          <w:rPr>
            <w:noProof/>
            <w:webHidden/>
          </w:rPr>
          <w:fldChar w:fldCharType="separate"/>
        </w:r>
        <w:r>
          <w:rPr>
            <w:noProof/>
            <w:webHidden/>
          </w:rPr>
          <w:t>272</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3" w:history="1">
        <w:r w:rsidRPr="002B014C">
          <w:rPr>
            <w:rStyle w:val="Hypertextovodkaz"/>
            <w:noProof/>
          </w:rPr>
          <w:t>KOMVERZACE Z NĚMECKÉHO JAZYKA</w:t>
        </w:r>
        <w:r>
          <w:rPr>
            <w:noProof/>
            <w:webHidden/>
          </w:rPr>
          <w:tab/>
        </w:r>
        <w:r>
          <w:rPr>
            <w:noProof/>
            <w:webHidden/>
          </w:rPr>
          <w:fldChar w:fldCharType="begin"/>
        </w:r>
        <w:r>
          <w:rPr>
            <w:noProof/>
            <w:webHidden/>
          </w:rPr>
          <w:instrText xml:space="preserve"> PAGEREF _Toc463904463 \h </w:instrText>
        </w:r>
        <w:r>
          <w:rPr>
            <w:noProof/>
            <w:webHidden/>
          </w:rPr>
        </w:r>
        <w:r>
          <w:rPr>
            <w:noProof/>
            <w:webHidden/>
          </w:rPr>
          <w:fldChar w:fldCharType="separate"/>
        </w:r>
        <w:r>
          <w:rPr>
            <w:noProof/>
            <w:webHidden/>
          </w:rPr>
          <w:t>274</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4" w:history="1">
        <w:r w:rsidRPr="002B014C">
          <w:rPr>
            <w:rStyle w:val="Hypertextovodkaz"/>
            <w:noProof/>
          </w:rPr>
          <w:t>SEMINÁŘ – LATINA</w:t>
        </w:r>
        <w:r>
          <w:rPr>
            <w:noProof/>
            <w:webHidden/>
          </w:rPr>
          <w:tab/>
        </w:r>
        <w:r>
          <w:rPr>
            <w:noProof/>
            <w:webHidden/>
          </w:rPr>
          <w:fldChar w:fldCharType="begin"/>
        </w:r>
        <w:r>
          <w:rPr>
            <w:noProof/>
            <w:webHidden/>
          </w:rPr>
          <w:instrText xml:space="preserve"> PAGEREF _Toc463904464 \h </w:instrText>
        </w:r>
        <w:r>
          <w:rPr>
            <w:noProof/>
            <w:webHidden/>
          </w:rPr>
        </w:r>
        <w:r>
          <w:rPr>
            <w:noProof/>
            <w:webHidden/>
          </w:rPr>
          <w:fldChar w:fldCharType="separate"/>
        </w:r>
        <w:r>
          <w:rPr>
            <w:noProof/>
            <w:webHidden/>
          </w:rPr>
          <w:t>276</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5" w:history="1">
        <w:r w:rsidRPr="002B014C">
          <w:rPr>
            <w:rStyle w:val="Hypertextovodkaz"/>
            <w:noProof/>
          </w:rPr>
          <w:t>SEMINÁŘ Z DĚJEPISU</w:t>
        </w:r>
        <w:r>
          <w:rPr>
            <w:noProof/>
            <w:webHidden/>
          </w:rPr>
          <w:tab/>
        </w:r>
        <w:r>
          <w:rPr>
            <w:noProof/>
            <w:webHidden/>
          </w:rPr>
          <w:fldChar w:fldCharType="begin"/>
        </w:r>
        <w:r>
          <w:rPr>
            <w:noProof/>
            <w:webHidden/>
          </w:rPr>
          <w:instrText xml:space="preserve"> PAGEREF _Toc463904465 \h </w:instrText>
        </w:r>
        <w:r>
          <w:rPr>
            <w:noProof/>
            <w:webHidden/>
          </w:rPr>
        </w:r>
        <w:r>
          <w:rPr>
            <w:noProof/>
            <w:webHidden/>
          </w:rPr>
          <w:fldChar w:fldCharType="separate"/>
        </w:r>
        <w:r>
          <w:rPr>
            <w:noProof/>
            <w:webHidden/>
          </w:rPr>
          <w:t>278</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6" w:history="1">
        <w:r w:rsidRPr="002B014C">
          <w:rPr>
            <w:rStyle w:val="Hypertextovodkaz"/>
            <w:noProof/>
          </w:rPr>
          <w:t>SEMINÁŘ Z DĚJEPISU - SVĚTOVÉ DĚJINY 20. STOLETÍ</w:t>
        </w:r>
        <w:r>
          <w:rPr>
            <w:noProof/>
            <w:webHidden/>
          </w:rPr>
          <w:tab/>
        </w:r>
        <w:r>
          <w:rPr>
            <w:noProof/>
            <w:webHidden/>
          </w:rPr>
          <w:fldChar w:fldCharType="begin"/>
        </w:r>
        <w:r>
          <w:rPr>
            <w:noProof/>
            <w:webHidden/>
          </w:rPr>
          <w:instrText xml:space="preserve"> PAGEREF _Toc463904466 \h </w:instrText>
        </w:r>
        <w:r>
          <w:rPr>
            <w:noProof/>
            <w:webHidden/>
          </w:rPr>
        </w:r>
        <w:r>
          <w:rPr>
            <w:noProof/>
            <w:webHidden/>
          </w:rPr>
          <w:fldChar w:fldCharType="separate"/>
        </w:r>
        <w:r>
          <w:rPr>
            <w:noProof/>
            <w:webHidden/>
          </w:rPr>
          <w:t>280</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7" w:history="1">
        <w:r w:rsidRPr="002B014C">
          <w:rPr>
            <w:rStyle w:val="Hypertextovodkaz"/>
            <w:noProof/>
          </w:rPr>
          <w:t>SEMINÁŘ Z DĚJEPISU - ČESKOSLOVENSKÉ DĚJINY 20. STOLETÍ</w:t>
        </w:r>
        <w:r>
          <w:rPr>
            <w:noProof/>
            <w:webHidden/>
          </w:rPr>
          <w:tab/>
        </w:r>
        <w:r>
          <w:rPr>
            <w:noProof/>
            <w:webHidden/>
          </w:rPr>
          <w:fldChar w:fldCharType="begin"/>
        </w:r>
        <w:r>
          <w:rPr>
            <w:noProof/>
            <w:webHidden/>
          </w:rPr>
          <w:instrText xml:space="preserve"> PAGEREF _Toc463904467 \h </w:instrText>
        </w:r>
        <w:r>
          <w:rPr>
            <w:noProof/>
            <w:webHidden/>
          </w:rPr>
        </w:r>
        <w:r>
          <w:rPr>
            <w:noProof/>
            <w:webHidden/>
          </w:rPr>
          <w:fldChar w:fldCharType="separate"/>
        </w:r>
        <w:r>
          <w:rPr>
            <w:noProof/>
            <w:webHidden/>
          </w:rPr>
          <w:t>282</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8" w:history="1">
        <w:r w:rsidRPr="002B014C">
          <w:rPr>
            <w:rStyle w:val="Hypertextovodkaz"/>
            <w:noProof/>
          </w:rPr>
          <w:t>SEMINÁŘ ZE ZEMĚPISU</w:t>
        </w:r>
        <w:r>
          <w:rPr>
            <w:noProof/>
            <w:webHidden/>
          </w:rPr>
          <w:tab/>
        </w:r>
        <w:r>
          <w:rPr>
            <w:noProof/>
            <w:webHidden/>
          </w:rPr>
          <w:fldChar w:fldCharType="begin"/>
        </w:r>
        <w:r>
          <w:rPr>
            <w:noProof/>
            <w:webHidden/>
          </w:rPr>
          <w:instrText xml:space="preserve"> PAGEREF _Toc463904468 \h </w:instrText>
        </w:r>
        <w:r>
          <w:rPr>
            <w:noProof/>
            <w:webHidden/>
          </w:rPr>
        </w:r>
        <w:r>
          <w:rPr>
            <w:noProof/>
            <w:webHidden/>
          </w:rPr>
          <w:fldChar w:fldCharType="separate"/>
        </w:r>
        <w:r>
          <w:rPr>
            <w:noProof/>
            <w:webHidden/>
          </w:rPr>
          <w:t>284</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69" w:history="1">
        <w:r w:rsidRPr="002B014C">
          <w:rPr>
            <w:rStyle w:val="Hypertextovodkaz"/>
            <w:noProof/>
          </w:rPr>
          <w:t>ENVIRONMENTÁLNÍ SEMINÁŘ</w:t>
        </w:r>
        <w:r>
          <w:rPr>
            <w:noProof/>
            <w:webHidden/>
          </w:rPr>
          <w:tab/>
        </w:r>
        <w:r>
          <w:rPr>
            <w:noProof/>
            <w:webHidden/>
          </w:rPr>
          <w:fldChar w:fldCharType="begin"/>
        </w:r>
        <w:r>
          <w:rPr>
            <w:noProof/>
            <w:webHidden/>
          </w:rPr>
          <w:instrText xml:space="preserve"> PAGEREF _Toc463904469 \h </w:instrText>
        </w:r>
        <w:r>
          <w:rPr>
            <w:noProof/>
            <w:webHidden/>
          </w:rPr>
        </w:r>
        <w:r>
          <w:rPr>
            <w:noProof/>
            <w:webHidden/>
          </w:rPr>
          <w:fldChar w:fldCharType="separate"/>
        </w:r>
        <w:r>
          <w:rPr>
            <w:noProof/>
            <w:webHidden/>
          </w:rPr>
          <w:t>285</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0" w:history="1">
        <w:r w:rsidRPr="002B014C">
          <w:rPr>
            <w:rStyle w:val="Hypertextovodkaz"/>
            <w:noProof/>
          </w:rPr>
          <w:t>SPOLEČENSKOVĚDNÍ SEMINÁŘ</w:t>
        </w:r>
        <w:r>
          <w:rPr>
            <w:noProof/>
            <w:webHidden/>
          </w:rPr>
          <w:tab/>
        </w:r>
        <w:r>
          <w:rPr>
            <w:noProof/>
            <w:webHidden/>
          </w:rPr>
          <w:fldChar w:fldCharType="begin"/>
        </w:r>
        <w:r>
          <w:rPr>
            <w:noProof/>
            <w:webHidden/>
          </w:rPr>
          <w:instrText xml:space="preserve"> PAGEREF _Toc463904470 \h </w:instrText>
        </w:r>
        <w:r>
          <w:rPr>
            <w:noProof/>
            <w:webHidden/>
          </w:rPr>
        </w:r>
        <w:r>
          <w:rPr>
            <w:noProof/>
            <w:webHidden/>
          </w:rPr>
          <w:fldChar w:fldCharType="separate"/>
        </w:r>
        <w:r>
          <w:rPr>
            <w:noProof/>
            <w:webHidden/>
          </w:rPr>
          <w:t>287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1" w:history="1">
        <w:r w:rsidRPr="002B014C">
          <w:rPr>
            <w:rStyle w:val="Hypertextovodkaz"/>
            <w:noProof/>
          </w:rPr>
          <w:t>SEMINÁŘ Z FILOZOFIE</w:t>
        </w:r>
        <w:r>
          <w:rPr>
            <w:noProof/>
            <w:webHidden/>
          </w:rPr>
          <w:tab/>
        </w:r>
        <w:r>
          <w:rPr>
            <w:noProof/>
            <w:webHidden/>
          </w:rPr>
          <w:fldChar w:fldCharType="begin"/>
        </w:r>
        <w:r>
          <w:rPr>
            <w:noProof/>
            <w:webHidden/>
          </w:rPr>
          <w:instrText xml:space="preserve"> PAGEREF _Toc463904471 \h </w:instrText>
        </w:r>
        <w:r>
          <w:rPr>
            <w:noProof/>
            <w:webHidden/>
          </w:rPr>
        </w:r>
        <w:r>
          <w:rPr>
            <w:noProof/>
            <w:webHidden/>
          </w:rPr>
          <w:fldChar w:fldCharType="separate"/>
        </w:r>
        <w:r>
          <w:rPr>
            <w:noProof/>
            <w:webHidden/>
          </w:rPr>
          <w:t>289</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2" w:history="1">
        <w:r w:rsidRPr="002B014C">
          <w:rPr>
            <w:rStyle w:val="Hypertextovodkaz"/>
            <w:noProof/>
          </w:rPr>
          <w:t>SEMINÁŘ Z PSYCHOLOGIE</w:t>
        </w:r>
        <w:r>
          <w:rPr>
            <w:noProof/>
            <w:webHidden/>
          </w:rPr>
          <w:tab/>
        </w:r>
        <w:r>
          <w:rPr>
            <w:noProof/>
            <w:webHidden/>
          </w:rPr>
          <w:fldChar w:fldCharType="begin"/>
        </w:r>
        <w:r>
          <w:rPr>
            <w:noProof/>
            <w:webHidden/>
          </w:rPr>
          <w:instrText xml:space="preserve"> PAGEREF _Toc463904472 \h </w:instrText>
        </w:r>
        <w:r>
          <w:rPr>
            <w:noProof/>
            <w:webHidden/>
          </w:rPr>
        </w:r>
        <w:r>
          <w:rPr>
            <w:noProof/>
            <w:webHidden/>
          </w:rPr>
          <w:fldChar w:fldCharType="separate"/>
        </w:r>
        <w:r>
          <w:rPr>
            <w:noProof/>
            <w:webHidden/>
          </w:rPr>
          <w:t>291</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3" w:history="1">
        <w:r w:rsidRPr="002B014C">
          <w:rPr>
            <w:rStyle w:val="Hypertextovodkaz"/>
            <w:caps/>
            <w:noProof/>
          </w:rPr>
          <w:t>seminář religionistiky</w:t>
        </w:r>
        <w:r>
          <w:rPr>
            <w:noProof/>
            <w:webHidden/>
          </w:rPr>
          <w:tab/>
        </w:r>
        <w:r>
          <w:rPr>
            <w:noProof/>
            <w:webHidden/>
          </w:rPr>
          <w:fldChar w:fldCharType="begin"/>
        </w:r>
        <w:r>
          <w:rPr>
            <w:noProof/>
            <w:webHidden/>
          </w:rPr>
          <w:instrText xml:space="preserve"> PAGEREF _Toc463904473 \h </w:instrText>
        </w:r>
        <w:r>
          <w:rPr>
            <w:noProof/>
            <w:webHidden/>
          </w:rPr>
        </w:r>
        <w:r>
          <w:rPr>
            <w:noProof/>
            <w:webHidden/>
          </w:rPr>
          <w:fldChar w:fldCharType="separate"/>
        </w:r>
        <w:r>
          <w:rPr>
            <w:noProof/>
            <w:webHidden/>
          </w:rPr>
          <w:t>292</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4" w:history="1">
        <w:r w:rsidRPr="002B014C">
          <w:rPr>
            <w:rStyle w:val="Hypertextovodkaz"/>
            <w:noProof/>
          </w:rPr>
          <w:t>POLITOLOGICKÝ SEMINÁŘ</w:t>
        </w:r>
        <w:r>
          <w:rPr>
            <w:noProof/>
            <w:webHidden/>
          </w:rPr>
          <w:tab/>
        </w:r>
        <w:r>
          <w:rPr>
            <w:noProof/>
            <w:webHidden/>
          </w:rPr>
          <w:fldChar w:fldCharType="begin"/>
        </w:r>
        <w:r>
          <w:rPr>
            <w:noProof/>
            <w:webHidden/>
          </w:rPr>
          <w:instrText xml:space="preserve"> PAGEREF _Toc463904474 \h </w:instrText>
        </w:r>
        <w:r>
          <w:rPr>
            <w:noProof/>
            <w:webHidden/>
          </w:rPr>
        </w:r>
        <w:r>
          <w:rPr>
            <w:noProof/>
            <w:webHidden/>
          </w:rPr>
          <w:fldChar w:fldCharType="separate"/>
        </w:r>
        <w:r>
          <w:rPr>
            <w:noProof/>
            <w:webHidden/>
          </w:rPr>
          <w:t>294</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5" w:history="1">
        <w:r w:rsidRPr="002B014C">
          <w:rPr>
            <w:rStyle w:val="Hypertextovodkaz"/>
            <w:smallCaps/>
            <w:noProof/>
          </w:rPr>
          <w:t>SEMINÁŘ Z MATEMATIKY</w:t>
        </w:r>
        <w:r>
          <w:rPr>
            <w:noProof/>
            <w:webHidden/>
          </w:rPr>
          <w:tab/>
        </w:r>
        <w:r>
          <w:rPr>
            <w:noProof/>
            <w:webHidden/>
          </w:rPr>
          <w:fldChar w:fldCharType="begin"/>
        </w:r>
        <w:r>
          <w:rPr>
            <w:noProof/>
            <w:webHidden/>
          </w:rPr>
          <w:instrText xml:space="preserve"> PAGEREF _Toc463904475 \h </w:instrText>
        </w:r>
        <w:r>
          <w:rPr>
            <w:noProof/>
            <w:webHidden/>
          </w:rPr>
        </w:r>
        <w:r>
          <w:rPr>
            <w:noProof/>
            <w:webHidden/>
          </w:rPr>
          <w:fldChar w:fldCharType="separate"/>
        </w:r>
        <w:r>
          <w:rPr>
            <w:noProof/>
            <w:webHidden/>
          </w:rPr>
          <w:t>296</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6" w:history="1">
        <w:r w:rsidRPr="002B014C">
          <w:rPr>
            <w:rStyle w:val="Hypertextovodkaz"/>
            <w:smallCaps/>
            <w:noProof/>
          </w:rPr>
          <w:t>CVIČENÍ Z MATEMATIKY</w:t>
        </w:r>
        <w:r>
          <w:rPr>
            <w:noProof/>
            <w:webHidden/>
          </w:rPr>
          <w:tab/>
        </w:r>
        <w:r>
          <w:rPr>
            <w:noProof/>
            <w:webHidden/>
          </w:rPr>
          <w:fldChar w:fldCharType="begin"/>
        </w:r>
        <w:r>
          <w:rPr>
            <w:noProof/>
            <w:webHidden/>
          </w:rPr>
          <w:instrText xml:space="preserve"> PAGEREF _Toc463904476 \h </w:instrText>
        </w:r>
        <w:r>
          <w:rPr>
            <w:noProof/>
            <w:webHidden/>
          </w:rPr>
        </w:r>
        <w:r>
          <w:rPr>
            <w:noProof/>
            <w:webHidden/>
          </w:rPr>
          <w:fldChar w:fldCharType="separate"/>
        </w:r>
        <w:r>
          <w:rPr>
            <w:noProof/>
            <w:webHidden/>
          </w:rPr>
          <w:t>297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7" w:history="1">
        <w:r w:rsidRPr="002B014C">
          <w:rPr>
            <w:rStyle w:val="Hypertextovodkaz"/>
            <w:noProof/>
          </w:rPr>
          <w:t>SEMINÁŘ Z FYZIKY</w:t>
        </w:r>
        <w:r>
          <w:rPr>
            <w:noProof/>
            <w:webHidden/>
          </w:rPr>
          <w:tab/>
        </w:r>
        <w:r>
          <w:rPr>
            <w:noProof/>
            <w:webHidden/>
          </w:rPr>
          <w:fldChar w:fldCharType="begin"/>
        </w:r>
        <w:r>
          <w:rPr>
            <w:noProof/>
            <w:webHidden/>
          </w:rPr>
          <w:instrText xml:space="preserve"> PAGEREF _Toc463904477 \h </w:instrText>
        </w:r>
        <w:r>
          <w:rPr>
            <w:noProof/>
            <w:webHidden/>
          </w:rPr>
        </w:r>
        <w:r>
          <w:rPr>
            <w:noProof/>
            <w:webHidden/>
          </w:rPr>
          <w:fldChar w:fldCharType="separate"/>
        </w:r>
        <w:r>
          <w:rPr>
            <w:noProof/>
            <w:webHidden/>
          </w:rPr>
          <w:t>298</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8" w:history="1">
        <w:r w:rsidRPr="002B014C">
          <w:rPr>
            <w:rStyle w:val="Hypertextovodkaz"/>
            <w:noProof/>
          </w:rPr>
          <w:t>SEMINÁŘ Z CHEMIE</w:t>
        </w:r>
        <w:r>
          <w:rPr>
            <w:noProof/>
            <w:webHidden/>
          </w:rPr>
          <w:tab/>
        </w:r>
        <w:r>
          <w:rPr>
            <w:noProof/>
            <w:webHidden/>
          </w:rPr>
          <w:fldChar w:fldCharType="begin"/>
        </w:r>
        <w:r>
          <w:rPr>
            <w:noProof/>
            <w:webHidden/>
          </w:rPr>
          <w:instrText xml:space="preserve"> PAGEREF _Toc463904478 \h </w:instrText>
        </w:r>
        <w:r>
          <w:rPr>
            <w:noProof/>
            <w:webHidden/>
          </w:rPr>
        </w:r>
        <w:r>
          <w:rPr>
            <w:noProof/>
            <w:webHidden/>
          </w:rPr>
          <w:fldChar w:fldCharType="separate"/>
        </w:r>
        <w:r>
          <w:rPr>
            <w:noProof/>
            <w:webHidden/>
          </w:rPr>
          <w:t>299</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79" w:history="1">
        <w:r w:rsidRPr="002B014C">
          <w:rPr>
            <w:rStyle w:val="Hypertextovodkaz"/>
            <w:noProof/>
          </w:rPr>
          <w:t>CVIČENÍ Z CHEMIE</w:t>
        </w:r>
        <w:r>
          <w:rPr>
            <w:noProof/>
            <w:webHidden/>
          </w:rPr>
          <w:tab/>
        </w:r>
        <w:r>
          <w:rPr>
            <w:noProof/>
            <w:webHidden/>
          </w:rPr>
          <w:fldChar w:fldCharType="begin"/>
        </w:r>
        <w:r>
          <w:rPr>
            <w:noProof/>
            <w:webHidden/>
          </w:rPr>
          <w:instrText xml:space="preserve"> PAGEREF _Toc463904479 \h </w:instrText>
        </w:r>
        <w:r>
          <w:rPr>
            <w:noProof/>
            <w:webHidden/>
          </w:rPr>
        </w:r>
        <w:r>
          <w:rPr>
            <w:noProof/>
            <w:webHidden/>
          </w:rPr>
          <w:fldChar w:fldCharType="separate"/>
        </w:r>
        <w:r>
          <w:rPr>
            <w:noProof/>
            <w:webHidden/>
          </w:rPr>
          <w:t>301</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0" w:history="1">
        <w:r w:rsidRPr="002B014C">
          <w:rPr>
            <w:rStyle w:val="Hypertextovodkaz"/>
            <w:noProof/>
          </w:rPr>
          <w:t>SEMINÁŘ Z BIOLOGIE</w:t>
        </w:r>
        <w:r>
          <w:rPr>
            <w:noProof/>
            <w:webHidden/>
          </w:rPr>
          <w:tab/>
        </w:r>
        <w:r>
          <w:rPr>
            <w:noProof/>
            <w:webHidden/>
          </w:rPr>
          <w:fldChar w:fldCharType="begin"/>
        </w:r>
        <w:r>
          <w:rPr>
            <w:noProof/>
            <w:webHidden/>
          </w:rPr>
          <w:instrText xml:space="preserve"> PAGEREF _Toc463904480 \h </w:instrText>
        </w:r>
        <w:r>
          <w:rPr>
            <w:noProof/>
            <w:webHidden/>
          </w:rPr>
        </w:r>
        <w:r>
          <w:rPr>
            <w:noProof/>
            <w:webHidden/>
          </w:rPr>
          <w:fldChar w:fldCharType="separate"/>
        </w:r>
        <w:r>
          <w:rPr>
            <w:noProof/>
            <w:webHidden/>
          </w:rPr>
          <w:t>302</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1" w:history="1">
        <w:r w:rsidRPr="002B014C">
          <w:rPr>
            <w:rStyle w:val="Hypertextovodkaz"/>
            <w:noProof/>
          </w:rPr>
          <w:t>CVIČENÍ Z BIOLOGIE</w:t>
        </w:r>
        <w:r>
          <w:rPr>
            <w:noProof/>
            <w:webHidden/>
          </w:rPr>
          <w:tab/>
        </w:r>
        <w:r>
          <w:rPr>
            <w:noProof/>
            <w:webHidden/>
          </w:rPr>
          <w:fldChar w:fldCharType="begin"/>
        </w:r>
        <w:r>
          <w:rPr>
            <w:noProof/>
            <w:webHidden/>
          </w:rPr>
          <w:instrText xml:space="preserve"> PAGEREF _Toc463904481 \h </w:instrText>
        </w:r>
        <w:r>
          <w:rPr>
            <w:noProof/>
            <w:webHidden/>
          </w:rPr>
        </w:r>
        <w:r>
          <w:rPr>
            <w:noProof/>
            <w:webHidden/>
          </w:rPr>
          <w:fldChar w:fldCharType="separate"/>
        </w:r>
        <w:r>
          <w:rPr>
            <w:noProof/>
            <w:webHidden/>
          </w:rPr>
          <w:t>303</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2" w:history="1">
        <w:r w:rsidRPr="002B014C">
          <w:rPr>
            <w:rStyle w:val="Hypertextovodkaz"/>
            <w:noProof/>
          </w:rPr>
          <w:t>SEMINÁŘ z INFORMATIKY - MATURITNÍ</w:t>
        </w:r>
        <w:r>
          <w:rPr>
            <w:noProof/>
            <w:webHidden/>
          </w:rPr>
          <w:tab/>
        </w:r>
        <w:r>
          <w:rPr>
            <w:noProof/>
            <w:webHidden/>
          </w:rPr>
          <w:fldChar w:fldCharType="begin"/>
        </w:r>
        <w:r>
          <w:rPr>
            <w:noProof/>
            <w:webHidden/>
          </w:rPr>
          <w:instrText xml:space="preserve"> PAGEREF _Toc463904482 \h </w:instrText>
        </w:r>
        <w:r>
          <w:rPr>
            <w:noProof/>
            <w:webHidden/>
          </w:rPr>
        </w:r>
        <w:r>
          <w:rPr>
            <w:noProof/>
            <w:webHidden/>
          </w:rPr>
          <w:fldChar w:fldCharType="separate"/>
        </w:r>
        <w:r>
          <w:rPr>
            <w:noProof/>
            <w:webHidden/>
          </w:rPr>
          <w:t>304</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3" w:history="1">
        <w:r w:rsidRPr="002B014C">
          <w:rPr>
            <w:rStyle w:val="Hypertextovodkaz"/>
            <w:noProof/>
          </w:rPr>
          <w:t>SEMINÁŘ Z INFORMATIKY a výpočetní techniky -  POČÍTAČOVÁ GRAFIKA</w:t>
        </w:r>
        <w:r>
          <w:rPr>
            <w:noProof/>
            <w:webHidden/>
          </w:rPr>
          <w:tab/>
        </w:r>
        <w:r>
          <w:rPr>
            <w:noProof/>
            <w:webHidden/>
          </w:rPr>
          <w:fldChar w:fldCharType="begin"/>
        </w:r>
        <w:r>
          <w:rPr>
            <w:noProof/>
            <w:webHidden/>
          </w:rPr>
          <w:instrText xml:space="preserve"> PAGEREF _Toc463904483 \h </w:instrText>
        </w:r>
        <w:r>
          <w:rPr>
            <w:noProof/>
            <w:webHidden/>
          </w:rPr>
        </w:r>
        <w:r>
          <w:rPr>
            <w:noProof/>
            <w:webHidden/>
          </w:rPr>
          <w:fldChar w:fldCharType="separate"/>
        </w:r>
        <w:r>
          <w:rPr>
            <w:noProof/>
            <w:webHidden/>
          </w:rPr>
          <w:t>305</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4" w:history="1">
        <w:r w:rsidRPr="002B014C">
          <w:rPr>
            <w:rStyle w:val="Hypertextovodkaz"/>
            <w:smallCaps/>
            <w:noProof/>
          </w:rPr>
          <w:t>DESKRIPTIVNÍ GEOMETRIE</w:t>
        </w:r>
        <w:r>
          <w:rPr>
            <w:noProof/>
            <w:webHidden/>
          </w:rPr>
          <w:tab/>
        </w:r>
        <w:r>
          <w:rPr>
            <w:noProof/>
            <w:webHidden/>
          </w:rPr>
          <w:fldChar w:fldCharType="begin"/>
        </w:r>
        <w:r>
          <w:rPr>
            <w:noProof/>
            <w:webHidden/>
          </w:rPr>
          <w:instrText xml:space="preserve"> PAGEREF _Toc463904484 \h </w:instrText>
        </w:r>
        <w:r>
          <w:rPr>
            <w:noProof/>
            <w:webHidden/>
          </w:rPr>
        </w:r>
        <w:r>
          <w:rPr>
            <w:noProof/>
            <w:webHidden/>
          </w:rPr>
          <w:fldChar w:fldCharType="separate"/>
        </w:r>
        <w:r>
          <w:rPr>
            <w:noProof/>
            <w:webHidden/>
          </w:rPr>
          <w:t>306</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5" w:history="1">
        <w:r w:rsidRPr="002B014C">
          <w:rPr>
            <w:rStyle w:val="Hypertextovodkaz"/>
            <w:noProof/>
          </w:rPr>
          <w:t>DĚJINY UMĚNÍ I</w:t>
        </w:r>
        <w:r>
          <w:rPr>
            <w:noProof/>
            <w:webHidden/>
          </w:rPr>
          <w:tab/>
        </w:r>
        <w:r>
          <w:rPr>
            <w:noProof/>
            <w:webHidden/>
          </w:rPr>
          <w:fldChar w:fldCharType="begin"/>
        </w:r>
        <w:r>
          <w:rPr>
            <w:noProof/>
            <w:webHidden/>
          </w:rPr>
          <w:instrText xml:space="preserve"> PAGEREF _Toc463904485 \h </w:instrText>
        </w:r>
        <w:r>
          <w:rPr>
            <w:noProof/>
            <w:webHidden/>
          </w:rPr>
        </w:r>
        <w:r>
          <w:rPr>
            <w:noProof/>
            <w:webHidden/>
          </w:rPr>
          <w:fldChar w:fldCharType="separate"/>
        </w:r>
        <w:r>
          <w:rPr>
            <w:noProof/>
            <w:webHidden/>
          </w:rPr>
          <w:t>307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6" w:history="1">
        <w:r w:rsidRPr="002B014C">
          <w:rPr>
            <w:rStyle w:val="Hypertextovodkaz"/>
            <w:noProof/>
          </w:rPr>
          <w:t>DĚJINY UMĚNÍ II</w:t>
        </w:r>
        <w:r>
          <w:rPr>
            <w:noProof/>
            <w:webHidden/>
          </w:rPr>
          <w:tab/>
        </w:r>
        <w:r>
          <w:rPr>
            <w:noProof/>
            <w:webHidden/>
          </w:rPr>
          <w:fldChar w:fldCharType="begin"/>
        </w:r>
        <w:r>
          <w:rPr>
            <w:noProof/>
            <w:webHidden/>
          </w:rPr>
          <w:instrText xml:space="preserve"> PAGEREF _Toc463904486 \h </w:instrText>
        </w:r>
        <w:r>
          <w:rPr>
            <w:noProof/>
            <w:webHidden/>
          </w:rPr>
        </w:r>
        <w:r>
          <w:rPr>
            <w:noProof/>
            <w:webHidden/>
          </w:rPr>
          <w:fldChar w:fldCharType="separate"/>
        </w:r>
        <w:r>
          <w:rPr>
            <w:noProof/>
            <w:webHidden/>
          </w:rPr>
          <w:t>309</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7" w:history="1">
        <w:r w:rsidRPr="002B014C">
          <w:rPr>
            <w:rStyle w:val="Hypertextovodkaz"/>
            <w:noProof/>
          </w:rPr>
          <w:t>PAMÁTKY A ZAJÍMAVOSTI PRAHY</w:t>
        </w:r>
        <w:r>
          <w:rPr>
            <w:noProof/>
            <w:webHidden/>
          </w:rPr>
          <w:tab/>
        </w:r>
        <w:r>
          <w:rPr>
            <w:noProof/>
            <w:webHidden/>
          </w:rPr>
          <w:fldChar w:fldCharType="begin"/>
        </w:r>
        <w:r>
          <w:rPr>
            <w:noProof/>
            <w:webHidden/>
          </w:rPr>
          <w:instrText xml:space="preserve"> PAGEREF _Toc463904487 \h </w:instrText>
        </w:r>
        <w:r>
          <w:rPr>
            <w:noProof/>
            <w:webHidden/>
          </w:rPr>
        </w:r>
        <w:r>
          <w:rPr>
            <w:noProof/>
            <w:webHidden/>
          </w:rPr>
          <w:fldChar w:fldCharType="separate"/>
        </w:r>
        <w:r>
          <w:rPr>
            <w:noProof/>
            <w:webHidden/>
          </w:rPr>
          <w:t>311</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8" w:history="1">
        <w:r w:rsidRPr="002B014C">
          <w:rPr>
            <w:rStyle w:val="Hypertextovodkaz"/>
            <w:noProof/>
          </w:rPr>
          <w:t>MATURITNÍ SEMINÁŘ Z DĚJIN UMĚNÍ</w:t>
        </w:r>
        <w:r>
          <w:rPr>
            <w:noProof/>
            <w:webHidden/>
          </w:rPr>
          <w:tab/>
        </w:r>
        <w:r>
          <w:rPr>
            <w:noProof/>
            <w:webHidden/>
          </w:rPr>
          <w:fldChar w:fldCharType="begin"/>
        </w:r>
        <w:r>
          <w:rPr>
            <w:noProof/>
            <w:webHidden/>
          </w:rPr>
          <w:instrText xml:space="preserve"> PAGEREF _Toc463904488 \h </w:instrText>
        </w:r>
        <w:r>
          <w:rPr>
            <w:noProof/>
            <w:webHidden/>
          </w:rPr>
        </w:r>
        <w:r>
          <w:rPr>
            <w:noProof/>
            <w:webHidden/>
          </w:rPr>
          <w:fldChar w:fldCharType="separate"/>
        </w:r>
        <w:r>
          <w:rPr>
            <w:noProof/>
            <w:webHidden/>
          </w:rPr>
          <w:t>313</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89" w:history="1">
        <w:r w:rsidRPr="002B014C">
          <w:rPr>
            <w:rStyle w:val="Hypertextovodkaz"/>
            <w:caps/>
            <w:noProof/>
          </w:rPr>
          <w:t>VÝTVARNÁ PŘÍPRAVA</w:t>
        </w:r>
        <w:r>
          <w:rPr>
            <w:noProof/>
            <w:webHidden/>
          </w:rPr>
          <w:tab/>
        </w:r>
        <w:r>
          <w:rPr>
            <w:noProof/>
            <w:webHidden/>
          </w:rPr>
          <w:fldChar w:fldCharType="begin"/>
        </w:r>
        <w:r>
          <w:rPr>
            <w:noProof/>
            <w:webHidden/>
          </w:rPr>
          <w:instrText xml:space="preserve"> PAGEREF _Toc463904489 \h </w:instrText>
        </w:r>
        <w:r>
          <w:rPr>
            <w:noProof/>
            <w:webHidden/>
          </w:rPr>
        </w:r>
        <w:r>
          <w:rPr>
            <w:noProof/>
            <w:webHidden/>
          </w:rPr>
          <w:fldChar w:fldCharType="separate"/>
        </w:r>
        <w:r>
          <w:rPr>
            <w:noProof/>
            <w:webHidden/>
          </w:rPr>
          <w:t>315</w:t>
        </w:r>
        <w:r>
          <w:rPr>
            <w:noProof/>
            <w:webHidden/>
          </w:rPr>
          <w:fldChar w:fldCharType="end"/>
        </w:r>
      </w:hyperlink>
    </w:p>
    <w:p w:rsidR="000C2CF1" w:rsidRDefault="000C2CF1">
      <w:pPr>
        <w:pStyle w:val="Obsah1"/>
        <w:tabs>
          <w:tab w:val="right" w:leader="dot" w:pos="10082"/>
        </w:tabs>
        <w:rPr>
          <w:rFonts w:asciiTheme="minorHAnsi" w:eastAsiaTheme="minorEastAsia" w:hAnsiTheme="minorHAnsi" w:cstheme="minorBidi"/>
          <w:b w:val="0"/>
          <w:bCs w:val="0"/>
          <w:i w:val="0"/>
          <w:iCs w:val="0"/>
          <w:noProof/>
          <w:sz w:val="22"/>
          <w:szCs w:val="22"/>
        </w:rPr>
      </w:pPr>
      <w:hyperlink w:anchor="_Toc463904490" w:history="1">
        <w:r w:rsidRPr="002B014C">
          <w:rPr>
            <w:rStyle w:val="Hypertextovodkaz"/>
            <w:noProof/>
          </w:rPr>
          <w:t>9. HODNOCENÍ ŽÁKŮ A AUTOEVALUCE ŠKOLY</w:t>
        </w:r>
        <w:r>
          <w:rPr>
            <w:noProof/>
            <w:webHidden/>
          </w:rPr>
          <w:tab/>
        </w:r>
        <w:r>
          <w:rPr>
            <w:noProof/>
            <w:webHidden/>
          </w:rPr>
          <w:fldChar w:fldCharType="begin"/>
        </w:r>
        <w:r>
          <w:rPr>
            <w:noProof/>
            <w:webHidden/>
          </w:rPr>
          <w:instrText xml:space="preserve"> PAGEREF _Toc463904490 \h </w:instrText>
        </w:r>
        <w:r>
          <w:rPr>
            <w:noProof/>
            <w:webHidden/>
          </w:rPr>
        </w:r>
        <w:r>
          <w:rPr>
            <w:noProof/>
            <w:webHidden/>
          </w:rPr>
          <w:fldChar w:fldCharType="separate"/>
        </w:r>
        <w:r>
          <w:rPr>
            <w:noProof/>
            <w:webHidden/>
          </w:rPr>
          <w:t>317</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91" w:history="1">
        <w:r w:rsidRPr="002B014C">
          <w:rPr>
            <w:rStyle w:val="Hypertextovodkaz"/>
            <w:noProof/>
          </w:rPr>
          <w:t>Hodnocení žáků</w:t>
        </w:r>
        <w:r>
          <w:rPr>
            <w:noProof/>
            <w:webHidden/>
          </w:rPr>
          <w:tab/>
        </w:r>
        <w:r>
          <w:rPr>
            <w:noProof/>
            <w:webHidden/>
          </w:rPr>
          <w:fldChar w:fldCharType="begin"/>
        </w:r>
        <w:r>
          <w:rPr>
            <w:noProof/>
            <w:webHidden/>
          </w:rPr>
          <w:instrText xml:space="preserve"> PAGEREF _Toc463904491 \h </w:instrText>
        </w:r>
        <w:r>
          <w:rPr>
            <w:noProof/>
            <w:webHidden/>
          </w:rPr>
        </w:r>
        <w:r>
          <w:rPr>
            <w:noProof/>
            <w:webHidden/>
          </w:rPr>
          <w:fldChar w:fldCharType="separate"/>
        </w:r>
        <w:r>
          <w:rPr>
            <w:noProof/>
            <w:webHidden/>
          </w:rPr>
          <w:t>317</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92" w:history="1">
        <w:r w:rsidRPr="002B014C">
          <w:rPr>
            <w:rStyle w:val="Hypertextovodkaz"/>
            <w:noProof/>
          </w:rPr>
          <w:t>I. Zásady a kritéria průběžného hodnocení a hodnocení výsledků vzdělávání na vysvědčení</w:t>
        </w:r>
        <w:r>
          <w:rPr>
            <w:noProof/>
            <w:webHidden/>
          </w:rPr>
          <w:tab/>
        </w:r>
        <w:r>
          <w:rPr>
            <w:noProof/>
            <w:webHidden/>
          </w:rPr>
          <w:fldChar w:fldCharType="begin"/>
        </w:r>
        <w:r>
          <w:rPr>
            <w:noProof/>
            <w:webHidden/>
          </w:rPr>
          <w:instrText xml:space="preserve"> PAGEREF _Toc463904492 \h </w:instrText>
        </w:r>
        <w:r>
          <w:rPr>
            <w:noProof/>
            <w:webHidden/>
          </w:rPr>
        </w:r>
        <w:r>
          <w:rPr>
            <w:noProof/>
            <w:webHidden/>
          </w:rPr>
          <w:fldChar w:fldCharType="separate"/>
        </w:r>
        <w:r>
          <w:rPr>
            <w:noProof/>
            <w:webHidden/>
          </w:rPr>
          <w:t>317</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93" w:history="1">
        <w:r w:rsidRPr="002B014C">
          <w:rPr>
            <w:rStyle w:val="Hypertextovodkaz"/>
            <w:noProof/>
          </w:rPr>
          <w:t>II. Kritéria stupňů prospěchu a chování žáka</w:t>
        </w:r>
        <w:r>
          <w:rPr>
            <w:noProof/>
            <w:webHidden/>
          </w:rPr>
          <w:tab/>
        </w:r>
        <w:r>
          <w:rPr>
            <w:noProof/>
            <w:webHidden/>
          </w:rPr>
          <w:fldChar w:fldCharType="begin"/>
        </w:r>
        <w:r>
          <w:rPr>
            <w:noProof/>
            <w:webHidden/>
          </w:rPr>
          <w:instrText xml:space="preserve"> PAGEREF _Toc463904493 \h </w:instrText>
        </w:r>
        <w:r>
          <w:rPr>
            <w:noProof/>
            <w:webHidden/>
          </w:rPr>
        </w:r>
        <w:r>
          <w:rPr>
            <w:noProof/>
            <w:webHidden/>
          </w:rPr>
          <w:fldChar w:fldCharType="separate"/>
        </w:r>
        <w:r>
          <w:rPr>
            <w:noProof/>
            <w:webHidden/>
          </w:rPr>
          <w:t>319</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94" w:history="1">
        <w:r w:rsidRPr="002B014C">
          <w:rPr>
            <w:rStyle w:val="Hypertextovodkaz"/>
            <w:noProof/>
          </w:rPr>
          <w:t>III. Komisionální zkoušky</w:t>
        </w:r>
        <w:r>
          <w:rPr>
            <w:noProof/>
            <w:webHidden/>
          </w:rPr>
          <w:tab/>
        </w:r>
        <w:r>
          <w:rPr>
            <w:noProof/>
            <w:webHidden/>
          </w:rPr>
          <w:fldChar w:fldCharType="begin"/>
        </w:r>
        <w:r>
          <w:rPr>
            <w:noProof/>
            <w:webHidden/>
          </w:rPr>
          <w:instrText xml:space="preserve"> PAGEREF _Toc463904494 \h </w:instrText>
        </w:r>
        <w:r>
          <w:rPr>
            <w:noProof/>
            <w:webHidden/>
          </w:rPr>
        </w:r>
        <w:r>
          <w:rPr>
            <w:noProof/>
            <w:webHidden/>
          </w:rPr>
          <w:fldChar w:fldCharType="separate"/>
        </w:r>
        <w:r>
          <w:rPr>
            <w:noProof/>
            <w:webHidden/>
          </w:rPr>
          <w:t>319</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95" w:history="1">
        <w:r w:rsidRPr="002B014C">
          <w:rPr>
            <w:rStyle w:val="Hypertextovodkaz"/>
            <w:noProof/>
          </w:rPr>
          <w:t>IV. Průběh a způsob hodnocení ve vzdělávání podle individuálního vzdělávacího plánu</w:t>
        </w:r>
        <w:r>
          <w:rPr>
            <w:noProof/>
            <w:webHidden/>
          </w:rPr>
          <w:tab/>
        </w:r>
        <w:r>
          <w:rPr>
            <w:noProof/>
            <w:webHidden/>
          </w:rPr>
          <w:fldChar w:fldCharType="begin"/>
        </w:r>
        <w:r>
          <w:rPr>
            <w:noProof/>
            <w:webHidden/>
          </w:rPr>
          <w:instrText xml:space="preserve"> PAGEREF _Toc463904495 \h </w:instrText>
        </w:r>
        <w:r>
          <w:rPr>
            <w:noProof/>
            <w:webHidden/>
          </w:rPr>
        </w:r>
        <w:r>
          <w:rPr>
            <w:noProof/>
            <w:webHidden/>
          </w:rPr>
          <w:fldChar w:fldCharType="separate"/>
        </w:r>
        <w:r>
          <w:rPr>
            <w:noProof/>
            <w:webHidden/>
          </w:rPr>
          <w:t>320</w:t>
        </w:r>
        <w:r>
          <w:rPr>
            <w:noProof/>
            <w:webHidden/>
          </w:rPr>
          <w:fldChar w:fldCharType="end"/>
        </w:r>
      </w:hyperlink>
    </w:p>
    <w:p w:rsidR="000C2CF1" w:rsidRDefault="000C2CF1">
      <w:pPr>
        <w:pStyle w:val="Obsah3"/>
        <w:tabs>
          <w:tab w:val="right" w:leader="dot" w:pos="10082"/>
        </w:tabs>
        <w:rPr>
          <w:rFonts w:asciiTheme="minorHAnsi" w:eastAsiaTheme="minorEastAsia" w:hAnsiTheme="minorHAnsi" w:cstheme="minorBidi"/>
          <w:noProof/>
          <w:sz w:val="22"/>
          <w:szCs w:val="22"/>
        </w:rPr>
      </w:pPr>
      <w:hyperlink w:anchor="_Toc463904496" w:history="1">
        <w:r w:rsidRPr="002B014C">
          <w:rPr>
            <w:rStyle w:val="Hypertextovodkaz"/>
            <w:noProof/>
          </w:rPr>
          <w:t>V. Základní výstupy způsobů hodnocení žáků:</w:t>
        </w:r>
        <w:r>
          <w:rPr>
            <w:noProof/>
            <w:webHidden/>
          </w:rPr>
          <w:tab/>
        </w:r>
        <w:r>
          <w:rPr>
            <w:noProof/>
            <w:webHidden/>
          </w:rPr>
          <w:fldChar w:fldCharType="begin"/>
        </w:r>
        <w:r>
          <w:rPr>
            <w:noProof/>
            <w:webHidden/>
          </w:rPr>
          <w:instrText xml:space="preserve"> PAGEREF _Toc463904496 \h </w:instrText>
        </w:r>
        <w:r>
          <w:rPr>
            <w:noProof/>
            <w:webHidden/>
          </w:rPr>
        </w:r>
        <w:r>
          <w:rPr>
            <w:noProof/>
            <w:webHidden/>
          </w:rPr>
          <w:fldChar w:fldCharType="separate"/>
        </w:r>
        <w:r>
          <w:rPr>
            <w:noProof/>
            <w:webHidden/>
          </w:rPr>
          <w:t>320</w:t>
        </w:r>
        <w:r>
          <w:rPr>
            <w:noProof/>
            <w:webHidden/>
          </w:rPr>
          <w:fldChar w:fldCharType="end"/>
        </w:r>
      </w:hyperlink>
    </w:p>
    <w:p w:rsidR="000C2CF1" w:rsidRDefault="000C2CF1">
      <w:pPr>
        <w:pStyle w:val="Obsah2"/>
        <w:tabs>
          <w:tab w:val="right" w:leader="dot" w:pos="10082"/>
        </w:tabs>
        <w:rPr>
          <w:rFonts w:asciiTheme="minorHAnsi" w:eastAsiaTheme="minorEastAsia" w:hAnsiTheme="minorHAnsi" w:cstheme="minorBidi"/>
          <w:b w:val="0"/>
          <w:bCs w:val="0"/>
          <w:noProof/>
        </w:rPr>
      </w:pPr>
      <w:hyperlink w:anchor="_Toc463904497" w:history="1">
        <w:r w:rsidRPr="002B014C">
          <w:rPr>
            <w:rStyle w:val="Hypertextovodkaz"/>
            <w:noProof/>
          </w:rPr>
          <w:t>Autoevaluace školy</w:t>
        </w:r>
        <w:r>
          <w:rPr>
            <w:noProof/>
            <w:webHidden/>
          </w:rPr>
          <w:tab/>
        </w:r>
        <w:r>
          <w:rPr>
            <w:noProof/>
            <w:webHidden/>
          </w:rPr>
          <w:fldChar w:fldCharType="begin"/>
        </w:r>
        <w:r>
          <w:rPr>
            <w:noProof/>
            <w:webHidden/>
          </w:rPr>
          <w:instrText xml:space="preserve"> PAGEREF _Toc463904497 \h </w:instrText>
        </w:r>
        <w:r>
          <w:rPr>
            <w:noProof/>
            <w:webHidden/>
          </w:rPr>
        </w:r>
        <w:r>
          <w:rPr>
            <w:noProof/>
            <w:webHidden/>
          </w:rPr>
          <w:fldChar w:fldCharType="separate"/>
        </w:r>
        <w:r>
          <w:rPr>
            <w:noProof/>
            <w:webHidden/>
          </w:rPr>
          <w:t>321</w:t>
        </w:r>
        <w:r>
          <w:rPr>
            <w:noProof/>
            <w:webHidden/>
          </w:rPr>
          <w:fldChar w:fldCharType="end"/>
        </w:r>
      </w:hyperlink>
    </w:p>
    <w:p w:rsidR="00830B91" w:rsidRDefault="00A3638B" w:rsidP="00B31F44">
      <w:pPr>
        <w:pStyle w:val="nadnadpis"/>
      </w:pPr>
      <w:r>
        <w:fldChar w:fldCharType="end"/>
      </w:r>
      <w:bookmarkStart w:id="1" w:name="_Toc175400477"/>
      <w:bookmarkStart w:id="2" w:name="_Toc175403285"/>
      <w:r w:rsidR="00830B91">
        <w:br w:type="page"/>
      </w:r>
      <w:bookmarkStart w:id="3" w:name="_Toc240453013"/>
      <w:bookmarkStart w:id="4" w:name="_Toc463904396"/>
      <w:r w:rsidR="00830B91">
        <w:lastRenderedPageBreak/>
        <w:t>1. IDENTIFIKAČNÍ ÚDAJE</w:t>
      </w:r>
      <w:bookmarkEnd w:id="1"/>
      <w:bookmarkEnd w:id="2"/>
      <w:bookmarkEnd w:id="3"/>
      <w:bookmarkEnd w:id="4"/>
    </w:p>
    <w:p w:rsidR="00830B91" w:rsidRDefault="00830B91">
      <w:pPr>
        <w:jc w:val="both"/>
        <w:rPr>
          <w:b/>
          <w:bCs/>
          <w:i/>
          <w:sz w:val="36"/>
          <w:szCs w:val="36"/>
          <w:u w:val="single"/>
        </w:rPr>
      </w:pPr>
      <w:r>
        <w:rPr>
          <w:rStyle w:val="zvraznntextChar"/>
        </w:rPr>
        <w:t>Motto:</w:t>
      </w:r>
      <w:r>
        <w:rPr>
          <w:rStyle w:val="zvraznntextChar"/>
          <w:u w:val="none"/>
        </w:rPr>
        <w:t xml:space="preserve"> </w:t>
      </w:r>
      <w:r>
        <w:rPr>
          <w:b/>
          <w:bCs/>
          <w:i/>
          <w:sz w:val="36"/>
          <w:szCs w:val="36"/>
        </w:rPr>
        <w:t>Strom poznání se skládá z malých lístků</w:t>
      </w:r>
    </w:p>
    <w:p w:rsidR="00830B91" w:rsidRDefault="00830B91">
      <w:pPr>
        <w:jc w:val="both"/>
        <w:rPr>
          <w:b/>
          <w:bCs/>
        </w:rPr>
      </w:pPr>
    </w:p>
    <w:p w:rsidR="00295D5D" w:rsidRPr="00295D5D" w:rsidRDefault="00295D5D" w:rsidP="00295D5D">
      <w:pPr>
        <w:jc w:val="both"/>
        <w:rPr>
          <w:b/>
          <w:bCs/>
          <w:sz w:val="32"/>
          <w:szCs w:val="32"/>
        </w:rPr>
      </w:pPr>
      <w:r w:rsidRPr="00295D5D">
        <w:rPr>
          <w:b/>
          <w:bCs/>
          <w:sz w:val="32"/>
          <w:szCs w:val="32"/>
        </w:rPr>
        <w:t>Školní vzdělávací program pro základní vzdělávání na nižším stupni víceletého gymnázia a pro gymnaziální vzdělávání na vyšším stupni víceletého gymnázia a na gymnáziu čtyřletém</w:t>
      </w:r>
    </w:p>
    <w:p w:rsidR="00295D5D" w:rsidRDefault="00295D5D">
      <w:pPr>
        <w:jc w:val="both"/>
        <w:rPr>
          <w:b/>
          <w:bCs/>
        </w:rPr>
      </w:pPr>
    </w:p>
    <w:p w:rsidR="00830B91" w:rsidRPr="00295D5D" w:rsidRDefault="00830B91">
      <w:pPr>
        <w:jc w:val="both"/>
        <w:rPr>
          <w:b/>
          <w:bCs/>
          <w:sz w:val="28"/>
          <w:szCs w:val="28"/>
        </w:rPr>
      </w:pPr>
      <w:r w:rsidRPr="00295D5D">
        <w:rPr>
          <w:b/>
          <w:bCs/>
          <w:sz w:val="28"/>
          <w:szCs w:val="28"/>
        </w:rPr>
        <w:t>Denní forma vzdělávání</w:t>
      </w:r>
    </w:p>
    <w:p w:rsidR="00830B91" w:rsidRDefault="00830B91">
      <w:pPr>
        <w:jc w:val="both"/>
        <w:rPr>
          <w:b/>
          <w:bCs/>
        </w:rPr>
      </w:pPr>
    </w:p>
    <w:p w:rsidR="00830B91" w:rsidRDefault="00830B91">
      <w:pPr>
        <w:pStyle w:val="zvraznntext"/>
      </w:pPr>
      <w:r>
        <w:t>Předkladatel: Gymnázium, Praha 9, Českolipská 373</w:t>
      </w:r>
    </w:p>
    <w:p w:rsidR="00830B91" w:rsidRDefault="00830B91">
      <w:pPr>
        <w:jc w:val="both"/>
        <w:rPr>
          <w:b/>
          <w:bCs/>
        </w:rPr>
      </w:pPr>
      <w:r>
        <w:rPr>
          <w:b/>
          <w:bCs/>
        </w:rPr>
        <w:t>Sídlo: Českolipská 373, Praha 9, 190 00</w:t>
      </w:r>
    </w:p>
    <w:p w:rsidR="00830B91" w:rsidRDefault="00830B91">
      <w:pPr>
        <w:tabs>
          <w:tab w:val="left" w:pos="567"/>
          <w:tab w:val="left" w:pos="709"/>
          <w:tab w:val="left" w:pos="2977"/>
        </w:tabs>
        <w:jc w:val="both"/>
        <w:rPr>
          <w:b/>
        </w:rPr>
      </w:pPr>
      <w:r>
        <w:rPr>
          <w:b/>
        </w:rPr>
        <w:t xml:space="preserve">IČO: </w:t>
      </w:r>
      <w:r>
        <w:t>604 45 475</w:t>
      </w:r>
    </w:p>
    <w:p w:rsidR="00830B91" w:rsidRDefault="00830B91">
      <w:pPr>
        <w:tabs>
          <w:tab w:val="left" w:pos="567"/>
          <w:tab w:val="left" w:pos="2835"/>
        </w:tabs>
        <w:jc w:val="both"/>
        <w:rPr>
          <w:b/>
        </w:rPr>
      </w:pPr>
      <w:r>
        <w:rPr>
          <w:b/>
        </w:rPr>
        <w:t>Ředitelka: PaedDr. Věra Ježková</w:t>
      </w:r>
    </w:p>
    <w:p w:rsidR="00830B91" w:rsidRDefault="00830B91">
      <w:pPr>
        <w:tabs>
          <w:tab w:val="left" w:pos="851"/>
          <w:tab w:val="left" w:pos="1985"/>
        </w:tabs>
        <w:jc w:val="both"/>
      </w:pPr>
      <w:r>
        <w:t>e-mail:</w:t>
      </w:r>
      <w:r>
        <w:tab/>
        <w:t xml:space="preserve">jezkova.v@ceskolipska.cz, </w:t>
      </w:r>
      <w:hyperlink r:id="rId10" w:history="1">
        <w:r>
          <w:t>info@ceskolipska.cz</w:t>
        </w:r>
      </w:hyperlink>
    </w:p>
    <w:p w:rsidR="00830B91" w:rsidRDefault="00830B91">
      <w:pPr>
        <w:tabs>
          <w:tab w:val="left" w:pos="851"/>
          <w:tab w:val="left" w:pos="1985"/>
        </w:tabs>
        <w:jc w:val="both"/>
      </w:pPr>
      <w:r>
        <w:t>tel./fax.:</w:t>
      </w:r>
      <w:r>
        <w:tab/>
        <w:t>286 880 209</w:t>
      </w:r>
    </w:p>
    <w:p w:rsidR="00830B91" w:rsidRDefault="00830B91">
      <w:pPr>
        <w:tabs>
          <w:tab w:val="left" w:pos="567"/>
          <w:tab w:val="left" w:pos="2835"/>
        </w:tabs>
        <w:jc w:val="both"/>
        <w:rPr>
          <w:b/>
        </w:rPr>
      </w:pPr>
      <w:r>
        <w:rPr>
          <w:b/>
        </w:rPr>
        <w:t>1. zástupce ředitelky: Mgr. Stanislav Hrnčíř</w:t>
      </w:r>
    </w:p>
    <w:p w:rsidR="00830B91" w:rsidRDefault="00830B91">
      <w:pPr>
        <w:tabs>
          <w:tab w:val="left" w:pos="851"/>
          <w:tab w:val="left" w:pos="1985"/>
        </w:tabs>
        <w:jc w:val="both"/>
      </w:pPr>
      <w:r>
        <w:t>e-mail:</w:t>
      </w:r>
      <w:r>
        <w:tab/>
        <w:t xml:space="preserve">hrncir.s@ceskolipska.cz, </w:t>
      </w:r>
      <w:hyperlink r:id="rId11" w:history="1">
        <w:r>
          <w:t>info@ceskolipska.cz</w:t>
        </w:r>
      </w:hyperlink>
    </w:p>
    <w:p w:rsidR="00830B91" w:rsidRDefault="00830B91">
      <w:pPr>
        <w:tabs>
          <w:tab w:val="left" w:pos="851"/>
          <w:tab w:val="left" w:pos="1985"/>
        </w:tabs>
        <w:jc w:val="both"/>
      </w:pPr>
      <w:r>
        <w:t>tel.:</w:t>
      </w:r>
      <w:r>
        <w:tab/>
        <w:t>283 882 028</w:t>
      </w:r>
    </w:p>
    <w:p w:rsidR="00830B91" w:rsidRDefault="00830B91">
      <w:pPr>
        <w:tabs>
          <w:tab w:val="left" w:pos="567"/>
          <w:tab w:val="left" w:pos="2835"/>
        </w:tabs>
        <w:jc w:val="both"/>
        <w:rPr>
          <w:b/>
        </w:rPr>
      </w:pPr>
      <w:r>
        <w:rPr>
          <w:b/>
        </w:rPr>
        <w:t>2. zástupce ředitelky:</w:t>
      </w:r>
      <w:r>
        <w:rPr>
          <w:b/>
        </w:rPr>
        <w:tab/>
        <w:t>Mgr. Jaromír Kozel</w:t>
      </w:r>
    </w:p>
    <w:p w:rsidR="00830B91" w:rsidRDefault="00830B91">
      <w:pPr>
        <w:tabs>
          <w:tab w:val="left" w:pos="851"/>
          <w:tab w:val="left" w:pos="1985"/>
        </w:tabs>
        <w:jc w:val="both"/>
      </w:pPr>
      <w:r>
        <w:t>e-mail:</w:t>
      </w:r>
      <w:r>
        <w:tab/>
        <w:t xml:space="preserve">kozel.j@ceskolipska.cz, </w:t>
      </w:r>
      <w:hyperlink r:id="rId12" w:history="1">
        <w:r>
          <w:t>info@ceskolipska.cz</w:t>
        </w:r>
      </w:hyperlink>
    </w:p>
    <w:p w:rsidR="00830B91" w:rsidRDefault="00830B91">
      <w:pPr>
        <w:tabs>
          <w:tab w:val="left" w:pos="851"/>
          <w:tab w:val="left" w:pos="1985"/>
        </w:tabs>
        <w:jc w:val="both"/>
      </w:pPr>
      <w:r>
        <w:t>tel.:</w:t>
      </w:r>
      <w:r>
        <w:tab/>
        <w:t>283 882 028</w:t>
      </w:r>
    </w:p>
    <w:p w:rsidR="000B3280" w:rsidRDefault="00830B91">
      <w:pPr>
        <w:tabs>
          <w:tab w:val="left" w:pos="851"/>
          <w:tab w:val="left" w:pos="1985"/>
        </w:tabs>
        <w:jc w:val="both"/>
        <w:rPr>
          <w:b/>
        </w:rPr>
      </w:pPr>
      <w:r>
        <w:rPr>
          <w:b/>
        </w:rPr>
        <w:t>Koordinátor</w:t>
      </w:r>
      <w:r w:rsidR="000B3280">
        <w:rPr>
          <w:b/>
        </w:rPr>
        <w:t xml:space="preserve"> tvorby ŠVP: </w:t>
      </w:r>
      <w:r w:rsidR="000B3280">
        <w:rPr>
          <w:b/>
        </w:rPr>
        <w:tab/>
        <w:t>Mgr. Zuzana Outlá – pro nižší gymnázium</w:t>
      </w:r>
      <w:r>
        <w:rPr>
          <w:b/>
        </w:rPr>
        <w:t xml:space="preserve"> </w:t>
      </w:r>
    </w:p>
    <w:p w:rsidR="00830B91" w:rsidRDefault="000B3280">
      <w:pPr>
        <w:tabs>
          <w:tab w:val="left" w:pos="851"/>
          <w:tab w:val="left" w:pos="1985"/>
        </w:tabs>
        <w:jc w:val="both"/>
        <w:rPr>
          <w:b/>
        </w:rPr>
      </w:pPr>
      <w:r>
        <w:rPr>
          <w:b/>
        </w:rPr>
        <w:tab/>
      </w:r>
      <w:r>
        <w:rPr>
          <w:b/>
        </w:rPr>
        <w:tab/>
      </w:r>
      <w:r>
        <w:rPr>
          <w:b/>
        </w:rPr>
        <w:tab/>
      </w:r>
      <w:r>
        <w:rPr>
          <w:b/>
        </w:rPr>
        <w:tab/>
      </w:r>
      <w:r w:rsidR="00830B91">
        <w:rPr>
          <w:b/>
        </w:rPr>
        <w:t>Mgr. Hana Gottfriedová</w:t>
      </w:r>
      <w:r>
        <w:rPr>
          <w:b/>
        </w:rPr>
        <w:t xml:space="preserve"> – pro vyšší a čtyřleté gymnázium</w:t>
      </w:r>
    </w:p>
    <w:p w:rsidR="00830B91" w:rsidRDefault="00830B91">
      <w:pPr>
        <w:tabs>
          <w:tab w:val="left" w:pos="851"/>
          <w:tab w:val="left" w:pos="1985"/>
        </w:tabs>
        <w:jc w:val="both"/>
      </w:pPr>
      <w:r>
        <w:t>e-mail:</w:t>
      </w:r>
      <w:r>
        <w:tab/>
        <w:t xml:space="preserve">outla.z@ceskolipska.cz, </w:t>
      </w:r>
      <w:hyperlink r:id="rId13" w:history="1">
        <w:r>
          <w:t>gottfriedova.h@ceskolipska.cz</w:t>
        </w:r>
      </w:hyperlink>
      <w:r>
        <w:t xml:space="preserve">, </w:t>
      </w:r>
      <w:hyperlink r:id="rId14" w:history="1">
        <w:r>
          <w:t>info@ceskolipska.cz</w:t>
        </w:r>
      </w:hyperlink>
    </w:p>
    <w:p w:rsidR="00830B91" w:rsidRDefault="00830B91">
      <w:pPr>
        <w:tabs>
          <w:tab w:val="left" w:pos="851"/>
          <w:tab w:val="left" w:pos="1985"/>
        </w:tabs>
        <w:jc w:val="both"/>
      </w:pPr>
      <w:r>
        <w:t>tel.:</w:t>
      </w:r>
      <w:r>
        <w:tab/>
        <w:t>283 882 028</w:t>
      </w:r>
    </w:p>
    <w:p w:rsidR="00830B91" w:rsidRDefault="00830B91">
      <w:pPr>
        <w:pStyle w:val="zvraznntext"/>
      </w:pPr>
      <w:r>
        <w:t xml:space="preserve">Zřizovatel: Hlavní město Praha </w:t>
      </w:r>
    </w:p>
    <w:p w:rsidR="00830B91" w:rsidRDefault="00830B91">
      <w:pPr>
        <w:tabs>
          <w:tab w:val="left" w:pos="851"/>
          <w:tab w:val="left" w:pos="1985"/>
        </w:tabs>
        <w:jc w:val="both"/>
        <w:rPr>
          <w:b/>
        </w:rPr>
      </w:pPr>
      <w:r>
        <w:rPr>
          <w:b/>
        </w:rPr>
        <w:t>Sídlo:  Mariánské náměstí 2, Praha 1, 110 00</w:t>
      </w:r>
    </w:p>
    <w:p w:rsidR="00830B91" w:rsidRDefault="00830B91">
      <w:pPr>
        <w:tabs>
          <w:tab w:val="left" w:pos="851"/>
          <w:tab w:val="left" w:pos="1985"/>
        </w:tabs>
        <w:jc w:val="both"/>
        <w:rPr>
          <w:b/>
        </w:rPr>
      </w:pPr>
      <w:r>
        <w:rPr>
          <w:b/>
        </w:rPr>
        <w:t xml:space="preserve">IČO: </w:t>
      </w:r>
      <w:r>
        <w:t>00 064 581</w:t>
      </w:r>
    </w:p>
    <w:p w:rsidR="00830B91" w:rsidRDefault="00830B91">
      <w:pPr>
        <w:tabs>
          <w:tab w:val="left" w:pos="851"/>
          <w:tab w:val="left" w:pos="1985"/>
        </w:tabs>
        <w:jc w:val="both"/>
        <w:rPr>
          <w:b/>
        </w:rPr>
      </w:pPr>
      <w:r>
        <w:rPr>
          <w:b/>
        </w:rPr>
        <w:t>Kontakt: Odbor školství</w:t>
      </w:r>
      <w:r w:rsidR="00444248">
        <w:rPr>
          <w:b/>
        </w:rPr>
        <w:t>,</w:t>
      </w:r>
      <w:r>
        <w:rPr>
          <w:b/>
        </w:rPr>
        <w:t xml:space="preserve"> Jungmannova 35/29, Praha 1, 11</w:t>
      </w:r>
      <w:r w:rsidR="00444248">
        <w:rPr>
          <w:b/>
        </w:rPr>
        <w:t>0</w:t>
      </w:r>
      <w:r>
        <w:rPr>
          <w:b/>
        </w:rPr>
        <w:t xml:space="preserve"> 21</w:t>
      </w:r>
    </w:p>
    <w:p w:rsidR="00830B91" w:rsidRDefault="00830B91">
      <w:pPr>
        <w:tabs>
          <w:tab w:val="left" w:pos="851"/>
          <w:tab w:val="left" w:pos="1985"/>
        </w:tabs>
        <w:jc w:val="both"/>
        <w:rPr>
          <w:b/>
        </w:rPr>
      </w:pPr>
      <w:r>
        <w:rPr>
          <w:b/>
        </w:rPr>
        <w:t>Zřizovací listina s účinností od 1. 1. 2001 na dobu neurčitou.</w:t>
      </w:r>
    </w:p>
    <w:p w:rsidR="00830B91" w:rsidRDefault="00830B91">
      <w:pPr>
        <w:tabs>
          <w:tab w:val="left" w:pos="851"/>
          <w:tab w:val="left" w:pos="1985"/>
        </w:tabs>
        <w:jc w:val="both"/>
        <w:rPr>
          <w:b/>
        </w:rPr>
      </w:pPr>
    </w:p>
    <w:p w:rsidR="002C6A47" w:rsidRDefault="00830B91">
      <w:pPr>
        <w:tabs>
          <w:tab w:val="left" w:pos="851"/>
          <w:tab w:val="left" w:pos="1985"/>
        </w:tabs>
        <w:jc w:val="both"/>
        <w:rPr>
          <w:b/>
        </w:rPr>
      </w:pPr>
      <w:r>
        <w:rPr>
          <w:b/>
        </w:rPr>
        <w:t>P</w:t>
      </w:r>
      <w:r w:rsidR="000B3280">
        <w:rPr>
          <w:b/>
        </w:rPr>
        <w:t>latnost dokumentu: od 1. 9. 2009</w:t>
      </w:r>
    </w:p>
    <w:p w:rsidR="00830B91" w:rsidRDefault="002C6A47">
      <w:pPr>
        <w:tabs>
          <w:tab w:val="left" w:pos="851"/>
          <w:tab w:val="left" w:pos="1985"/>
        </w:tabs>
        <w:jc w:val="both"/>
        <w:rPr>
          <w:b/>
        </w:rPr>
      </w:pPr>
      <w:r>
        <w:rPr>
          <w:b/>
        </w:rPr>
        <w:t xml:space="preserve">Poslední aktualizace: </w:t>
      </w:r>
      <w:r w:rsidR="00D2736D">
        <w:rPr>
          <w:b/>
        </w:rPr>
        <w:t>1. 9. 2016</w:t>
      </w:r>
      <w:r w:rsidR="00830B91">
        <w:rPr>
          <w:b/>
        </w:rPr>
        <w:t xml:space="preserve"> </w:t>
      </w:r>
    </w:p>
    <w:p w:rsidR="00830B91" w:rsidRDefault="00830B91">
      <w:pPr>
        <w:tabs>
          <w:tab w:val="left" w:pos="851"/>
          <w:tab w:val="left" w:pos="1985"/>
        </w:tabs>
        <w:jc w:val="both"/>
        <w:rPr>
          <w:b/>
        </w:rPr>
      </w:pPr>
    </w:p>
    <w:p w:rsidR="00830B91" w:rsidRDefault="00830B91">
      <w:pPr>
        <w:tabs>
          <w:tab w:val="left" w:pos="851"/>
          <w:tab w:val="left" w:pos="1985"/>
        </w:tabs>
        <w:jc w:val="both"/>
        <w:rPr>
          <w:b/>
        </w:rPr>
      </w:pPr>
    </w:p>
    <w:p w:rsidR="00830B91" w:rsidRDefault="00830B91">
      <w:pPr>
        <w:tabs>
          <w:tab w:val="left" w:pos="851"/>
          <w:tab w:val="left" w:pos="1985"/>
        </w:tabs>
        <w:jc w:val="both"/>
        <w:rPr>
          <w:b/>
        </w:rPr>
      </w:pPr>
      <w:r>
        <w:rPr>
          <w:b/>
        </w:rPr>
        <w:t>Datum:</w:t>
      </w:r>
      <w:r>
        <w:rPr>
          <w:b/>
        </w:rPr>
        <w:tab/>
      </w:r>
      <w:r w:rsidR="005439CE">
        <w:rPr>
          <w:b/>
        </w:rPr>
        <w:t>31. 8. 2016</w:t>
      </w:r>
      <w:r>
        <w:rPr>
          <w:b/>
        </w:rPr>
        <w:tab/>
      </w:r>
      <w:r>
        <w:rPr>
          <w:b/>
        </w:rPr>
        <w:tab/>
      </w:r>
      <w:r>
        <w:rPr>
          <w:b/>
        </w:rPr>
        <w:tab/>
      </w:r>
      <w:r>
        <w:rPr>
          <w:b/>
        </w:rPr>
        <w:tab/>
      </w:r>
      <w:r>
        <w:rPr>
          <w:b/>
        </w:rPr>
        <w:tab/>
        <w:t>Podpis:</w:t>
      </w:r>
    </w:p>
    <w:p w:rsidR="00830B91" w:rsidRDefault="00830B91">
      <w:pPr>
        <w:tabs>
          <w:tab w:val="left" w:pos="360"/>
        </w:tabs>
        <w:ind w:left="2520"/>
        <w:jc w:val="both"/>
      </w:pPr>
    </w:p>
    <w:p w:rsidR="00830B91" w:rsidRDefault="00830B91"/>
    <w:p w:rsidR="00830B91" w:rsidRDefault="00830B91">
      <w:pPr>
        <w:pStyle w:val="nadnadpis"/>
      </w:pPr>
      <w:bookmarkStart w:id="5" w:name="_Toc175400478"/>
      <w:bookmarkStart w:id="6" w:name="_Toc175403286"/>
      <w:r>
        <w:br w:type="page"/>
      </w:r>
      <w:bookmarkStart w:id="7" w:name="_Toc240453014"/>
      <w:bookmarkStart w:id="8" w:name="_Toc463904397"/>
      <w:r>
        <w:lastRenderedPageBreak/>
        <w:t>2. CHARAKTERISTIKA ŠKOLY</w:t>
      </w:r>
      <w:bookmarkEnd w:id="5"/>
      <w:bookmarkEnd w:id="6"/>
      <w:bookmarkEnd w:id="7"/>
      <w:bookmarkEnd w:id="8"/>
    </w:p>
    <w:p w:rsidR="00830B91" w:rsidRDefault="00830B91" w:rsidP="008154D8">
      <w:pPr>
        <w:pStyle w:val="zvraznntext"/>
        <w:outlineLvl w:val="2"/>
      </w:pPr>
      <w:bookmarkStart w:id="9" w:name="_Toc175400479"/>
      <w:bookmarkStart w:id="10" w:name="_Toc175403287"/>
      <w:bookmarkStart w:id="11" w:name="_Toc240453015"/>
      <w:bookmarkStart w:id="12" w:name="_Toc463904398"/>
      <w:r>
        <w:t>Velikost školy</w:t>
      </w:r>
      <w:bookmarkEnd w:id="9"/>
      <w:bookmarkEnd w:id="10"/>
      <w:bookmarkEnd w:id="11"/>
      <w:bookmarkEnd w:id="12"/>
    </w:p>
    <w:p w:rsidR="00830B91" w:rsidRDefault="00830B91">
      <w:pPr>
        <w:pStyle w:val="textsvp"/>
      </w:pPr>
      <w:r>
        <w:t>Gymnázium má ve své zřizovací listině schválenou kapacitu 720 žáků, z toho pro osmileté gymnázium 600 žáků a pro čtyřleté gymnázium 120 žáků. V současné době má škola 2</w:t>
      </w:r>
      <w:r w:rsidR="002C6A47">
        <w:t>0 tříd, z toho 16</w:t>
      </w:r>
      <w:r>
        <w:t xml:space="preserve"> tříd osmiletého gymnázia a 4 třídy čtyřl</w:t>
      </w:r>
      <w:r w:rsidR="000B3280">
        <w:t xml:space="preserve">etého gymnázia. </w:t>
      </w:r>
      <w:r>
        <w:t>Průmě</w:t>
      </w:r>
      <w:r w:rsidR="005675FD">
        <w:t>rný počet žáků na třídu je cca</w:t>
      </w:r>
      <w:r>
        <w:t xml:space="preserve"> 30 žáků. </w:t>
      </w:r>
    </w:p>
    <w:p w:rsidR="00830B91" w:rsidRDefault="00830B91">
      <w:pPr>
        <w:pStyle w:val="textsvp"/>
      </w:pPr>
      <w:r>
        <w:t>Součástí školy je školní jídelna, která má kapacitu 800 strávníků.</w:t>
      </w:r>
    </w:p>
    <w:p w:rsidR="00830B91" w:rsidRDefault="00830B91" w:rsidP="008154D8">
      <w:pPr>
        <w:pStyle w:val="zvraznntext"/>
        <w:outlineLvl w:val="2"/>
      </w:pPr>
      <w:bookmarkStart w:id="13" w:name="_Toc175400480"/>
      <w:bookmarkStart w:id="14" w:name="_Toc175403288"/>
      <w:bookmarkStart w:id="15" w:name="_Toc240453016"/>
      <w:bookmarkStart w:id="16" w:name="_Toc463904399"/>
      <w:r>
        <w:t>Vybavení školy</w:t>
      </w:r>
      <w:bookmarkEnd w:id="13"/>
      <w:bookmarkEnd w:id="14"/>
      <w:bookmarkEnd w:id="15"/>
      <w:bookmarkEnd w:id="16"/>
    </w:p>
    <w:p w:rsidR="00042569" w:rsidRDefault="00830B91">
      <w:pPr>
        <w:pStyle w:val="textsvp"/>
      </w:pPr>
      <w:r>
        <w:t>Podmínky pro výuku jsou velmi dobré</w:t>
      </w:r>
      <w:r w:rsidR="00EF6B1A">
        <w:t xml:space="preserve"> až výborné</w:t>
      </w:r>
      <w:r>
        <w:t>. Škola je vybavena učebnou výpočetní techniky, odbornými pracovnami a laboratořemi pro přírodovědné předměty, jazykovými učebnami</w:t>
      </w:r>
      <w:r w:rsidR="004F4DEB">
        <w:t>, učebnami pro výuku hudební a výtvarné výchovy</w:t>
      </w:r>
      <w:r>
        <w:t xml:space="preserve">. Součástí školy je </w:t>
      </w:r>
      <w:r w:rsidR="004F4DEB">
        <w:t>knihovna-</w:t>
      </w:r>
      <w:r>
        <w:t>studovna</w:t>
      </w:r>
      <w:r w:rsidR="006910C6">
        <w:t>, která</w:t>
      </w:r>
      <w:r>
        <w:t xml:space="preserve"> v dopoledních hodinách </w:t>
      </w:r>
      <w:r w:rsidR="006910C6">
        <w:t xml:space="preserve">slouží </w:t>
      </w:r>
      <w:r>
        <w:t>jako druhá počítačová učebna</w:t>
      </w:r>
      <w:r w:rsidR="006910C6">
        <w:t xml:space="preserve">. </w:t>
      </w:r>
      <w:r w:rsidR="00557E13">
        <w:t>S</w:t>
      </w:r>
      <w:r w:rsidR="0018581D">
        <w:t xml:space="preserve">tudenti </w:t>
      </w:r>
      <w:r w:rsidR="00557E13">
        <w:t xml:space="preserve">mají </w:t>
      </w:r>
      <w:r w:rsidR="0018581D">
        <w:t xml:space="preserve">po celou dobu jejich přítomnost ve škole možnost připojení na internet prostřednictvím </w:t>
      </w:r>
      <w:r w:rsidR="00042569">
        <w:t xml:space="preserve">školní </w:t>
      </w:r>
      <w:r w:rsidR="0018581D">
        <w:t>Wi-Fi sítě</w:t>
      </w:r>
      <w:r w:rsidR="0071093A">
        <w:t>, jejíž zřízení financovalo SRPŠ při gymnáziu</w:t>
      </w:r>
      <w:r w:rsidR="0018581D">
        <w:t>.</w:t>
      </w:r>
    </w:p>
    <w:p w:rsidR="00830B91" w:rsidRDefault="00830B91">
      <w:pPr>
        <w:pStyle w:val="textsvp"/>
      </w:pPr>
      <w:r w:rsidRPr="00557E13">
        <w:t xml:space="preserve">Část budovy školy tvoří areál se třemi tělocvičnami (velká a malá tělocvična, taneční sál), které slouží pro výuku tělesné výchovy a odpolední sportovní kroužky. </w:t>
      </w:r>
      <w:r w:rsidR="00557E13" w:rsidRPr="00557E13">
        <w:t>Tento areál prošel v minulých letech r</w:t>
      </w:r>
      <w:r w:rsidR="00557E13" w:rsidRPr="00557E13">
        <w:rPr>
          <w:bCs/>
        </w:rPr>
        <w:t xml:space="preserve">ozsáhlou modernizací. V roce 2009 byly kompletně zrekonstruovány šatny a sociální zařízení, v roce 2014 byla provedena rekonstrukce podlahy ve velké tělocvičně a na „galerii“ a byla zrenovována podlaha v malé tělocvičně. </w:t>
      </w:r>
      <w:r w:rsidRPr="00557E13">
        <w:t xml:space="preserve">Škola má k dispozici dvě venkovní víceúčelová hřiště s umělým povrchem </w:t>
      </w:r>
      <w:r>
        <w:t xml:space="preserve">(atletický ovál, hřiště na odbíjenou, kopanou, basketbal a tenis). </w:t>
      </w:r>
    </w:p>
    <w:p w:rsidR="00557E13" w:rsidRPr="00A304EF" w:rsidRDefault="00557E13" w:rsidP="00A304EF">
      <w:pPr>
        <w:pStyle w:val="textsvp"/>
      </w:pPr>
      <w:r w:rsidRPr="00A304EF">
        <w:t>Výuku informatiky a výpočetní techniky zabezpečuje škola ve dvou učebnách, které jsou vybaveny 17 počítači s LCD monitory. Škola je od roku 2010 zapojena do programu Microsoft Open Value Subscription – řešení pro vzdělávání, který umožňuje po dobu trvání smlouvy užívat formou pronájmu na všech počítačích ve škole kancelářský balíček MS Office a další software společností Microsoft a to v nejnovější verzi. Na každém PC je dále nainstalován SW pro výuku psaní všemi deseti prsty, pro výuku programování a další. Pro výuku volitelných předmětů je k dispozici SW pro počítačovou a technickou grafiku. Učebny jsou dále vybaveny dataprojektorem a multifunkčním zařízením resp. skenerem a tiskárnou.</w:t>
      </w:r>
    </w:p>
    <w:p w:rsidR="00573EDF" w:rsidRPr="00A304EF" w:rsidRDefault="00573EDF" w:rsidP="00573EDF">
      <w:pPr>
        <w:pStyle w:val="textsvp"/>
      </w:pPr>
      <w:r w:rsidRPr="00F63290">
        <w:t>Škola umožňuje vyučujícím zapojení</w:t>
      </w:r>
      <w:r w:rsidRPr="00985E7C">
        <w:t xml:space="preserve"> nejnovějších informačních </w:t>
      </w:r>
      <w:r>
        <w:t>a komunikačních technologií</w:t>
      </w:r>
      <w:r w:rsidRPr="00985E7C">
        <w:t xml:space="preserve"> do výuky</w:t>
      </w:r>
      <w:r w:rsidRPr="00A304EF">
        <w:t xml:space="preserve">. Všechny učebny jsou vybaveny počítačem, dataprojektorem a ozvučením, vyučující mají k dispozici dva vizualizéry. V minulých letech byly vybudovány čtyři multimediální učebny, v nichž je kromě zmíněného vybavení instalována také interaktivní tabule s obslužným softwarem. </w:t>
      </w:r>
      <w:r w:rsidRPr="00D763F8">
        <w:t xml:space="preserve">Všechny </w:t>
      </w:r>
      <w:r>
        <w:t>učebny, kabinety i kanceláře</w:t>
      </w:r>
      <w:r w:rsidRPr="00A304EF">
        <w:t xml:space="preserve"> jsou propojeny školní 100 MBitovou sítí a připojeny k internetu - symetrické neag</w:t>
      </w:r>
      <w:r w:rsidR="00D2736D" w:rsidRPr="00A304EF">
        <w:t>regované připojení o rychlosti 30</w:t>
      </w:r>
      <w:r w:rsidRPr="00A304EF">
        <w:t xml:space="preserve"> Mb/s. Pro vedení školní agendy využívají vyučující elektronickou třídní knihu a další moduly systému Bakaláři.</w:t>
      </w:r>
    </w:p>
    <w:p w:rsidR="00D2736D" w:rsidRPr="00A304EF" w:rsidRDefault="00D2736D" w:rsidP="00D2736D">
      <w:pPr>
        <w:pStyle w:val="textsvp"/>
      </w:pPr>
      <w:r>
        <w:t>Od 1. 9. 2013</w:t>
      </w:r>
      <w:r w:rsidR="00573EDF" w:rsidRPr="00FB09FE">
        <w:t xml:space="preserve"> jsou v provozu </w:t>
      </w:r>
      <w:r>
        <w:t xml:space="preserve">modernizované </w:t>
      </w:r>
      <w:r w:rsidR="00573EDF" w:rsidRPr="00FB09FE">
        <w:t>webové strá</w:t>
      </w:r>
      <w:r>
        <w:t>nky školy.</w:t>
      </w:r>
      <w:r w:rsidR="00573EDF" w:rsidRPr="00FB09FE">
        <w:t xml:space="preserve"> Vedení školy se snaží, aby tyto stránky nejen informovaly o škole jako takové a o aktuálním dění v ní, ale také poskytovaly </w:t>
      </w:r>
      <w:r w:rsidR="00573EDF" w:rsidRPr="00573EDF">
        <w:t>studentům</w:t>
      </w:r>
      <w:r w:rsidR="00573EDF" w:rsidRPr="00FB09FE">
        <w:t xml:space="preserve"> a jejich rodičům informace o organizačních záležitostech chodu školy. Součástí těchto stránek jsou i blogy vyučujících, které umožňují studentům získávat od jednotlivých vyučujících studijní materiály. </w:t>
      </w:r>
      <w:r w:rsidRPr="00A304EF">
        <w:t xml:space="preserve">Mimo to byl na jaře 2013 spuštěn tzv. bakaweb, portál pro rodiče i studenty, díky němuž mohou získávat informace o studiu, popř. komunikovat se školou. </w:t>
      </w:r>
    </w:p>
    <w:p w:rsidR="00A304EF" w:rsidRPr="00A304EF" w:rsidRDefault="00A304EF" w:rsidP="00A304EF">
      <w:pPr>
        <w:pStyle w:val="textsvp"/>
      </w:pPr>
      <w:r w:rsidRPr="00A304EF">
        <w:t>Budova školy v minulých letech prošla několika významnými rekonstrukcemi. V letech 2005 a 2006 byla vyměněna okna a vstupní dveře, dále došlo k zateplení budovy a potažení novou fasádou. Škola získala těmito úpravami, obzvláště novou fasádou, velmi atraktivní zevnějšek. Další rekonstrukce prodělala škola v letech 2013 - 2015, kdy byla ve třech etapách provedena rekonstrukce rozvodů elektřiny a vody. Tyto rekonstrukce byly financovány z prostředků zřizovatele.</w:t>
      </w:r>
    </w:p>
    <w:p w:rsidR="00A304EF" w:rsidRPr="00D7662E" w:rsidRDefault="00A304EF" w:rsidP="00A304EF">
      <w:pPr>
        <w:pStyle w:val="textsvp"/>
      </w:pPr>
      <w:r w:rsidRPr="00A304EF">
        <w:lastRenderedPageBreak/>
        <w:t xml:space="preserve">Vedení školy se zaměřuje i na zlepšení interiéru školy. V letech 2007 – 2012 byly vyměněny podlahové krytiny na všech chodbách a následně také v učebnách ve 2. patře, byla vyměněna svítidla v celé budově, na chodbách byly instalovány závěsné sedáky, v budově byl zřízen evakuační rozhlas. Škola vybavila všechny učebny novým nábytkem a stínící technikou (doplnění žaluzií, přistínění pro kvalitnější projekci, zatemnění do laboratoře fyziky). Jako odpočinkový prostor pro studenty byla zrekonstruována </w:t>
      </w:r>
      <w:r w:rsidRPr="00D7662E">
        <w:t xml:space="preserve">dvě atria, z toho jedno za finanční spoluúčasti SRPŠ. Studentům byly zakoupeny nové šatní skříňky. </w:t>
      </w:r>
      <w:r w:rsidR="00D7662E" w:rsidRPr="00D7662E">
        <w:t xml:space="preserve">V posledních letech pak byla </w:t>
      </w:r>
      <w:r w:rsidR="00D7662E" w:rsidRPr="00D7662E">
        <w:rPr>
          <w:bCs/>
        </w:rPr>
        <w:t>vyměněna podlahová krytina ve školní jídelně a dlažba ve vstupní hale.</w:t>
      </w:r>
    </w:p>
    <w:p w:rsidR="00D7662E" w:rsidRPr="00D7662E" w:rsidRDefault="00D7662E" w:rsidP="00D7662E">
      <w:pPr>
        <w:pStyle w:val="textsvp"/>
      </w:pPr>
      <w:r w:rsidRPr="00D7662E">
        <w:t>V  roce 2015 jsme se zaměřili na vstup do budovy školy. Po provedení drobných stavebních úprav byly do vestibulu osazeny turnikety. Tím došlo k minimalizaci rizika vniknutí neoprávněné osoby do budovy školy.</w:t>
      </w:r>
    </w:p>
    <w:p w:rsidR="00D7662E" w:rsidRPr="00D7662E" w:rsidRDefault="00D7662E" w:rsidP="00D7662E">
      <w:pPr>
        <w:pStyle w:val="textsvp"/>
      </w:pPr>
      <w:r w:rsidRPr="00D7662E">
        <w:t>Všechny tyto investiční akce byly financovány z fondů gymnázia po předchozím schválení zřizovatelem.</w:t>
      </w:r>
    </w:p>
    <w:p w:rsidR="00830B91" w:rsidRDefault="00D7662E">
      <w:pPr>
        <w:pStyle w:val="textsvp"/>
      </w:pPr>
      <w:r>
        <w:t>Součástí školy je i š</w:t>
      </w:r>
      <w:r w:rsidR="00830B91" w:rsidRPr="007667F2">
        <w:t xml:space="preserve">kolní </w:t>
      </w:r>
      <w:r w:rsidR="009F3E58" w:rsidRPr="007667F2">
        <w:t xml:space="preserve">kuchyně </w:t>
      </w:r>
      <w:r>
        <w:t xml:space="preserve">a </w:t>
      </w:r>
      <w:r w:rsidRPr="007667F2">
        <w:t>jídelna</w:t>
      </w:r>
      <w:r>
        <w:t>, která</w:t>
      </w:r>
      <w:r w:rsidRPr="007667F2">
        <w:t xml:space="preserve"> </w:t>
      </w:r>
      <w:r w:rsidR="00830B91" w:rsidRPr="007667F2">
        <w:t>nabízí výběr ze tří jídel.</w:t>
      </w:r>
    </w:p>
    <w:p w:rsidR="00830B91" w:rsidRDefault="00830B91" w:rsidP="008154D8">
      <w:pPr>
        <w:pStyle w:val="zvraznntext"/>
        <w:outlineLvl w:val="2"/>
      </w:pPr>
      <w:bookmarkStart w:id="17" w:name="_Toc175400481"/>
      <w:bookmarkStart w:id="18" w:name="_Toc175403289"/>
      <w:bookmarkStart w:id="19" w:name="_Toc240453017"/>
      <w:bookmarkStart w:id="20" w:name="_Toc463904400"/>
      <w:r>
        <w:t>Charakteristika pedagogického sboru</w:t>
      </w:r>
      <w:bookmarkEnd w:id="17"/>
      <w:bookmarkEnd w:id="18"/>
      <w:bookmarkEnd w:id="19"/>
      <w:bookmarkEnd w:id="20"/>
    </w:p>
    <w:p w:rsidR="00830B91" w:rsidRDefault="000361B7" w:rsidP="007667F2">
      <w:pPr>
        <w:pStyle w:val="textsvp"/>
        <w:rPr>
          <w:b/>
        </w:rPr>
      </w:pPr>
      <w:r>
        <w:t>Pedagogický sbor tvoří</w:t>
      </w:r>
      <w:r w:rsidR="00870D75">
        <w:t xml:space="preserve"> (včetně vedení školy) </w:t>
      </w:r>
      <w:r>
        <w:t xml:space="preserve">44 - </w:t>
      </w:r>
      <w:r w:rsidR="00870D75">
        <w:t>45 vyučujících</w:t>
      </w:r>
      <w:r>
        <w:t xml:space="preserve"> (dle aktuálních úvazků v daném školním roce)</w:t>
      </w:r>
      <w:r w:rsidR="00830B91">
        <w:t xml:space="preserve">, v jehož čele stojí ředitelka se dvěma zástupci. Pedagogický sbor je </w:t>
      </w:r>
      <w:r w:rsidR="00870D75">
        <w:t>stabilizován. Na výuce se</w:t>
      </w:r>
      <w:r w:rsidR="00830B91">
        <w:t xml:space="preserve"> 100% podílejí interní učitelé. Aprobovanost pedagogů </w:t>
      </w:r>
      <w:r w:rsidR="00830B91" w:rsidRPr="005B0A9F">
        <w:t>je 97,7</w:t>
      </w:r>
      <w:r w:rsidR="005B0A9F" w:rsidRPr="005B0A9F">
        <w:t>3</w:t>
      </w:r>
      <w:r w:rsidR="00830B91" w:rsidRPr="005B0A9F">
        <w:t>%.</w:t>
      </w:r>
      <w:r w:rsidR="00830B91">
        <w:t xml:space="preserve"> Vedení školy dává příležitost mladým začínajícím učitelům pod vedením zkušených pedagogů a zároveň podporuje další vzdělávání pedagogických pracovníků v kurzech a školeních, které jsou akreditovány MŠMT ČR.</w:t>
      </w:r>
    </w:p>
    <w:p w:rsidR="00830B91" w:rsidRDefault="00830B91" w:rsidP="008154D8">
      <w:pPr>
        <w:pStyle w:val="zvraznntext"/>
        <w:outlineLvl w:val="2"/>
      </w:pPr>
      <w:bookmarkStart w:id="21" w:name="_Toc175400482"/>
      <w:bookmarkStart w:id="22" w:name="_Toc175403290"/>
      <w:bookmarkStart w:id="23" w:name="_Toc240453018"/>
      <w:bookmarkStart w:id="24" w:name="_Toc463904401"/>
      <w:r>
        <w:t>Dlouhodobé projekty, mezinárodní spolupráce</w:t>
      </w:r>
      <w:bookmarkEnd w:id="21"/>
      <w:bookmarkEnd w:id="22"/>
      <w:bookmarkEnd w:id="23"/>
      <w:bookmarkEnd w:id="24"/>
    </w:p>
    <w:p w:rsidR="00830B91" w:rsidRDefault="00830B91">
      <w:pPr>
        <w:pStyle w:val="textsvp"/>
      </w:pPr>
      <w:r>
        <w:t>Gymnázium v rámci prevence sociálně patologických jevů realizuje „</w:t>
      </w:r>
      <w:r w:rsidR="009C17A4">
        <w:t>Preventivní program školy</w:t>
      </w:r>
      <w:r>
        <w:t>“. Součástí tohoto programu je adaptační soustředění prvních ročníků osmiletého i čtyřletého studijního cyklu. Program je zaměřen na vytvoření pozitivních sociálních vazeb a posilování kolektivních vztahů pomocí metod prožitkové pedagogiky. Na realizaci se významně podílí občanské sdružení Projekt Odyssea.</w:t>
      </w:r>
    </w:p>
    <w:p w:rsidR="00830B91" w:rsidRDefault="00830B91">
      <w:pPr>
        <w:pStyle w:val="textsvp"/>
      </w:pPr>
      <w:r>
        <w:t>Gymnáziu Českolipská</w:t>
      </w:r>
      <w:r w:rsidR="006A3490">
        <w:t xml:space="preserve"> se</w:t>
      </w:r>
      <w:r>
        <w:t xml:space="preserve"> podařilo během školního roku 2006/2007  navázat vztah s francouzským lyceem Henri Moissan. Toto lyceum sídlí v městě Meaux (region Seine et Marne) a jedná se o  státní střední školu s všeobecným zaměřením. Hlavní organizací výměny jsou pověřeni </w:t>
      </w:r>
      <w:r w:rsidR="000361B7">
        <w:t>vyučující francouzského jazyka</w:t>
      </w:r>
      <w:r>
        <w:t xml:space="preserve"> Celý projekt je časově rozvržen na dvě etapy – 1. příjezd francouzských studentů do Prahy (duben), 2. výjezd českých studentů do Francie ( říjen).</w:t>
      </w:r>
    </w:p>
    <w:p w:rsidR="000361B7" w:rsidRDefault="00D5377F">
      <w:pPr>
        <w:pStyle w:val="textsvp"/>
      </w:pPr>
      <w:r>
        <w:t>Škola byla</w:t>
      </w:r>
      <w:r w:rsidR="000361B7">
        <w:t xml:space="preserve"> zapojena od roku 2011 do Programu celoživotního učení COMENIUS, konkrétně do projektu: „A dream school of Europe“. Studenti zapojení</w:t>
      </w:r>
      <w:r>
        <w:t xml:space="preserve"> do tohoto projektu se setkávali</w:t>
      </w:r>
      <w:r w:rsidR="000361B7">
        <w:t xml:space="preserve"> na svých zahraničních mobilitách s ostatními studenty z celé </w:t>
      </w:r>
      <w:r>
        <w:t>Evropy. Projekt byl dvouletý a závěr se uskutečnil</w:t>
      </w:r>
      <w:r w:rsidR="006978A4">
        <w:t xml:space="preserve"> v červnu 2013 v Praze.</w:t>
      </w:r>
    </w:p>
    <w:p w:rsidR="00BA3D85" w:rsidRDefault="00BA3D85">
      <w:pPr>
        <w:pStyle w:val="textsvp"/>
      </w:pPr>
      <w:r>
        <w:t xml:space="preserve">Škola </w:t>
      </w:r>
      <w:r w:rsidR="00D2736D">
        <w:t>byla také</w:t>
      </w:r>
      <w:r>
        <w:t xml:space="preserve"> zapojena do Operačního programu Praha Adaptabilita, prioritní osa Modernizace počátečního vzdělávání pod názvem projektu Inovace výuky gymnázia Českolipská (Innovation of education at seconday school Českolipská). Projekt byl zahájen 1. 7. 2013</w:t>
      </w:r>
      <w:r w:rsidR="00D2736D">
        <w:t>,</w:t>
      </w:r>
      <w:r>
        <w:t xml:space="preserve"> </w:t>
      </w:r>
      <w:r w:rsidR="00D2736D">
        <w:t xml:space="preserve">ukončen </w:t>
      </w:r>
      <w:r>
        <w:t xml:space="preserve">30. 3. 2015. Podpora poskytovaná z OPPA </w:t>
      </w:r>
      <w:r w:rsidR="009C17A4">
        <w:t>čin</w:t>
      </w:r>
      <w:r w:rsidR="00D2736D">
        <w:t>ila</w:t>
      </w:r>
      <w:r w:rsidR="009C17A4">
        <w:t xml:space="preserve"> </w:t>
      </w:r>
      <w:r>
        <w:t xml:space="preserve">cca 2.700.000,- Kč. Projekt </w:t>
      </w:r>
      <w:r w:rsidR="00D2736D">
        <w:t>byl</w:t>
      </w:r>
      <w:r>
        <w:t xml:space="preserve"> zaměřen na zkvalitnění multimediální výuky ve třídách a na vzdělávání pedagogů pro schopnosti vyučovat s použitím těchto metod, zavedení e-learningu do výuky, zapojení pedagogů z vysokých škol do výuky</w:t>
      </w:r>
      <w:r w:rsidR="009C17A4">
        <w:t>, exkurze a stáže na některých vysokých školách, zlepšení vybavenosti gymnázia v oblasti ICT.</w:t>
      </w:r>
    </w:p>
    <w:p w:rsidR="00830B91" w:rsidRDefault="006978A4">
      <w:pPr>
        <w:pStyle w:val="textsvp"/>
      </w:pPr>
      <w:r>
        <w:t>Další</w:t>
      </w:r>
      <w:r w:rsidR="00A63D2F">
        <w:t xml:space="preserve"> variantou mezinárodních projektů</w:t>
      </w:r>
      <w:r w:rsidR="00830B91">
        <w:t xml:space="preserve"> jsou studijně poznávací zájezdy do Evropy. Škola je organizuje ve spolupráci s cestovními kancelářemi, které se na tyto zájezdy specializují. Každoročně vyjíždějí vybraní studenti do Velké Británie, Francie, Německa a jiných zemí Evropy. Tradičně je i velký zájem o 4-5ti denní podzimní dějepisné exkurze (Kraków, Osvětim, Florencie, Řím). </w:t>
      </w:r>
    </w:p>
    <w:p w:rsidR="00830B91" w:rsidRDefault="00765D5F" w:rsidP="008154D8">
      <w:pPr>
        <w:pStyle w:val="zvraznntext"/>
        <w:outlineLvl w:val="2"/>
      </w:pPr>
      <w:bookmarkStart w:id="25" w:name="_Toc175400483"/>
      <w:bookmarkStart w:id="26" w:name="_Toc175403291"/>
      <w:r>
        <w:br w:type="page"/>
      </w:r>
      <w:bookmarkStart w:id="27" w:name="_Toc240453019"/>
      <w:bookmarkStart w:id="28" w:name="_Toc463904402"/>
      <w:r w:rsidR="00830B91">
        <w:lastRenderedPageBreak/>
        <w:t>Spolupráce s rodiči a jinými subjekty</w:t>
      </w:r>
      <w:bookmarkEnd w:id="25"/>
      <w:bookmarkEnd w:id="26"/>
      <w:bookmarkEnd w:id="27"/>
      <w:bookmarkEnd w:id="28"/>
      <w:r w:rsidR="00830B91">
        <w:t xml:space="preserve"> </w:t>
      </w:r>
    </w:p>
    <w:p w:rsidR="00830B91" w:rsidRDefault="00830B91">
      <w:pPr>
        <w:pStyle w:val="podnadpissvp"/>
      </w:pPr>
      <w:r>
        <w:t xml:space="preserve">Školská rada </w:t>
      </w:r>
    </w:p>
    <w:p w:rsidR="00830B91" w:rsidRDefault="00830B91">
      <w:pPr>
        <w:pStyle w:val="textsvp"/>
      </w:pPr>
      <w:r>
        <w:t>Školská rada byla zřízena 7. 6. 2005 podle zákona 561/2004 Sb., o předškolním, základním, středním, vyšším odborném a jiném vzdělávání (školský zákon), v platném znění</w:t>
      </w:r>
      <w:bookmarkStart w:id="29" w:name="1"/>
      <w:r>
        <w:t>.</w:t>
      </w:r>
    </w:p>
    <w:p w:rsidR="00830B91" w:rsidRDefault="00830B91">
      <w:pPr>
        <w:pStyle w:val="textsvp"/>
      </w:pPr>
      <w:r>
        <w:t>Kompetence školské rady:</w:t>
      </w:r>
    </w:p>
    <w:p w:rsidR="00830B91" w:rsidRDefault="00830B91">
      <w:pPr>
        <w:pStyle w:val="odrazkysvp"/>
      </w:pPr>
      <w:r>
        <w:t>vyjadřuje se k návrhům školních vzdělávacích programů a k j</w:t>
      </w:r>
      <w:r w:rsidR="005851C1">
        <w:t>ejich následnému uskutečňování</w:t>
      </w:r>
    </w:p>
    <w:p w:rsidR="00830B91" w:rsidRDefault="00830B91">
      <w:pPr>
        <w:pStyle w:val="odrazkysvp"/>
      </w:pPr>
      <w:r>
        <w:t xml:space="preserve">schvaluje </w:t>
      </w:r>
      <w:r w:rsidR="005851C1">
        <w:t>výroční zprávu o činnosti školy</w:t>
      </w:r>
    </w:p>
    <w:p w:rsidR="00830B91" w:rsidRDefault="00830B91">
      <w:pPr>
        <w:pStyle w:val="odrazkysvp"/>
      </w:pPr>
      <w:r>
        <w:t xml:space="preserve">schvaluje školní řád, </w:t>
      </w:r>
      <w:r w:rsidR="000B4FAB">
        <w:t>stipendijní řád</w:t>
      </w:r>
      <w:r w:rsidR="005851C1">
        <w:t xml:space="preserve"> a navrhuje jejich změny</w:t>
      </w:r>
    </w:p>
    <w:p w:rsidR="00830B91" w:rsidRDefault="00830B91">
      <w:pPr>
        <w:pStyle w:val="odrazkysvp"/>
      </w:pPr>
      <w:r>
        <w:t xml:space="preserve">schvaluje pravidla pro hodnocení výsledků vzdělávání žáků v </w:t>
      </w:r>
      <w:r w:rsidR="005851C1">
        <w:t>základních a středních školách</w:t>
      </w:r>
    </w:p>
    <w:p w:rsidR="00830B91" w:rsidRDefault="00830B91">
      <w:pPr>
        <w:pStyle w:val="odrazkysvp"/>
      </w:pPr>
      <w:r>
        <w:t>podílí se na zpracování ko</w:t>
      </w:r>
      <w:r w:rsidR="005851C1">
        <w:t>ncepčních záměrů rozvoje školy</w:t>
      </w:r>
    </w:p>
    <w:p w:rsidR="00830B91" w:rsidRDefault="00830B91">
      <w:pPr>
        <w:pStyle w:val="odrazkysvp"/>
      </w:pPr>
      <w:r>
        <w:t>projednává návrh rozpočtu právnické osoby na další rok, vyjadřuje se k rozboru hospodaření a navrhuje op</w:t>
      </w:r>
      <w:r w:rsidR="005851C1">
        <w:t>atření ke zlepšení hospodaření</w:t>
      </w:r>
    </w:p>
    <w:p w:rsidR="00830B91" w:rsidRDefault="00830B91">
      <w:pPr>
        <w:pStyle w:val="odrazkysvp"/>
      </w:pPr>
      <w:r>
        <w:t>projednává inspekč</w:t>
      </w:r>
      <w:r w:rsidR="005851C1">
        <w:t>ní zprávy České školní inspekce</w:t>
      </w:r>
    </w:p>
    <w:p w:rsidR="00830B91" w:rsidRDefault="00830B91">
      <w:pPr>
        <w:pStyle w:val="odrazkysvp"/>
      </w:pPr>
      <w:r>
        <w:t>podává podněty a oznámení řediteli školy, zřizovateli, orgánům vykonávajícím státní správu ve školství a dalším org</w:t>
      </w:r>
      <w:r w:rsidR="005851C1">
        <w:t>ánům státní správy</w:t>
      </w:r>
    </w:p>
    <w:bookmarkEnd w:id="29"/>
    <w:p w:rsidR="00830B91" w:rsidRDefault="00830B91">
      <w:pPr>
        <w:pStyle w:val="podnadpissvp"/>
      </w:pPr>
      <w:r>
        <w:t>Sdružení rodičů a přátel školy Gymnázia, Praha 9, Českolipská 373</w:t>
      </w:r>
    </w:p>
    <w:p w:rsidR="00830B91" w:rsidRDefault="00830B91">
      <w:pPr>
        <w:pStyle w:val="textsvp"/>
      </w:pPr>
      <w:r w:rsidRPr="00C91D23">
        <w:t>Od školního roku 1999/2000 pracuje při škole sdružení rodičů, jehož největším přínosem je zlepšení spolupráce mezi školou, rodiči studentů a studentskou radou. Ta se již tradičně projevuje darem z rozpočtu sdružení rodičů na maturitní</w:t>
      </w:r>
      <w:r w:rsidR="00425E15">
        <w:t xml:space="preserve"> a imatrikulační</w:t>
      </w:r>
      <w:r w:rsidRPr="00C91D23">
        <w:t xml:space="preserve"> ples školy. SRPŠ pořádá řadu akcí, např. </w:t>
      </w:r>
      <w:r w:rsidR="006978A4" w:rsidRPr="00C91D23">
        <w:t xml:space="preserve">v září „Táborák“, hlavně pro nové studenty a jejich rodiče, </w:t>
      </w:r>
      <w:r w:rsidR="00E700FD" w:rsidRPr="00C91D23">
        <w:t xml:space="preserve">dále </w:t>
      </w:r>
      <w:r w:rsidR="006978A4" w:rsidRPr="00C91D23">
        <w:t>různé druhy dílen v průběhu celého školního zaměřené na drátkování, potisk triček, práce s</w:t>
      </w:r>
      <w:r w:rsidR="00E700FD" w:rsidRPr="00C91D23">
        <w:t> </w:t>
      </w:r>
      <w:r w:rsidR="006978A4" w:rsidRPr="00C91D23">
        <w:t>korálky</w:t>
      </w:r>
      <w:r w:rsidR="00E700FD" w:rsidRPr="00C91D23">
        <w:t>.</w:t>
      </w:r>
      <w:r w:rsidR="006978A4" w:rsidRPr="00C91D23">
        <w:t xml:space="preserve"> </w:t>
      </w:r>
      <w:r w:rsidR="00E700FD" w:rsidRPr="00C91D23">
        <w:t>S</w:t>
      </w:r>
      <w:r w:rsidRPr="00C91D23">
        <w:t>družení</w:t>
      </w:r>
      <w:r w:rsidR="00E700FD" w:rsidRPr="00C91D23">
        <w:t xml:space="preserve"> se</w:t>
      </w:r>
      <w:r w:rsidRPr="00C91D23">
        <w:t xml:space="preserve"> podílí na organizaci a zajištění cen pro nejúspěšnější studenty ve sportovní</w:t>
      </w:r>
      <w:r w:rsidR="006978A4" w:rsidRPr="00C91D23">
        <w:t xml:space="preserve"> </w:t>
      </w:r>
      <w:r w:rsidRPr="00C91D23">
        <w:t xml:space="preserve"> „Českolipské olympiádě“</w:t>
      </w:r>
      <w:r w:rsidR="00E700FD" w:rsidRPr="00C91D23">
        <w:t>, která se koná v měsíci červnu</w:t>
      </w:r>
      <w:r w:rsidRPr="00C91D23">
        <w:t>.</w:t>
      </w:r>
    </w:p>
    <w:p w:rsidR="00830B91" w:rsidRDefault="00830B91">
      <w:pPr>
        <w:pStyle w:val="podnadpissvp"/>
      </w:pPr>
      <w:r>
        <w:t>Studentská rada</w:t>
      </w:r>
    </w:p>
    <w:p w:rsidR="00830B91" w:rsidRDefault="00830B91">
      <w:pPr>
        <w:pStyle w:val="textsvp"/>
      </w:pPr>
      <w:r>
        <w:t>Na gymnáziu aktivně pracuje studentská rada, jejím hlavním cílem je prohloubit spolupráci mezi vedením školy a studenty. Ve studentské radě jsou vždy dva zástupci z každé třídy, kteří se účastní pravidelných setkání s ředitelkou školy, metodikem prevence a výchovným poradcem.</w:t>
      </w:r>
    </w:p>
    <w:p w:rsidR="00830B91" w:rsidRDefault="00830B91">
      <w:pPr>
        <w:pStyle w:val="podnadpissvp"/>
      </w:pPr>
      <w:r>
        <w:t>Domov svaté Rodiny</w:t>
      </w:r>
    </w:p>
    <w:p w:rsidR="00830B91" w:rsidRDefault="00830B91">
      <w:pPr>
        <w:pStyle w:val="textsvp"/>
      </w:pPr>
      <w:r w:rsidRPr="00C91D23">
        <w:t xml:space="preserve">Škola navázala úzkou spolupráci s Domovem svaté Rodiny. Žáci pravidelně navštěvují mentálně postižené občany, kteří žijí v domově. </w:t>
      </w:r>
      <w:r w:rsidR="00C91D23" w:rsidRPr="00C91D23">
        <w:t>Škola každoročně organizuje sběr papíru a f</w:t>
      </w:r>
      <w:r w:rsidRPr="00C91D23">
        <w:t xml:space="preserve">inanční výtěžek </w:t>
      </w:r>
      <w:r w:rsidR="00C91D23" w:rsidRPr="00C91D23">
        <w:t>tohoto sběru</w:t>
      </w:r>
      <w:r w:rsidRPr="00C91D23">
        <w:t xml:space="preserve"> jde na podporu rozvoje domova.</w:t>
      </w:r>
    </w:p>
    <w:p w:rsidR="00830B91" w:rsidRDefault="00830B91">
      <w:pPr>
        <w:pStyle w:val="podnadpissvp"/>
      </w:pPr>
      <w:r>
        <w:t xml:space="preserve">Spolupráce s pedagogicko-psychologickou poradnou, výchovné a kariérní poradenství </w:t>
      </w:r>
    </w:p>
    <w:p w:rsidR="00830B91" w:rsidRDefault="00830B91">
      <w:pPr>
        <w:pStyle w:val="textsvp"/>
      </w:pPr>
      <w:r>
        <w:t xml:space="preserve">Na škole pracuje výchovná poradkyně, v jejíž náplni práce je mimo jiné i spolupráce s pedagogicko-psychologickou poradnou, zejména u žáků se specifickými  poruchami učení. Tento problém řeší  s třídními učiteli, ostatními pedagogy a rodiči. Prostřednictvím výchovné poradkyně a třídního učitele byl nejčastěji řešen studijní problém „Jak se učit?“, popřípadě opakující se problémy s chováním u některých žáků. V oblasti kariérního poradenství zajistila výchovná poradkyně ve spolupráci s PPP účast studentů předmaturitních ročníků na „PROFI testech“, studentům maturitního ročníku poskytovala informace o možnostech dalšího studia. </w:t>
      </w:r>
    </w:p>
    <w:p w:rsidR="00830B91" w:rsidRDefault="00765D5F" w:rsidP="008154D8">
      <w:pPr>
        <w:pStyle w:val="zvraznntext"/>
        <w:outlineLvl w:val="2"/>
      </w:pPr>
      <w:bookmarkStart w:id="30" w:name="_Toc175400484"/>
      <w:bookmarkStart w:id="31" w:name="_Toc175403292"/>
      <w:r>
        <w:br w:type="page"/>
      </w:r>
      <w:bookmarkStart w:id="32" w:name="_Toc240453020"/>
      <w:bookmarkStart w:id="33" w:name="_Toc463904403"/>
      <w:r w:rsidR="00830B91">
        <w:lastRenderedPageBreak/>
        <w:t>Prevence sociálně patologických jevů</w:t>
      </w:r>
      <w:bookmarkEnd w:id="30"/>
      <w:bookmarkEnd w:id="31"/>
      <w:bookmarkEnd w:id="32"/>
      <w:bookmarkEnd w:id="33"/>
      <w:r w:rsidR="00830B91">
        <w:t xml:space="preserve"> </w:t>
      </w:r>
    </w:p>
    <w:p w:rsidR="00830B91" w:rsidRDefault="00830B91">
      <w:pPr>
        <w:pStyle w:val="textsvp"/>
      </w:pPr>
      <w:r>
        <w:t>Škola v rámci prevence sociálně patologických jevů realizuje „</w:t>
      </w:r>
      <w:r w:rsidR="00CA26B0">
        <w:t>Minimální preventivní program</w:t>
      </w:r>
      <w:r>
        <w:t>“.</w:t>
      </w:r>
    </w:p>
    <w:p w:rsidR="00830B91" w:rsidRDefault="00830B91">
      <w:pPr>
        <w:pStyle w:val="textsvp"/>
      </w:pPr>
      <w:r>
        <w:t>Realizované aktivity:</w:t>
      </w:r>
    </w:p>
    <w:p w:rsidR="00830B91" w:rsidRDefault="00830B91">
      <w:pPr>
        <w:pStyle w:val="podnadpissvp"/>
      </w:pPr>
      <w:r>
        <w:t xml:space="preserve">ŠKOLNÍ METODIK PREVENCE: </w:t>
      </w:r>
      <w:r>
        <w:tab/>
      </w:r>
    </w:p>
    <w:p w:rsidR="00830B91" w:rsidRDefault="00830B91">
      <w:pPr>
        <w:pStyle w:val="odrazkysvp"/>
      </w:pPr>
      <w:r>
        <w:t>porad</w:t>
      </w:r>
      <w:r w:rsidR="00E635D0">
        <w:t>enské služby</w:t>
      </w:r>
    </w:p>
    <w:p w:rsidR="00830B91" w:rsidRDefault="00830B91">
      <w:pPr>
        <w:pStyle w:val="odrazkysvp"/>
      </w:pPr>
      <w:r>
        <w:t>sebevzdělávání v </w:t>
      </w:r>
      <w:r w:rsidR="00E635D0">
        <w:t>metodikách preventivní výchovy</w:t>
      </w:r>
    </w:p>
    <w:p w:rsidR="00830B91" w:rsidRDefault="00830B91">
      <w:pPr>
        <w:pStyle w:val="odrazkysvp"/>
      </w:pPr>
      <w:r>
        <w:t>účast na pravidelných setká</w:t>
      </w:r>
      <w:r w:rsidR="00E635D0">
        <w:t>ních školních metodiků prevence</w:t>
      </w:r>
    </w:p>
    <w:p w:rsidR="00830B91" w:rsidRDefault="00830B91">
      <w:pPr>
        <w:pStyle w:val="odrazkysvp"/>
      </w:pPr>
      <w:r>
        <w:t>úča</w:t>
      </w:r>
      <w:r w:rsidR="00E635D0">
        <w:t>st na setkáních studentské rady</w:t>
      </w:r>
    </w:p>
    <w:p w:rsidR="00830B91" w:rsidRDefault="00830B91">
      <w:pPr>
        <w:pStyle w:val="Normlnweb"/>
        <w:tabs>
          <w:tab w:val="left" w:pos="567"/>
          <w:tab w:val="left" w:pos="624"/>
          <w:tab w:val="left" w:pos="737"/>
          <w:tab w:val="left" w:pos="4678"/>
          <w:tab w:val="left" w:pos="4962"/>
        </w:tabs>
      </w:pPr>
    </w:p>
    <w:p w:rsidR="00830B91" w:rsidRDefault="00830B91">
      <w:pPr>
        <w:pStyle w:val="podnadpissvp"/>
      </w:pPr>
      <w:r>
        <w:t xml:space="preserve">ADAPTAČNÍ  SOUSTŘEDĚNÍ: </w:t>
      </w:r>
    </w:p>
    <w:p w:rsidR="00830B91" w:rsidRDefault="00830B91">
      <w:pPr>
        <w:pStyle w:val="odrazkysvp"/>
      </w:pPr>
      <w:r>
        <w:t xml:space="preserve"> uskutečňuje se v prvních ročnících osmiletého a čtyřletého studijního cyklu se zaměřením na vytvoření pozitivních sociálních vazeb a posilování kolektivních vztahů pom</w:t>
      </w:r>
      <w:r w:rsidR="00E635D0">
        <w:t>ocí metod prožitkové pedagogiky</w:t>
      </w:r>
    </w:p>
    <w:p w:rsidR="00830B91" w:rsidRDefault="00830B91">
      <w:pPr>
        <w:pStyle w:val="odrazkysvp"/>
      </w:pPr>
      <w:r>
        <w:t>na realizaci se významně podílí obč</w:t>
      </w:r>
      <w:r w:rsidR="00E635D0">
        <w:t>anské  sdružení Projekt Odyssea</w:t>
      </w:r>
    </w:p>
    <w:p w:rsidR="00830B91" w:rsidRDefault="00830B91">
      <w:pPr>
        <w:pStyle w:val="odrazkysvp"/>
      </w:pPr>
      <w:r>
        <w:t>hodnocení ze</w:t>
      </w:r>
      <w:r w:rsidR="00E700FD">
        <w:t xml:space="preserve"> strany žáků bývá </w:t>
      </w:r>
      <w:r w:rsidR="00E635D0">
        <w:t xml:space="preserve"> kladné</w:t>
      </w:r>
    </w:p>
    <w:p w:rsidR="00830B91" w:rsidRDefault="00830B91">
      <w:pPr>
        <w:tabs>
          <w:tab w:val="left" w:pos="567"/>
          <w:tab w:val="left" w:pos="737"/>
        </w:tabs>
        <w:jc w:val="both"/>
      </w:pPr>
    </w:p>
    <w:p w:rsidR="00830B91" w:rsidRDefault="00830B91">
      <w:pPr>
        <w:tabs>
          <w:tab w:val="left" w:pos="567"/>
          <w:tab w:val="left" w:pos="737"/>
        </w:tabs>
        <w:jc w:val="both"/>
        <w:rPr>
          <w:rStyle w:val="textsvpChar1"/>
        </w:rPr>
      </w:pPr>
      <w:r>
        <w:rPr>
          <w:rStyle w:val="podnadpissvpChar"/>
        </w:rPr>
        <w:t>SPOLUPRÁCE S ORGANIZACEMI</w:t>
      </w:r>
      <w:r>
        <w:t xml:space="preserve">  </w:t>
      </w:r>
      <w:r w:rsidRPr="00E635D0">
        <w:rPr>
          <w:rStyle w:val="textsvpChar1"/>
          <w:b/>
        </w:rPr>
        <w:t>veřejné správy a dalšími subjekty zabývajícími se prevencí</w:t>
      </w:r>
      <w:r>
        <w:rPr>
          <w:rStyle w:val="textsvpChar1"/>
        </w:rPr>
        <w:t>:</w:t>
      </w:r>
    </w:p>
    <w:p w:rsidR="00830B91" w:rsidRDefault="00830B91">
      <w:pPr>
        <w:pStyle w:val="odrazkysvp"/>
      </w:pPr>
      <w:r>
        <w:t>spolupráce s pedagogicko–psychologickou poradnou při ř</w:t>
      </w:r>
      <w:r w:rsidR="00E635D0">
        <w:t>ešení konkrétních problémů žáků</w:t>
      </w:r>
    </w:p>
    <w:p w:rsidR="00830B91" w:rsidRDefault="00E635D0">
      <w:pPr>
        <w:pStyle w:val="odrazkysvp"/>
      </w:pPr>
      <w:r>
        <w:t>spolupráce s organizací Drop-in</w:t>
      </w:r>
    </w:p>
    <w:p w:rsidR="00830B91" w:rsidRDefault="00830B91">
      <w:pPr>
        <w:pStyle w:val="odrazkysvp"/>
      </w:pPr>
      <w:r>
        <w:t>jsou organizovány přednášky J. Klímy, R. Johna, J. Kroupy se zaměřením na proble</w:t>
      </w:r>
      <w:r w:rsidR="00E635D0">
        <w:t>matiku drog, kriminality apod</w:t>
      </w:r>
      <w:r w:rsidR="00C91D23">
        <w:t>.</w:t>
      </w:r>
    </w:p>
    <w:p w:rsidR="00830B91" w:rsidRDefault="00830B91">
      <w:pPr>
        <w:tabs>
          <w:tab w:val="left" w:pos="567"/>
          <w:tab w:val="left" w:pos="737"/>
        </w:tabs>
        <w:ind w:left="732" w:hanging="165"/>
        <w:jc w:val="both"/>
      </w:pPr>
    </w:p>
    <w:p w:rsidR="00425E15" w:rsidRDefault="00425E15" w:rsidP="00425E15">
      <w:pPr>
        <w:tabs>
          <w:tab w:val="left" w:pos="567"/>
          <w:tab w:val="left" w:pos="737"/>
        </w:tabs>
        <w:jc w:val="both"/>
        <w:rPr>
          <w:rStyle w:val="textsvpChar1"/>
        </w:rPr>
      </w:pPr>
      <w:r>
        <w:rPr>
          <w:rStyle w:val="podnadpissvpChar"/>
        </w:rPr>
        <w:t>TEMATICKÉ BLOKY VE VÝUCE, zaměřené na prevenci rizikového chování:</w:t>
      </w:r>
    </w:p>
    <w:p w:rsidR="00425E15" w:rsidRDefault="00425E15" w:rsidP="00425E15">
      <w:pPr>
        <w:pStyle w:val="odrazkysvp"/>
      </w:pPr>
      <w:r>
        <w:t>jednotlivá témata jsou součástí výuky v jednotlivých ročnících v rámci „</w:t>
      </w:r>
      <w:r w:rsidR="00CA26B0">
        <w:t>Minimálního p</w:t>
      </w:r>
      <w:r>
        <w:t>reve</w:t>
      </w:r>
      <w:r w:rsidR="00CA26B0">
        <w:t>ntivního programu</w:t>
      </w:r>
      <w:r>
        <w:t>“</w:t>
      </w:r>
    </w:p>
    <w:p w:rsidR="00425E15" w:rsidRDefault="00425E15">
      <w:pPr>
        <w:tabs>
          <w:tab w:val="left" w:pos="567"/>
          <w:tab w:val="left" w:pos="737"/>
          <w:tab w:val="left" w:pos="2694"/>
          <w:tab w:val="left" w:pos="3686"/>
          <w:tab w:val="left" w:pos="3912"/>
        </w:tabs>
        <w:ind w:left="737" w:hanging="737"/>
        <w:jc w:val="both"/>
        <w:rPr>
          <w:rStyle w:val="podnadpissvpChar"/>
        </w:rPr>
      </w:pPr>
    </w:p>
    <w:p w:rsidR="00425E15" w:rsidRDefault="00425E15" w:rsidP="00425E15">
      <w:pPr>
        <w:tabs>
          <w:tab w:val="left" w:pos="567"/>
          <w:tab w:val="left" w:pos="737"/>
        </w:tabs>
        <w:jc w:val="both"/>
        <w:rPr>
          <w:rStyle w:val="textsvpChar1"/>
        </w:rPr>
      </w:pPr>
      <w:r>
        <w:rPr>
          <w:rStyle w:val="podnadpissvpChar"/>
        </w:rPr>
        <w:t>PŘEDNÁŠKOVÉ BLOKY:</w:t>
      </w:r>
    </w:p>
    <w:p w:rsidR="00425E15" w:rsidRDefault="00425E15" w:rsidP="00425E15">
      <w:pPr>
        <w:pStyle w:val="odrazkysvp"/>
      </w:pPr>
      <w:r>
        <w:t xml:space="preserve">přednášky jsou realizovány Policií ČR </w:t>
      </w:r>
    </w:p>
    <w:p w:rsidR="00425E15" w:rsidRDefault="00425E15">
      <w:pPr>
        <w:tabs>
          <w:tab w:val="left" w:pos="567"/>
          <w:tab w:val="left" w:pos="737"/>
          <w:tab w:val="left" w:pos="2694"/>
          <w:tab w:val="left" w:pos="3686"/>
          <w:tab w:val="left" w:pos="3912"/>
        </w:tabs>
        <w:ind w:left="737" w:hanging="737"/>
        <w:jc w:val="both"/>
        <w:rPr>
          <w:rStyle w:val="podnadpissvpChar"/>
        </w:rPr>
      </w:pPr>
    </w:p>
    <w:p w:rsidR="00830B91" w:rsidRDefault="00830B91">
      <w:pPr>
        <w:tabs>
          <w:tab w:val="left" w:pos="567"/>
          <w:tab w:val="left" w:pos="737"/>
          <w:tab w:val="left" w:pos="2694"/>
          <w:tab w:val="left" w:pos="3686"/>
          <w:tab w:val="left" w:pos="3912"/>
        </w:tabs>
        <w:ind w:left="737" w:hanging="737"/>
        <w:jc w:val="both"/>
        <w:rPr>
          <w:rStyle w:val="podnadpissvpChar"/>
        </w:rPr>
      </w:pPr>
      <w:r>
        <w:rPr>
          <w:rStyle w:val="podnadpissvpChar"/>
        </w:rPr>
        <w:t>VYUŽITÍ VOLNÉHO ČASU:</w:t>
      </w:r>
    </w:p>
    <w:p w:rsidR="00830B91" w:rsidRDefault="00830B91">
      <w:pPr>
        <w:pStyle w:val="odrazkysvp"/>
      </w:pPr>
      <w:r>
        <w:t>škola organizuje v odpoledních hodinách sportovní a zájmové kroužky – florbal, volejbal, keramika, taneční klub, které dávají žákům možnost smysluplně strávit vo</w:t>
      </w:r>
      <w:r w:rsidR="00E635D0">
        <w:t>lný čas</w:t>
      </w:r>
    </w:p>
    <w:p w:rsidR="00830B91" w:rsidRDefault="00830B91">
      <w:pPr>
        <w:tabs>
          <w:tab w:val="left" w:pos="567"/>
          <w:tab w:val="left" w:pos="737"/>
          <w:tab w:val="left" w:pos="2694"/>
          <w:tab w:val="left" w:pos="3686"/>
          <w:tab w:val="left" w:pos="3912"/>
        </w:tabs>
        <w:ind w:left="737" w:hanging="737"/>
        <w:jc w:val="both"/>
      </w:pPr>
    </w:p>
    <w:p w:rsidR="00830B91" w:rsidRDefault="00830B91">
      <w:pPr>
        <w:tabs>
          <w:tab w:val="left" w:pos="567"/>
          <w:tab w:val="left" w:pos="737"/>
          <w:tab w:val="left" w:pos="3261"/>
          <w:tab w:val="left" w:pos="3544"/>
          <w:tab w:val="left" w:pos="3686"/>
        </w:tabs>
        <w:jc w:val="both"/>
        <w:rPr>
          <w:rStyle w:val="podnadpissvpChar"/>
        </w:rPr>
      </w:pPr>
      <w:r>
        <w:rPr>
          <w:rStyle w:val="podnadpissvpChar"/>
        </w:rPr>
        <w:t>CHARITATIVNÍ AKCE:</w:t>
      </w:r>
    </w:p>
    <w:p w:rsidR="00830B91" w:rsidRDefault="00830B91">
      <w:pPr>
        <w:pStyle w:val="odrazkysvp"/>
      </w:pPr>
      <w:r>
        <w:t>charitativní progra</w:t>
      </w:r>
      <w:r w:rsidR="00E635D0">
        <w:t>my nadací Adra, Civilia a další</w:t>
      </w:r>
    </w:p>
    <w:p w:rsidR="00830B91" w:rsidRDefault="00830B91">
      <w:pPr>
        <w:pStyle w:val="textsvp"/>
      </w:pPr>
    </w:p>
    <w:p w:rsidR="00830B91" w:rsidRDefault="00830B91">
      <w:r>
        <w:tab/>
      </w:r>
      <w:r>
        <w:tab/>
      </w:r>
    </w:p>
    <w:p w:rsidR="00830B91" w:rsidRDefault="00830B91">
      <w:pPr>
        <w:tabs>
          <w:tab w:val="left" w:pos="0"/>
          <w:tab w:val="left" w:pos="3402"/>
        </w:tabs>
        <w:ind w:firstLine="567"/>
        <w:jc w:val="both"/>
        <w:rPr>
          <w:sz w:val="10"/>
        </w:rPr>
      </w:pPr>
    </w:p>
    <w:p w:rsidR="00830B91" w:rsidRDefault="00830B91">
      <w:r>
        <w:tab/>
      </w:r>
    </w:p>
    <w:p w:rsidR="00830B91" w:rsidRDefault="00830B91">
      <w:pPr>
        <w:pStyle w:val="nadnadpis"/>
      </w:pPr>
      <w:r>
        <w:br w:type="page"/>
      </w:r>
      <w:bookmarkStart w:id="34" w:name="_Toc175400485"/>
      <w:bookmarkStart w:id="35" w:name="_Toc175403293"/>
      <w:bookmarkStart w:id="36" w:name="_Toc240453021"/>
      <w:bookmarkStart w:id="37" w:name="_Toc463904404"/>
      <w:r>
        <w:lastRenderedPageBreak/>
        <w:t>3. CHARAKTERISTIKA ŠVP</w:t>
      </w:r>
      <w:bookmarkEnd w:id="34"/>
      <w:bookmarkEnd w:id="35"/>
      <w:bookmarkEnd w:id="36"/>
      <w:bookmarkEnd w:id="37"/>
    </w:p>
    <w:p w:rsidR="00830B91" w:rsidRDefault="00830B91" w:rsidP="008154D8">
      <w:pPr>
        <w:pStyle w:val="zvraznntext"/>
        <w:outlineLvl w:val="2"/>
      </w:pPr>
      <w:bookmarkStart w:id="38" w:name="_Toc175400486"/>
      <w:bookmarkStart w:id="39" w:name="_Toc175403294"/>
      <w:bookmarkStart w:id="40" w:name="_Toc240453022"/>
      <w:bookmarkStart w:id="41" w:name="_Toc463904405"/>
      <w:r>
        <w:t>Zaměření školy</w:t>
      </w:r>
      <w:bookmarkEnd w:id="38"/>
      <w:bookmarkEnd w:id="39"/>
      <w:bookmarkEnd w:id="40"/>
      <w:bookmarkEnd w:id="41"/>
      <w:r>
        <w:t xml:space="preserve"> </w:t>
      </w:r>
    </w:p>
    <w:p w:rsidR="00830B91" w:rsidRDefault="00830B91">
      <w:pPr>
        <w:pStyle w:val="textsvp"/>
      </w:pPr>
      <w:r>
        <w:t>Gymnázium je všeobecně vzdělávací škola, která připravuje studenty pro studium na vysokých školách, pro činnosti ve státní správě, kultuře a dalších oblastech. Zároveň  gymnázium  usiluje o všestranný harmonický rozvoj osobnosti mladého člověka, vychovává jej ve smyslu vědeckého poznání a v souladu se zásadami vlas</w:t>
      </w:r>
      <w:r w:rsidR="009221B4">
        <w:t>tenectví, humanity a demokracie,</w:t>
      </w:r>
      <w:r>
        <w:t xml:space="preserve"> formuje jeho intelektuální a mravní rozvoj. Gymnázium podporuje tvořivé myšlení studentů. Velký důraz je kladen na rozvoj komunikačních dovedností žáků v oblasti cizích jazyků.</w:t>
      </w:r>
    </w:p>
    <w:p w:rsidR="00830B91" w:rsidRDefault="00830B91" w:rsidP="008154D8">
      <w:pPr>
        <w:pStyle w:val="zvraznntext"/>
        <w:outlineLvl w:val="2"/>
      </w:pPr>
      <w:bookmarkStart w:id="42" w:name="_Toc175403295"/>
      <w:bookmarkStart w:id="43" w:name="_Toc240453023"/>
      <w:bookmarkStart w:id="44" w:name="_Toc463904406"/>
      <w:r>
        <w:t>Profil absolventa Gymnázia, Praha 9, Českolipská 373</w:t>
      </w:r>
      <w:bookmarkEnd w:id="42"/>
      <w:bookmarkEnd w:id="43"/>
      <w:bookmarkEnd w:id="44"/>
    </w:p>
    <w:p w:rsidR="00830B91" w:rsidRDefault="00830B91">
      <w:pPr>
        <w:pStyle w:val="textsvp"/>
      </w:pPr>
      <w:r>
        <w:t>Absolvent našeho gymnázia:</w:t>
      </w:r>
    </w:p>
    <w:p w:rsidR="00830B91" w:rsidRDefault="00830B91">
      <w:pPr>
        <w:pStyle w:val="odrazkysvp"/>
      </w:pPr>
      <w:r>
        <w:t>nemá pouze encyklopedické znalosti, ale je schopen samostatného myšlení a</w:t>
      </w:r>
      <w:r w:rsidR="004063C4">
        <w:t xml:space="preserve"> uvažování</w:t>
      </w:r>
    </w:p>
    <w:p w:rsidR="00830B91" w:rsidRDefault="00830B91">
      <w:pPr>
        <w:pStyle w:val="odrazkysvp"/>
      </w:pPr>
      <w:r>
        <w:t>má pozitivní vztah ke společnosti v její různorodosti, ke kultuře a sportu, akceptuje a dod</w:t>
      </w:r>
      <w:r w:rsidR="004063C4">
        <w:t>ržuje základní morální principy</w:t>
      </w:r>
    </w:p>
    <w:p w:rsidR="00830B91" w:rsidRDefault="00830B91">
      <w:pPr>
        <w:pStyle w:val="odrazkysvp"/>
      </w:pPr>
      <w:r>
        <w:t xml:space="preserve">je všeobecně připraven pro studium na různých typech vysokých škol a má jasnou představu </w:t>
      </w:r>
      <w:r w:rsidR="004063C4">
        <w:t>o budoucí profesní specializaci</w:t>
      </w:r>
    </w:p>
    <w:p w:rsidR="00830B91" w:rsidRDefault="00830B91">
      <w:pPr>
        <w:pStyle w:val="odrazkysvp"/>
      </w:pPr>
      <w:r>
        <w:t xml:space="preserve">je přiměřeně fyzicky zdatný, manuálně zručný a chápe </w:t>
      </w:r>
      <w:r w:rsidR="004063C4">
        <w:t>zásady zdravého životního stylu</w:t>
      </w:r>
    </w:p>
    <w:p w:rsidR="00830B91" w:rsidRDefault="00830B91">
      <w:pPr>
        <w:pStyle w:val="odrazkysvp"/>
      </w:pPr>
      <w:r>
        <w:t>je schopen adekvátně re</w:t>
      </w:r>
      <w:r w:rsidR="004063C4">
        <w:t>agovat a řešit rozličné situace</w:t>
      </w:r>
    </w:p>
    <w:p w:rsidR="00830B91" w:rsidRDefault="00830B91">
      <w:pPr>
        <w:pStyle w:val="odrazkysvp"/>
      </w:pPr>
      <w:r>
        <w:t>zná základy kooperace a</w:t>
      </w:r>
      <w:r w:rsidR="004063C4">
        <w:t xml:space="preserve"> umí je využívat v týmové práci</w:t>
      </w:r>
    </w:p>
    <w:p w:rsidR="00830B91" w:rsidRDefault="00830B91">
      <w:pPr>
        <w:pStyle w:val="odrazkysvp"/>
      </w:pPr>
      <w:r>
        <w:t>je schopen vyhledávat a zpracovávat informace z rozličných zdrojů, na velmi dobré úrovni komunikuje písmem i slovem v mateřském jazy</w:t>
      </w:r>
      <w:r w:rsidR="004063C4">
        <w:t>ce a ve dvou světových jazycích</w:t>
      </w:r>
    </w:p>
    <w:p w:rsidR="00830B91" w:rsidRDefault="00830B91">
      <w:pPr>
        <w:pStyle w:val="odrazkysvp"/>
      </w:pPr>
      <w:r>
        <w:t xml:space="preserve"> projevuje se jako svobodná a zodpovědná osobnost, vědomě uplatňuje svá práva, respektuje práva druhých a p</w:t>
      </w:r>
      <w:r w:rsidR="004063C4">
        <w:t>lní své povinnosti</w:t>
      </w:r>
    </w:p>
    <w:p w:rsidR="00830B91" w:rsidRDefault="00830B91" w:rsidP="008154D8">
      <w:pPr>
        <w:pStyle w:val="zvraznntext"/>
        <w:outlineLvl w:val="2"/>
      </w:pPr>
      <w:bookmarkStart w:id="45" w:name="_Toc175400487"/>
      <w:bookmarkStart w:id="46" w:name="_Toc175403296"/>
      <w:bookmarkStart w:id="47" w:name="_Toc240453024"/>
      <w:bookmarkStart w:id="48" w:name="_Toc463904407"/>
      <w:r>
        <w:t>Organizace přijímacího řízení</w:t>
      </w:r>
      <w:bookmarkEnd w:id="45"/>
      <w:bookmarkEnd w:id="46"/>
      <w:bookmarkEnd w:id="47"/>
      <w:bookmarkEnd w:id="48"/>
    </w:p>
    <w:p w:rsidR="00830B91" w:rsidRDefault="00830B91">
      <w:pPr>
        <w:pStyle w:val="textsvp"/>
        <w:rPr>
          <w:rFonts w:ascii="Tahoma" w:hAnsi="Tahoma" w:cs="Tahoma"/>
          <w:sz w:val="19"/>
          <w:szCs w:val="19"/>
        </w:rPr>
      </w:pPr>
      <w:r>
        <w:t>Přijímací řízení na gymnázium se koná podle zákona 561/2004 Sb., o předškolním, základním, středním, vyšším odborném a jiném vzdělávání (školský zákon), v platném znění. Podrobnosti o organizaci přijímacího řízení stanoví vyhláška 671/2004 Sb., v platném znění.</w:t>
      </w:r>
      <w:r>
        <w:rPr>
          <w:rFonts w:ascii="Tahoma" w:hAnsi="Tahoma" w:cs="Tahoma"/>
          <w:color w:val="800080"/>
          <w:sz w:val="19"/>
          <w:szCs w:val="19"/>
        </w:rPr>
        <w:t xml:space="preserve"> </w:t>
      </w:r>
    </w:p>
    <w:p w:rsidR="00830B91" w:rsidRDefault="00830B91">
      <w:pPr>
        <w:pStyle w:val="textsvp"/>
      </w:pPr>
      <w:r>
        <w:t xml:space="preserve">Gymnázium každoročně otevírá dvě třídy s osmiletým studijním cyklem a jednu třídu se čtyřletým studijním cyklem. </w:t>
      </w:r>
    </w:p>
    <w:p w:rsidR="00830B91" w:rsidRPr="00937047" w:rsidRDefault="00830B91">
      <w:pPr>
        <w:pStyle w:val="textsvp"/>
      </w:pPr>
      <w:r>
        <w:t xml:space="preserve">Ke studiu na gymnáziu s osmiletým cyklem jsou přijímáni studenti na základě bodového ohodnocení </w:t>
      </w:r>
      <w:r w:rsidRPr="00937047">
        <w:t>písemných testů z českého jazyka</w:t>
      </w:r>
      <w:r w:rsidR="00D7662E">
        <w:t xml:space="preserve"> a</w:t>
      </w:r>
      <w:r w:rsidRPr="00937047">
        <w:t xml:space="preserve"> matematiky. Při přijímacím řízení je zohledněno vysvědčení za 1. pololetí 5. ročníku základní školy</w:t>
      </w:r>
      <w:r w:rsidR="00DC3F9C" w:rsidRPr="00937047">
        <w:t xml:space="preserve"> </w:t>
      </w:r>
      <w:r w:rsidR="00961FA1" w:rsidRPr="00937047">
        <w:t>a úspěšnost ve vyšších úrovních vědomostních soutěží</w:t>
      </w:r>
      <w:r w:rsidRPr="00937047">
        <w:t xml:space="preserve">. </w:t>
      </w:r>
    </w:p>
    <w:p w:rsidR="00830B91" w:rsidRDefault="00830B91">
      <w:pPr>
        <w:pStyle w:val="textsvp"/>
      </w:pPr>
      <w:r w:rsidRPr="00937047">
        <w:t>Ke studiu na gymnázi</w:t>
      </w:r>
      <w:r w:rsidR="006D2470" w:rsidRPr="00937047">
        <w:t>u</w:t>
      </w:r>
      <w:r w:rsidRPr="00937047">
        <w:t xml:space="preserve"> se čtyřletým cyklem jsou přijati studenti na základě bodového ohodnocení písemných testů z českého jazyka</w:t>
      </w:r>
      <w:r w:rsidR="00D7662E">
        <w:t xml:space="preserve"> a</w:t>
      </w:r>
      <w:r w:rsidRPr="00937047">
        <w:t xml:space="preserve"> matematiky. Při přijímacím řízení je zohledněno vysvědčení za 1. a 2. pololetí 8. ročníku a 1. polol</w:t>
      </w:r>
      <w:r w:rsidR="00961FA1" w:rsidRPr="00937047">
        <w:t>etí 9. ročníku základní školy a úspěšnost ve vyšších úrovních vědomostních soutěží</w:t>
      </w:r>
      <w:r w:rsidRPr="00937047">
        <w:t>.</w:t>
      </w:r>
      <w:r>
        <w:t xml:space="preserve"> </w:t>
      </w:r>
    </w:p>
    <w:p w:rsidR="00830B91" w:rsidRPr="008154D8" w:rsidRDefault="00830B91" w:rsidP="008154D8">
      <w:pPr>
        <w:pStyle w:val="zvraznntext"/>
        <w:outlineLvl w:val="2"/>
      </w:pPr>
      <w:bookmarkStart w:id="49" w:name="_Toc175400488"/>
      <w:bookmarkStart w:id="50" w:name="_Toc175403297"/>
      <w:bookmarkStart w:id="51" w:name="_Toc240453025"/>
      <w:bookmarkStart w:id="52" w:name="_Toc463904408"/>
      <w:r w:rsidRPr="008154D8">
        <w:t>Organizace maturitní zkoušky</w:t>
      </w:r>
      <w:bookmarkEnd w:id="49"/>
      <w:bookmarkEnd w:id="50"/>
      <w:bookmarkEnd w:id="51"/>
      <w:bookmarkEnd w:id="52"/>
    </w:p>
    <w:p w:rsidR="007C16C3" w:rsidRPr="008154D8" w:rsidRDefault="00830B91" w:rsidP="007C16C3">
      <w:pPr>
        <w:pStyle w:val="textsvp"/>
      </w:pPr>
      <w:r w:rsidRPr="008154D8">
        <w:t xml:space="preserve">Maturitní zkoušky na gymnázium se konají podle zákona 561/2004 Sb., o předškolním, základním, středním, vyšším odborném a jiném vzdělávání (školský zákon), v platném znění a podle vyhlášky č. </w:t>
      </w:r>
      <w:r w:rsidR="00E700FD">
        <w:t>177/2009</w:t>
      </w:r>
      <w:r w:rsidRPr="008154D8">
        <w:t xml:space="preserve"> Sb., o </w:t>
      </w:r>
      <w:r w:rsidR="00E700FD">
        <w:t>bližších podmínkách ukončování vzdělávání ve středních školách maturitní zkouškou,</w:t>
      </w:r>
      <w:r w:rsidRPr="008154D8">
        <w:t xml:space="preserve"> ve znění pozdějších předpisů.</w:t>
      </w:r>
      <w:r w:rsidR="009018E7" w:rsidRPr="008154D8">
        <w:t xml:space="preserve"> </w:t>
      </w:r>
    </w:p>
    <w:p w:rsidR="006A7192" w:rsidRPr="008154D8" w:rsidRDefault="006A7192" w:rsidP="007C16C3">
      <w:pPr>
        <w:pStyle w:val="textsvp"/>
      </w:pPr>
      <w:r w:rsidRPr="008154D8">
        <w:t xml:space="preserve">Způsob a podmínky ukončování vzdělávání v gymnázium </w:t>
      </w:r>
      <w:r w:rsidR="008D6578" w:rsidRPr="008154D8">
        <w:t>stanovuje § 72 a §77 až 82 zákona</w:t>
      </w:r>
      <w:r w:rsidRPr="008154D8">
        <w:t xml:space="preserve"> 561/2004 Sb., </w:t>
      </w:r>
      <w:r w:rsidR="00787AB8">
        <w:t xml:space="preserve">o </w:t>
      </w:r>
      <w:r w:rsidR="00B24EF3" w:rsidRPr="008154D8">
        <w:t>předškolním, základním, středním, vyšším odborném a jiném vzdělávání,</w:t>
      </w:r>
      <w:r w:rsidR="00B24EF3" w:rsidRPr="00EA3FEB">
        <w:t xml:space="preserve"> </w:t>
      </w:r>
      <w:r w:rsidRPr="008154D8">
        <w:t>v</w:t>
      </w:r>
      <w:r w:rsidR="00B24EF3" w:rsidRPr="008154D8">
        <w:t xml:space="preserve">e znění pozdějších </w:t>
      </w:r>
      <w:r w:rsidR="00B24EF3" w:rsidRPr="008154D8">
        <w:lastRenderedPageBreak/>
        <w:t>předp</w:t>
      </w:r>
      <w:r w:rsidR="008154D8">
        <w:t>i</w:t>
      </w:r>
      <w:r w:rsidR="00B24EF3" w:rsidRPr="008154D8">
        <w:t xml:space="preserve">sů </w:t>
      </w:r>
      <w:r w:rsidRPr="008154D8">
        <w:t xml:space="preserve">a vyhláška </w:t>
      </w:r>
      <w:r w:rsidR="00E11225">
        <w:t>177/2009</w:t>
      </w:r>
      <w:r w:rsidR="00E11225" w:rsidRPr="008154D8">
        <w:t xml:space="preserve"> Sb., o </w:t>
      </w:r>
      <w:r w:rsidR="00E11225">
        <w:t>bližších podmínkách ukončování vzdělávání ve středních školách maturitní zkouškou</w:t>
      </w:r>
      <w:r w:rsidR="008D6578" w:rsidRPr="008154D8">
        <w:t>, v</w:t>
      </w:r>
      <w:r w:rsidR="00B24EF3" w:rsidRPr="008154D8">
        <w:t>e znění pozdějších předpisů.</w:t>
      </w:r>
    </w:p>
    <w:p w:rsidR="007C16C3" w:rsidRPr="008154D8" w:rsidRDefault="009018E7" w:rsidP="007C16C3">
      <w:pPr>
        <w:pStyle w:val="textsvp"/>
      </w:pPr>
      <w:r w:rsidRPr="008154D8">
        <w:t>Od školního roku 20</w:t>
      </w:r>
      <w:r w:rsidR="008154D8" w:rsidRPr="008154D8">
        <w:t>10</w:t>
      </w:r>
      <w:r w:rsidRPr="008154D8">
        <w:t>/201</w:t>
      </w:r>
      <w:r w:rsidR="008154D8" w:rsidRPr="008154D8">
        <w:t>1</w:t>
      </w:r>
      <w:r w:rsidRPr="008154D8">
        <w:t xml:space="preserve"> </w:t>
      </w:r>
      <w:r w:rsidR="007C16C3" w:rsidRPr="008154D8">
        <w:t xml:space="preserve">se maturitní zkouška  skládá ze společné a profilové části. Žák získá střední vzdělání s maturitní zkouškou, jestliže úspěšně vykoná obě části maturitní zkoušky. </w:t>
      </w:r>
    </w:p>
    <w:p w:rsidR="00F32080" w:rsidRPr="008154D8" w:rsidRDefault="007C16C3" w:rsidP="00EA3FEB">
      <w:pPr>
        <w:pStyle w:val="podnadpissvp"/>
      </w:pPr>
      <w:r w:rsidRPr="00EA3FEB">
        <w:t>Společná část maturitní zkoušky</w:t>
      </w:r>
      <w:r w:rsidRPr="008154D8">
        <w:t xml:space="preserve">: </w:t>
      </w:r>
    </w:p>
    <w:p w:rsidR="007C16C3" w:rsidRPr="008154D8" w:rsidRDefault="00F32080" w:rsidP="007C16C3">
      <w:pPr>
        <w:pStyle w:val="textsvp"/>
      </w:pPr>
      <w:r w:rsidRPr="008154D8">
        <w:t>Z</w:t>
      </w:r>
      <w:r w:rsidR="007C16C3" w:rsidRPr="008154D8">
        <w:t xml:space="preserve">kušební předměty společné části maturitní zkoušky </w:t>
      </w:r>
      <w:r w:rsidR="00D87401">
        <w:t>jsou stanoveny dle</w:t>
      </w:r>
      <w:r w:rsidR="000D3247">
        <w:t xml:space="preserve"> </w:t>
      </w:r>
      <w:r w:rsidR="00D87401">
        <w:t>zákona</w:t>
      </w:r>
      <w:r w:rsidR="000D3247">
        <w:t> 561/2004 Sb., v platném znění.</w:t>
      </w:r>
    </w:p>
    <w:p w:rsidR="00F32080" w:rsidRPr="008154D8" w:rsidRDefault="006A7192" w:rsidP="00EA3FEB">
      <w:pPr>
        <w:pStyle w:val="podnadpissvp"/>
      </w:pPr>
      <w:r w:rsidRPr="00EA3FEB">
        <w:t>Profilová část maturitní zkoušky</w:t>
      </w:r>
      <w:r w:rsidRPr="008154D8">
        <w:t xml:space="preserve">: </w:t>
      </w:r>
    </w:p>
    <w:p w:rsidR="00F32080" w:rsidRPr="008154D8" w:rsidRDefault="00F32080" w:rsidP="00B24EF3">
      <w:pPr>
        <w:pStyle w:val="textsvp"/>
      </w:pPr>
      <w:r w:rsidRPr="008154D8">
        <w:t>P</w:t>
      </w:r>
      <w:r w:rsidR="006A7192" w:rsidRPr="008154D8">
        <w:t xml:space="preserve">rofilová část maturitní zkoušky se skládá </w:t>
      </w:r>
      <w:r w:rsidR="000D3247">
        <w:t>na gymnáziu</w:t>
      </w:r>
      <w:r w:rsidRPr="008154D8">
        <w:t xml:space="preserve"> </w:t>
      </w:r>
      <w:r w:rsidR="006A7192" w:rsidRPr="008154D8">
        <w:t>ze tří povinných zkoušek</w:t>
      </w:r>
      <w:r w:rsidR="00B24EF3" w:rsidRPr="008154D8">
        <w:t>.</w:t>
      </w:r>
      <w:bookmarkStart w:id="53" w:name="3"/>
      <w:r w:rsidR="00B24EF3" w:rsidRPr="008154D8">
        <w:t xml:space="preserve"> </w:t>
      </w:r>
      <w:bookmarkStart w:id="54" w:name="2"/>
    </w:p>
    <w:p w:rsidR="00F32080" w:rsidRPr="00EA3FEB" w:rsidRDefault="00F32080" w:rsidP="00B24EF3">
      <w:pPr>
        <w:pStyle w:val="textsvp"/>
      </w:pPr>
      <w:r w:rsidRPr="008154D8">
        <w:t>Žák může dále v rámci profilové části maturitní zkoušky konat nejvýše 2 nepovinné zkoušky. Žák může volit nepovinné zkoušky z nabídky stanovené ředitelem školy. Zvolené nepovinné zkoušky se uvedou v přihlášce</w:t>
      </w:r>
      <w:bookmarkStart w:id="55" w:name="O0001"/>
      <w:bookmarkStart w:id="56" w:name="O0002"/>
      <w:bookmarkEnd w:id="54"/>
      <w:bookmarkEnd w:id="55"/>
      <w:bookmarkEnd w:id="56"/>
      <w:r w:rsidRPr="008154D8">
        <w:t>.</w:t>
      </w:r>
      <w:r w:rsidRPr="00EA3FEB">
        <w:t xml:space="preserve"> </w:t>
      </w:r>
    </w:p>
    <w:p w:rsidR="00B24EF3" w:rsidRPr="00EA3FEB" w:rsidRDefault="00B24EF3" w:rsidP="00B24EF3">
      <w:pPr>
        <w:pStyle w:val="textsvp"/>
      </w:pPr>
      <w:r w:rsidRPr="00EA3FEB">
        <w:t xml:space="preserve">Ředitelka školy v souladu s prováděcím právním předpisem určí nabídku povinných a nepovinných zkoušek podle rámcového a školního vzdělávacího programu, včetně formy, témat a termínů konání těchto zkoušek, a zveřejní toto své rozhodnutí na veřejně přístupném místě ve škole a současně též způsobem umožňujícím dálkový přístup, a to nejpozději 12 měsíců před konáním první zkoušky profilové části maturitní zkoušky. </w:t>
      </w:r>
    </w:p>
    <w:p w:rsidR="00F32080" w:rsidRPr="00EA3FEB" w:rsidRDefault="00F32080" w:rsidP="00B24EF3">
      <w:pPr>
        <w:pStyle w:val="textsvp"/>
      </w:pPr>
      <w:r w:rsidRPr="00EA3FEB">
        <w:t>Zkoušky profilové části maturitní zkoušky se konají formou ústní zkoušky pře</w:t>
      </w:r>
      <w:r w:rsidR="000D3247">
        <w:t>d</w:t>
      </w:r>
      <w:r w:rsidRPr="00EA3FEB">
        <w:t xml:space="preserve"> zkušební maturitní komisí. Výjimkou je maturitní zkouška z informatiky a výpočetní techniky, která je kombinací praktické zkoušky a ústní zkoušky před maturitní komisí.</w:t>
      </w:r>
    </w:p>
    <w:bookmarkEnd w:id="53"/>
    <w:p w:rsidR="007C16C3" w:rsidRDefault="007C16C3" w:rsidP="007C16C3">
      <w:pPr>
        <w:pStyle w:val="z-Konecformule"/>
      </w:pPr>
      <w:r>
        <w:t>Konec formuláře</w:t>
      </w:r>
    </w:p>
    <w:p w:rsidR="00830B91" w:rsidRPr="00F32080" w:rsidRDefault="00830B91" w:rsidP="00F32080">
      <w:pPr>
        <w:pStyle w:val="textsvp"/>
        <w:ind w:left="0"/>
        <w:rPr>
          <w:color w:val="FF0000"/>
        </w:rPr>
      </w:pPr>
      <w:bookmarkStart w:id="57" w:name="_Toc175400489"/>
      <w:bookmarkStart w:id="58" w:name="_Toc175403298"/>
    </w:p>
    <w:p w:rsidR="00830B91" w:rsidRDefault="00830B91" w:rsidP="00EA3FEB">
      <w:pPr>
        <w:pStyle w:val="zvraznntext"/>
        <w:outlineLvl w:val="2"/>
      </w:pPr>
      <w:bookmarkStart w:id="59" w:name="_Toc240453026"/>
      <w:bookmarkStart w:id="60" w:name="_Toc463904409"/>
      <w:r>
        <w:t>Výchovné a vzdělávací strategie</w:t>
      </w:r>
      <w:bookmarkEnd w:id="57"/>
      <w:bookmarkEnd w:id="58"/>
      <w:bookmarkEnd w:id="59"/>
      <w:bookmarkEnd w:id="60"/>
    </w:p>
    <w:p w:rsidR="00830B91" w:rsidRDefault="00830B91">
      <w:pPr>
        <w:pStyle w:val="textsvp"/>
      </w:pPr>
      <w:r>
        <w:t xml:space="preserve">Klíčové kompetence mají žákům pomáhat při získávání základu všeobecného vzdělávání. Úroveň klíčových kompetencí získaných </w:t>
      </w:r>
      <w:r w:rsidR="009018E7">
        <w:t xml:space="preserve">na </w:t>
      </w:r>
      <w:r>
        <w:t>gymnáziu není konečná, ale tvoří základ pro další celoživotní učení a orientaci v každodenním praktickém životě.</w:t>
      </w:r>
    </w:p>
    <w:p w:rsidR="00830B91" w:rsidRDefault="00830B91">
      <w:pPr>
        <w:pStyle w:val="podnadpissvp"/>
      </w:pPr>
      <w:bookmarkStart w:id="61" w:name="_Toc175400490"/>
      <w:bookmarkStart w:id="62" w:name="_Toc175403299"/>
      <w:r>
        <w:t>1. Kompetence občanské</w:t>
      </w:r>
      <w:bookmarkEnd w:id="61"/>
      <w:bookmarkEnd w:id="62"/>
      <w:r w:rsidR="00AB5D9D">
        <w:t>:</w:t>
      </w:r>
    </w:p>
    <w:p w:rsidR="00830B91" w:rsidRDefault="000D3247">
      <w:pPr>
        <w:pStyle w:val="odrazkysvp"/>
      </w:pPr>
      <w:r>
        <w:t xml:space="preserve">učíme </w:t>
      </w:r>
      <w:r w:rsidR="00AB5D9D">
        <w:t>žáka</w:t>
      </w:r>
      <w:r w:rsidR="00830B91">
        <w:t xml:space="preserve"> vyjádřit názor a obhájit jej</w:t>
      </w:r>
    </w:p>
    <w:p w:rsidR="00830B91" w:rsidRDefault="00830B91">
      <w:pPr>
        <w:pStyle w:val="odrazkysvp"/>
      </w:pPr>
      <w:r>
        <w:t>klademe důraz na toleranci a respektování jiných názorů</w:t>
      </w:r>
    </w:p>
    <w:p w:rsidR="00830B91" w:rsidRDefault="00830B91">
      <w:pPr>
        <w:pStyle w:val="odrazkysvp"/>
      </w:pPr>
      <w:r>
        <w:t xml:space="preserve">učíme </w:t>
      </w:r>
      <w:r w:rsidR="00AB5D9D">
        <w:t>žáka</w:t>
      </w:r>
      <w:r w:rsidR="000D3247">
        <w:t xml:space="preserve"> </w:t>
      </w:r>
      <w:r>
        <w:t>zvládat krizové situace</w:t>
      </w:r>
    </w:p>
    <w:p w:rsidR="00830B91" w:rsidRDefault="00830B91">
      <w:pPr>
        <w:pStyle w:val="odrazkysvp"/>
      </w:pPr>
      <w:r>
        <w:t>aktivujeme jejich zodpovědný přístup k jejich právům a povinnostem</w:t>
      </w:r>
    </w:p>
    <w:p w:rsidR="00830B91" w:rsidRDefault="000D3247">
      <w:pPr>
        <w:pStyle w:val="odrazkysvp"/>
      </w:pPr>
      <w:r>
        <w:t>vedeme</w:t>
      </w:r>
      <w:r w:rsidR="00830B91">
        <w:t xml:space="preserve"> k poznání duchovních hodnot, hodnotovému žebříčku</w:t>
      </w:r>
    </w:p>
    <w:p w:rsidR="00830B91" w:rsidRDefault="00AB5D9D">
      <w:pPr>
        <w:pStyle w:val="odrazkysvp"/>
      </w:pPr>
      <w:r>
        <w:t>posilujeme u žáka</w:t>
      </w:r>
      <w:r w:rsidR="00830B91">
        <w:t xml:space="preserve"> hrdost, vědomí příslušnosti ke společnosti</w:t>
      </w:r>
    </w:p>
    <w:p w:rsidR="00830B91" w:rsidRDefault="00830B91">
      <w:pPr>
        <w:pStyle w:val="odrazkysvp"/>
      </w:pPr>
      <w:r>
        <w:t>vlastním příkladem vedeme k lásce k vlasti</w:t>
      </w:r>
    </w:p>
    <w:p w:rsidR="00830B91" w:rsidRDefault="00830B91">
      <w:pPr>
        <w:pStyle w:val="odrazkysvp"/>
      </w:pPr>
      <w:r>
        <w:t>učíme žáka demokratickým principům</w:t>
      </w:r>
    </w:p>
    <w:p w:rsidR="00830B91" w:rsidRDefault="00830B91">
      <w:pPr>
        <w:pStyle w:val="odrazkysvp"/>
      </w:pPr>
      <w:r>
        <w:t>učíme jej odpovědnosti za své chování a činy</w:t>
      </w:r>
    </w:p>
    <w:p w:rsidR="00830B91" w:rsidRDefault="00830B91">
      <w:pPr>
        <w:pStyle w:val="odrazkysvp"/>
      </w:pPr>
      <w:r>
        <w:t>posilujeme vědomí sounáležitosti a solidarity</w:t>
      </w:r>
    </w:p>
    <w:p w:rsidR="00830B91" w:rsidRDefault="00830B91">
      <w:pPr>
        <w:pStyle w:val="odrazkysvp"/>
      </w:pPr>
      <w:r>
        <w:t>učíme žáka respektovat kulturní, etické a ekologické hodnoty</w:t>
      </w:r>
    </w:p>
    <w:p w:rsidR="00830B91" w:rsidRDefault="00830B91"/>
    <w:p w:rsidR="00830B91" w:rsidRPr="00B74D19" w:rsidRDefault="00830B91">
      <w:pPr>
        <w:pStyle w:val="podnadpissvp"/>
        <w:rPr>
          <w:rStyle w:val="podnadpissvpChar"/>
          <w:b/>
        </w:rPr>
      </w:pPr>
      <w:bookmarkStart w:id="63" w:name="_Toc175400491"/>
      <w:bookmarkStart w:id="64" w:name="_Toc175403300"/>
      <w:r w:rsidRPr="00B74D19">
        <w:rPr>
          <w:rStyle w:val="podnadpissvpChar"/>
          <w:b/>
        </w:rPr>
        <w:t>2. Kompetence k</w:t>
      </w:r>
      <w:r w:rsidR="00AB5D9D" w:rsidRPr="00B74D19">
        <w:rPr>
          <w:rStyle w:val="podnadpissvpChar"/>
          <w:b/>
        </w:rPr>
        <w:t> </w:t>
      </w:r>
      <w:r w:rsidRPr="00B74D19">
        <w:rPr>
          <w:rStyle w:val="podnadpissvpChar"/>
          <w:b/>
        </w:rPr>
        <w:t>učení</w:t>
      </w:r>
      <w:bookmarkEnd w:id="63"/>
      <w:bookmarkEnd w:id="64"/>
      <w:r w:rsidR="00AB5D9D" w:rsidRPr="00B74D19">
        <w:rPr>
          <w:rStyle w:val="podnadpissvpChar"/>
          <w:b/>
        </w:rPr>
        <w:t>:</w:t>
      </w:r>
    </w:p>
    <w:p w:rsidR="00830B91" w:rsidRDefault="00830B91">
      <w:pPr>
        <w:pStyle w:val="odrazkysvp"/>
      </w:pPr>
      <w:r>
        <w:t>motivujeme</w:t>
      </w:r>
      <w:r w:rsidR="00AB5D9D">
        <w:t xml:space="preserve"> žáka k učení</w:t>
      </w:r>
    </w:p>
    <w:p w:rsidR="00830B91" w:rsidRDefault="00830B91">
      <w:pPr>
        <w:pStyle w:val="odrazkysvp"/>
      </w:pPr>
      <w:r>
        <w:t>poskytujeme žákovi zdroje informací</w:t>
      </w:r>
    </w:p>
    <w:p w:rsidR="00830B91" w:rsidRDefault="00830B91">
      <w:pPr>
        <w:pStyle w:val="odrazkysvp"/>
      </w:pPr>
      <w:r>
        <w:t xml:space="preserve">vedeme žáka k využití informací a </w:t>
      </w:r>
      <w:r w:rsidR="00AB5D9D">
        <w:t xml:space="preserve">k jejich </w:t>
      </w:r>
      <w:r>
        <w:t>uplatnění v praxi</w:t>
      </w:r>
    </w:p>
    <w:p w:rsidR="00830B91" w:rsidRDefault="00830B91">
      <w:pPr>
        <w:pStyle w:val="odrazkysvp"/>
      </w:pPr>
      <w:r>
        <w:t>vedeme žáka k porozumění textu</w:t>
      </w:r>
    </w:p>
    <w:p w:rsidR="00830B91" w:rsidRDefault="00830B91">
      <w:pPr>
        <w:pStyle w:val="odrazkysvp"/>
      </w:pPr>
      <w:r>
        <w:t>doplňujeme a prohlubujeme vědomosti a dovednosti žáka</w:t>
      </w:r>
    </w:p>
    <w:p w:rsidR="00830B91" w:rsidRDefault="00AB5D9D">
      <w:pPr>
        <w:pStyle w:val="odrazkysvp"/>
      </w:pPr>
      <w:r>
        <w:t xml:space="preserve">dovednosti </w:t>
      </w:r>
      <w:r w:rsidR="00830B91">
        <w:t>procvičujeme různými metodami</w:t>
      </w:r>
    </w:p>
    <w:p w:rsidR="00830B91" w:rsidRDefault="00830B91">
      <w:pPr>
        <w:pStyle w:val="odrazkysvp"/>
      </w:pPr>
      <w:r>
        <w:t>zdůvodňujeme své hodno</w:t>
      </w:r>
      <w:r w:rsidR="00AB5D9D">
        <w:t>cení a usměrňujeme</w:t>
      </w:r>
      <w:r>
        <w:t xml:space="preserve"> sebehodnocení</w:t>
      </w:r>
      <w:r w:rsidR="00AB5D9D">
        <w:t xml:space="preserve"> jednotlivých žáků</w:t>
      </w:r>
    </w:p>
    <w:p w:rsidR="00830B91" w:rsidRDefault="00830B91">
      <w:pPr>
        <w:pStyle w:val="odrazkysvp"/>
      </w:pPr>
      <w:r>
        <w:t>podněcujeme ke konstruktivnímu hodnocení a sebehodnocení</w:t>
      </w:r>
    </w:p>
    <w:p w:rsidR="00830B91" w:rsidRDefault="00830B91"/>
    <w:p w:rsidR="00830B91" w:rsidRDefault="00830B91">
      <w:pPr>
        <w:pStyle w:val="podnadpissvp"/>
      </w:pPr>
      <w:bookmarkStart w:id="65" w:name="_Toc175400492"/>
      <w:bookmarkStart w:id="66" w:name="_Toc175403301"/>
      <w:r>
        <w:lastRenderedPageBreak/>
        <w:t>3. Kompetence k řešení problémů</w:t>
      </w:r>
      <w:bookmarkEnd w:id="65"/>
      <w:bookmarkEnd w:id="66"/>
      <w:r w:rsidR="00AB5D9D">
        <w:t>:</w:t>
      </w:r>
    </w:p>
    <w:p w:rsidR="00830B91" w:rsidRDefault="00830B91">
      <w:pPr>
        <w:pStyle w:val="odrazkysvp"/>
      </w:pPr>
      <w:r>
        <w:t>snažíme se problémem zaujmout – praxe</w:t>
      </w:r>
    </w:p>
    <w:p w:rsidR="00830B91" w:rsidRDefault="00830B91">
      <w:pPr>
        <w:pStyle w:val="odrazkysvp"/>
      </w:pPr>
      <w:r>
        <w:t>vedeme k rozpoznání podstaty problému</w:t>
      </w:r>
    </w:p>
    <w:p w:rsidR="00830B91" w:rsidRDefault="00830B91">
      <w:pPr>
        <w:pStyle w:val="odrazkysvp"/>
      </w:pPr>
      <w:r>
        <w:t>vedeme k navržení různých řešení, vyloučení nevhodných řešení a obhajobě zvoleného řešení</w:t>
      </w:r>
    </w:p>
    <w:p w:rsidR="00830B91" w:rsidRDefault="00830B91">
      <w:pPr>
        <w:pStyle w:val="odrazkysvp"/>
      </w:pPr>
      <w:r>
        <w:t>učíme žáka vnímat problém jako výzvu k řešení</w:t>
      </w:r>
    </w:p>
    <w:p w:rsidR="00830B91" w:rsidRDefault="00830B91"/>
    <w:p w:rsidR="00830B91" w:rsidRDefault="00830B91">
      <w:pPr>
        <w:pStyle w:val="podnadpissvp"/>
      </w:pPr>
      <w:bookmarkStart w:id="67" w:name="_Toc175400493"/>
      <w:bookmarkStart w:id="68" w:name="_Toc175403302"/>
      <w:r>
        <w:t>4. Kompetence sociální a personální</w:t>
      </w:r>
      <w:bookmarkEnd w:id="67"/>
      <w:bookmarkEnd w:id="68"/>
      <w:r w:rsidR="00AB5D9D">
        <w:t>:</w:t>
      </w:r>
    </w:p>
    <w:p w:rsidR="00830B91" w:rsidRDefault="00830B91">
      <w:pPr>
        <w:pStyle w:val="odrazkysvp"/>
      </w:pPr>
      <w:r>
        <w:t>vedeme žáka k uplatňování základů slušného chování v každodenním setkání, jsme vzorem</w:t>
      </w:r>
    </w:p>
    <w:p w:rsidR="00830B91" w:rsidRDefault="00830B91">
      <w:pPr>
        <w:pStyle w:val="odrazkysvp"/>
      </w:pPr>
      <w:r>
        <w:t>rozvíjíme schopnost vytvářet vlastní žebříček hodnot</w:t>
      </w:r>
    </w:p>
    <w:p w:rsidR="00830B91" w:rsidRDefault="00830B91">
      <w:pPr>
        <w:pStyle w:val="odrazkysvp"/>
      </w:pPr>
      <w:r>
        <w:t>napomáháme k adaptaci nově příchozích studentů</w:t>
      </w:r>
    </w:p>
    <w:p w:rsidR="00830B91" w:rsidRDefault="00830B91">
      <w:pPr>
        <w:pStyle w:val="odrazkysvp"/>
      </w:pPr>
      <w:r>
        <w:t>umožňujeme předvést individuální schopnosti a dovednosti</w:t>
      </w:r>
    </w:p>
    <w:p w:rsidR="00830B91" w:rsidRDefault="00830B91">
      <w:pPr>
        <w:pStyle w:val="odrazkysvp"/>
      </w:pPr>
      <w:r>
        <w:t>klademe důraz na kooperaci, vedeme žáka k osobní i skupinové odpovědnosti</w:t>
      </w:r>
    </w:p>
    <w:p w:rsidR="00830B91" w:rsidRDefault="00830B91">
      <w:pPr>
        <w:pStyle w:val="odrazkysvp"/>
      </w:pPr>
      <w:r>
        <w:t>motivujeme žáka k dodržování hygienických pravidel</w:t>
      </w:r>
    </w:p>
    <w:p w:rsidR="00830B91" w:rsidRDefault="00830B91">
      <w:pPr>
        <w:pStyle w:val="odrazkysvp"/>
      </w:pPr>
      <w:r>
        <w:t>vedeme žáka k řešení konfliktů s nadhledem</w:t>
      </w:r>
    </w:p>
    <w:p w:rsidR="00830B91" w:rsidRDefault="00830B91">
      <w:pPr>
        <w:pStyle w:val="odrazkysvp"/>
      </w:pPr>
      <w:r>
        <w:t>budujeme pozitivní mezilidské vztahy</w:t>
      </w:r>
    </w:p>
    <w:p w:rsidR="00830B91" w:rsidRDefault="00830B91">
      <w:pPr>
        <w:pStyle w:val="odrazkysvp"/>
      </w:pPr>
      <w:r>
        <w:t>vedeme k úctě k druhému, empatii</w:t>
      </w:r>
    </w:p>
    <w:p w:rsidR="00830B91" w:rsidRDefault="00830B91"/>
    <w:p w:rsidR="00830B91" w:rsidRDefault="00830B91">
      <w:pPr>
        <w:pStyle w:val="podnadpissvp"/>
      </w:pPr>
      <w:bookmarkStart w:id="69" w:name="_Toc175400494"/>
      <w:bookmarkStart w:id="70" w:name="_Toc175403303"/>
      <w:r>
        <w:t>5. Kompetence pracovní</w:t>
      </w:r>
      <w:bookmarkEnd w:id="69"/>
      <w:bookmarkEnd w:id="70"/>
      <w:r w:rsidR="00AB5D9D">
        <w:t>:</w:t>
      </w:r>
    </w:p>
    <w:p w:rsidR="00830B91" w:rsidRDefault="00830B91">
      <w:pPr>
        <w:pStyle w:val="odrazkysvp"/>
      </w:pPr>
      <w:r>
        <w:t>vedeme žáka k dodržování pravidel školního řádu a pravidelné školní docházce</w:t>
      </w:r>
    </w:p>
    <w:p w:rsidR="00830B91" w:rsidRDefault="00830B91">
      <w:pPr>
        <w:pStyle w:val="odrazkysvp"/>
      </w:pPr>
      <w:r>
        <w:t>vedeme k ochraně životního prostředí</w:t>
      </w:r>
    </w:p>
    <w:p w:rsidR="00830B91" w:rsidRDefault="00830B91">
      <w:pPr>
        <w:pStyle w:val="odrazkysvp"/>
      </w:pPr>
      <w:r>
        <w:t>vedeme k profesní orientaci</w:t>
      </w:r>
    </w:p>
    <w:p w:rsidR="00830B91" w:rsidRDefault="00830B91">
      <w:pPr>
        <w:pStyle w:val="odrazkysvp"/>
      </w:pPr>
      <w:r>
        <w:t>vedeme žáka k tvůrčímu myšlení, estetickému cítění</w:t>
      </w:r>
    </w:p>
    <w:p w:rsidR="00830B91" w:rsidRDefault="00830B91">
      <w:pPr>
        <w:pStyle w:val="odrazkysvp"/>
      </w:pPr>
      <w:r>
        <w:t>rozvíjíme u žáků motorické dovednosti</w:t>
      </w:r>
    </w:p>
    <w:p w:rsidR="00830B91" w:rsidRDefault="00830B91">
      <w:pPr>
        <w:pStyle w:val="odrazkysvp"/>
      </w:pPr>
      <w:r>
        <w:t>vedeme k systematickému učení</w:t>
      </w:r>
    </w:p>
    <w:p w:rsidR="00830B91" w:rsidRDefault="00830B91">
      <w:pPr>
        <w:pStyle w:val="odrazkysvp"/>
      </w:pPr>
      <w:r>
        <w:t>vedeme k naplánování činnosti, dodržování plánů</w:t>
      </w:r>
    </w:p>
    <w:p w:rsidR="00830B91" w:rsidRDefault="00830B91">
      <w:pPr>
        <w:pStyle w:val="odrazkysvp"/>
      </w:pPr>
      <w:r>
        <w:t>vedeme žáky ke spolupráci a kooperaci</w:t>
      </w:r>
    </w:p>
    <w:p w:rsidR="00830B91" w:rsidRDefault="00830B91"/>
    <w:p w:rsidR="00830B91" w:rsidRDefault="00830B91">
      <w:pPr>
        <w:pStyle w:val="podnadpissvp"/>
      </w:pPr>
      <w:bookmarkStart w:id="71" w:name="_Toc175400495"/>
      <w:bookmarkStart w:id="72" w:name="_Toc175403304"/>
      <w:r>
        <w:t>6. Kompetence komunikativní</w:t>
      </w:r>
      <w:bookmarkEnd w:id="71"/>
      <w:bookmarkEnd w:id="72"/>
      <w:r w:rsidR="00AB5D9D">
        <w:t>:</w:t>
      </w:r>
    </w:p>
    <w:p w:rsidR="00830B91" w:rsidRDefault="00830B91">
      <w:pPr>
        <w:pStyle w:val="odrazkysvp"/>
      </w:pPr>
      <w:r>
        <w:t>vedeme studenty k dialogu, diskusi, argumentaci, obhajobě vlastního názoru a naslouchání druhým</w:t>
      </w:r>
    </w:p>
    <w:p w:rsidR="00830B91" w:rsidRDefault="00830B91">
      <w:pPr>
        <w:pStyle w:val="odrazkysvp"/>
      </w:pPr>
      <w:r>
        <w:t>dáváme jim prostor k vlastnímu vyjádření, prezentaci</w:t>
      </w:r>
    </w:p>
    <w:p w:rsidR="00830B91" w:rsidRDefault="00830B91">
      <w:pPr>
        <w:pStyle w:val="odrazkysvp"/>
      </w:pPr>
      <w:r>
        <w:t>vedeme ke správnému užívání jazyka a ke kultivovanému projevu</w:t>
      </w:r>
    </w:p>
    <w:p w:rsidR="00830B91" w:rsidRDefault="00830B91">
      <w:pPr>
        <w:pStyle w:val="odrazkysvp"/>
      </w:pPr>
      <w:r>
        <w:t>zadáváme úkoly, které vedou ke zpracování informací z různých zdrojů</w:t>
      </w:r>
    </w:p>
    <w:p w:rsidR="00830B91" w:rsidRDefault="00830B91">
      <w:pPr>
        <w:pStyle w:val="odrazkysvp"/>
      </w:pPr>
      <w:r>
        <w:t>ve výuce využíváme různé formy spolupráce mezi žáky</w:t>
      </w:r>
    </w:p>
    <w:p w:rsidR="00830B91" w:rsidRDefault="00AB5D9D">
      <w:pPr>
        <w:pStyle w:val="odrazkysvp"/>
      </w:pPr>
      <w:r>
        <w:t>prověřujeme znalosti žáka písemně i ústně</w:t>
      </w:r>
    </w:p>
    <w:p w:rsidR="00830B91" w:rsidRDefault="00830B91">
      <w:pPr>
        <w:pStyle w:val="odrazkysvp"/>
      </w:pPr>
      <w:r>
        <w:t xml:space="preserve">zadáváme </w:t>
      </w:r>
      <w:r w:rsidR="00AB5D9D">
        <w:t>úkoly</w:t>
      </w:r>
      <w:r>
        <w:t>, které žáci prezentují před třídou</w:t>
      </w:r>
    </w:p>
    <w:p w:rsidR="00830B91" w:rsidRDefault="00830B91">
      <w:pPr>
        <w:pStyle w:val="odrazkysvp"/>
      </w:pPr>
      <w:r>
        <w:t>zadáváme zajímavá témata k diskusi, kterou následně řídíme</w:t>
      </w:r>
    </w:p>
    <w:p w:rsidR="00830B91" w:rsidRDefault="00830B91">
      <w:pPr>
        <w:pStyle w:val="odrazkysvp"/>
      </w:pPr>
      <w:r>
        <w:t>rozvíjíme asertivní komunikaci</w:t>
      </w:r>
    </w:p>
    <w:p w:rsidR="00EA3FEB" w:rsidRDefault="00EA3FEB" w:rsidP="00EA3FEB">
      <w:pPr>
        <w:pStyle w:val="odrazkysvp"/>
        <w:numPr>
          <w:ilvl w:val="0"/>
          <w:numId w:val="0"/>
        </w:numPr>
      </w:pPr>
    </w:p>
    <w:p w:rsidR="00830B91" w:rsidRDefault="00830B91" w:rsidP="00EA3FEB">
      <w:pPr>
        <w:pStyle w:val="zvraznntext"/>
        <w:outlineLvl w:val="2"/>
      </w:pPr>
      <w:bookmarkStart w:id="73" w:name="_Toc175400496"/>
      <w:bookmarkStart w:id="74" w:name="_Toc175403305"/>
      <w:bookmarkStart w:id="75" w:name="_Toc240453027"/>
      <w:bookmarkStart w:id="76" w:name="_Toc463904410"/>
      <w:r>
        <w:t>Zabezpečení výuky žáků  se speciálními vzdělávacími potřebami</w:t>
      </w:r>
      <w:bookmarkEnd w:id="76"/>
      <w:r>
        <w:t xml:space="preserve"> </w:t>
      </w:r>
      <w:bookmarkEnd w:id="73"/>
      <w:bookmarkEnd w:id="74"/>
      <w:bookmarkEnd w:id="75"/>
    </w:p>
    <w:p w:rsidR="0024757C" w:rsidRDefault="00BC65B9">
      <w:pPr>
        <w:pStyle w:val="textsvp"/>
      </w:pPr>
      <w:r w:rsidRPr="00B018A7">
        <w:t xml:space="preserve">Žákem se speciálními vzdělávacími potřebami je žák, který k naplnění svých vzdělávacích možností nebo k uplatnění a užívání svých práv na rovnoprávném základě s ostatními potřebuje poskytnutí podpůrných opatření. 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w:t>
      </w:r>
      <w:r>
        <w:t>školní poradenské zařízení (Š</w:t>
      </w:r>
      <w:r w:rsidRPr="00B018A7">
        <w:t>PZ</w:t>
      </w:r>
      <w:r>
        <w:t>)</w:t>
      </w:r>
      <w:r w:rsidRPr="00B018A7">
        <w:t>.</w:t>
      </w:r>
    </w:p>
    <w:p w:rsidR="00044706" w:rsidRDefault="00044706" w:rsidP="00044706">
      <w:pPr>
        <w:pStyle w:val="Default"/>
        <w:rPr>
          <w:b/>
          <w:bCs/>
          <w:i/>
          <w:iCs/>
          <w:color w:val="auto"/>
        </w:rPr>
      </w:pPr>
    </w:p>
    <w:p w:rsidR="00044706" w:rsidRDefault="00044706" w:rsidP="00044706">
      <w:pPr>
        <w:pStyle w:val="Default"/>
        <w:rPr>
          <w:b/>
          <w:bCs/>
          <w:i/>
          <w:iCs/>
          <w:color w:val="auto"/>
        </w:rPr>
      </w:pPr>
    </w:p>
    <w:p w:rsidR="009D39CB" w:rsidRDefault="009D39CB" w:rsidP="00044706">
      <w:pPr>
        <w:pStyle w:val="Default"/>
        <w:rPr>
          <w:b/>
          <w:bCs/>
          <w:i/>
          <w:iCs/>
          <w:color w:val="auto"/>
        </w:rPr>
      </w:pPr>
    </w:p>
    <w:p w:rsidR="00044706" w:rsidRDefault="00044706" w:rsidP="00044706">
      <w:pPr>
        <w:pStyle w:val="Default"/>
        <w:rPr>
          <w:b/>
          <w:bCs/>
          <w:i/>
          <w:iCs/>
          <w:color w:val="auto"/>
        </w:rPr>
      </w:pPr>
    </w:p>
    <w:p w:rsidR="00044706" w:rsidRDefault="00044706" w:rsidP="00044706">
      <w:pPr>
        <w:pStyle w:val="Default"/>
        <w:rPr>
          <w:b/>
          <w:bCs/>
          <w:i/>
          <w:iCs/>
          <w:color w:val="auto"/>
        </w:rPr>
      </w:pPr>
    </w:p>
    <w:p w:rsidR="00044706" w:rsidRPr="00044706" w:rsidRDefault="00044706" w:rsidP="00044706">
      <w:pPr>
        <w:pStyle w:val="Default"/>
        <w:rPr>
          <w:color w:val="auto"/>
          <w:sz w:val="32"/>
          <w:szCs w:val="32"/>
        </w:rPr>
      </w:pPr>
      <w:r w:rsidRPr="00044706">
        <w:rPr>
          <w:b/>
          <w:bCs/>
          <w:i/>
          <w:iCs/>
          <w:color w:val="auto"/>
          <w:sz w:val="32"/>
          <w:szCs w:val="32"/>
        </w:rPr>
        <w:lastRenderedPageBreak/>
        <w:t xml:space="preserve">Péče o žáky s přiznanými podpůrnými opatřeními </w:t>
      </w:r>
    </w:p>
    <w:p w:rsidR="00044706" w:rsidRDefault="00044706" w:rsidP="00044706">
      <w:pPr>
        <w:pStyle w:val="Default"/>
        <w:rPr>
          <w:b/>
          <w:bCs/>
          <w:color w:val="auto"/>
        </w:rPr>
      </w:pPr>
    </w:p>
    <w:p w:rsidR="00044706" w:rsidRPr="00B018A7" w:rsidRDefault="00044706" w:rsidP="00F07AA9">
      <w:pPr>
        <w:pStyle w:val="Default"/>
        <w:spacing w:after="60"/>
        <w:jc w:val="both"/>
        <w:rPr>
          <w:color w:val="auto"/>
        </w:rPr>
      </w:pPr>
      <w:r w:rsidRPr="00B018A7">
        <w:rPr>
          <w:b/>
          <w:bCs/>
          <w:color w:val="auto"/>
        </w:rPr>
        <w:t xml:space="preserve">Plán pedagogické podpory (PLPP) </w:t>
      </w:r>
    </w:p>
    <w:p w:rsidR="00044706" w:rsidRPr="00B018A7" w:rsidRDefault="00044706" w:rsidP="00F07AA9">
      <w:pPr>
        <w:pStyle w:val="textsvp"/>
      </w:pPr>
      <w:r w:rsidRPr="00B018A7">
        <w:t>Žákům, u nichž se projevuje potřeba minimálních úprav organizace, obsahu, metod, forem, hodnocení a podmínek vzdělávání tak, aby odpovídaly zdravotnímu stavu, kulturnímu prostředí nebo jiným životním podmínkám žáka a podpory při zapojení do kolektivu</w:t>
      </w:r>
      <w:r>
        <w:t>,</w:t>
      </w:r>
      <w:r w:rsidRPr="00B018A7">
        <w:t xml:space="preserve"> škola vypracuje plán pedagogické podpory. </w:t>
      </w:r>
    </w:p>
    <w:p w:rsidR="00044706" w:rsidRPr="00B018A7" w:rsidRDefault="00044706" w:rsidP="00615304">
      <w:pPr>
        <w:pStyle w:val="textsvp"/>
        <w:spacing w:after="0"/>
      </w:pPr>
      <w:r w:rsidRPr="00B018A7">
        <w:t xml:space="preserve">Toto podpůrné opatření je určeno žákům zařazeným do prvního stupně podpory. O jeho vypracování rozhoduje škola bez doporučení školského poradenského centra a zákonné zástupce s tímto plánem seznamuje. </w:t>
      </w:r>
    </w:p>
    <w:p w:rsidR="00044706" w:rsidRDefault="00044706" w:rsidP="00044706">
      <w:pPr>
        <w:pStyle w:val="Default"/>
        <w:jc w:val="both"/>
        <w:rPr>
          <w:b/>
          <w:bCs/>
          <w:color w:val="auto"/>
        </w:rPr>
      </w:pPr>
    </w:p>
    <w:p w:rsidR="00044706" w:rsidRPr="00F07AA9" w:rsidRDefault="00044706" w:rsidP="00F07AA9">
      <w:pPr>
        <w:pStyle w:val="Default"/>
        <w:spacing w:after="60"/>
        <w:jc w:val="both"/>
        <w:rPr>
          <w:b/>
          <w:bCs/>
          <w:color w:val="auto"/>
        </w:rPr>
      </w:pPr>
      <w:r w:rsidRPr="00B018A7">
        <w:rPr>
          <w:b/>
          <w:bCs/>
          <w:color w:val="auto"/>
        </w:rPr>
        <w:t xml:space="preserve">Individuální vzdělávací plán (IVP) </w:t>
      </w:r>
    </w:p>
    <w:p w:rsidR="00044706" w:rsidRPr="00B018A7" w:rsidRDefault="00044706" w:rsidP="00F07AA9">
      <w:pPr>
        <w:pStyle w:val="textsvp"/>
      </w:pPr>
      <w:r w:rsidRPr="00B018A7">
        <w:t xml:space="preserve">Žákům, kterým nepostačuje poskytování podpůrných potřeb podle plánu pedagogické podpory v rámci školy, bude doporučeno využít služeb </w:t>
      </w:r>
      <w:r>
        <w:t>ŠPZ</w:t>
      </w:r>
      <w:r w:rsidRPr="00B018A7">
        <w:t xml:space="preserve"> za účelem posouzení jejich specifických vzdělávacích potřeb. Na základě doporučení </w:t>
      </w:r>
      <w:r>
        <w:t>ŠPZ</w:t>
      </w:r>
      <w:r w:rsidRPr="00B018A7">
        <w:t xml:space="preserve"> a žádosti zákonného zástupce žáka bude žákovi vypracován individuální vzdělávací plán v souladu s Vyhlá</w:t>
      </w:r>
      <w:r>
        <w:t>škou 27/2016 Sb., ve znění pozdějších</w:t>
      </w:r>
      <w:r w:rsidRPr="00B018A7">
        <w:t xml:space="preserve"> předpisů. </w:t>
      </w:r>
    </w:p>
    <w:p w:rsidR="00044706" w:rsidRPr="00B018A7" w:rsidRDefault="00044706" w:rsidP="00F07AA9">
      <w:pPr>
        <w:pStyle w:val="textsvp"/>
      </w:pPr>
      <w:r w:rsidRPr="00B018A7">
        <w:t xml:space="preserve">Individuální vzdělávací plán je určen pro žáky od druhého stupně podpory a obsahuje údaje o skladbě druhů a stupňů podpůrných opatření poskytovaných v kombinaci s tímto plánem, nezbytné úpravy organizace, obsahu, metod, forem, hodnocení a podmínek vzdělávání a školských služeb, odpovídají zdravotnímu stavu, kulturnímu prostředí nebo jiným životním podmínkám žáka; úpravy vzdělávání uzpůsobené specifikům žáka s přiznanými podpůrnými opatřeními ve vyučovacích předmětech, v nichž je třeba zlepšit jeho výsledky učení, případně kompenzovat nedostatečnou domácí přípravu na výuku. </w:t>
      </w:r>
    </w:p>
    <w:p w:rsidR="00044706" w:rsidRDefault="00044706" w:rsidP="00615304">
      <w:pPr>
        <w:pStyle w:val="textsvp"/>
        <w:spacing w:before="0"/>
      </w:pPr>
      <w:r w:rsidRPr="00B018A7">
        <w:t>Žáci, jejichž sociální prostředí je krátkodobě či dlouhodobě nepodnětné či ohrožující, nebo prožívají momentální rodinné problémy, jsou ve školní práci vedeni s ohledem na momentální naladění. Škola v tuto chvíli přebírá prvek zázemí a učitelé se snaží citlivě pomáhat při překonávání těchto osobních obtíží. V případě dlouhodobě nevhodných podmínek pro vývoj dítěte v rodině, škola navazuje nejprve spolupráci s rodiči, a pokud se situace nelepší, obrací se o pomoc k příslušným orgánům, nejčastěji na Odbor sociální péče při ÚMČ</w:t>
      </w:r>
      <w:r w:rsidR="00300AAB">
        <w:t>,</w:t>
      </w:r>
      <w:r w:rsidRPr="00B018A7">
        <w:t xml:space="preserve"> Policii ČR.</w:t>
      </w:r>
    </w:p>
    <w:p w:rsidR="008C43E1" w:rsidRPr="00615304" w:rsidRDefault="008C43E1" w:rsidP="008C43E1">
      <w:pPr>
        <w:pStyle w:val="Default"/>
        <w:rPr>
          <w:bCs/>
          <w:iCs/>
          <w:color w:val="auto"/>
          <w:sz w:val="28"/>
          <w:szCs w:val="32"/>
        </w:rPr>
      </w:pPr>
      <w:bookmarkStart w:id="77" w:name="_Toc175400497"/>
      <w:bookmarkStart w:id="78" w:name="_Toc175403306"/>
      <w:bookmarkStart w:id="79" w:name="_Toc240453028"/>
    </w:p>
    <w:p w:rsidR="008C43E1" w:rsidRPr="008C43E1" w:rsidRDefault="008C43E1" w:rsidP="008C43E1">
      <w:pPr>
        <w:pStyle w:val="Default"/>
        <w:rPr>
          <w:color w:val="auto"/>
          <w:sz w:val="32"/>
          <w:szCs w:val="32"/>
        </w:rPr>
      </w:pPr>
      <w:r w:rsidRPr="008C43E1">
        <w:rPr>
          <w:b/>
          <w:bCs/>
          <w:i/>
          <w:iCs/>
          <w:color w:val="auto"/>
          <w:sz w:val="32"/>
          <w:szCs w:val="32"/>
        </w:rPr>
        <w:t xml:space="preserve">Systém péče o žáky s přiznanými podpůrnými opatřeními ve škole </w:t>
      </w:r>
    </w:p>
    <w:p w:rsidR="008C43E1" w:rsidRDefault="008C43E1" w:rsidP="008C43E1">
      <w:pPr>
        <w:pStyle w:val="Default"/>
        <w:rPr>
          <w:b/>
          <w:bCs/>
          <w:color w:val="auto"/>
        </w:rPr>
      </w:pPr>
    </w:p>
    <w:p w:rsidR="008C43E1" w:rsidRPr="00F07AA9" w:rsidRDefault="008C43E1" w:rsidP="00F07AA9">
      <w:pPr>
        <w:pStyle w:val="Default"/>
        <w:spacing w:after="60"/>
        <w:jc w:val="both"/>
        <w:rPr>
          <w:b/>
          <w:bCs/>
          <w:color w:val="auto"/>
        </w:rPr>
      </w:pPr>
      <w:r w:rsidRPr="00B018A7">
        <w:rPr>
          <w:b/>
          <w:bCs/>
          <w:color w:val="auto"/>
        </w:rPr>
        <w:t>Pravidla a průběh tvorby,</w:t>
      </w:r>
      <w:r w:rsidR="00300AAB">
        <w:rPr>
          <w:b/>
          <w:bCs/>
          <w:color w:val="auto"/>
        </w:rPr>
        <w:t xml:space="preserve"> realizace a vyhodnocování PLPP</w:t>
      </w:r>
      <w:r w:rsidRPr="00B018A7">
        <w:rPr>
          <w:b/>
          <w:bCs/>
          <w:color w:val="auto"/>
        </w:rPr>
        <w:t xml:space="preserve"> </w:t>
      </w:r>
    </w:p>
    <w:p w:rsidR="008C43E1" w:rsidRPr="00B018A7" w:rsidRDefault="008C43E1" w:rsidP="00F07AA9">
      <w:pPr>
        <w:pStyle w:val="textsvp"/>
      </w:pPr>
      <w:r w:rsidRPr="00B018A7">
        <w:t xml:space="preserve">Plán pedagogické podpory sestavuje třídní učitel na základě svého pozorování nebo na základě informací, které mu dodá výchovný poradce. Na jeho tvorbě se podílejí učitelé konkrétního vyučovacího předmětu, kteří stanovují cíle, metody a způsoby hodnocení úspěšnosti PLPP. Součástí PLPP je popis způsobu participace zákonných zástupců na naplnění cílů a způsob komunikace školy s nimi. Plán zpracuje </w:t>
      </w:r>
      <w:r>
        <w:t>třídní učitel (</w:t>
      </w:r>
      <w:r w:rsidRPr="00B018A7">
        <w:t>TU</w:t>
      </w:r>
      <w:r>
        <w:t>)</w:t>
      </w:r>
      <w:r w:rsidRPr="00B018A7">
        <w:t xml:space="preserve"> do 14 dnů od identifika</w:t>
      </w:r>
      <w:r>
        <w:t>ce problému a jeho projednání s výchovným poradcem popřípadě se</w:t>
      </w:r>
      <w:r w:rsidRPr="00B018A7">
        <w:t xml:space="preserve"> školním psychologem. </w:t>
      </w:r>
    </w:p>
    <w:p w:rsidR="008C43E1" w:rsidRPr="00B018A7" w:rsidRDefault="008C43E1" w:rsidP="00F07AA9">
      <w:pPr>
        <w:pStyle w:val="textsvp"/>
      </w:pPr>
      <w:r w:rsidRPr="00B018A7">
        <w:t>Výchovný poradce koordinuje tvorbu plánu a st</w:t>
      </w:r>
      <w:r w:rsidR="00300AAB">
        <w:t>anovuje termíny pro jeho tvorbu,</w:t>
      </w:r>
      <w:r w:rsidRPr="00B018A7">
        <w:t xml:space="preserve"> </w:t>
      </w:r>
      <w:r w:rsidR="00300AAB">
        <w:t>n</w:t>
      </w:r>
      <w:r w:rsidRPr="00B018A7">
        <w:t xml:space="preserve">ásledné kontroly a hodnocení. PLPP je zpracován podle vzoru </w:t>
      </w:r>
      <w:r w:rsidR="008B1D1A">
        <w:t>dle Vyhlášky 27/20016 Sb., v platném znění</w:t>
      </w:r>
      <w:r w:rsidRPr="00B018A7">
        <w:t xml:space="preserve"> a jeho součástí jsou podpisy zákonného zástupce, vyučujících, třídního učitele, výchovného poradce a ředitele školy. Je součástí dokumentace žáka. </w:t>
      </w:r>
    </w:p>
    <w:p w:rsidR="008C43E1" w:rsidRPr="00B018A7" w:rsidRDefault="008C43E1" w:rsidP="00F07AA9">
      <w:pPr>
        <w:pStyle w:val="textsvp"/>
      </w:pPr>
      <w:r w:rsidRPr="00B018A7">
        <w:t xml:space="preserve">Vyhodnocován je po dohodnutém období obvykle za 1 – 3 měsíce. Při jeho nízké účinnosti je zákonnému zástupci žáka doporučeno vyšetření ve </w:t>
      </w:r>
      <w:r w:rsidR="008B1D1A">
        <w:t>ŠPZ</w:t>
      </w:r>
      <w:r w:rsidRPr="00B018A7">
        <w:t xml:space="preserve">. </w:t>
      </w:r>
    </w:p>
    <w:p w:rsidR="008B1D1A" w:rsidRDefault="008B1D1A" w:rsidP="008B1D1A">
      <w:pPr>
        <w:pStyle w:val="Default"/>
        <w:rPr>
          <w:b/>
          <w:bCs/>
          <w:color w:val="auto"/>
        </w:rPr>
      </w:pPr>
    </w:p>
    <w:p w:rsidR="008B1D1A" w:rsidRPr="00F07AA9" w:rsidRDefault="008B1D1A" w:rsidP="00F07AA9">
      <w:pPr>
        <w:pStyle w:val="Default"/>
        <w:spacing w:after="60"/>
        <w:jc w:val="both"/>
        <w:rPr>
          <w:b/>
          <w:bCs/>
          <w:color w:val="auto"/>
        </w:rPr>
      </w:pPr>
      <w:r w:rsidRPr="00B018A7">
        <w:rPr>
          <w:b/>
          <w:bCs/>
          <w:color w:val="auto"/>
        </w:rPr>
        <w:t>Pravidla a průběh tvorby</w:t>
      </w:r>
      <w:r w:rsidR="00300AAB">
        <w:rPr>
          <w:b/>
          <w:bCs/>
          <w:color w:val="auto"/>
        </w:rPr>
        <w:t>, realizace a vyhodnocování IVP</w:t>
      </w:r>
      <w:r w:rsidRPr="00B018A7">
        <w:rPr>
          <w:b/>
          <w:bCs/>
          <w:color w:val="auto"/>
        </w:rPr>
        <w:t xml:space="preserve"> </w:t>
      </w:r>
    </w:p>
    <w:p w:rsidR="00F07AA9" w:rsidRDefault="008B1D1A" w:rsidP="00F07AA9">
      <w:pPr>
        <w:pStyle w:val="textsvp"/>
      </w:pPr>
      <w:r w:rsidRPr="00B018A7">
        <w:t xml:space="preserve">Výchovný poradce koordinuje spolupráci školy se zákonnými zástupci žáka, </w:t>
      </w:r>
      <w:r>
        <w:t>ŠPZ</w:t>
      </w:r>
      <w:r w:rsidRPr="00B018A7">
        <w:t xml:space="preserve">, která mají na starosti konkrétní žáky se specifickými vzdělávacími potřebami, s pedagogy školy, školním psychologem a dalšími subjekty. </w:t>
      </w:r>
      <w:r w:rsidR="00FD768A">
        <w:t xml:space="preserve">IVP zpracovává TU žáka ve spolupráci s ostatními vyučujícími, a to nejdéle do jednoho měsíce od obdržení doporučení ŠPZ. </w:t>
      </w:r>
    </w:p>
    <w:p w:rsidR="008B1D1A" w:rsidRPr="00B018A7" w:rsidRDefault="008B1D1A" w:rsidP="00F07AA9">
      <w:pPr>
        <w:pStyle w:val="textsvp"/>
      </w:pPr>
      <w:r w:rsidRPr="00B018A7">
        <w:lastRenderedPageBreak/>
        <w:t xml:space="preserve">IVP je zpracován podle vzoru platné vyhlášky a jeho součástí jsou podpisy zákonného zástupce, vyučujících, třídního učitele, výchovného poradce a ředitele školy. Je součástí dokumentace žáka. </w:t>
      </w:r>
    </w:p>
    <w:p w:rsidR="008B1D1A" w:rsidRPr="00B018A7" w:rsidRDefault="008B1D1A" w:rsidP="00F07AA9">
      <w:pPr>
        <w:pStyle w:val="textsvp"/>
      </w:pPr>
      <w:r w:rsidRPr="00B018A7">
        <w:t xml:space="preserve">IVP vyhodnocují všichni vyučující písemně 2krát ročně. S hodnocením je seznámen zákonný zástupce žáka a vyhodnocení je součástí dokumentace žáka. </w:t>
      </w:r>
    </w:p>
    <w:p w:rsidR="00FD768A" w:rsidRDefault="00FD768A" w:rsidP="00FD768A">
      <w:pPr>
        <w:pStyle w:val="Default"/>
        <w:rPr>
          <w:b/>
          <w:bCs/>
          <w:color w:val="auto"/>
        </w:rPr>
      </w:pPr>
    </w:p>
    <w:p w:rsidR="00FD768A" w:rsidRPr="00F07AA9" w:rsidRDefault="00FD768A" w:rsidP="00F07AA9">
      <w:pPr>
        <w:pStyle w:val="Default"/>
        <w:spacing w:after="60"/>
        <w:jc w:val="both"/>
        <w:rPr>
          <w:b/>
          <w:bCs/>
          <w:color w:val="auto"/>
        </w:rPr>
      </w:pPr>
      <w:r w:rsidRPr="00B018A7">
        <w:rPr>
          <w:b/>
          <w:bCs/>
          <w:color w:val="auto"/>
        </w:rPr>
        <w:t xml:space="preserve">Zodpovědné osoby a jejich role v systému péče o žáky se speciálními vzdělávacími potřebami </w:t>
      </w:r>
    </w:p>
    <w:p w:rsidR="00FD768A" w:rsidRPr="00F07AA9" w:rsidRDefault="00FD768A" w:rsidP="00F07AA9">
      <w:pPr>
        <w:pStyle w:val="Default"/>
        <w:spacing w:before="120" w:after="60"/>
        <w:rPr>
          <w:b/>
          <w:color w:val="auto"/>
        </w:rPr>
      </w:pPr>
      <w:r w:rsidRPr="00F07AA9">
        <w:rPr>
          <w:b/>
          <w:i/>
          <w:iCs/>
          <w:color w:val="auto"/>
        </w:rPr>
        <w:t xml:space="preserve">Výchovný poradce </w:t>
      </w:r>
    </w:p>
    <w:p w:rsidR="00FD768A" w:rsidRDefault="00F07AA9" w:rsidP="00F07AA9">
      <w:pPr>
        <w:pStyle w:val="odrazkysvp"/>
      </w:pPr>
      <w:r>
        <w:t>k</w:t>
      </w:r>
      <w:r w:rsidR="00FD768A" w:rsidRPr="00B018A7">
        <w:t>oordinace aktivit všech zúčastněných při tvorbě plánu pedagogické podpory (PLPP) a individuál</w:t>
      </w:r>
      <w:r w:rsidR="00615304">
        <w:t>ního vzdělávacího plánu (IVP)</w:t>
      </w:r>
    </w:p>
    <w:p w:rsidR="00FD768A" w:rsidRPr="00B018A7" w:rsidRDefault="00F07AA9" w:rsidP="00F07AA9">
      <w:pPr>
        <w:pStyle w:val="odrazkysvp"/>
      </w:pPr>
      <w:r>
        <w:t>v</w:t>
      </w:r>
      <w:r w:rsidR="00FD768A" w:rsidRPr="00B018A7">
        <w:t>edení přehledu žáků s</w:t>
      </w:r>
      <w:r w:rsidR="00615304">
        <w:t>e specifickými potřebami učení</w:t>
      </w:r>
    </w:p>
    <w:p w:rsidR="00FD768A" w:rsidRPr="00B018A7" w:rsidRDefault="00F07AA9" w:rsidP="00F07AA9">
      <w:pPr>
        <w:pStyle w:val="odrazkysvp"/>
      </w:pPr>
      <w:r>
        <w:t>k</w:t>
      </w:r>
      <w:r w:rsidR="00FD768A" w:rsidRPr="00B018A7">
        <w:t xml:space="preserve">omunikace se </w:t>
      </w:r>
      <w:r w:rsidR="00553367">
        <w:t>ŠPZ</w:t>
      </w:r>
      <w:r w:rsidR="00FD768A" w:rsidRPr="00B018A7">
        <w:t xml:space="preserve"> </w:t>
      </w:r>
    </w:p>
    <w:p w:rsidR="00FD768A" w:rsidRPr="00B018A7" w:rsidRDefault="00F07AA9" w:rsidP="00F07AA9">
      <w:pPr>
        <w:pStyle w:val="odrazkysvp"/>
      </w:pPr>
      <w:r>
        <w:t>z</w:t>
      </w:r>
      <w:r w:rsidR="00FD768A" w:rsidRPr="00B018A7">
        <w:t>ajištění správnosti a úplnosti plánu pedagogické podpory (PLPP) a individuálního vzděl</w:t>
      </w:r>
      <w:r w:rsidR="00615304">
        <w:t>ávacího plánu (IVP)</w:t>
      </w:r>
    </w:p>
    <w:p w:rsidR="00FD768A" w:rsidRPr="00B018A7" w:rsidRDefault="00F07AA9" w:rsidP="00F07AA9">
      <w:pPr>
        <w:pStyle w:val="odrazkysvp"/>
      </w:pPr>
      <w:r>
        <w:t>n</w:t>
      </w:r>
      <w:r w:rsidR="00FD768A" w:rsidRPr="00B018A7">
        <w:t>ávrhy na další vzdělávání pedagogických pracovníků v oblasti inkluze</w:t>
      </w:r>
      <w:r w:rsidR="00553367">
        <w:t xml:space="preserve"> </w:t>
      </w:r>
      <w:r w:rsidR="00300AAB">
        <w:t xml:space="preserve">pro </w:t>
      </w:r>
      <w:r w:rsidR="00553367">
        <w:t>vedení školy</w:t>
      </w:r>
    </w:p>
    <w:p w:rsidR="00FD768A" w:rsidRPr="00B018A7" w:rsidRDefault="00F07AA9" w:rsidP="00F07AA9">
      <w:pPr>
        <w:pStyle w:val="odrazkysvp"/>
      </w:pPr>
      <w:r>
        <w:t>v</w:t>
      </w:r>
      <w:r w:rsidR="00FD768A" w:rsidRPr="00B018A7">
        <w:t>yhodnocování účinnosti podpůrný</w:t>
      </w:r>
      <w:r w:rsidR="00615304">
        <w:t>ch opatření a navrhování úprav</w:t>
      </w:r>
    </w:p>
    <w:p w:rsidR="00FD768A" w:rsidRDefault="00F07AA9" w:rsidP="00F07AA9">
      <w:pPr>
        <w:pStyle w:val="odrazkysvp"/>
      </w:pPr>
      <w:r>
        <w:t>k</w:t>
      </w:r>
      <w:r w:rsidR="00FD768A" w:rsidRPr="00B018A7">
        <w:t>oordinace spolupráce asistentů pedag</w:t>
      </w:r>
      <w:r w:rsidR="00615304">
        <w:t>oga s pedagogickými pracovníky</w:t>
      </w:r>
    </w:p>
    <w:p w:rsidR="00553367" w:rsidRPr="00B018A7" w:rsidRDefault="00F07AA9" w:rsidP="00F07AA9">
      <w:pPr>
        <w:pStyle w:val="odrazkysvp"/>
      </w:pPr>
      <w:r>
        <w:t>e</w:t>
      </w:r>
      <w:r w:rsidR="00553367" w:rsidRPr="00B018A7">
        <w:t>valuace fungování systému péče o žáky s př</w:t>
      </w:r>
      <w:r w:rsidR="00615304">
        <w:t>iznanými podpůrnými opatřeními</w:t>
      </w:r>
    </w:p>
    <w:p w:rsidR="00FD768A" w:rsidRPr="00615304" w:rsidRDefault="00FD768A" w:rsidP="00615304">
      <w:pPr>
        <w:pStyle w:val="Default"/>
        <w:spacing w:before="120" w:after="60"/>
        <w:rPr>
          <w:b/>
          <w:i/>
          <w:iCs/>
          <w:color w:val="auto"/>
        </w:rPr>
      </w:pPr>
      <w:r w:rsidRPr="00615304">
        <w:rPr>
          <w:b/>
          <w:i/>
          <w:iCs/>
          <w:color w:val="auto"/>
        </w:rPr>
        <w:t xml:space="preserve">Školní psycholog </w:t>
      </w:r>
    </w:p>
    <w:p w:rsidR="00FD768A" w:rsidRDefault="00615304" w:rsidP="00615304">
      <w:pPr>
        <w:pStyle w:val="odrazkysvp"/>
      </w:pPr>
      <w:r>
        <w:t>m</w:t>
      </w:r>
      <w:r w:rsidR="00FD768A" w:rsidRPr="00B018A7">
        <w:t>etodická podpora při zpracování plánu pedagogické podpory (PLPP) a individuál</w:t>
      </w:r>
      <w:r>
        <w:t>ního vzdělávacího plánu (IVP)</w:t>
      </w:r>
    </w:p>
    <w:p w:rsidR="00FD768A" w:rsidRPr="00B018A7" w:rsidRDefault="00615304" w:rsidP="00D2736D">
      <w:pPr>
        <w:pStyle w:val="odrazkysvp"/>
      </w:pPr>
      <w:r>
        <w:t>m</w:t>
      </w:r>
      <w:r w:rsidR="00FD768A" w:rsidRPr="00B018A7">
        <w:t xml:space="preserve">etodická podpora učitelů při vzdělávání žáků se speciálními vzdělávacími potřebami a žáků </w:t>
      </w:r>
      <w:r>
        <w:t>nadaných</w:t>
      </w:r>
    </w:p>
    <w:p w:rsidR="00FD768A" w:rsidRPr="00B018A7" w:rsidRDefault="00615304" w:rsidP="00615304">
      <w:pPr>
        <w:pStyle w:val="odrazkysvp"/>
      </w:pPr>
      <w:r>
        <w:t>k</w:t>
      </w:r>
      <w:r w:rsidR="00FD768A" w:rsidRPr="00B018A7">
        <w:t xml:space="preserve">omunikace se </w:t>
      </w:r>
      <w:r w:rsidR="00553367">
        <w:t>ŠPZ</w:t>
      </w:r>
    </w:p>
    <w:p w:rsidR="00FD768A" w:rsidRPr="00B018A7" w:rsidRDefault="00615304" w:rsidP="00615304">
      <w:pPr>
        <w:pStyle w:val="odrazkysvp"/>
      </w:pPr>
      <w:r>
        <w:t>n</w:t>
      </w:r>
      <w:r w:rsidR="00FD768A" w:rsidRPr="00B018A7">
        <w:t>ávrhy na další vzdělávání pedagogickýc</w:t>
      </w:r>
      <w:r>
        <w:t>h pracovníků v oblasti inkluze</w:t>
      </w:r>
    </w:p>
    <w:p w:rsidR="00FD768A" w:rsidRPr="00B018A7" w:rsidRDefault="00615304" w:rsidP="00615304">
      <w:pPr>
        <w:pStyle w:val="odrazkysvp"/>
      </w:pPr>
      <w:r>
        <w:t>v</w:t>
      </w:r>
      <w:r w:rsidR="00FD768A" w:rsidRPr="00B018A7">
        <w:t>yhodnocování účinnosti podpůrný</w:t>
      </w:r>
      <w:r>
        <w:t>ch opatření a navrhování úprav</w:t>
      </w:r>
    </w:p>
    <w:p w:rsidR="00FD768A" w:rsidRPr="00615304" w:rsidRDefault="00FD768A" w:rsidP="00615304">
      <w:pPr>
        <w:pStyle w:val="Default"/>
        <w:spacing w:before="120" w:after="60"/>
        <w:rPr>
          <w:b/>
          <w:i/>
          <w:iCs/>
          <w:color w:val="auto"/>
        </w:rPr>
      </w:pPr>
      <w:r w:rsidRPr="00615304">
        <w:rPr>
          <w:b/>
          <w:i/>
          <w:iCs/>
          <w:color w:val="auto"/>
        </w:rPr>
        <w:t xml:space="preserve">Metodik prevence </w:t>
      </w:r>
    </w:p>
    <w:p w:rsidR="00FD768A" w:rsidRPr="00B018A7" w:rsidRDefault="00615304" w:rsidP="00615304">
      <w:pPr>
        <w:pStyle w:val="odrazkysvp"/>
      </w:pPr>
      <w:r>
        <w:t>m</w:t>
      </w:r>
      <w:r w:rsidR="00FD768A" w:rsidRPr="00B018A7">
        <w:t>etodická podpora učitelů v případě žáků vyžadujících úpravy ve vzdělávání odpovídající zdravotnímu stavu, kulturnímu prostředí nebo</w:t>
      </w:r>
      <w:r>
        <w:t xml:space="preserve"> jiným životním podmínkám žáků</w:t>
      </w:r>
    </w:p>
    <w:p w:rsidR="00FD768A" w:rsidRPr="00615304" w:rsidRDefault="00FD768A" w:rsidP="00615304">
      <w:pPr>
        <w:pStyle w:val="Default"/>
        <w:spacing w:before="120" w:after="60"/>
        <w:rPr>
          <w:b/>
          <w:i/>
          <w:iCs/>
          <w:color w:val="auto"/>
        </w:rPr>
      </w:pPr>
      <w:r w:rsidRPr="00615304">
        <w:rPr>
          <w:b/>
          <w:i/>
          <w:iCs/>
          <w:color w:val="auto"/>
        </w:rPr>
        <w:t xml:space="preserve">Třídní učitelé </w:t>
      </w:r>
    </w:p>
    <w:p w:rsidR="00FD768A" w:rsidRPr="00B018A7" w:rsidRDefault="00615304" w:rsidP="00615304">
      <w:pPr>
        <w:pStyle w:val="odrazkysvp"/>
      </w:pPr>
      <w:r>
        <w:t>zpracování PLPP, IVP</w:t>
      </w:r>
    </w:p>
    <w:p w:rsidR="00FD768A" w:rsidRPr="00B018A7" w:rsidRDefault="00615304" w:rsidP="00615304">
      <w:pPr>
        <w:pStyle w:val="odrazkysvp"/>
      </w:pPr>
      <w:r>
        <w:t>vedení dokumentace žáka</w:t>
      </w:r>
    </w:p>
    <w:p w:rsidR="00FD768A" w:rsidRPr="00B018A7" w:rsidRDefault="00615304" w:rsidP="00615304">
      <w:pPr>
        <w:pStyle w:val="odrazkysvp"/>
      </w:pPr>
      <w:r>
        <w:t>z</w:t>
      </w:r>
      <w:r w:rsidR="00FD768A" w:rsidRPr="00B018A7">
        <w:t>ajištění ko</w:t>
      </w:r>
      <w:r>
        <w:t>munikace se zákonnými zástupci</w:t>
      </w:r>
    </w:p>
    <w:p w:rsidR="00FD768A" w:rsidRPr="00B018A7" w:rsidRDefault="00615304" w:rsidP="00615304">
      <w:pPr>
        <w:pStyle w:val="odrazkysvp"/>
      </w:pPr>
      <w:r>
        <w:t>s</w:t>
      </w:r>
      <w:r w:rsidR="00FD768A" w:rsidRPr="00B018A7">
        <w:t>polupráce s ostatními učiteli při tvorbě PLPP ne</w:t>
      </w:r>
      <w:r>
        <w:t>bo IVP</w:t>
      </w:r>
    </w:p>
    <w:p w:rsidR="00FD768A" w:rsidRPr="00615304" w:rsidRDefault="00FD768A" w:rsidP="00615304">
      <w:pPr>
        <w:pStyle w:val="Default"/>
        <w:spacing w:before="120" w:after="60"/>
        <w:rPr>
          <w:b/>
          <w:i/>
          <w:iCs/>
          <w:color w:val="auto"/>
        </w:rPr>
      </w:pPr>
      <w:r w:rsidRPr="00615304">
        <w:rPr>
          <w:b/>
          <w:i/>
          <w:iCs/>
          <w:color w:val="auto"/>
        </w:rPr>
        <w:t xml:space="preserve">Asistent pedagoga </w:t>
      </w:r>
    </w:p>
    <w:p w:rsidR="00FD768A" w:rsidRPr="00B018A7" w:rsidRDefault="00615304" w:rsidP="00615304">
      <w:pPr>
        <w:pStyle w:val="odrazkysvp"/>
      </w:pPr>
      <w:r>
        <w:t>s</w:t>
      </w:r>
      <w:r w:rsidR="00FD768A" w:rsidRPr="00B018A7">
        <w:t xml:space="preserve">polupráce s </w:t>
      </w:r>
      <w:r>
        <w:t>vyučujícími a třídními učiteli</w:t>
      </w:r>
    </w:p>
    <w:p w:rsidR="00FD768A" w:rsidRPr="00615304" w:rsidRDefault="00FD768A" w:rsidP="00615304">
      <w:pPr>
        <w:pStyle w:val="Default"/>
        <w:spacing w:before="120" w:after="60"/>
        <w:rPr>
          <w:b/>
          <w:i/>
          <w:iCs/>
          <w:color w:val="auto"/>
        </w:rPr>
      </w:pPr>
      <w:r w:rsidRPr="00615304">
        <w:rPr>
          <w:b/>
          <w:i/>
          <w:iCs/>
          <w:color w:val="auto"/>
        </w:rPr>
        <w:t xml:space="preserve">Učitelé </w:t>
      </w:r>
    </w:p>
    <w:p w:rsidR="00FD768A" w:rsidRPr="00B018A7" w:rsidRDefault="00615304" w:rsidP="00615304">
      <w:pPr>
        <w:pStyle w:val="odrazkysvp"/>
      </w:pPr>
      <w:r>
        <w:t>s</w:t>
      </w:r>
      <w:r w:rsidR="00FD768A" w:rsidRPr="00B018A7">
        <w:t>p</w:t>
      </w:r>
      <w:r>
        <w:t>olupráce při tvorbě PLPP a IVP</w:t>
      </w:r>
    </w:p>
    <w:p w:rsidR="00FD768A" w:rsidRPr="00B018A7" w:rsidRDefault="00615304" w:rsidP="00615304">
      <w:pPr>
        <w:pStyle w:val="odrazkysvp"/>
      </w:pPr>
      <w:r>
        <w:t>naplňování cílů PLPP, IVP</w:t>
      </w:r>
    </w:p>
    <w:p w:rsidR="00FD768A" w:rsidRPr="00B018A7" w:rsidRDefault="00615304" w:rsidP="00615304">
      <w:pPr>
        <w:pStyle w:val="odrazkysvp"/>
      </w:pPr>
      <w:r>
        <w:t>s</w:t>
      </w:r>
      <w:r w:rsidR="00FD768A" w:rsidRPr="00B018A7">
        <w:t>p</w:t>
      </w:r>
      <w:r>
        <w:t>olupráce s asistentem pedagoga</w:t>
      </w:r>
    </w:p>
    <w:p w:rsidR="00FD768A" w:rsidRPr="00B018A7" w:rsidRDefault="00FD768A" w:rsidP="00FD768A">
      <w:pPr>
        <w:pStyle w:val="Default"/>
        <w:rPr>
          <w:color w:val="auto"/>
        </w:rPr>
      </w:pPr>
    </w:p>
    <w:p w:rsidR="00FD768A" w:rsidRDefault="00FD768A" w:rsidP="00615304">
      <w:pPr>
        <w:pStyle w:val="textsvp"/>
        <w:spacing w:before="0"/>
      </w:pPr>
      <w:r w:rsidRPr="00B018A7">
        <w:t>Pokud nebude možno zajistit pro školu služby psychologa nebo speciálního pedagoga, přejdou organizační činnosti, které mají vykonávat, na výchovného poradce</w:t>
      </w:r>
      <w:r w:rsidR="00553367">
        <w:t>.</w:t>
      </w:r>
    </w:p>
    <w:p w:rsidR="00615304" w:rsidRDefault="00615304" w:rsidP="00615304">
      <w:pPr>
        <w:pStyle w:val="Default"/>
        <w:spacing w:after="60"/>
        <w:jc w:val="both"/>
        <w:rPr>
          <w:b/>
          <w:bCs/>
          <w:color w:val="auto"/>
        </w:rPr>
      </w:pPr>
    </w:p>
    <w:p w:rsidR="00553367" w:rsidRPr="00615304" w:rsidRDefault="00553367" w:rsidP="00615304">
      <w:pPr>
        <w:pStyle w:val="Default"/>
        <w:spacing w:after="60"/>
        <w:jc w:val="both"/>
        <w:rPr>
          <w:b/>
          <w:bCs/>
          <w:color w:val="auto"/>
        </w:rPr>
      </w:pPr>
      <w:r w:rsidRPr="00615304">
        <w:rPr>
          <w:b/>
          <w:bCs/>
          <w:color w:val="auto"/>
        </w:rPr>
        <w:t xml:space="preserve">Podmínky vzdělávání žáků se specifickými vzdělávacími potřebami </w:t>
      </w:r>
    </w:p>
    <w:p w:rsidR="00553367" w:rsidRPr="00B018A7" w:rsidRDefault="00553367" w:rsidP="00615304">
      <w:pPr>
        <w:pStyle w:val="textsvp"/>
      </w:pPr>
      <w:r w:rsidRPr="00B018A7">
        <w:t xml:space="preserve">Uplatňování principu diferenciace a individualizace vzdělávacího procesu při organizaci činností a při stanovování obsahu, forem i metod výuky. </w:t>
      </w:r>
    </w:p>
    <w:p w:rsidR="008C43E1" w:rsidRDefault="00553367" w:rsidP="00615304">
      <w:pPr>
        <w:pStyle w:val="textsvp"/>
      </w:pPr>
      <w:r w:rsidRPr="00B018A7">
        <w:t xml:space="preserve">Dodržení doporučení vydaných ŠPZ a jeho realizace. </w:t>
      </w:r>
    </w:p>
    <w:p w:rsidR="00615304" w:rsidRDefault="00615304" w:rsidP="00615304">
      <w:pPr>
        <w:pStyle w:val="textsvp"/>
      </w:pPr>
    </w:p>
    <w:p w:rsidR="00830B91" w:rsidRDefault="00830B91" w:rsidP="00EA3FEB">
      <w:pPr>
        <w:pStyle w:val="zvraznntext"/>
        <w:outlineLvl w:val="2"/>
      </w:pPr>
      <w:bookmarkStart w:id="80" w:name="_Toc463904411"/>
      <w:r>
        <w:lastRenderedPageBreak/>
        <w:t xml:space="preserve">Zabezpečení výuky žáků </w:t>
      </w:r>
      <w:r w:rsidR="00553367">
        <w:t xml:space="preserve">nadaných a </w:t>
      </w:r>
      <w:r>
        <w:t>mimořádně nadaných</w:t>
      </w:r>
      <w:bookmarkEnd w:id="77"/>
      <w:bookmarkEnd w:id="78"/>
      <w:bookmarkEnd w:id="79"/>
      <w:bookmarkEnd w:id="80"/>
    </w:p>
    <w:p w:rsidR="004D7C19" w:rsidRDefault="004D7C19">
      <w:pPr>
        <w:pStyle w:val="textsvp"/>
      </w:pPr>
    </w:p>
    <w:p w:rsidR="00830B91" w:rsidRDefault="004D7C19">
      <w:pPr>
        <w:pStyle w:val="textsvp"/>
      </w:pPr>
      <w:r>
        <w:t xml:space="preserve">Za </w:t>
      </w:r>
      <w:r>
        <w:rPr>
          <w:b/>
          <w:bCs/>
        </w:rPr>
        <w:t>nadaného žáka</w:t>
      </w:r>
      <w:r>
        <w:t xml:space="preserve"> se považuje především žák, který při adekvátní podpoře vykazuje ve srovnání s vrstevníky vysokou úroveň v jedné či více oblastech rozumových schopností, v pohybových, manuálních, uměleckých nebo sociálních dovednostech. </w:t>
      </w:r>
      <w:r w:rsidR="00830B91">
        <w:t xml:space="preserve">Zařazení nadaných žáků </w:t>
      </w:r>
      <w:r w:rsidR="00553367">
        <w:t xml:space="preserve">a mimořádně nadaných žáků </w:t>
      </w:r>
      <w:r w:rsidR="00830B91">
        <w:t xml:space="preserve">vyžaduje od učitelů náročnější přípravu na vyučování v jednotlivých předmětech . Pro tyto žáky je zapotřebí zvýšené motivace k rozšiřování učiva do hloubky především v těch vyučovacích předmětech, které reprezentují nadání žáka. Nadaní žáci </w:t>
      </w:r>
      <w:r w:rsidR="00553367">
        <w:t xml:space="preserve">a mimořádně nadaní </w:t>
      </w:r>
      <w:r w:rsidR="00830B91">
        <w:t xml:space="preserve">plní náročnější samostatné úkoly, zpracovávají rozličná témata nejrůznějšími formami. Z hlediska prostorového a materiálního zajištění výuky jsou samozřejmostí odborné učebny. </w:t>
      </w:r>
    </w:p>
    <w:p w:rsidR="00830B91" w:rsidRDefault="00830B91">
      <w:pPr>
        <w:pStyle w:val="textsvp"/>
      </w:pPr>
      <w:r>
        <w:t>K zabezpečení rozvoje nadaných žáků v oblasti výuky českého jazyka  a cizích jazyků /anglický, německý a francouzský jazyk/ je kladen důraz na využití náročnějšího obsahu výuky a vhodných forem a metod práce. Žáci jsou rozdělováni a zařazováni do skupin podle úrovně znalostí, využívají výukové materiály ve studovně, v knihovně, využívají internetové stránky, čtou  literaturu v originále. Pomáhají učiteli s výukou, vytvářejí didaktické pomůcky a materiály a postupně mohou přebírat i vedení některých hodin. Nadaní</w:t>
      </w:r>
      <w:r w:rsidR="00553367">
        <w:t xml:space="preserve"> </w:t>
      </w:r>
      <w:r>
        <w:t>žáci se zúčastňují nejrůznějších soutěží a olympiád, mohou využít i nabídek jazykových kurzů s rodilými mluvčími. Učitelé informují  nadané žáky o možnostech získání certifikátů odpovídajících úrovni jejich znalostí, popřípadě</w:t>
      </w:r>
      <w:r w:rsidR="00316934">
        <w:t xml:space="preserve"> o </w:t>
      </w:r>
      <w:r>
        <w:t xml:space="preserve">účasti na jazykových kurzech v zahraničí. </w:t>
      </w:r>
    </w:p>
    <w:p w:rsidR="00830B91" w:rsidRDefault="00830B91">
      <w:pPr>
        <w:pStyle w:val="textsvp"/>
      </w:pPr>
      <w:r>
        <w:t>V rámci humanitních předmětů nadaný žák studuje odbornou literaturu, podílí se na vedení vyučovací hodiny, vzdělává se podle zájmu i v dalších institucích formou seminářů /</w:t>
      </w:r>
      <w:r w:rsidR="00316934">
        <w:t xml:space="preserve"> například a</w:t>
      </w:r>
      <w:r>
        <w:t>rcheologický kroužek AV atd./, účastní se nejrůznějších soutěží.</w:t>
      </w:r>
    </w:p>
    <w:p w:rsidR="00830B91" w:rsidRDefault="00830B91">
      <w:pPr>
        <w:pStyle w:val="textsvp"/>
      </w:pPr>
      <w:r>
        <w:t>V oblasti přírodovědných předmětů se nadaní</w:t>
      </w:r>
      <w:r w:rsidR="00553367">
        <w:t xml:space="preserve"> </w:t>
      </w:r>
      <w:r>
        <w:t>žáci zapojují do různých soutěží, olympiád. Na škole jsou zveřejňovány nabídky přednášek, výstav a praktických cvičení, žáci rozvíjejí své dov</w:t>
      </w:r>
      <w:r w:rsidR="00316934">
        <w:t>ednosti v laboratorních pracích</w:t>
      </w:r>
      <w:r>
        <w:t>.</w:t>
      </w:r>
      <w:r w:rsidR="00316934">
        <w:t xml:space="preserve"> </w:t>
      </w:r>
      <w:r>
        <w:t>V rámci vyučování matematiky se žáci seznamují  s naučnou literaturou</w:t>
      </w:r>
      <w:r w:rsidR="00316934">
        <w:t>, hlavolamy, kvizy, záhadami, problémovými</w:t>
      </w:r>
      <w:r>
        <w:t xml:space="preserve"> úkoly, procvičují obtížnější úkoly, dostávají prostor k prezentaci učiva  spolužákům.</w:t>
      </w:r>
    </w:p>
    <w:p w:rsidR="00830B91" w:rsidRDefault="00830B91">
      <w:pPr>
        <w:pStyle w:val="textsvp"/>
      </w:pPr>
      <w:r>
        <w:t>Žákům výtvarně jsou zadávány náročnější práce – volí různé techniky, studují odbornou literaturu, zúčastňují se nejrůznějších soutěží. Žáci s hudebním nadáním jsou vhodným způsobem zapojováni do činností hodiny -  například mohou doprovázet na hudební nástroj, předzpívávat písně.</w:t>
      </w:r>
    </w:p>
    <w:p w:rsidR="00830B91" w:rsidRDefault="00830B91">
      <w:pPr>
        <w:pStyle w:val="textsvp"/>
      </w:pPr>
      <w:r>
        <w:t>Pohybově nadaní žáci jsou podporováni v rozvíjení všech pohybových aktivit, především těch, kde žák projevuje největší zájem a talent. Žáci jsou zapojováni do sportovních soutěží. Učitel pomocí talentovaných žáků a jejich osobních zkušeností z tréninku zefektivňuje a zkvalitňuje metodické postupy pro ostatní spolužáky.</w:t>
      </w:r>
    </w:p>
    <w:p w:rsidR="00830B91" w:rsidRDefault="00830B91">
      <w:pPr>
        <w:pStyle w:val="textsvp"/>
      </w:pPr>
      <w:r>
        <w:t>V rámc</w:t>
      </w:r>
      <w:r w:rsidR="00316934">
        <w:t>i ŠVP je kladen obecně důraz na</w:t>
      </w:r>
      <w:r>
        <w:t>: prosazování forem a metod výuky, v nichž je preferován individuální přístup, využívání možností individuálních konzultací,  zařazování žáků do skupin podle úrovně znalostí, využívání možností mimo vyučovacích aktivit.</w:t>
      </w:r>
    </w:p>
    <w:p w:rsidR="004D7C19" w:rsidRPr="004D7C19" w:rsidRDefault="004D7C19" w:rsidP="00F07AA9">
      <w:pPr>
        <w:pStyle w:val="textsvp"/>
        <w:spacing w:before="120"/>
      </w:pPr>
      <w:r w:rsidRPr="004D7C19">
        <w:t xml:space="preserve">Za </w:t>
      </w:r>
      <w:r w:rsidRPr="004D7C19">
        <w:rPr>
          <w:b/>
          <w:bCs/>
        </w:rPr>
        <w:t>mimořádně nadaného žáka</w:t>
      </w:r>
      <w:r w:rsidRPr="004D7C19">
        <w:t xml:space="preserve"> se považuje především žák, jehož rozložení schopností dosahuje mimořádné úrovně při vysoké tvořivosti v celém okruhu činností nebo v jednotlivých oblastech rozumových schopností, v pohybových, manuálních, uměleckých nebo sociálních dovednostech.</w:t>
      </w:r>
    </w:p>
    <w:p w:rsidR="004D7C19" w:rsidRPr="004D7C19" w:rsidRDefault="004D7C19" w:rsidP="00F07AA9">
      <w:pPr>
        <w:pStyle w:val="textsvp"/>
      </w:pPr>
      <w:r w:rsidRPr="004D7C19">
        <w:t>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p>
    <w:p w:rsidR="00830B91" w:rsidRDefault="00830B91">
      <w:pPr>
        <w:pStyle w:val="textsvp"/>
      </w:pPr>
      <w:r>
        <w:t>Mimořádně nadaní žáci mohou být přeřazeni do vyššího ročníku na základě komisionální zkoušky.</w:t>
      </w:r>
    </w:p>
    <w:p w:rsidR="004D7C19" w:rsidRDefault="0024757C" w:rsidP="00954D06">
      <w:pPr>
        <w:pStyle w:val="textsvp"/>
      </w:pPr>
      <w:r>
        <w:t>Žákům, kteří sportují na vrcholové úrovni a jsou v reprezentaci České republiky může být povolen Individuální vzdělávací plán podle § 165 odst. 2 písm. a) zákona č. 561/2004 Sb., o předškolním, základním, středním, vyšším odborném a j</w:t>
      </w:r>
      <w:r w:rsidR="004D7C19">
        <w:t>iném vzdělávání (školský zákon).</w:t>
      </w:r>
    </w:p>
    <w:p w:rsidR="0024757C" w:rsidRDefault="0024757C" w:rsidP="00954D06">
      <w:pPr>
        <w:pStyle w:val="textsvp"/>
      </w:pPr>
      <w:r>
        <w:t xml:space="preserve">  </w:t>
      </w:r>
    </w:p>
    <w:p w:rsidR="00830B91" w:rsidRDefault="00830B91" w:rsidP="00EA3FEB">
      <w:pPr>
        <w:pStyle w:val="zvraznntext"/>
        <w:outlineLvl w:val="2"/>
      </w:pPr>
      <w:bookmarkStart w:id="81" w:name="_Toc175400498"/>
      <w:bookmarkStart w:id="82" w:name="_Toc175403307"/>
      <w:bookmarkStart w:id="83" w:name="_Toc240453029"/>
      <w:bookmarkStart w:id="84" w:name="_Toc463904412"/>
      <w:r>
        <w:lastRenderedPageBreak/>
        <w:t>Výchovné poradenství</w:t>
      </w:r>
      <w:bookmarkEnd w:id="81"/>
      <w:bookmarkEnd w:id="82"/>
      <w:bookmarkEnd w:id="83"/>
      <w:bookmarkEnd w:id="84"/>
    </w:p>
    <w:p w:rsidR="00830B91" w:rsidRDefault="00830B91">
      <w:pPr>
        <w:pStyle w:val="textsvp"/>
      </w:pPr>
      <w:r>
        <w:t>Na třídní učitele a výchovného poradce školy se mohou žáci kdykoli obrátit a požádat o konzultaci a podporu v obtížných psychosociálních situacích. Výchovný poradce školy pomáhá s řešením konfliktů mezi žáky, podporuje optimální komunikaci s rodiči, učiteli a žáky. Podporuje rozvoj pozitivních vztahů a řešení konfliktů v rámci jednotlivých tříd. Poskytuje konzultace a podporu učitelům v práci se žákem s potížemi v učení, chování, ve vztahu k učiteli, ke spolužákům. Spolupracuje s pedagogicko- psychologickou poradnou.</w:t>
      </w:r>
    </w:p>
    <w:p w:rsidR="00830B91" w:rsidRDefault="00830B91">
      <w:pPr>
        <w:pStyle w:val="textsvp"/>
      </w:pPr>
      <w:r>
        <w:t xml:space="preserve">Výchovný poradce poskytuje kariérové poradenství žákům a rodičům žáků, ve spolupráci s třídním učitelem a vedením školy zajišťuje organizaci přihlašování a přestupu k dalšímu vzdělání. </w:t>
      </w:r>
      <w:r w:rsidR="00316934">
        <w:t xml:space="preserve">                </w:t>
      </w:r>
      <w:r>
        <w:t>Ve spolupráci s poradenskými zařízeními je vytvářena nabídka diagnostiky k zaměření žáka vzhledem k dalšímu vzdělávání a povolání. Žákům jsou k dispozici informační materiály o středním školství</w:t>
      </w:r>
      <w:r w:rsidR="009018E7">
        <w:t>, vysokoškolském školství</w:t>
      </w:r>
      <w:r>
        <w:t xml:space="preserve"> a trhu práce.</w:t>
      </w:r>
    </w:p>
    <w:p w:rsidR="00830B91" w:rsidRDefault="00830B91" w:rsidP="00EA3FEB">
      <w:pPr>
        <w:pStyle w:val="zvraznntext"/>
        <w:outlineLvl w:val="2"/>
      </w:pPr>
      <w:bookmarkStart w:id="85" w:name="_Toc240453030"/>
      <w:bookmarkStart w:id="86" w:name="_Toc463904413"/>
      <w:r>
        <w:t>Metodik prevence</w:t>
      </w:r>
      <w:bookmarkEnd w:id="85"/>
      <w:bookmarkEnd w:id="86"/>
    </w:p>
    <w:p w:rsidR="00830B91" w:rsidRDefault="00830B91">
      <w:pPr>
        <w:pStyle w:val="textsvp"/>
      </w:pPr>
      <w:r>
        <w:t>Primárním cílem metodika prevence je pomoc studentům v oblasti prevence negativních společenských jevů, jako jsou například kriminalita, drogová závislost, šikana apod.</w:t>
      </w:r>
      <w:r w:rsidR="009018E7">
        <w:t xml:space="preserve"> </w:t>
      </w:r>
      <w:r>
        <w:t>Žáci se na něj mohou obrátit v jeho konzultačních hodinách, případně i  prostřednictvím internetové adresy nebo schránky důvěry.</w:t>
      </w:r>
    </w:p>
    <w:p w:rsidR="00830B91" w:rsidRDefault="00830B91">
      <w:pPr>
        <w:pStyle w:val="textsvp"/>
      </w:pPr>
      <w:r>
        <w:t>Metodik prevence spolupracuje s výchovným poradcem, pedagogicko – psychologickou poradnou, s obvodním metodikem prevence a s protidrogovým koordinátorem Úřadu MČ Praha 9. Navázali jsme také spolupráci s různými organizacemi, které se prevencí patologických jevů</w:t>
      </w:r>
      <w:r w:rsidR="009018E7">
        <w:t xml:space="preserve"> zabývají – např.   s </w:t>
      </w:r>
      <w:r>
        <w:t xml:space="preserve">Drop-inem aj. Žákům jsou pravidelně poskytovány  informační materiály, a to buď na nástěnce k tomu určené, nebo k rozebrání ve studovně školy. </w:t>
      </w:r>
    </w:p>
    <w:p w:rsidR="00830B91" w:rsidRDefault="00830B91">
      <w:pPr>
        <w:pStyle w:val="textsvp"/>
      </w:pPr>
      <w:r>
        <w:t>Žáci jsou prostřednictvím metodika prevence seznamováni s různými charitativními organizacemi a připravováni na případnou  pomoc, kterou mohou  vykonávat ve vyšších ročnících. Pravidelně též organizujeme sběr papíru, jehož výtěžek je určen pro m</w:t>
      </w:r>
      <w:r w:rsidR="00316934">
        <w:t>entálně postižené z Domova sv. R</w:t>
      </w:r>
      <w:r>
        <w:t>odiny.</w:t>
      </w:r>
    </w:p>
    <w:p w:rsidR="00830B91" w:rsidRDefault="00830B91">
      <w:pPr>
        <w:pStyle w:val="textsvp"/>
      </w:pPr>
      <w:r>
        <w:t xml:space="preserve">Metodik prevence žáky informuje na pravidelných schůzkách </w:t>
      </w:r>
      <w:r w:rsidR="00316934">
        <w:t>s</w:t>
      </w:r>
      <w:r>
        <w:t>tudentské rady.</w:t>
      </w:r>
    </w:p>
    <w:p w:rsidR="00830B91" w:rsidRDefault="00830B91">
      <w:pPr>
        <w:pStyle w:val="textsvp"/>
      </w:pPr>
      <w:r>
        <w:t xml:space="preserve">Metodik prevence se též pravidelně účastní kurzů a přednášek, jež se týkají prevence sociálně patologických jevů. </w:t>
      </w:r>
    </w:p>
    <w:p w:rsidR="004D7C19" w:rsidRDefault="004D7C19" w:rsidP="00EA3FEB">
      <w:pPr>
        <w:pStyle w:val="zvraznntext"/>
        <w:outlineLvl w:val="2"/>
      </w:pPr>
      <w:bookmarkStart w:id="87" w:name="_Toc175400499"/>
      <w:bookmarkStart w:id="88" w:name="_Toc175403308"/>
      <w:bookmarkStart w:id="89" w:name="_Toc240453031"/>
    </w:p>
    <w:p w:rsidR="004D7C19" w:rsidRDefault="004D7C19" w:rsidP="00EA3FEB">
      <w:pPr>
        <w:pStyle w:val="zvraznntext"/>
        <w:outlineLvl w:val="2"/>
      </w:pPr>
    </w:p>
    <w:p w:rsidR="004D7C19" w:rsidRDefault="004D7C19" w:rsidP="00EA3FEB">
      <w:pPr>
        <w:pStyle w:val="zvraznntext"/>
        <w:outlineLvl w:val="2"/>
      </w:pPr>
    </w:p>
    <w:p w:rsidR="004D7C19" w:rsidRDefault="004D7C19" w:rsidP="00EA3FEB">
      <w:pPr>
        <w:pStyle w:val="zvraznntext"/>
        <w:outlineLvl w:val="2"/>
      </w:pPr>
    </w:p>
    <w:p w:rsidR="00615304" w:rsidRDefault="00615304" w:rsidP="00EA3FEB">
      <w:pPr>
        <w:pStyle w:val="zvraznntext"/>
        <w:outlineLvl w:val="2"/>
      </w:pPr>
    </w:p>
    <w:p w:rsidR="00615304" w:rsidRDefault="00615304" w:rsidP="00EA3FEB">
      <w:pPr>
        <w:pStyle w:val="zvraznntext"/>
        <w:outlineLvl w:val="2"/>
      </w:pPr>
    </w:p>
    <w:p w:rsidR="00615304" w:rsidRDefault="00615304" w:rsidP="00EA3FEB">
      <w:pPr>
        <w:pStyle w:val="zvraznntext"/>
        <w:outlineLvl w:val="2"/>
      </w:pPr>
    </w:p>
    <w:p w:rsidR="004D7C19" w:rsidRDefault="004D7C19" w:rsidP="00EA3FEB">
      <w:pPr>
        <w:pStyle w:val="zvraznntext"/>
        <w:outlineLvl w:val="2"/>
      </w:pPr>
    </w:p>
    <w:p w:rsidR="004D7C19" w:rsidRDefault="004D7C19" w:rsidP="00EA3FEB">
      <w:pPr>
        <w:pStyle w:val="zvraznntext"/>
        <w:outlineLvl w:val="2"/>
      </w:pPr>
    </w:p>
    <w:p w:rsidR="004D7C19" w:rsidRDefault="004D7C19" w:rsidP="00EA3FEB">
      <w:pPr>
        <w:pStyle w:val="zvraznntext"/>
        <w:outlineLvl w:val="2"/>
      </w:pPr>
    </w:p>
    <w:p w:rsidR="00830B91" w:rsidRPr="00FB31A6" w:rsidRDefault="00830B91" w:rsidP="00EA3FEB">
      <w:pPr>
        <w:pStyle w:val="zvraznntext"/>
        <w:outlineLvl w:val="2"/>
      </w:pPr>
      <w:bookmarkStart w:id="90" w:name="_Toc463904414"/>
      <w:r w:rsidRPr="00FB31A6">
        <w:lastRenderedPageBreak/>
        <w:t>Začlenění průřezových témat</w:t>
      </w:r>
      <w:bookmarkEnd w:id="87"/>
      <w:bookmarkEnd w:id="88"/>
      <w:r w:rsidR="009018E7" w:rsidRPr="00FB31A6">
        <w:t xml:space="preserve"> pro </w:t>
      </w:r>
      <w:r w:rsidR="007C16C3" w:rsidRPr="00FB31A6">
        <w:t>osmiletý a čtyřletý studijní cyklus</w:t>
      </w:r>
      <w:bookmarkEnd w:id="89"/>
      <w:bookmarkEnd w:id="90"/>
    </w:p>
    <w:p w:rsidR="00830B91" w:rsidRPr="00B74D19" w:rsidRDefault="00830B91">
      <w:pPr>
        <w:rPr>
          <w:b/>
          <w:szCs w:val="32"/>
          <w:u w:val="single"/>
        </w:rPr>
      </w:pPr>
    </w:p>
    <w:tbl>
      <w:tblPr>
        <w:tblW w:w="5034" w:type="pct"/>
        <w:tblLayout w:type="fixed"/>
        <w:tblCellMar>
          <w:left w:w="70" w:type="dxa"/>
          <w:right w:w="70" w:type="dxa"/>
        </w:tblCellMar>
        <w:tblLook w:val="0000" w:firstRow="0" w:lastRow="0" w:firstColumn="0" w:lastColumn="0" w:noHBand="0" w:noVBand="0"/>
      </w:tblPr>
      <w:tblGrid>
        <w:gridCol w:w="441"/>
        <w:gridCol w:w="580"/>
        <w:gridCol w:w="1845"/>
        <w:gridCol w:w="1820"/>
        <w:gridCol w:w="1820"/>
        <w:gridCol w:w="1820"/>
        <w:gridCol w:w="1820"/>
      </w:tblGrid>
      <w:tr w:rsidR="00830B91" w:rsidRPr="00FB31A6" w:rsidTr="00E7005E">
        <w:trPr>
          <w:cantSplit/>
        </w:trPr>
        <w:tc>
          <w:tcPr>
            <w:tcW w:w="1412" w:type="pct"/>
            <w:gridSpan w:val="3"/>
            <w:vMerge w:val="restart"/>
            <w:tcBorders>
              <w:top w:val="single" w:sz="8" w:space="0" w:color="auto"/>
              <w:left w:val="single" w:sz="8" w:space="0" w:color="auto"/>
              <w:bottom w:val="single" w:sz="8" w:space="0" w:color="000000"/>
              <w:right w:val="nil"/>
            </w:tcBorders>
            <w:shd w:val="clear" w:color="auto" w:fill="auto"/>
            <w:vAlign w:val="center"/>
          </w:tcPr>
          <w:p w:rsidR="00830B91" w:rsidRPr="00FB31A6" w:rsidRDefault="00830B91">
            <w:pPr>
              <w:jc w:val="center"/>
              <w:rPr>
                <w:b/>
                <w:bCs/>
                <w:sz w:val="22"/>
                <w:szCs w:val="22"/>
              </w:rPr>
            </w:pPr>
            <w:r w:rsidRPr="00FB31A6">
              <w:rPr>
                <w:b/>
                <w:bCs/>
                <w:sz w:val="22"/>
                <w:szCs w:val="22"/>
              </w:rPr>
              <w:t xml:space="preserve">Název PT a Tematického okruhu </w:t>
            </w:r>
          </w:p>
        </w:tc>
        <w:tc>
          <w:tcPr>
            <w:tcW w:w="358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830B91" w:rsidRPr="00FB31A6" w:rsidRDefault="00830B91">
            <w:pPr>
              <w:jc w:val="center"/>
              <w:rPr>
                <w:b/>
                <w:bCs/>
              </w:rPr>
            </w:pPr>
            <w:r w:rsidRPr="00FB31A6">
              <w:rPr>
                <w:b/>
                <w:bCs/>
              </w:rPr>
              <w:t>nižší gymnázium</w:t>
            </w:r>
          </w:p>
        </w:tc>
      </w:tr>
      <w:tr w:rsidR="00830B91" w:rsidRPr="00FB31A6" w:rsidTr="00E7005E">
        <w:trPr>
          <w:cantSplit/>
          <w:trHeight w:val="315"/>
        </w:trPr>
        <w:tc>
          <w:tcPr>
            <w:tcW w:w="1412" w:type="pct"/>
            <w:gridSpan w:val="3"/>
            <w:vMerge/>
            <w:tcBorders>
              <w:top w:val="single" w:sz="8" w:space="0" w:color="auto"/>
              <w:left w:val="single" w:sz="8" w:space="0" w:color="auto"/>
              <w:bottom w:val="single" w:sz="8" w:space="0" w:color="000000"/>
              <w:right w:val="nil"/>
            </w:tcBorders>
            <w:shd w:val="clear" w:color="auto" w:fill="auto"/>
            <w:vAlign w:val="center"/>
          </w:tcPr>
          <w:p w:rsidR="00830B91" w:rsidRPr="00FB31A6" w:rsidRDefault="00830B91">
            <w:pPr>
              <w:rPr>
                <w:b/>
                <w:bCs/>
                <w:sz w:val="22"/>
                <w:szCs w:val="22"/>
              </w:rPr>
            </w:pPr>
          </w:p>
        </w:tc>
        <w:tc>
          <w:tcPr>
            <w:tcW w:w="897" w:type="pct"/>
            <w:tcBorders>
              <w:top w:val="nil"/>
              <w:left w:val="single" w:sz="8" w:space="0" w:color="auto"/>
              <w:bottom w:val="nil"/>
              <w:right w:val="single" w:sz="4" w:space="0" w:color="auto"/>
            </w:tcBorders>
            <w:shd w:val="clear" w:color="auto" w:fill="auto"/>
            <w:noWrap/>
            <w:vAlign w:val="center"/>
          </w:tcPr>
          <w:p w:rsidR="00830B91" w:rsidRPr="00FB31A6" w:rsidRDefault="00830B91">
            <w:pPr>
              <w:jc w:val="center"/>
            </w:pPr>
            <w:r w:rsidRPr="00FB31A6">
              <w:t>prima</w:t>
            </w:r>
          </w:p>
        </w:tc>
        <w:tc>
          <w:tcPr>
            <w:tcW w:w="897" w:type="pct"/>
            <w:tcBorders>
              <w:top w:val="nil"/>
              <w:left w:val="nil"/>
              <w:bottom w:val="nil"/>
              <w:right w:val="single" w:sz="4" w:space="0" w:color="auto"/>
            </w:tcBorders>
            <w:shd w:val="clear" w:color="auto" w:fill="auto"/>
            <w:noWrap/>
            <w:vAlign w:val="center"/>
          </w:tcPr>
          <w:p w:rsidR="00830B91" w:rsidRPr="00FB31A6" w:rsidRDefault="00830B91">
            <w:pPr>
              <w:jc w:val="center"/>
            </w:pPr>
            <w:r w:rsidRPr="00FB31A6">
              <w:t>sekunda</w:t>
            </w:r>
          </w:p>
        </w:tc>
        <w:tc>
          <w:tcPr>
            <w:tcW w:w="897" w:type="pct"/>
            <w:tcBorders>
              <w:top w:val="nil"/>
              <w:left w:val="nil"/>
              <w:bottom w:val="nil"/>
              <w:right w:val="single" w:sz="4" w:space="0" w:color="auto"/>
            </w:tcBorders>
            <w:shd w:val="clear" w:color="auto" w:fill="auto"/>
            <w:noWrap/>
            <w:vAlign w:val="center"/>
          </w:tcPr>
          <w:p w:rsidR="00830B91" w:rsidRPr="00FB31A6" w:rsidRDefault="00830B91">
            <w:pPr>
              <w:jc w:val="center"/>
            </w:pPr>
            <w:r w:rsidRPr="00FB31A6">
              <w:t>tercie</w:t>
            </w:r>
          </w:p>
        </w:tc>
        <w:tc>
          <w:tcPr>
            <w:tcW w:w="896" w:type="pct"/>
            <w:tcBorders>
              <w:top w:val="nil"/>
              <w:left w:val="nil"/>
              <w:bottom w:val="nil"/>
              <w:right w:val="single" w:sz="4" w:space="0" w:color="auto"/>
            </w:tcBorders>
            <w:shd w:val="clear" w:color="auto" w:fill="auto"/>
            <w:noWrap/>
            <w:vAlign w:val="center"/>
          </w:tcPr>
          <w:p w:rsidR="00830B91" w:rsidRPr="00FB31A6" w:rsidRDefault="00830B91">
            <w:pPr>
              <w:jc w:val="center"/>
            </w:pPr>
            <w:r w:rsidRPr="00FB31A6">
              <w:t>kvarta</w:t>
            </w:r>
          </w:p>
        </w:tc>
      </w:tr>
      <w:tr w:rsidR="00830B91" w:rsidRPr="00FB31A6" w:rsidTr="00E7005E">
        <w:trPr>
          <w:cantSplit/>
          <w:trHeight w:val="747"/>
        </w:trPr>
        <w:tc>
          <w:tcPr>
            <w:tcW w:w="217"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830B91" w:rsidRPr="00FB31A6" w:rsidRDefault="00830B91">
            <w:pPr>
              <w:jc w:val="center"/>
              <w:rPr>
                <w:rFonts w:ascii="Arial" w:hAnsi="Arial" w:cs="Arial"/>
                <w:b/>
                <w:bCs/>
                <w:sz w:val="20"/>
                <w:szCs w:val="20"/>
              </w:rPr>
            </w:pPr>
            <w:r w:rsidRPr="00FB31A6">
              <w:rPr>
                <w:rFonts w:ascii="Arial" w:hAnsi="Arial" w:cs="Arial"/>
                <w:b/>
                <w:bCs/>
                <w:sz w:val="20"/>
                <w:szCs w:val="20"/>
              </w:rPr>
              <w:t>OSOBNOSTNÍ A SOCIÁLNÍ VÝCHOVA</w:t>
            </w: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1.</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Rozvoj schopností poznávání </w:t>
            </w:r>
          </w:p>
        </w:tc>
        <w:tc>
          <w:tcPr>
            <w:tcW w:w="897" w:type="pct"/>
            <w:tcBorders>
              <w:top w:val="single" w:sz="8" w:space="0" w:color="auto"/>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Čj, M, Fy, Bi</w:t>
            </w:r>
          </w:p>
        </w:tc>
        <w:tc>
          <w:tcPr>
            <w:tcW w:w="897" w:type="pct"/>
            <w:tcBorders>
              <w:top w:val="single" w:sz="8"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Fy, M, Bi</w:t>
            </w:r>
          </w:p>
        </w:tc>
        <w:tc>
          <w:tcPr>
            <w:tcW w:w="897" w:type="pct"/>
            <w:tcBorders>
              <w:top w:val="single" w:sz="8"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Ov, Čj, M, Fy, Bi</w:t>
            </w:r>
          </w:p>
        </w:tc>
        <w:tc>
          <w:tcPr>
            <w:tcW w:w="896" w:type="pct"/>
            <w:tcBorders>
              <w:top w:val="single" w:sz="8"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Fy, M, Bi</w:t>
            </w:r>
          </w:p>
        </w:tc>
      </w:tr>
      <w:tr w:rsidR="00830B91" w:rsidRPr="00FB31A6" w:rsidTr="00E7005E">
        <w:trPr>
          <w:cantSplit/>
          <w:trHeight w:val="690"/>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2.</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Sebepoznání a sebepojetí </w:t>
            </w:r>
          </w:p>
        </w:tc>
        <w:tc>
          <w:tcPr>
            <w:tcW w:w="897"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Ov, Evv, Čj, Tv, Inf</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Evv, Tv</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Ov, Evv, Pvp, Tv, Bi</w:t>
            </w:r>
          </w:p>
        </w:tc>
        <w:tc>
          <w:tcPr>
            <w:tcW w:w="896"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Ov, Evv, Tv</w:t>
            </w:r>
          </w:p>
        </w:tc>
      </w:tr>
      <w:tr w:rsidR="00830B91" w:rsidRPr="00FB31A6" w:rsidTr="00E7005E">
        <w:trPr>
          <w:cantSplit/>
          <w:trHeight w:val="690"/>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3.</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Seberegulace a sebeorganizace </w:t>
            </w:r>
          </w:p>
        </w:tc>
        <w:tc>
          <w:tcPr>
            <w:tcW w:w="897"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Ov, Evh, M</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M, Tv</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Ov, M, Tv</w:t>
            </w:r>
          </w:p>
        </w:tc>
        <w:tc>
          <w:tcPr>
            <w:tcW w:w="896"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M, Evh, Pvp</w:t>
            </w:r>
          </w:p>
        </w:tc>
      </w:tr>
      <w:tr w:rsidR="00830B91" w:rsidRPr="00FB31A6" w:rsidTr="00E7005E">
        <w:trPr>
          <w:cantSplit/>
          <w:trHeight w:val="690"/>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4.</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Psychohygiena  </w:t>
            </w:r>
          </w:p>
        </w:tc>
        <w:tc>
          <w:tcPr>
            <w:tcW w:w="897"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Čj, Evh, Tv</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Tv</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Bi</w:t>
            </w:r>
          </w:p>
        </w:tc>
        <w:tc>
          <w:tcPr>
            <w:tcW w:w="896"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w:t>
            </w:r>
          </w:p>
        </w:tc>
      </w:tr>
      <w:tr w:rsidR="00830B91" w:rsidRPr="00FB31A6" w:rsidTr="00E7005E">
        <w:trPr>
          <w:cantSplit/>
          <w:trHeight w:val="690"/>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5.</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Kreativita </w:t>
            </w:r>
          </w:p>
        </w:tc>
        <w:tc>
          <w:tcPr>
            <w:tcW w:w="897"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rsidP="002D308A">
            <w:pPr>
              <w:jc w:val="center"/>
            </w:pPr>
            <w:r w:rsidRPr="00FB31A6">
              <w:t xml:space="preserve">Evh, Evv, Inf, Tv, Čj, </w:t>
            </w:r>
            <w:r w:rsidR="00D8750B" w:rsidRPr="00FB31A6">
              <w:t xml:space="preserve">M, </w:t>
            </w:r>
            <w:r w:rsidRPr="00FB31A6">
              <w:t>Fy, Bi</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D, Inf, Tv, Evv, Evh, Čj, M, Fy, Bi, Dk</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D, Inf, Tv, Evv, Čj, Fy, M, Bi</w:t>
            </w:r>
          </w:p>
        </w:tc>
        <w:tc>
          <w:tcPr>
            <w:tcW w:w="896"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Tv, Inf, Evv, Fy, Čj, M, Bi</w:t>
            </w:r>
          </w:p>
        </w:tc>
      </w:tr>
      <w:tr w:rsidR="00830B91" w:rsidRPr="00FB31A6" w:rsidTr="00E7005E">
        <w:trPr>
          <w:cantSplit/>
          <w:trHeight w:val="690"/>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6.</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Poznávání lidí  </w:t>
            </w:r>
          </w:p>
        </w:tc>
        <w:tc>
          <w:tcPr>
            <w:tcW w:w="897"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Inf, Ov, Aj, Čj, D</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w:t>
            </w:r>
          </w:p>
        </w:tc>
        <w:tc>
          <w:tcPr>
            <w:tcW w:w="896"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w:t>
            </w:r>
          </w:p>
        </w:tc>
      </w:tr>
      <w:tr w:rsidR="00830B91" w:rsidRPr="00FB31A6" w:rsidTr="00E7005E">
        <w:trPr>
          <w:cantSplit/>
          <w:trHeight w:val="690"/>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7.</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Mezilidské vztahy </w:t>
            </w:r>
          </w:p>
        </w:tc>
        <w:tc>
          <w:tcPr>
            <w:tcW w:w="897"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Čj, Inf</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Aj,</w:t>
            </w:r>
            <w:r w:rsidR="00702D29" w:rsidRPr="00FB31A6">
              <w:t xml:space="preserve"> NJ, FJ,</w:t>
            </w:r>
            <w:r w:rsidRPr="00FB31A6">
              <w:t xml:space="preserve"> Inf</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 xml:space="preserve"> Pvp </w:t>
            </w:r>
          </w:p>
        </w:tc>
        <w:tc>
          <w:tcPr>
            <w:tcW w:w="896"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 Inf</w:t>
            </w:r>
          </w:p>
        </w:tc>
      </w:tr>
      <w:tr w:rsidR="00830B91" w:rsidRPr="00FB31A6" w:rsidTr="00E7005E">
        <w:trPr>
          <w:cantSplit/>
          <w:trHeight w:val="690"/>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8.</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Komunikace  </w:t>
            </w:r>
          </w:p>
        </w:tc>
        <w:tc>
          <w:tcPr>
            <w:tcW w:w="897"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Inf, Ov, Aj, Čj, Fy</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Ov, Čj, Fy</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Aj, Čj, Fy,Nj</w:t>
            </w:r>
          </w:p>
        </w:tc>
        <w:tc>
          <w:tcPr>
            <w:tcW w:w="896"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Aj, Čj, Fy, Nj</w:t>
            </w:r>
          </w:p>
        </w:tc>
      </w:tr>
      <w:tr w:rsidR="00830B91" w:rsidRPr="00FB31A6" w:rsidTr="00E7005E">
        <w:trPr>
          <w:cantSplit/>
          <w:trHeight w:val="690"/>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9.</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Kooperace a kompetice </w:t>
            </w:r>
          </w:p>
        </w:tc>
        <w:tc>
          <w:tcPr>
            <w:tcW w:w="897"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Evh, Inf, Čj, Tv</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Dk, Tv,</w:t>
            </w:r>
            <w:r w:rsidR="00D8750B" w:rsidRPr="00FB31A6">
              <w:t xml:space="preserve"> Fy,</w:t>
            </w:r>
            <w:r w:rsidRPr="00FB31A6">
              <w:t xml:space="preserve"> Inf</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Tv, Inf</w:t>
            </w:r>
          </w:p>
        </w:tc>
        <w:tc>
          <w:tcPr>
            <w:tcW w:w="896"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Fj, Čj, Tv, Inf</w:t>
            </w:r>
          </w:p>
        </w:tc>
      </w:tr>
      <w:tr w:rsidR="00830B91" w:rsidRPr="00FB31A6" w:rsidTr="00E7005E">
        <w:trPr>
          <w:cantSplit/>
          <w:trHeight w:val="975"/>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10.</w:t>
            </w:r>
          </w:p>
        </w:tc>
        <w:tc>
          <w:tcPr>
            <w:tcW w:w="909"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Řešení problémů a rozhodovací dovednosti </w:t>
            </w:r>
          </w:p>
        </w:tc>
        <w:tc>
          <w:tcPr>
            <w:tcW w:w="897"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Čj, M, Fy, Inf</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M, Fy, Dk, Inf</w:t>
            </w:r>
          </w:p>
        </w:tc>
        <w:tc>
          <w:tcPr>
            <w:tcW w:w="897"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M, Fy, Pvp, Inf</w:t>
            </w:r>
          </w:p>
        </w:tc>
        <w:tc>
          <w:tcPr>
            <w:tcW w:w="896"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M, Fy, Pvp, Tv, Inf</w:t>
            </w:r>
          </w:p>
        </w:tc>
      </w:tr>
      <w:tr w:rsidR="00830B91" w:rsidRPr="00FB31A6" w:rsidTr="00E7005E">
        <w:trPr>
          <w:cantSplit/>
          <w:trHeight w:val="675"/>
        </w:trPr>
        <w:tc>
          <w:tcPr>
            <w:tcW w:w="217" w:type="pct"/>
            <w:vMerge/>
            <w:tcBorders>
              <w:top w:val="nil"/>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86" w:type="pct"/>
            <w:tcBorders>
              <w:top w:val="nil"/>
              <w:left w:val="nil"/>
              <w:bottom w:val="single" w:sz="8"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11.</w:t>
            </w:r>
          </w:p>
        </w:tc>
        <w:tc>
          <w:tcPr>
            <w:tcW w:w="909" w:type="pct"/>
            <w:tcBorders>
              <w:top w:val="nil"/>
              <w:left w:val="nil"/>
              <w:bottom w:val="single" w:sz="8" w:space="0" w:color="auto"/>
              <w:right w:val="nil"/>
            </w:tcBorders>
            <w:shd w:val="clear" w:color="auto" w:fill="auto"/>
            <w:vAlign w:val="center"/>
          </w:tcPr>
          <w:p w:rsidR="00830B91" w:rsidRPr="00FB31A6" w:rsidRDefault="00830B91">
            <w:pPr>
              <w:jc w:val="center"/>
            </w:pPr>
            <w:r w:rsidRPr="00FB31A6">
              <w:t xml:space="preserve">Hodnoty, postoje, praktická etika </w:t>
            </w:r>
          </w:p>
        </w:tc>
        <w:tc>
          <w:tcPr>
            <w:tcW w:w="897" w:type="pct"/>
            <w:tcBorders>
              <w:top w:val="nil"/>
              <w:left w:val="single" w:sz="8" w:space="0" w:color="auto"/>
              <w:bottom w:val="single" w:sz="8" w:space="0" w:color="auto"/>
              <w:right w:val="single" w:sz="4" w:space="0" w:color="auto"/>
            </w:tcBorders>
            <w:shd w:val="clear" w:color="auto" w:fill="auto"/>
            <w:vAlign w:val="center"/>
          </w:tcPr>
          <w:p w:rsidR="00830B91" w:rsidRPr="00FB31A6" w:rsidRDefault="00830B91">
            <w:pPr>
              <w:jc w:val="center"/>
            </w:pPr>
            <w:r w:rsidRPr="00FB31A6">
              <w:t>Inf, Tv </w:t>
            </w:r>
          </w:p>
        </w:tc>
        <w:tc>
          <w:tcPr>
            <w:tcW w:w="897"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Inf, Tv </w:t>
            </w:r>
          </w:p>
        </w:tc>
        <w:tc>
          <w:tcPr>
            <w:tcW w:w="897"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Čj, Inf, Tv</w:t>
            </w:r>
          </w:p>
        </w:tc>
        <w:tc>
          <w:tcPr>
            <w:tcW w:w="896"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Čj, Inf, Tv</w:t>
            </w:r>
          </w:p>
        </w:tc>
      </w:tr>
    </w:tbl>
    <w:p w:rsidR="00C76E37" w:rsidRDefault="00C76E37"/>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Default="00B433D6"/>
    <w:p w:rsidR="00B433D6" w:rsidRPr="00FB31A6" w:rsidRDefault="00B433D6"/>
    <w:tbl>
      <w:tblPr>
        <w:tblW w:w="5022" w:type="pct"/>
        <w:tblLayout w:type="fixed"/>
        <w:tblCellMar>
          <w:left w:w="70" w:type="dxa"/>
          <w:right w:w="70" w:type="dxa"/>
        </w:tblCellMar>
        <w:tblLook w:val="0000" w:firstRow="0" w:lastRow="0" w:firstColumn="0" w:lastColumn="0" w:noHBand="0" w:noVBand="0"/>
      </w:tblPr>
      <w:tblGrid>
        <w:gridCol w:w="438"/>
        <w:gridCol w:w="559"/>
        <w:gridCol w:w="1843"/>
        <w:gridCol w:w="1821"/>
        <w:gridCol w:w="1821"/>
        <w:gridCol w:w="1821"/>
        <w:gridCol w:w="1823"/>
      </w:tblGrid>
      <w:tr w:rsidR="00C76E37" w:rsidRPr="00FB31A6">
        <w:trPr>
          <w:cantSplit/>
        </w:trPr>
        <w:tc>
          <w:tcPr>
            <w:tcW w:w="1401" w:type="pct"/>
            <w:gridSpan w:val="3"/>
            <w:vMerge w:val="restart"/>
            <w:tcBorders>
              <w:top w:val="single" w:sz="4" w:space="0" w:color="auto"/>
              <w:left w:val="single" w:sz="4" w:space="0" w:color="auto"/>
              <w:bottom w:val="single" w:sz="8" w:space="0" w:color="000000"/>
              <w:right w:val="nil"/>
            </w:tcBorders>
            <w:shd w:val="clear" w:color="auto" w:fill="auto"/>
            <w:vAlign w:val="center"/>
          </w:tcPr>
          <w:p w:rsidR="00C76E37" w:rsidRPr="00FB31A6" w:rsidRDefault="00C76E37" w:rsidP="00EC048C">
            <w:pPr>
              <w:jc w:val="center"/>
              <w:rPr>
                <w:b/>
                <w:bCs/>
                <w:sz w:val="22"/>
                <w:szCs w:val="22"/>
              </w:rPr>
            </w:pPr>
            <w:r w:rsidRPr="00FB31A6">
              <w:rPr>
                <w:b/>
                <w:bCs/>
                <w:sz w:val="22"/>
                <w:szCs w:val="22"/>
              </w:rPr>
              <w:lastRenderedPageBreak/>
              <w:t xml:space="preserve">Název PT a Tematického okruhu </w:t>
            </w:r>
          </w:p>
        </w:tc>
        <w:tc>
          <w:tcPr>
            <w:tcW w:w="3599"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C76E37" w:rsidRPr="00FB31A6" w:rsidRDefault="00C76E37" w:rsidP="00EC048C">
            <w:pPr>
              <w:jc w:val="center"/>
              <w:rPr>
                <w:b/>
                <w:bCs/>
              </w:rPr>
            </w:pPr>
            <w:r w:rsidRPr="00FB31A6">
              <w:rPr>
                <w:b/>
                <w:bCs/>
              </w:rPr>
              <w:t xml:space="preserve">nižší </w:t>
            </w:r>
            <w:r w:rsidR="00AE14E6" w:rsidRPr="00FB31A6">
              <w:rPr>
                <w:b/>
                <w:bCs/>
              </w:rPr>
              <w:t>stupeň</w:t>
            </w:r>
          </w:p>
        </w:tc>
      </w:tr>
      <w:tr w:rsidR="00C76E37" w:rsidRPr="00FB31A6" w:rsidTr="00E7005E">
        <w:trPr>
          <w:cantSplit/>
          <w:trHeight w:val="315"/>
        </w:trPr>
        <w:tc>
          <w:tcPr>
            <w:tcW w:w="1401" w:type="pct"/>
            <w:gridSpan w:val="3"/>
            <w:vMerge/>
            <w:tcBorders>
              <w:top w:val="single" w:sz="8" w:space="0" w:color="auto"/>
              <w:left w:val="single" w:sz="4" w:space="0" w:color="auto"/>
              <w:bottom w:val="single" w:sz="4" w:space="0" w:color="auto"/>
              <w:right w:val="nil"/>
            </w:tcBorders>
            <w:shd w:val="clear" w:color="auto" w:fill="auto"/>
            <w:vAlign w:val="center"/>
          </w:tcPr>
          <w:p w:rsidR="00C76E37" w:rsidRPr="00FB31A6" w:rsidRDefault="00C76E37" w:rsidP="00EC048C">
            <w:pPr>
              <w:rPr>
                <w:b/>
                <w:bCs/>
                <w:sz w:val="22"/>
                <w:szCs w:val="22"/>
              </w:rPr>
            </w:pPr>
          </w:p>
        </w:tc>
        <w:tc>
          <w:tcPr>
            <w:tcW w:w="899" w:type="pct"/>
            <w:tcBorders>
              <w:top w:val="nil"/>
              <w:left w:val="single" w:sz="8" w:space="0" w:color="auto"/>
              <w:bottom w:val="single" w:sz="4" w:space="0" w:color="auto"/>
              <w:right w:val="single" w:sz="4" w:space="0" w:color="auto"/>
            </w:tcBorders>
            <w:shd w:val="clear" w:color="auto" w:fill="auto"/>
            <w:noWrap/>
            <w:vAlign w:val="center"/>
          </w:tcPr>
          <w:p w:rsidR="00C76E37" w:rsidRPr="00FB31A6" w:rsidRDefault="00C76E37" w:rsidP="00EC048C">
            <w:pPr>
              <w:jc w:val="center"/>
            </w:pPr>
            <w:r w:rsidRPr="00FB31A6">
              <w:t>prima</w:t>
            </w:r>
          </w:p>
        </w:tc>
        <w:tc>
          <w:tcPr>
            <w:tcW w:w="899" w:type="pct"/>
            <w:tcBorders>
              <w:top w:val="nil"/>
              <w:left w:val="nil"/>
              <w:bottom w:val="single" w:sz="4" w:space="0" w:color="auto"/>
              <w:right w:val="single" w:sz="4" w:space="0" w:color="auto"/>
            </w:tcBorders>
            <w:shd w:val="clear" w:color="auto" w:fill="auto"/>
            <w:noWrap/>
            <w:vAlign w:val="center"/>
          </w:tcPr>
          <w:p w:rsidR="00C76E37" w:rsidRPr="00FB31A6" w:rsidRDefault="00C76E37" w:rsidP="00EC048C">
            <w:pPr>
              <w:jc w:val="center"/>
            </w:pPr>
            <w:r w:rsidRPr="00FB31A6">
              <w:t>sekunda</w:t>
            </w:r>
          </w:p>
        </w:tc>
        <w:tc>
          <w:tcPr>
            <w:tcW w:w="899" w:type="pct"/>
            <w:tcBorders>
              <w:top w:val="nil"/>
              <w:left w:val="nil"/>
              <w:bottom w:val="single" w:sz="4" w:space="0" w:color="auto"/>
              <w:right w:val="single" w:sz="4" w:space="0" w:color="auto"/>
            </w:tcBorders>
            <w:shd w:val="clear" w:color="auto" w:fill="auto"/>
            <w:noWrap/>
            <w:vAlign w:val="center"/>
          </w:tcPr>
          <w:p w:rsidR="00C76E37" w:rsidRPr="00FB31A6" w:rsidRDefault="00C76E37" w:rsidP="00EC048C">
            <w:pPr>
              <w:jc w:val="center"/>
            </w:pPr>
            <w:r w:rsidRPr="00FB31A6">
              <w:t>tercie</w:t>
            </w:r>
          </w:p>
        </w:tc>
        <w:tc>
          <w:tcPr>
            <w:tcW w:w="899" w:type="pct"/>
            <w:tcBorders>
              <w:top w:val="nil"/>
              <w:left w:val="nil"/>
              <w:bottom w:val="single" w:sz="4" w:space="0" w:color="auto"/>
              <w:right w:val="single" w:sz="4" w:space="0" w:color="auto"/>
            </w:tcBorders>
            <w:shd w:val="clear" w:color="auto" w:fill="auto"/>
            <w:noWrap/>
            <w:vAlign w:val="center"/>
          </w:tcPr>
          <w:p w:rsidR="00C76E37" w:rsidRPr="00FB31A6" w:rsidRDefault="00C76E37" w:rsidP="00EC048C">
            <w:pPr>
              <w:jc w:val="center"/>
            </w:pPr>
            <w:r w:rsidRPr="00FB31A6">
              <w:t>kvarta</w:t>
            </w:r>
          </w:p>
        </w:tc>
      </w:tr>
      <w:tr w:rsidR="00830B91" w:rsidRPr="00FB31A6" w:rsidTr="00E7005E">
        <w:trPr>
          <w:cantSplit/>
          <w:trHeight w:val="660"/>
        </w:trPr>
        <w:tc>
          <w:tcPr>
            <w:tcW w:w="217" w:type="pct"/>
            <w:vMerge w:val="restart"/>
            <w:tcBorders>
              <w:top w:val="single" w:sz="4" w:space="0" w:color="auto"/>
              <w:left w:val="single" w:sz="8" w:space="0" w:color="auto"/>
              <w:bottom w:val="nil"/>
              <w:right w:val="single" w:sz="8" w:space="0" w:color="auto"/>
            </w:tcBorders>
            <w:shd w:val="clear" w:color="auto" w:fill="auto"/>
            <w:noWrap/>
            <w:textDirection w:val="btLr"/>
            <w:vAlign w:val="center"/>
          </w:tcPr>
          <w:p w:rsidR="00830B91" w:rsidRPr="00FB31A6" w:rsidRDefault="00830B91">
            <w:pPr>
              <w:jc w:val="center"/>
              <w:rPr>
                <w:rFonts w:ascii="Arial" w:hAnsi="Arial" w:cs="Arial"/>
                <w:b/>
                <w:bCs/>
                <w:sz w:val="20"/>
                <w:szCs w:val="20"/>
              </w:rPr>
            </w:pPr>
            <w:r w:rsidRPr="00FB31A6">
              <w:rPr>
                <w:rFonts w:ascii="Arial" w:hAnsi="Arial" w:cs="Arial"/>
                <w:b/>
                <w:bCs/>
                <w:sz w:val="20"/>
                <w:szCs w:val="20"/>
              </w:rPr>
              <w:t>VÝCHOVA DEMOKRATICKÉHO OBČANA</w:t>
            </w:r>
          </w:p>
        </w:tc>
        <w:tc>
          <w:tcPr>
            <w:tcW w:w="276" w:type="pct"/>
            <w:tcBorders>
              <w:top w:val="single" w:sz="4" w:space="0" w:color="auto"/>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1.</w:t>
            </w:r>
          </w:p>
        </w:tc>
        <w:tc>
          <w:tcPr>
            <w:tcW w:w="910" w:type="pct"/>
            <w:tcBorders>
              <w:top w:val="single" w:sz="4" w:space="0" w:color="auto"/>
              <w:left w:val="nil"/>
              <w:bottom w:val="single" w:sz="4" w:space="0" w:color="auto"/>
              <w:right w:val="single" w:sz="8" w:space="0" w:color="auto"/>
            </w:tcBorders>
            <w:shd w:val="clear" w:color="auto" w:fill="auto"/>
            <w:vAlign w:val="center"/>
          </w:tcPr>
          <w:p w:rsidR="00830B91" w:rsidRPr="00FB31A6" w:rsidRDefault="00830B91">
            <w:pPr>
              <w:jc w:val="center"/>
            </w:pPr>
            <w:r w:rsidRPr="00FB31A6">
              <w:t xml:space="preserve">Občanská společnost a škola </w:t>
            </w:r>
          </w:p>
        </w:tc>
        <w:tc>
          <w:tcPr>
            <w:tcW w:w="899" w:type="pct"/>
            <w:tcBorders>
              <w:top w:val="single" w:sz="4"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Ov, Čj, Inf</w:t>
            </w:r>
          </w:p>
        </w:tc>
        <w:tc>
          <w:tcPr>
            <w:tcW w:w="899" w:type="pct"/>
            <w:tcBorders>
              <w:top w:val="single" w:sz="4" w:space="0" w:color="auto"/>
              <w:left w:val="nil"/>
              <w:bottom w:val="single" w:sz="4" w:space="0" w:color="auto"/>
              <w:right w:val="single" w:sz="4" w:space="0" w:color="auto"/>
            </w:tcBorders>
            <w:shd w:val="clear" w:color="auto" w:fill="auto"/>
            <w:vAlign w:val="center"/>
          </w:tcPr>
          <w:p w:rsidR="00830B91" w:rsidRPr="00FB31A6" w:rsidRDefault="00830B91" w:rsidP="00D8750B">
            <w:pPr>
              <w:jc w:val="center"/>
            </w:pPr>
            <w:r w:rsidRPr="00FB31A6">
              <w:t>Ov, Čj, Inf</w:t>
            </w:r>
          </w:p>
        </w:tc>
        <w:tc>
          <w:tcPr>
            <w:tcW w:w="899" w:type="pct"/>
            <w:tcBorders>
              <w:top w:val="single" w:sz="4" w:space="0" w:color="auto"/>
              <w:left w:val="nil"/>
              <w:bottom w:val="single" w:sz="4" w:space="0" w:color="auto"/>
              <w:right w:val="single" w:sz="4" w:space="0" w:color="auto"/>
            </w:tcBorders>
            <w:shd w:val="clear" w:color="auto" w:fill="auto"/>
            <w:vAlign w:val="center"/>
          </w:tcPr>
          <w:p w:rsidR="00830B91" w:rsidRPr="00FB31A6" w:rsidRDefault="00EB029C">
            <w:pPr>
              <w:jc w:val="center"/>
            </w:pPr>
            <w:r w:rsidRPr="00FB31A6">
              <w:t>D</w:t>
            </w:r>
          </w:p>
        </w:tc>
        <w:tc>
          <w:tcPr>
            <w:tcW w:w="899" w:type="pct"/>
            <w:tcBorders>
              <w:top w:val="single" w:sz="4"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 </w:t>
            </w:r>
          </w:p>
        </w:tc>
      </w:tr>
      <w:tr w:rsidR="00830B91" w:rsidRPr="00FB31A6" w:rsidTr="00E7005E">
        <w:trPr>
          <w:cantSplit/>
          <w:trHeight w:val="660"/>
        </w:trPr>
        <w:tc>
          <w:tcPr>
            <w:tcW w:w="217" w:type="pct"/>
            <w:vMerge/>
            <w:tcBorders>
              <w:top w:val="nil"/>
              <w:left w:val="single" w:sz="8" w:space="0" w:color="auto"/>
              <w:bottom w:val="nil"/>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2.</w:t>
            </w:r>
          </w:p>
        </w:tc>
        <w:tc>
          <w:tcPr>
            <w:tcW w:w="910" w:type="pct"/>
            <w:tcBorders>
              <w:top w:val="nil"/>
              <w:left w:val="nil"/>
              <w:bottom w:val="single" w:sz="4" w:space="0" w:color="auto"/>
              <w:right w:val="single" w:sz="8" w:space="0" w:color="auto"/>
            </w:tcBorders>
            <w:shd w:val="clear" w:color="auto" w:fill="auto"/>
            <w:vAlign w:val="center"/>
          </w:tcPr>
          <w:p w:rsidR="00830B91" w:rsidRPr="00FB31A6" w:rsidRDefault="00830B91">
            <w:pPr>
              <w:jc w:val="center"/>
            </w:pPr>
            <w:r w:rsidRPr="00FB31A6">
              <w:t xml:space="preserve">Občan, občanská společnost a stát </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D</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rsidP="00D8750B">
            <w:pPr>
              <w:jc w:val="center"/>
            </w:pPr>
            <w:r w:rsidRPr="00FB31A6">
              <w:t>Ov, Č</w:t>
            </w:r>
            <w:r w:rsidR="00D8750B" w:rsidRPr="00FB31A6">
              <w:t>j</w:t>
            </w:r>
            <w:r w:rsidRPr="00FB31A6">
              <w:t xml:space="preserve"> </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 </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Ov, D, Z</w:t>
            </w:r>
          </w:p>
        </w:tc>
      </w:tr>
      <w:tr w:rsidR="00830B91" w:rsidRPr="00FB31A6" w:rsidTr="00E7005E">
        <w:trPr>
          <w:cantSplit/>
          <w:trHeight w:val="990"/>
        </w:trPr>
        <w:tc>
          <w:tcPr>
            <w:tcW w:w="217" w:type="pct"/>
            <w:vMerge/>
            <w:tcBorders>
              <w:top w:val="nil"/>
              <w:left w:val="single" w:sz="8" w:space="0" w:color="auto"/>
              <w:bottom w:val="nil"/>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3.</w:t>
            </w:r>
          </w:p>
        </w:tc>
        <w:tc>
          <w:tcPr>
            <w:tcW w:w="910" w:type="pct"/>
            <w:tcBorders>
              <w:top w:val="nil"/>
              <w:left w:val="nil"/>
              <w:bottom w:val="single" w:sz="4" w:space="0" w:color="auto"/>
              <w:right w:val="single" w:sz="8" w:space="0" w:color="auto"/>
            </w:tcBorders>
            <w:shd w:val="clear" w:color="auto" w:fill="auto"/>
            <w:vAlign w:val="center"/>
          </w:tcPr>
          <w:p w:rsidR="00830B91" w:rsidRPr="00FB31A6" w:rsidRDefault="00830B91">
            <w:pPr>
              <w:jc w:val="center"/>
            </w:pPr>
            <w:r w:rsidRPr="00FB31A6">
              <w:t xml:space="preserve">Formy participace občanů v politickém životě </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Ov</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D8750B">
            <w:pPr>
              <w:jc w:val="center"/>
            </w:pPr>
            <w:r w:rsidRPr="00FB31A6">
              <w:t>Ov, Čj</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D</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Z, D</w:t>
            </w:r>
          </w:p>
        </w:tc>
      </w:tr>
      <w:tr w:rsidR="00830B91" w:rsidRPr="00FB31A6" w:rsidTr="009E0AFA">
        <w:trPr>
          <w:cantSplit/>
          <w:trHeight w:val="1695"/>
        </w:trPr>
        <w:tc>
          <w:tcPr>
            <w:tcW w:w="217" w:type="pct"/>
            <w:vMerge/>
            <w:tcBorders>
              <w:top w:val="nil"/>
              <w:left w:val="single" w:sz="8" w:space="0" w:color="auto"/>
              <w:bottom w:val="nil"/>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nil"/>
              <w:bottom w:val="single" w:sz="8"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4.</w:t>
            </w:r>
          </w:p>
        </w:tc>
        <w:tc>
          <w:tcPr>
            <w:tcW w:w="910" w:type="pct"/>
            <w:tcBorders>
              <w:top w:val="nil"/>
              <w:left w:val="nil"/>
              <w:bottom w:val="single" w:sz="8" w:space="0" w:color="auto"/>
              <w:right w:val="single" w:sz="8" w:space="0" w:color="auto"/>
            </w:tcBorders>
            <w:shd w:val="clear" w:color="auto" w:fill="auto"/>
            <w:vAlign w:val="center"/>
          </w:tcPr>
          <w:p w:rsidR="00830B91" w:rsidRPr="00FB31A6" w:rsidRDefault="00830B91">
            <w:pPr>
              <w:jc w:val="center"/>
            </w:pPr>
            <w:r w:rsidRPr="00FB31A6">
              <w:t>Principy demokracie jako formy vlády a způsobu rozhodování</w:t>
            </w:r>
            <w:r w:rsidRPr="00FB31A6">
              <w:rPr>
                <w:i/>
                <w:iCs/>
              </w:rPr>
              <w:t xml:space="preserve"> </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Ov</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 </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Ov</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D, Z</w:t>
            </w:r>
          </w:p>
        </w:tc>
      </w:tr>
      <w:tr w:rsidR="00830B91" w:rsidRPr="00FB31A6" w:rsidTr="009E0AFA">
        <w:trPr>
          <w:cantSplit/>
          <w:trHeight w:val="660"/>
        </w:trPr>
        <w:tc>
          <w:tcPr>
            <w:tcW w:w="217" w:type="pct"/>
            <w:vMerge w:val="restart"/>
            <w:tcBorders>
              <w:top w:val="single" w:sz="8" w:space="0" w:color="auto"/>
              <w:left w:val="single" w:sz="8" w:space="0" w:color="auto"/>
              <w:bottom w:val="nil"/>
              <w:right w:val="single" w:sz="8" w:space="0" w:color="auto"/>
            </w:tcBorders>
            <w:shd w:val="clear" w:color="auto" w:fill="auto"/>
            <w:textDirection w:val="btLr"/>
            <w:vAlign w:val="center"/>
          </w:tcPr>
          <w:p w:rsidR="00830B91" w:rsidRPr="00FB31A6" w:rsidRDefault="00830B91">
            <w:pPr>
              <w:jc w:val="center"/>
              <w:rPr>
                <w:rFonts w:ascii="Arial" w:hAnsi="Arial" w:cs="Arial"/>
                <w:bCs/>
                <w:sz w:val="12"/>
                <w:szCs w:val="12"/>
              </w:rPr>
            </w:pPr>
            <w:r w:rsidRPr="00FB31A6">
              <w:rPr>
                <w:rFonts w:ascii="Arial" w:hAnsi="Arial" w:cs="Arial"/>
                <w:bCs/>
                <w:sz w:val="12"/>
                <w:szCs w:val="12"/>
              </w:rPr>
              <w:t xml:space="preserve">VÝCHOVA K MYŠLENÍ V EVROPSKÝCH A GLOBÁLNÍCH SOUVISLOSTECH </w:t>
            </w:r>
          </w:p>
        </w:tc>
        <w:tc>
          <w:tcPr>
            <w:tcW w:w="276" w:type="pct"/>
            <w:tcBorders>
              <w:top w:val="single" w:sz="8" w:space="0" w:color="auto"/>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1.</w:t>
            </w:r>
          </w:p>
        </w:tc>
        <w:tc>
          <w:tcPr>
            <w:tcW w:w="910" w:type="pct"/>
            <w:tcBorders>
              <w:top w:val="single" w:sz="8" w:space="0" w:color="auto"/>
              <w:left w:val="nil"/>
              <w:bottom w:val="single" w:sz="4" w:space="0" w:color="auto"/>
              <w:right w:val="nil"/>
            </w:tcBorders>
            <w:shd w:val="clear" w:color="auto" w:fill="auto"/>
            <w:vAlign w:val="center"/>
          </w:tcPr>
          <w:p w:rsidR="00830B91" w:rsidRPr="00FB31A6" w:rsidRDefault="00830B91">
            <w:pPr>
              <w:jc w:val="center"/>
            </w:pPr>
            <w:r w:rsidRPr="00FB31A6">
              <w:t xml:space="preserve">Evropa a svět nás zajímá </w:t>
            </w:r>
          </w:p>
        </w:tc>
        <w:tc>
          <w:tcPr>
            <w:tcW w:w="899" w:type="pct"/>
            <w:tcBorders>
              <w:top w:val="single" w:sz="8" w:space="0" w:color="auto"/>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Ov, Evv, Čj, Aj, Inf</w:t>
            </w:r>
          </w:p>
        </w:tc>
        <w:tc>
          <w:tcPr>
            <w:tcW w:w="899" w:type="pct"/>
            <w:tcBorders>
              <w:top w:val="single" w:sz="8"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Ov, Evv, Čj, Dk, Inf</w:t>
            </w:r>
          </w:p>
        </w:tc>
        <w:tc>
          <w:tcPr>
            <w:tcW w:w="899" w:type="pct"/>
            <w:tcBorders>
              <w:top w:val="single" w:sz="8" w:space="0" w:color="auto"/>
              <w:left w:val="nil"/>
              <w:bottom w:val="single" w:sz="4" w:space="0" w:color="auto"/>
              <w:right w:val="single" w:sz="4" w:space="0" w:color="auto"/>
            </w:tcBorders>
            <w:shd w:val="clear" w:color="auto" w:fill="auto"/>
            <w:vAlign w:val="center"/>
          </w:tcPr>
          <w:p w:rsidR="00830B91" w:rsidRPr="00FB31A6" w:rsidRDefault="00EB029C">
            <w:pPr>
              <w:jc w:val="center"/>
            </w:pPr>
            <w:r w:rsidRPr="00FB31A6">
              <w:t xml:space="preserve">Fj, Nj, Z, Evv, </w:t>
            </w:r>
            <w:r w:rsidR="00830B91" w:rsidRPr="00FB31A6">
              <w:t xml:space="preserve"> Inf</w:t>
            </w:r>
          </w:p>
        </w:tc>
        <w:tc>
          <w:tcPr>
            <w:tcW w:w="899" w:type="pct"/>
            <w:tcBorders>
              <w:top w:val="single" w:sz="8"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Evv, Z, Čj, Ch, Fy,Nj</w:t>
            </w:r>
          </w:p>
        </w:tc>
      </w:tr>
      <w:tr w:rsidR="00830B91" w:rsidRPr="00FB31A6" w:rsidTr="00E7005E">
        <w:trPr>
          <w:cantSplit/>
          <w:trHeight w:val="660"/>
        </w:trPr>
        <w:tc>
          <w:tcPr>
            <w:tcW w:w="217" w:type="pct"/>
            <w:vMerge/>
            <w:tcBorders>
              <w:top w:val="single" w:sz="8" w:space="0" w:color="auto"/>
              <w:left w:val="single" w:sz="8" w:space="0" w:color="auto"/>
              <w:bottom w:val="nil"/>
              <w:right w:val="single" w:sz="8" w:space="0" w:color="auto"/>
            </w:tcBorders>
            <w:shd w:val="clear" w:color="auto" w:fill="auto"/>
            <w:vAlign w:val="center"/>
          </w:tcPr>
          <w:p w:rsidR="00830B91" w:rsidRPr="00FB31A6" w:rsidRDefault="00830B91">
            <w:pPr>
              <w:rPr>
                <w:rFonts w:ascii="Arial" w:hAnsi="Arial" w:cs="Arial"/>
                <w:b/>
                <w:bCs/>
                <w:sz w:val="12"/>
                <w:szCs w:val="12"/>
              </w:rPr>
            </w:pPr>
          </w:p>
        </w:tc>
        <w:tc>
          <w:tcPr>
            <w:tcW w:w="27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2.</w:t>
            </w:r>
          </w:p>
        </w:tc>
        <w:tc>
          <w:tcPr>
            <w:tcW w:w="910"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Objevujeme Evropu a svět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Evh, Čj, D, Inf</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Evh, Čj, D, Inf</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Z, Nj, Inf</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Ov, Evh, Čj, Inf,Nj</w:t>
            </w:r>
          </w:p>
        </w:tc>
      </w:tr>
      <w:tr w:rsidR="00830B91" w:rsidRPr="00FB31A6" w:rsidTr="00E7005E">
        <w:trPr>
          <w:cantSplit/>
          <w:trHeight w:val="660"/>
        </w:trPr>
        <w:tc>
          <w:tcPr>
            <w:tcW w:w="217" w:type="pct"/>
            <w:vMerge/>
            <w:tcBorders>
              <w:top w:val="single" w:sz="8" w:space="0" w:color="auto"/>
              <w:left w:val="single" w:sz="8" w:space="0" w:color="auto"/>
              <w:bottom w:val="nil"/>
              <w:right w:val="single" w:sz="8" w:space="0" w:color="auto"/>
            </w:tcBorders>
            <w:shd w:val="clear" w:color="auto" w:fill="auto"/>
            <w:vAlign w:val="center"/>
          </w:tcPr>
          <w:p w:rsidR="00830B91" w:rsidRPr="00FB31A6" w:rsidRDefault="00830B91">
            <w:pPr>
              <w:rPr>
                <w:rFonts w:ascii="Arial" w:hAnsi="Arial" w:cs="Arial"/>
                <w:b/>
                <w:bCs/>
                <w:sz w:val="12"/>
                <w:szCs w:val="12"/>
              </w:rPr>
            </w:pPr>
          </w:p>
        </w:tc>
        <w:tc>
          <w:tcPr>
            <w:tcW w:w="276" w:type="pct"/>
            <w:tcBorders>
              <w:top w:val="nil"/>
              <w:left w:val="nil"/>
              <w:bottom w:val="single" w:sz="8"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3.</w:t>
            </w:r>
          </w:p>
        </w:tc>
        <w:tc>
          <w:tcPr>
            <w:tcW w:w="910" w:type="pct"/>
            <w:tcBorders>
              <w:top w:val="nil"/>
              <w:left w:val="nil"/>
              <w:bottom w:val="single" w:sz="8" w:space="0" w:color="auto"/>
              <w:right w:val="nil"/>
            </w:tcBorders>
            <w:shd w:val="clear" w:color="auto" w:fill="auto"/>
            <w:vAlign w:val="center"/>
          </w:tcPr>
          <w:p w:rsidR="00830B91" w:rsidRPr="00FB31A6" w:rsidRDefault="00830B91">
            <w:pPr>
              <w:jc w:val="center"/>
            </w:pPr>
            <w:r w:rsidRPr="00FB31A6">
              <w:t>Jsme Evropané</w:t>
            </w:r>
            <w:r w:rsidRPr="00FB31A6">
              <w:rPr>
                <w:i/>
                <w:iCs/>
              </w:rPr>
              <w:t xml:space="preserve"> </w:t>
            </w:r>
          </w:p>
        </w:tc>
        <w:tc>
          <w:tcPr>
            <w:tcW w:w="899" w:type="pct"/>
            <w:tcBorders>
              <w:top w:val="nil"/>
              <w:left w:val="single" w:sz="8" w:space="0" w:color="auto"/>
              <w:bottom w:val="single" w:sz="8" w:space="0" w:color="auto"/>
              <w:right w:val="single" w:sz="4" w:space="0" w:color="auto"/>
            </w:tcBorders>
            <w:shd w:val="clear" w:color="auto" w:fill="auto"/>
            <w:vAlign w:val="center"/>
          </w:tcPr>
          <w:p w:rsidR="00830B91" w:rsidRPr="00FB31A6" w:rsidRDefault="00830B91">
            <w:pPr>
              <w:jc w:val="center"/>
            </w:pPr>
            <w:r w:rsidRPr="00FB31A6">
              <w:t>Evh, Čj</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Ov, Evh</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Ov, Z, Čj</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Ov, Z, Evh, D</w:t>
            </w:r>
          </w:p>
        </w:tc>
      </w:tr>
      <w:tr w:rsidR="00830B91" w:rsidRPr="00FB31A6" w:rsidTr="00E7005E">
        <w:trPr>
          <w:cantSplit/>
          <w:trHeight w:val="660"/>
        </w:trPr>
        <w:tc>
          <w:tcPr>
            <w:tcW w:w="217"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830B91" w:rsidRPr="00FB31A6" w:rsidRDefault="00830B91">
            <w:pPr>
              <w:jc w:val="center"/>
              <w:rPr>
                <w:rFonts w:ascii="Arial" w:hAnsi="Arial" w:cs="Arial"/>
                <w:b/>
                <w:bCs/>
                <w:sz w:val="20"/>
                <w:szCs w:val="20"/>
              </w:rPr>
            </w:pPr>
            <w:r w:rsidRPr="00FB31A6">
              <w:rPr>
                <w:rFonts w:ascii="Arial" w:hAnsi="Arial" w:cs="Arial"/>
                <w:b/>
                <w:bCs/>
                <w:sz w:val="20"/>
                <w:szCs w:val="20"/>
              </w:rPr>
              <w:t xml:space="preserve">MULTIKULTURNÍ VÝCHOVA </w:t>
            </w:r>
          </w:p>
        </w:tc>
        <w:tc>
          <w:tcPr>
            <w:tcW w:w="27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1.</w:t>
            </w:r>
          </w:p>
        </w:tc>
        <w:tc>
          <w:tcPr>
            <w:tcW w:w="910"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Kulturní diference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Čj, Evh, D</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D</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Ov, Z, Čj</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Fj, Nj, Čj</w:t>
            </w:r>
          </w:p>
        </w:tc>
      </w:tr>
      <w:tr w:rsidR="00830B91" w:rsidRPr="00FB31A6" w:rsidTr="00E7005E">
        <w:trPr>
          <w:cantSplit/>
          <w:trHeight w:val="660"/>
        </w:trPr>
        <w:tc>
          <w:tcPr>
            <w:tcW w:w="21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2.</w:t>
            </w:r>
          </w:p>
        </w:tc>
        <w:tc>
          <w:tcPr>
            <w:tcW w:w="910"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Lidské vztahy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Evv, Inf, Tv, Evh, ČJ</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Evv, Ov, Inf, Tv</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Evv, Z, D, Inf, Tv</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EB029C">
            <w:pPr>
              <w:jc w:val="center"/>
            </w:pPr>
            <w:r w:rsidRPr="00FB31A6">
              <w:t>Evv,</w:t>
            </w:r>
            <w:r w:rsidR="00830B91" w:rsidRPr="00FB31A6">
              <w:t xml:space="preserve"> Inf, Tv</w:t>
            </w:r>
          </w:p>
        </w:tc>
      </w:tr>
      <w:tr w:rsidR="00830B91" w:rsidRPr="00FB31A6" w:rsidTr="00E7005E">
        <w:trPr>
          <w:cantSplit/>
          <w:trHeight w:val="660"/>
        </w:trPr>
        <w:tc>
          <w:tcPr>
            <w:tcW w:w="21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3.</w:t>
            </w:r>
          </w:p>
        </w:tc>
        <w:tc>
          <w:tcPr>
            <w:tcW w:w="910"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Etnický původ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Evh</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Evv, Dk</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Z, Bi</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Z, D</w:t>
            </w:r>
          </w:p>
        </w:tc>
      </w:tr>
      <w:tr w:rsidR="00830B91" w:rsidRPr="00FB31A6" w:rsidTr="00E7005E">
        <w:trPr>
          <w:cantSplit/>
          <w:trHeight w:val="660"/>
        </w:trPr>
        <w:tc>
          <w:tcPr>
            <w:tcW w:w="21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4.</w:t>
            </w:r>
          </w:p>
        </w:tc>
        <w:tc>
          <w:tcPr>
            <w:tcW w:w="910"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Multikulturalita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Evv, Evh, Aj, Čj</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 xml:space="preserve">Evv, Aj, </w:t>
            </w:r>
            <w:r w:rsidR="00702D29" w:rsidRPr="00FB31A6">
              <w:t xml:space="preserve">NJ, FJ, </w:t>
            </w:r>
            <w:r w:rsidRPr="00FB31A6">
              <w:t>Dk</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Evv, Aj, Z, Čj</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Evv, Aj, Z, Čj</w:t>
            </w:r>
          </w:p>
        </w:tc>
      </w:tr>
      <w:tr w:rsidR="00830B91" w:rsidRPr="00FB31A6" w:rsidTr="00E7005E">
        <w:trPr>
          <w:cantSplit/>
          <w:trHeight w:val="630"/>
        </w:trPr>
        <w:tc>
          <w:tcPr>
            <w:tcW w:w="217" w:type="pct"/>
            <w:vMerge/>
            <w:tcBorders>
              <w:top w:val="single" w:sz="8" w:space="0" w:color="auto"/>
              <w:left w:val="single" w:sz="8" w:space="0" w:color="auto"/>
              <w:bottom w:val="single" w:sz="4" w:space="0" w:color="auto"/>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nil"/>
              <w:bottom w:val="single" w:sz="8"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5.</w:t>
            </w:r>
          </w:p>
        </w:tc>
        <w:tc>
          <w:tcPr>
            <w:tcW w:w="910" w:type="pct"/>
            <w:tcBorders>
              <w:top w:val="nil"/>
              <w:left w:val="nil"/>
              <w:bottom w:val="single" w:sz="8" w:space="0" w:color="auto"/>
              <w:right w:val="nil"/>
            </w:tcBorders>
            <w:shd w:val="clear" w:color="auto" w:fill="auto"/>
            <w:vAlign w:val="center"/>
          </w:tcPr>
          <w:p w:rsidR="00830B91" w:rsidRPr="00FB31A6" w:rsidRDefault="00830B91">
            <w:pPr>
              <w:jc w:val="center"/>
            </w:pPr>
            <w:r w:rsidRPr="00FB31A6">
              <w:t xml:space="preserve">Princip sociálního smíru a solidarity </w:t>
            </w:r>
          </w:p>
        </w:tc>
        <w:tc>
          <w:tcPr>
            <w:tcW w:w="899" w:type="pct"/>
            <w:tcBorders>
              <w:top w:val="nil"/>
              <w:left w:val="single" w:sz="8" w:space="0" w:color="auto"/>
              <w:bottom w:val="single" w:sz="8" w:space="0" w:color="auto"/>
              <w:right w:val="single" w:sz="4" w:space="0" w:color="auto"/>
            </w:tcBorders>
            <w:shd w:val="clear" w:color="auto" w:fill="auto"/>
            <w:vAlign w:val="center"/>
          </w:tcPr>
          <w:p w:rsidR="00830B91" w:rsidRPr="00FB31A6" w:rsidRDefault="00830B91">
            <w:pPr>
              <w:jc w:val="center"/>
            </w:pPr>
            <w:r w:rsidRPr="00FB31A6">
              <w:t> </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 </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 xml:space="preserve">Z, </w:t>
            </w:r>
            <w:r w:rsidR="00B22E6B" w:rsidRPr="00FB31A6">
              <w:t>Ov</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Ov , Z</w:t>
            </w:r>
          </w:p>
        </w:tc>
      </w:tr>
      <w:tr w:rsidR="00830B91" w:rsidRPr="00FB31A6" w:rsidTr="00E7005E">
        <w:trPr>
          <w:cantSplit/>
          <w:trHeight w:val="630"/>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30B91" w:rsidRPr="00FB31A6" w:rsidRDefault="00830B91">
            <w:pPr>
              <w:jc w:val="center"/>
              <w:rPr>
                <w:rFonts w:ascii="Arial" w:hAnsi="Arial" w:cs="Arial"/>
                <w:b/>
                <w:bCs/>
                <w:sz w:val="20"/>
                <w:szCs w:val="20"/>
              </w:rPr>
            </w:pPr>
            <w:r w:rsidRPr="00FB31A6">
              <w:rPr>
                <w:rFonts w:ascii="Arial" w:hAnsi="Arial" w:cs="Arial"/>
                <w:b/>
                <w:bCs/>
                <w:sz w:val="20"/>
                <w:szCs w:val="20"/>
              </w:rPr>
              <w:t xml:space="preserve">ENVIRONMENTÁLNÍ VÝCHOVA </w:t>
            </w:r>
          </w:p>
        </w:tc>
        <w:tc>
          <w:tcPr>
            <w:tcW w:w="276" w:type="pct"/>
            <w:tcBorders>
              <w:top w:val="nil"/>
              <w:left w:val="single" w:sz="4" w:space="0" w:color="auto"/>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1.</w:t>
            </w:r>
          </w:p>
        </w:tc>
        <w:tc>
          <w:tcPr>
            <w:tcW w:w="910"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Ekosystémy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Evv, Evh, Z, Čj, Inf, Bi</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Bi</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D8750B">
            <w:pPr>
              <w:jc w:val="center"/>
            </w:pPr>
            <w:r w:rsidRPr="00FB31A6">
              <w:t>Z</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Z, Fy, Bi</w:t>
            </w:r>
          </w:p>
        </w:tc>
      </w:tr>
      <w:tr w:rsidR="00830B91" w:rsidRPr="00FB31A6" w:rsidTr="00E7005E">
        <w:trPr>
          <w:cantSplit/>
          <w:trHeight w:val="615"/>
        </w:trPr>
        <w:tc>
          <w:tcPr>
            <w:tcW w:w="217" w:type="pct"/>
            <w:vMerge/>
            <w:tcBorders>
              <w:top w:val="nil"/>
              <w:left w:val="single" w:sz="4" w:space="0" w:color="auto"/>
              <w:bottom w:val="single" w:sz="4" w:space="0" w:color="auto"/>
              <w:right w:val="single" w:sz="4"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single" w:sz="4" w:space="0" w:color="auto"/>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2.</w:t>
            </w:r>
          </w:p>
        </w:tc>
        <w:tc>
          <w:tcPr>
            <w:tcW w:w="910"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Základní podmínky života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Čj, Z, Bi</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Evv, Inf, Ch, Bi</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Z, Inf, Ch</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Bi</w:t>
            </w:r>
          </w:p>
        </w:tc>
      </w:tr>
      <w:tr w:rsidR="00830B91" w:rsidRPr="00FB31A6" w:rsidTr="00E7005E">
        <w:trPr>
          <w:cantSplit/>
          <w:trHeight w:val="1380"/>
        </w:trPr>
        <w:tc>
          <w:tcPr>
            <w:tcW w:w="217" w:type="pct"/>
            <w:vMerge/>
            <w:tcBorders>
              <w:top w:val="nil"/>
              <w:left w:val="single" w:sz="4" w:space="0" w:color="auto"/>
              <w:bottom w:val="single" w:sz="4" w:space="0" w:color="auto"/>
              <w:right w:val="single" w:sz="4"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single" w:sz="4" w:space="0" w:color="auto"/>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3.</w:t>
            </w:r>
          </w:p>
        </w:tc>
        <w:tc>
          <w:tcPr>
            <w:tcW w:w="910"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Lidské aktivity a problémy životního prostředí</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Ov, Čj, Inf</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Ov</w:t>
            </w:r>
            <w:r w:rsidR="00D8750B" w:rsidRPr="00FB31A6">
              <w:t>, Fy</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Z, Fy, Evv</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Z, Bi, Ch, Fy, Inf</w:t>
            </w:r>
          </w:p>
        </w:tc>
      </w:tr>
      <w:tr w:rsidR="00830B91" w:rsidRPr="00FB31A6" w:rsidTr="00E7005E">
        <w:trPr>
          <w:cantSplit/>
          <w:trHeight w:val="630"/>
        </w:trPr>
        <w:tc>
          <w:tcPr>
            <w:tcW w:w="217" w:type="pct"/>
            <w:vMerge/>
            <w:tcBorders>
              <w:top w:val="nil"/>
              <w:left w:val="single" w:sz="4" w:space="0" w:color="auto"/>
              <w:bottom w:val="single" w:sz="4" w:space="0" w:color="auto"/>
              <w:right w:val="single" w:sz="4" w:space="0" w:color="auto"/>
            </w:tcBorders>
            <w:shd w:val="clear" w:color="auto" w:fill="auto"/>
            <w:vAlign w:val="center"/>
          </w:tcPr>
          <w:p w:rsidR="00830B91" w:rsidRPr="00FB31A6" w:rsidRDefault="00830B91">
            <w:pPr>
              <w:rPr>
                <w:rFonts w:ascii="Arial" w:hAnsi="Arial" w:cs="Arial"/>
                <w:b/>
                <w:bCs/>
                <w:sz w:val="20"/>
                <w:szCs w:val="20"/>
              </w:rPr>
            </w:pPr>
          </w:p>
        </w:tc>
        <w:tc>
          <w:tcPr>
            <w:tcW w:w="276" w:type="pct"/>
            <w:tcBorders>
              <w:top w:val="nil"/>
              <w:left w:val="single" w:sz="4" w:space="0" w:color="auto"/>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4.</w:t>
            </w:r>
          </w:p>
        </w:tc>
        <w:tc>
          <w:tcPr>
            <w:tcW w:w="910" w:type="pct"/>
            <w:tcBorders>
              <w:top w:val="nil"/>
              <w:left w:val="nil"/>
              <w:bottom w:val="single" w:sz="8" w:space="0" w:color="auto"/>
              <w:right w:val="nil"/>
            </w:tcBorders>
            <w:shd w:val="clear" w:color="auto" w:fill="auto"/>
            <w:vAlign w:val="center"/>
          </w:tcPr>
          <w:p w:rsidR="00830B91" w:rsidRPr="00FB31A6" w:rsidRDefault="00830B91">
            <w:pPr>
              <w:jc w:val="center"/>
            </w:pPr>
            <w:r w:rsidRPr="00FB31A6">
              <w:t xml:space="preserve">Vztah člověka k prostředí </w:t>
            </w:r>
          </w:p>
        </w:tc>
        <w:tc>
          <w:tcPr>
            <w:tcW w:w="899" w:type="pct"/>
            <w:tcBorders>
              <w:top w:val="nil"/>
              <w:left w:val="single" w:sz="8" w:space="0" w:color="auto"/>
              <w:bottom w:val="single" w:sz="8" w:space="0" w:color="auto"/>
              <w:right w:val="single" w:sz="4" w:space="0" w:color="auto"/>
            </w:tcBorders>
            <w:shd w:val="clear" w:color="auto" w:fill="auto"/>
            <w:vAlign w:val="center"/>
          </w:tcPr>
          <w:p w:rsidR="00830B91" w:rsidRPr="00FB31A6" w:rsidRDefault="00830B91">
            <w:pPr>
              <w:jc w:val="center"/>
            </w:pPr>
            <w:r w:rsidRPr="00FB31A6">
              <w:t> D</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Dk</w:t>
            </w:r>
            <w:r w:rsidR="00D8750B" w:rsidRPr="00FB31A6">
              <w:t>, Fy</w:t>
            </w:r>
            <w:r w:rsidRPr="00FB31A6">
              <w:t> </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Z</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 </w:t>
            </w:r>
          </w:p>
        </w:tc>
      </w:tr>
    </w:tbl>
    <w:p w:rsidR="00C76E37" w:rsidRPr="00FB31A6" w:rsidRDefault="00C76E37">
      <w:r w:rsidRPr="00FB31A6">
        <w:br w:type="page"/>
      </w:r>
    </w:p>
    <w:tbl>
      <w:tblPr>
        <w:tblW w:w="5022" w:type="pct"/>
        <w:tblLayout w:type="fixed"/>
        <w:tblCellMar>
          <w:left w:w="70" w:type="dxa"/>
          <w:right w:w="70" w:type="dxa"/>
        </w:tblCellMar>
        <w:tblLook w:val="0000" w:firstRow="0" w:lastRow="0" w:firstColumn="0" w:lastColumn="0" w:noHBand="0" w:noVBand="0"/>
      </w:tblPr>
      <w:tblGrid>
        <w:gridCol w:w="438"/>
        <w:gridCol w:w="470"/>
        <w:gridCol w:w="1930"/>
        <w:gridCol w:w="1821"/>
        <w:gridCol w:w="1821"/>
        <w:gridCol w:w="1821"/>
        <w:gridCol w:w="10"/>
        <w:gridCol w:w="1815"/>
      </w:tblGrid>
      <w:tr w:rsidR="00C76E37" w:rsidRPr="00FB31A6" w:rsidTr="00D8750B">
        <w:trPr>
          <w:cantSplit/>
        </w:trPr>
        <w:tc>
          <w:tcPr>
            <w:tcW w:w="1401" w:type="pct"/>
            <w:gridSpan w:val="3"/>
            <w:vMerge w:val="restart"/>
            <w:tcBorders>
              <w:top w:val="single" w:sz="4" w:space="0" w:color="auto"/>
              <w:left w:val="single" w:sz="4" w:space="0" w:color="auto"/>
              <w:bottom w:val="single" w:sz="8" w:space="0" w:color="000000"/>
              <w:right w:val="nil"/>
            </w:tcBorders>
            <w:shd w:val="clear" w:color="auto" w:fill="auto"/>
            <w:vAlign w:val="center"/>
          </w:tcPr>
          <w:p w:rsidR="00C76E37" w:rsidRPr="00FB31A6" w:rsidRDefault="00C76E37" w:rsidP="00EC048C">
            <w:pPr>
              <w:jc w:val="center"/>
              <w:rPr>
                <w:b/>
                <w:bCs/>
                <w:sz w:val="22"/>
                <w:szCs w:val="22"/>
              </w:rPr>
            </w:pPr>
            <w:r w:rsidRPr="00FB31A6">
              <w:rPr>
                <w:b/>
                <w:bCs/>
                <w:sz w:val="22"/>
                <w:szCs w:val="22"/>
              </w:rPr>
              <w:lastRenderedPageBreak/>
              <w:t xml:space="preserve">Název PT a Tematického okruhu </w:t>
            </w:r>
          </w:p>
        </w:tc>
        <w:tc>
          <w:tcPr>
            <w:tcW w:w="3599" w:type="pct"/>
            <w:gridSpan w:val="5"/>
            <w:tcBorders>
              <w:top w:val="single" w:sz="4" w:space="0" w:color="auto"/>
              <w:left w:val="single" w:sz="8" w:space="0" w:color="auto"/>
              <w:bottom w:val="single" w:sz="4" w:space="0" w:color="auto"/>
              <w:right w:val="single" w:sz="4" w:space="0" w:color="auto"/>
            </w:tcBorders>
            <w:shd w:val="clear" w:color="auto" w:fill="auto"/>
            <w:vAlign w:val="center"/>
          </w:tcPr>
          <w:p w:rsidR="00C76E37" w:rsidRPr="00FB31A6" w:rsidRDefault="00C76E37" w:rsidP="00EC048C">
            <w:pPr>
              <w:jc w:val="center"/>
              <w:rPr>
                <w:b/>
                <w:bCs/>
              </w:rPr>
            </w:pPr>
            <w:r w:rsidRPr="00FB31A6">
              <w:rPr>
                <w:b/>
                <w:bCs/>
              </w:rPr>
              <w:t xml:space="preserve">nižší </w:t>
            </w:r>
            <w:r w:rsidR="00AE14E6" w:rsidRPr="00FB31A6">
              <w:rPr>
                <w:b/>
                <w:bCs/>
              </w:rPr>
              <w:t>stupeň</w:t>
            </w:r>
          </w:p>
        </w:tc>
      </w:tr>
      <w:tr w:rsidR="00C76E37" w:rsidRPr="00FB31A6" w:rsidTr="00D8750B">
        <w:trPr>
          <w:cantSplit/>
          <w:trHeight w:val="315"/>
        </w:trPr>
        <w:tc>
          <w:tcPr>
            <w:tcW w:w="1401" w:type="pct"/>
            <w:gridSpan w:val="3"/>
            <w:vMerge/>
            <w:tcBorders>
              <w:top w:val="single" w:sz="8" w:space="0" w:color="auto"/>
              <w:left w:val="single" w:sz="4" w:space="0" w:color="auto"/>
              <w:bottom w:val="single" w:sz="4" w:space="0" w:color="auto"/>
              <w:right w:val="nil"/>
            </w:tcBorders>
            <w:shd w:val="clear" w:color="auto" w:fill="auto"/>
            <w:vAlign w:val="center"/>
          </w:tcPr>
          <w:p w:rsidR="00C76E37" w:rsidRPr="00FB31A6" w:rsidRDefault="00C76E37" w:rsidP="00EC048C">
            <w:pPr>
              <w:rPr>
                <w:b/>
                <w:bCs/>
                <w:sz w:val="22"/>
                <w:szCs w:val="22"/>
              </w:rPr>
            </w:pPr>
          </w:p>
        </w:tc>
        <w:tc>
          <w:tcPr>
            <w:tcW w:w="899" w:type="pct"/>
            <w:tcBorders>
              <w:top w:val="nil"/>
              <w:left w:val="single" w:sz="8" w:space="0" w:color="auto"/>
              <w:bottom w:val="single" w:sz="4" w:space="0" w:color="auto"/>
              <w:right w:val="single" w:sz="4" w:space="0" w:color="auto"/>
            </w:tcBorders>
            <w:shd w:val="clear" w:color="auto" w:fill="auto"/>
            <w:noWrap/>
            <w:vAlign w:val="center"/>
          </w:tcPr>
          <w:p w:rsidR="00C76E37" w:rsidRPr="00FB31A6" w:rsidRDefault="00C76E37" w:rsidP="00EC048C">
            <w:pPr>
              <w:jc w:val="center"/>
            </w:pPr>
            <w:r w:rsidRPr="00FB31A6">
              <w:t>prima</w:t>
            </w:r>
          </w:p>
        </w:tc>
        <w:tc>
          <w:tcPr>
            <w:tcW w:w="899" w:type="pct"/>
            <w:tcBorders>
              <w:top w:val="nil"/>
              <w:left w:val="nil"/>
              <w:bottom w:val="single" w:sz="4" w:space="0" w:color="auto"/>
              <w:right w:val="single" w:sz="4" w:space="0" w:color="auto"/>
            </w:tcBorders>
            <w:shd w:val="clear" w:color="auto" w:fill="auto"/>
            <w:noWrap/>
            <w:vAlign w:val="center"/>
          </w:tcPr>
          <w:p w:rsidR="00C76E37" w:rsidRPr="00FB31A6" w:rsidRDefault="00C76E37" w:rsidP="00EC048C">
            <w:pPr>
              <w:jc w:val="center"/>
            </w:pPr>
            <w:r w:rsidRPr="00FB31A6">
              <w:t>sekunda</w:t>
            </w:r>
          </w:p>
        </w:tc>
        <w:tc>
          <w:tcPr>
            <w:tcW w:w="899" w:type="pct"/>
            <w:tcBorders>
              <w:top w:val="nil"/>
              <w:left w:val="nil"/>
              <w:bottom w:val="single" w:sz="4" w:space="0" w:color="auto"/>
              <w:right w:val="single" w:sz="4" w:space="0" w:color="auto"/>
            </w:tcBorders>
            <w:shd w:val="clear" w:color="auto" w:fill="auto"/>
            <w:noWrap/>
            <w:vAlign w:val="center"/>
          </w:tcPr>
          <w:p w:rsidR="00C76E37" w:rsidRPr="00FB31A6" w:rsidRDefault="00C76E37" w:rsidP="00EC048C">
            <w:pPr>
              <w:jc w:val="center"/>
            </w:pPr>
            <w:r w:rsidRPr="00FB31A6">
              <w:t>tercie</w:t>
            </w:r>
          </w:p>
        </w:tc>
        <w:tc>
          <w:tcPr>
            <w:tcW w:w="899" w:type="pct"/>
            <w:gridSpan w:val="2"/>
            <w:tcBorders>
              <w:top w:val="nil"/>
              <w:left w:val="nil"/>
              <w:bottom w:val="single" w:sz="4" w:space="0" w:color="auto"/>
              <w:right w:val="single" w:sz="4" w:space="0" w:color="auto"/>
            </w:tcBorders>
            <w:shd w:val="clear" w:color="auto" w:fill="auto"/>
            <w:noWrap/>
            <w:vAlign w:val="center"/>
          </w:tcPr>
          <w:p w:rsidR="00C76E37" w:rsidRPr="00FB31A6" w:rsidRDefault="00C76E37" w:rsidP="00EC048C">
            <w:pPr>
              <w:jc w:val="center"/>
            </w:pPr>
            <w:r w:rsidRPr="00FB31A6">
              <w:t>kvarta</w:t>
            </w:r>
          </w:p>
        </w:tc>
      </w:tr>
      <w:tr w:rsidR="00830B91" w:rsidRPr="00FB31A6" w:rsidTr="00E7005E">
        <w:trPr>
          <w:cantSplit/>
          <w:trHeight w:val="990"/>
        </w:trPr>
        <w:tc>
          <w:tcPr>
            <w:tcW w:w="217" w:type="pct"/>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tcPr>
          <w:p w:rsidR="00830B91" w:rsidRPr="00FB31A6" w:rsidRDefault="00830B91">
            <w:pPr>
              <w:jc w:val="center"/>
              <w:rPr>
                <w:rFonts w:ascii="Arial" w:hAnsi="Arial" w:cs="Arial"/>
                <w:b/>
                <w:bCs/>
                <w:sz w:val="20"/>
                <w:szCs w:val="20"/>
              </w:rPr>
            </w:pPr>
            <w:r w:rsidRPr="00FB31A6">
              <w:rPr>
                <w:rFonts w:ascii="Arial" w:hAnsi="Arial" w:cs="Arial"/>
                <w:b/>
                <w:bCs/>
                <w:sz w:val="20"/>
                <w:szCs w:val="20"/>
              </w:rPr>
              <w:t xml:space="preserve">MEDIÁLNÍ VÝCHOVA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1.</w:t>
            </w:r>
          </w:p>
        </w:tc>
        <w:tc>
          <w:tcPr>
            <w:tcW w:w="953" w:type="pct"/>
            <w:tcBorders>
              <w:top w:val="single" w:sz="4" w:space="0" w:color="auto"/>
              <w:left w:val="single" w:sz="4" w:space="0" w:color="auto"/>
              <w:bottom w:val="single" w:sz="4" w:space="0" w:color="auto"/>
              <w:right w:val="nil"/>
            </w:tcBorders>
            <w:shd w:val="clear" w:color="auto" w:fill="auto"/>
            <w:vAlign w:val="center"/>
          </w:tcPr>
          <w:p w:rsidR="00830B91" w:rsidRPr="00FB31A6" w:rsidRDefault="00830B91">
            <w:pPr>
              <w:jc w:val="center"/>
            </w:pPr>
            <w:r w:rsidRPr="00FB31A6">
              <w:t xml:space="preserve">Kritické čtení a vnímání mediálních sdělení </w:t>
            </w:r>
          </w:p>
        </w:tc>
        <w:tc>
          <w:tcPr>
            <w:tcW w:w="899" w:type="pct"/>
            <w:tcBorders>
              <w:top w:val="single" w:sz="4" w:space="0" w:color="auto"/>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Evh, Čj, Inf</w:t>
            </w:r>
          </w:p>
        </w:tc>
        <w:tc>
          <w:tcPr>
            <w:tcW w:w="899" w:type="pct"/>
            <w:tcBorders>
              <w:top w:val="single" w:sz="4"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Inf</w:t>
            </w:r>
          </w:p>
        </w:tc>
        <w:tc>
          <w:tcPr>
            <w:tcW w:w="904" w:type="pct"/>
            <w:gridSpan w:val="2"/>
            <w:tcBorders>
              <w:top w:val="single" w:sz="4"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Fj, Čj, Inf,</w:t>
            </w:r>
            <w:r w:rsidR="00D8750B" w:rsidRPr="00FB31A6">
              <w:t xml:space="preserve"> </w:t>
            </w:r>
            <w:r w:rsidRPr="00FB31A6">
              <w:t>Nj</w:t>
            </w:r>
            <w:r w:rsidR="00D8750B" w:rsidRPr="00FB31A6">
              <w:t>, Fy</w:t>
            </w:r>
          </w:p>
        </w:tc>
        <w:tc>
          <w:tcPr>
            <w:tcW w:w="894" w:type="pct"/>
            <w:tcBorders>
              <w:top w:val="single" w:sz="4" w:space="0" w:color="auto"/>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Inf,Nj</w:t>
            </w:r>
          </w:p>
        </w:tc>
      </w:tr>
      <w:tr w:rsidR="00830B91" w:rsidRPr="00FB31A6" w:rsidTr="00E7005E">
        <w:trPr>
          <w:cantSplit/>
          <w:trHeight w:val="975"/>
        </w:trPr>
        <w:tc>
          <w:tcPr>
            <w:tcW w:w="21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32"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2.</w:t>
            </w:r>
          </w:p>
        </w:tc>
        <w:tc>
          <w:tcPr>
            <w:tcW w:w="953"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Interpretace vztahu mediálních sdělení a reality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Inf, Čj </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w:t>
            </w:r>
          </w:p>
        </w:tc>
        <w:tc>
          <w:tcPr>
            <w:tcW w:w="904" w:type="pct"/>
            <w:gridSpan w:val="2"/>
            <w:tcBorders>
              <w:top w:val="nil"/>
              <w:left w:val="nil"/>
              <w:bottom w:val="single" w:sz="4" w:space="0" w:color="auto"/>
              <w:right w:val="single" w:sz="4" w:space="0" w:color="auto"/>
            </w:tcBorders>
            <w:shd w:val="clear" w:color="auto" w:fill="auto"/>
            <w:vAlign w:val="center"/>
          </w:tcPr>
          <w:p w:rsidR="00830B91" w:rsidRPr="00FB31A6" w:rsidRDefault="00EB029C">
            <w:pPr>
              <w:jc w:val="center"/>
            </w:pPr>
            <w:r w:rsidRPr="00FB31A6">
              <w:t xml:space="preserve"> </w:t>
            </w:r>
            <w:r w:rsidR="00830B91" w:rsidRPr="00FB31A6">
              <w:t>Inf </w:t>
            </w:r>
          </w:p>
        </w:tc>
        <w:tc>
          <w:tcPr>
            <w:tcW w:w="894"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Ch, Inf</w:t>
            </w:r>
          </w:p>
        </w:tc>
      </w:tr>
      <w:tr w:rsidR="00830B91" w:rsidRPr="00FB31A6" w:rsidTr="00E7005E">
        <w:trPr>
          <w:cantSplit/>
          <w:trHeight w:val="630"/>
        </w:trPr>
        <w:tc>
          <w:tcPr>
            <w:tcW w:w="21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32"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3.</w:t>
            </w:r>
          </w:p>
        </w:tc>
        <w:tc>
          <w:tcPr>
            <w:tcW w:w="953"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Stavba mediálních sdělení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 </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 </w:t>
            </w:r>
          </w:p>
        </w:tc>
        <w:tc>
          <w:tcPr>
            <w:tcW w:w="904" w:type="pct"/>
            <w:gridSpan w:val="2"/>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 Inf</w:t>
            </w:r>
          </w:p>
        </w:tc>
        <w:tc>
          <w:tcPr>
            <w:tcW w:w="894"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Ch</w:t>
            </w:r>
          </w:p>
        </w:tc>
      </w:tr>
      <w:tr w:rsidR="00830B91" w:rsidRPr="00FB31A6" w:rsidTr="00E7005E">
        <w:trPr>
          <w:cantSplit/>
          <w:trHeight w:val="615"/>
        </w:trPr>
        <w:tc>
          <w:tcPr>
            <w:tcW w:w="21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32"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4.</w:t>
            </w:r>
          </w:p>
        </w:tc>
        <w:tc>
          <w:tcPr>
            <w:tcW w:w="953"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Vnímání autora mediálních sdělení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Evh</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 </w:t>
            </w:r>
          </w:p>
        </w:tc>
        <w:tc>
          <w:tcPr>
            <w:tcW w:w="904" w:type="pct"/>
            <w:gridSpan w:val="2"/>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 </w:t>
            </w:r>
          </w:p>
        </w:tc>
        <w:tc>
          <w:tcPr>
            <w:tcW w:w="894"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 Inf</w:t>
            </w:r>
          </w:p>
        </w:tc>
      </w:tr>
      <w:tr w:rsidR="00830B91" w:rsidRPr="00FB31A6" w:rsidTr="00E7005E">
        <w:trPr>
          <w:cantSplit/>
          <w:trHeight w:val="975"/>
        </w:trPr>
        <w:tc>
          <w:tcPr>
            <w:tcW w:w="21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32"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5.</w:t>
            </w:r>
          </w:p>
        </w:tc>
        <w:tc>
          <w:tcPr>
            <w:tcW w:w="953" w:type="pct"/>
            <w:tcBorders>
              <w:top w:val="nil"/>
              <w:left w:val="nil"/>
              <w:bottom w:val="single" w:sz="8" w:space="0" w:color="auto"/>
              <w:right w:val="nil"/>
            </w:tcBorders>
            <w:shd w:val="clear" w:color="auto" w:fill="auto"/>
            <w:vAlign w:val="center"/>
          </w:tcPr>
          <w:p w:rsidR="00830B91" w:rsidRPr="00FB31A6" w:rsidRDefault="00830B91">
            <w:pPr>
              <w:jc w:val="center"/>
            </w:pPr>
            <w:r w:rsidRPr="00FB31A6">
              <w:t xml:space="preserve">Fungování a vliv médií ve společnosti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Čj, Inf</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w:t>
            </w:r>
          </w:p>
        </w:tc>
        <w:tc>
          <w:tcPr>
            <w:tcW w:w="904" w:type="pct"/>
            <w:gridSpan w:val="2"/>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w:t>
            </w:r>
          </w:p>
        </w:tc>
        <w:tc>
          <w:tcPr>
            <w:tcW w:w="894"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Čj, Inf</w:t>
            </w:r>
          </w:p>
        </w:tc>
      </w:tr>
      <w:tr w:rsidR="00830B91" w:rsidRPr="00FB31A6" w:rsidTr="00E7005E">
        <w:trPr>
          <w:cantSplit/>
          <w:trHeight w:val="615"/>
        </w:trPr>
        <w:tc>
          <w:tcPr>
            <w:tcW w:w="21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32" w:type="pct"/>
            <w:tcBorders>
              <w:top w:val="nil"/>
              <w:left w:val="nil"/>
              <w:bottom w:val="single" w:sz="4"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6.</w:t>
            </w:r>
          </w:p>
        </w:tc>
        <w:tc>
          <w:tcPr>
            <w:tcW w:w="953" w:type="pct"/>
            <w:tcBorders>
              <w:top w:val="nil"/>
              <w:left w:val="nil"/>
              <w:bottom w:val="single" w:sz="4" w:space="0" w:color="auto"/>
              <w:right w:val="nil"/>
            </w:tcBorders>
            <w:shd w:val="clear" w:color="auto" w:fill="auto"/>
            <w:vAlign w:val="center"/>
          </w:tcPr>
          <w:p w:rsidR="00830B91" w:rsidRPr="00FB31A6" w:rsidRDefault="00830B91">
            <w:pPr>
              <w:jc w:val="center"/>
            </w:pPr>
            <w:r w:rsidRPr="00FB31A6">
              <w:t xml:space="preserve">Tvorba mediálního sdělení </w:t>
            </w:r>
          </w:p>
        </w:tc>
        <w:tc>
          <w:tcPr>
            <w:tcW w:w="899" w:type="pct"/>
            <w:tcBorders>
              <w:top w:val="nil"/>
              <w:left w:val="single" w:sz="8" w:space="0" w:color="auto"/>
              <w:bottom w:val="single" w:sz="4" w:space="0" w:color="auto"/>
              <w:right w:val="single" w:sz="4" w:space="0" w:color="auto"/>
            </w:tcBorders>
            <w:shd w:val="clear" w:color="auto" w:fill="auto"/>
            <w:vAlign w:val="center"/>
          </w:tcPr>
          <w:p w:rsidR="00830B91" w:rsidRPr="00FB31A6" w:rsidRDefault="00830B91">
            <w:pPr>
              <w:jc w:val="center"/>
            </w:pPr>
            <w:r w:rsidRPr="00FB31A6">
              <w:t>Evh, Čj, Inf</w:t>
            </w:r>
          </w:p>
        </w:tc>
        <w:tc>
          <w:tcPr>
            <w:tcW w:w="899"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w:t>
            </w:r>
          </w:p>
        </w:tc>
        <w:tc>
          <w:tcPr>
            <w:tcW w:w="904" w:type="pct"/>
            <w:gridSpan w:val="2"/>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Inf </w:t>
            </w:r>
          </w:p>
        </w:tc>
        <w:tc>
          <w:tcPr>
            <w:tcW w:w="894" w:type="pct"/>
            <w:tcBorders>
              <w:top w:val="nil"/>
              <w:left w:val="nil"/>
              <w:bottom w:val="single" w:sz="4" w:space="0" w:color="auto"/>
              <w:right w:val="single" w:sz="4" w:space="0" w:color="auto"/>
            </w:tcBorders>
            <w:shd w:val="clear" w:color="auto" w:fill="auto"/>
            <w:vAlign w:val="center"/>
          </w:tcPr>
          <w:p w:rsidR="00830B91" w:rsidRPr="00FB31A6" w:rsidRDefault="00830B91">
            <w:pPr>
              <w:jc w:val="center"/>
            </w:pPr>
            <w:r w:rsidRPr="00FB31A6">
              <w:t>Ch, Inf</w:t>
            </w:r>
          </w:p>
        </w:tc>
      </w:tr>
      <w:tr w:rsidR="00830B91" w:rsidRPr="00FB31A6" w:rsidTr="00E7005E">
        <w:trPr>
          <w:cantSplit/>
          <w:trHeight w:val="630"/>
        </w:trPr>
        <w:tc>
          <w:tcPr>
            <w:tcW w:w="21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830B91" w:rsidRPr="00FB31A6" w:rsidRDefault="00830B91">
            <w:pPr>
              <w:rPr>
                <w:rFonts w:ascii="Arial" w:hAnsi="Arial" w:cs="Arial"/>
                <w:b/>
                <w:bCs/>
                <w:sz w:val="20"/>
                <w:szCs w:val="20"/>
              </w:rPr>
            </w:pPr>
          </w:p>
        </w:tc>
        <w:tc>
          <w:tcPr>
            <w:tcW w:w="232" w:type="pct"/>
            <w:tcBorders>
              <w:top w:val="nil"/>
              <w:left w:val="nil"/>
              <w:bottom w:val="single" w:sz="8" w:space="0" w:color="auto"/>
              <w:right w:val="single" w:sz="8" w:space="0" w:color="auto"/>
            </w:tcBorders>
            <w:shd w:val="clear" w:color="auto" w:fill="auto"/>
            <w:noWrap/>
            <w:vAlign w:val="center"/>
          </w:tcPr>
          <w:p w:rsidR="00830B91" w:rsidRPr="00FB31A6" w:rsidRDefault="00830B91">
            <w:pPr>
              <w:jc w:val="center"/>
              <w:rPr>
                <w:rFonts w:ascii="Arial" w:hAnsi="Arial" w:cs="Arial"/>
                <w:b/>
                <w:bCs/>
                <w:sz w:val="28"/>
                <w:szCs w:val="28"/>
              </w:rPr>
            </w:pPr>
            <w:r w:rsidRPr="00FB31A6">
              <w:rPr>
                <w:rFonts w:ascii="Arial" w:hAnsi="Arial" w:cs="Arial"/>
                <w:b/>
                <w:bCs/>
                <w:sz w:val="28"/>
                <w:szCs w:val="28"/>
              </w:rPr>
              <w:t>7.</w:t>
            </w:r>
          </w:p>
        </w:tc>
        <w:tc>
          <w:tcPr>
            <w:tcW w:w="953" w:type="pct"/>
            <w:tcBorders>
              <w:top w:val="nil"/>
              <w:left w:val="nil"/>
              <w:bottom w:val="single" w:sz="8" w:space="0" w:color="auto"/>
              <w:right w:val="nil"/>
            </w:tcBorders>
            <w:shd w:val="clear" w:color="auto" w:fill="auto"/>
            <w:vAlign w:val="center"/>
          </w:tcPr>
          <w:p w:rsidR="00830B91" w:rsidRPr="00FB31A6" w:rsidRDefault="00830B91">
            <w:pPr>
              <w:jc w:val="center"/>
            </w:pPr>
            <w:r w:rsidRPr="00FB31A6">
              <w:t xml:space="preserve">Práce v realizačním týmu </w:t>
            </w:r>
          </w:p>
        </w:tc>
        <w:tc>
          <w:tcPr>
            <w:tcW w:w="899" w:type="pct"/>
            <w:tcBorders>
              <w:top w:val="nil"/>
              <w:left w:val="single" w:sz="8" w:space="0" w:color="auto"/>
              <w:bottom w:val="single" w:sz="8" w:space="0" w:color="auto"/>
              <w:right w:val="single" w:sz="4" w:space="0" w:color="auto"/>
            </w:tcBorders>
            <w:shd w:val="clear" w:color="auto" w:fill="auto"/>
            <w:vAlign w:val="center"/>
          </w:tcPr>
          <w:p w:rsidR="00830B91" w:rsidRPr="00FB31A6" w:rsidRDefault="00830B91">
            <w:pPr>
              <w:jc w:val="center"/>
            </w:pPr>
            <w:r w:rsidRPr="00FB31A6">
              <w:t>Čj</w:t>
            </w:r>
          </w:p>
        </w:tc>
        <w:tc>
          <w:tcPr>
            <w:tcW w:w="899"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Ch</w:t>
            </w:r>
          </w:p>
        </w:tc>
        <w:tc>
          <w:tcPr>
            <w:tcW w:w="904" w:type="pct"/>
            <w:gridSpan w:val="2"/>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Čj, Ch, Inf</w:t>
            </w:r>
          </w:p>
        </w:tc>
        <w:tc>
          <w:tcPr>
            <w:tcW w:w="894" w:type="pct"/>
            <w:tcBorders>
              <w:top w:val="nil"/>
              <w:left w:val="nil"/>
              <w:bottom w:val="single" w:sz="8" w:space="0" w:color="auto"/>
              <w:right w:val="single" w:sz="4" w:space="0" w:color="auto"/>
            </w:tcBorders>
            <w:shd w:val="clear" w:color="auto" w:fill="auto"/>
            <w:vAlign w:val="center"/>
          </w:tcPr>
          <w:p w:rsidR="00830B91" w:rsidRPr="00FB31A6" w:rsidRDefault="00830B91">
            <w:pPr>
              <w:jc w:val="center"/>
            </w:pPr>
            <w:r w:rsidRPr="00FB31A6">
              <w:t>Čj, Ch, Inf</w:t>
            </w:r>
          </w:p>
        </w:tc>
      </w:tr>
    </w:tbl>
    <w:p w:rsidR="00AE14E6" w:rsidRPr="00FB31A6" w:rsidRDefault="00AE14E6">
      <w:pPr>
        <w:pStyle w:val="podnadpissvp"/>
      </w:pPr>
    </w:p>
    <w:p w:rsidR="00E7005E" w:rsidRPr="00FB31A6" w:rsidRDefault="00E7005E">
      <w:pPr>
        <w:pStyle w:val="podnadpissvp"/>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990"/>
        <w:gridCol w:w="1990"/>
        <w:gridCol w:w="1991"/>
        <w:gridCol w:w="1991"/>
      </w:tblGrid>
      <w:tr w:rsidR="00AE14E6" w:rsidRPr="00FB31A6">
        <w:tc>
          <w:tcPr>
            <w:tcW w:w="1842" w:type="dxa"/>
            <w:vAlign w:val="center"/>
          </w:tcPr>
          <w:p w:rsidR="00AE14E6" w:rsidRPr="00FB31A6" w:rsidRDefault="00AE14E6" w:rsidP="00E7005E">
            <w:pPr>
              <w:spacing w:before="60" w:after="60"/>
              <w:jc w:val="center"/>
              <w:rPr>
                <w:b/>
              </w:rPr>
            </w:pPr>
            <w:r w:rsidRPr="00FB31A6">
              <w:rPr>
                <w:b/>
              </w:rPr>
              <w:t>Vyšší stupeň</w:t>
            </w:r>
          </w:p>
        </w:tc>
        <w:tc>
          <w:tcPr>
            <w:tcW w:w="1842" w:type="dxa"/>
          </w:tcPr>
          <w:p w:rsidR="00AE14E6" w:rsidRPr="00FB31A6" w:rsidRDefault="00AE14E6" w:rsidP="00E7005E">
            <w:pPr>
              <w:spacing w:before="60" w:after="60"/>
              <w:jc w:val="center"/>
              <w:rPr>
                <w:b/>
              </w:rPr>
            </w:pPr>
            <w:r w:rsidRPr="00FB31A6">
              <w:rPr>
                <w:b/>
              </w:rPr>
              <w:t>5./8, 1./4</w:t>
            </w:r>
          </w:p>
        </w:tc>
        <w:tc>
          <w:tcPr>
            <w:tcW w:w="1842" w:type="dxa"/>
          </w:tcPr>
          <w:p w:rsidR="00AE14E6" w:rsidRPr="00FB31A6" w:rsidRDefault="00AE14E6" w:rsidP="00E7005E">
            <w:pPr>
              <w:spacing w:before="60" w:after="60"/>
              <w:jc w:val="center"/>
              <w:rPr>
                <w:b/>
              </w:rPr>
            </w:pPr>
            <w:r w:rsidRPr="00FB31A6">
              <w:rPr>
                <w:b/>
              </w:rPr>
              <w:t>6./8, 2./4</w:t>
            </w:r>
          </w:p>
        </w:tc>
        <w:tc>
          <w:tcPr>
            <w:tcW w:w="1843" w:type="dxa"/>
          </w:tcPr>
          <w:p w:rsidR="00AE14E6" w:rsidRPr="00FB31A6" w:rsidRDefault="00AE14E6" w:rsidP="00E7005E">
            <w:pPr>
              <w:spacing w:before="60" w:after="60"/>
              <w:jc w:val="center"/>
              <w:rPr>
                <w:b/>
              </w:rPr>
            </w:pPr>
            <w:r w:rsidRPr="00FB31A6">
              <w:rPr>
                <w:b/>
              </w:rPr>
              <w:t>7./8, 3./4</w:t>
            </w:r>
          </w:p>
        </w:tc>
        <w:tc>
          <w:tcPr>
            <w:tcW w:w="1843" w:type="dxa"/>
          </w:tcPr>
          <w:p w:rsidR="00AE14E6" w:rsidRPr="00FB31A6" w:rsidRDefault="00AE14E6" w:rsidP="00E7005E">
            <w:pPr>
              <w:spacing w:before="60" w:after="60"/>
              <w:jc w:val="center"/>
              <w:rPr>
                <w:b/>
              </w:rPr>
            </w:pPr>
            <w:r w:rsidRPr="00FB31A6">
              <w:rPr>
                <w:b/>
              </w:rPr>
              <w:t>8./8, 4./4</w:t>
            </w:r>
          </w:p>
        </w:tc>
      </w:tr>
      <w:tr w:rsidR="00AE14E6" w:rsidRPr="00FB31A6">
        <w:tc>
          <w:tcPr>
            <w:tcW w:w="1842" w:type="dxa"/>
            <w:vAlign w:val="center"/>
          </w:tcPr>
          <w:p w:rsidR="00AE14E6" w:rsidRPr="00FB31A6" w:rsidRDefault="00AE14E6" w:rsidP="00E7005E">
            <w:pPr>
              <w:spacing w:before="60" w:after="60"/>
              <w:jc w:val="center"/>
              <w:rPr>
                <w:b/>
              </w:rPr>
            </w:pPr>
            <w:r w:rsidRPr="00FB31A6">
              <w:rPr>
                <w:b/>
              </w:rPr>
              <w:t>Osobnostní a sociální výchova</w:t>
            </w:r>
          </w:p>
          <w:p w:rsidR="00AE14E6" w:rsidRPr="00FB31A6" w:rsidRDefault="00AE14E6" w:rsidP="00E7005E">
            <w:pPr>
              <w:spacing w:before="60" w:after="60"/>
              <w:jc w:val="center"/>
              <w:rPr>
                <w:b/>
              </w:rPr>
            </w:pPr>
            <w:r w:rsidRPr="00FB31A6">
              <w:rPr>
                <w:b/>
              </w:rPr>
              <w:t>(OSV)</w:t>
            </w:r>
          </w:p>
        </w:tc>
        <w:tc>
          <w:tcPr>
            <w:tcW w:w="1842" w:type="dxa"/>
            <w:vAlign w:val="center"/>
          </w:tcPr>
          <w:p w:rsidR="00AE14E6" w:rsidRPr="00FB31A6" w:rsidRDefault="00AE14E6" w:rsidP="00E7005E">
            <w:pPr>
              <w:spacing w:before="60" w:after="60"/>
              <w:jc w:val="center"/>
            </w:pPr>
            <w:r w:rsidRPr="00FB31A6">
              <w:t>ČJ, AJ,</w:t>
            </w:r>
            <w:r w:rsidR="00D8750B" w:rsidRPr="00FB31A6">
              <w:t xml:space="preserve"> </w:t>
            </w:r>
            <w:r w:rsidRPr="00FB31A6">
              <w:t>NJ, FJ,</w:t>
            </w:r>
            <w:r w:rsidR="00D8750B" w:rsidRPr="00FB31A6">
              <w:t xml:space="preserve"> </w:t>
            </w:r>
            <w:r w:rsidRPr="00FB31A6">
              <w:t>M, FY,</w:t>
            </w:r>
            <w:r w:rsidR="00D8750B" w:rsidRPr="00FB31A6">
              <w:t xml:space="preserve"> </w:t>
            </w:r>
            <w:r w:rsidRPr="00FB31A6">
              <w:t>INF, ZSV,</w:t>
            </w:r>
            <w:r w:rsidR="00D8750B" w:rsidRPr="00FB31A6">
              <w:t xml:space="preserve"> </w:t>
            </w:r>
            <w:r w:rsidRPr="00FB31A6">
              <w:t>D,</w:t>
            </w:r>
            <w:r w:rsidR="00D8750B" w:rsidRPr="00FB31A6">
              <w:t xml:space="preserve"> </w:t>
            </w:r>
            <w:r w:rsidRPr="00FB31A6">
              <w:t>CH, TV,</w:t>
            </w:r>
            <w:r w:rsidR="00D8750B" w:rsidRPr="00FB31A6">
              <w:t xml:space="preserve"> </w:t>
            </w:r>
            <w:r w:rsidRPr="00FB31A6">
              <w:t>EVV,</w:t>
            </w:r>
            <w:r w:rsidR="00D8750B" w:rsidRPr="00FB31A6">
              <w:t xml:space="preserve"> </w:t>
            </w:r>
            <w:r w:rsidRPr="00FB31A6">
              <w:t>EVH</w:t>
            </w:r>
          </w:p>
        </w:tc>
        <w:tc>
          <w:tcPr>
            <w:tcW w:w="1842" w:type="dxa"/>
            <w:vAlign w:val="center"/>
          </w:tcPr>
          <w:p w:rsidR="00AE14E6" w:rsidRPr="00FB31A6" w:rsidRDefault="00D8750B" w:rsidP="00E7005E">
            <w:pPr>
              <w:spacing w:before="60" w:after="60"/>
              <w:jc w:val="center"/>
            </w:pPr>
            <w:r w:rsidRPr="00FB31A6">
              <w:t>ČJ, AJ, NJ, FJ, M, FY, INF, ZSV, D, CH, TV, EVV, EVH</w:t>
            </w:r>
          </w:p>
        </w:tc>
        <w:tc>
          <w:tcPr>
            <w:tcW w:w="1843" w:type="dxa"/>
            <w:vAlign w:val="center"/>
          </w:tcPr>
          <w:p w:rsidR="00AE14E6" w:rsidRPr="00FB31A6" w:rsidRDefault="00D8750B" w:rsidP="00E7005E">
            <w:pPr>
              <w:spacing w:before="60" w:after="60"/>
              <w:jc w:val="center"/>
            </w:pPr>
            <w:r w:rsidRPr="00FB31A6">
              <w:t>ČJ, AJ, NJ, FJ, M, FY, INF, ZSV, D, CH, TV</w:t>
            </w:r>
          </w:p>
        </w:tc>
        <w:tc>
          <w:tcPr>
            <w:tcW w:w="1843" w:type="dxa"/>
            <w:vAlign w:val="center"/>
          </w:tcPr>
          <w:p w:rsidR="00AE14E6" w:rsidRPr="00FB31A6" w:rsidRDefault="00AE14E6" w:rsidP="00E7005E">
            <w:pPr>
              <w:spacing w:before="60" w:after="60"/>
              <w:jc w:val="center"/>
            </w:pPr>
            <w:r w:rsidRPr="00FB31A6">
              <w:t>ČJ, AJ,</w:t>
            </w:r>
            <w:r w:rsidR="00D8750B" w:rsidRPr="00FB31A6">
              <w:t xml:space="preserve"> </w:t>
            </w:r>
            <w:r w:rsidRPr="00FB31A6">
              <w:t>NJ, FJ,</w:t>
            </w:r>
            <w:r w:rsidR="00D8750B" w:rsidRPr="00FB31A6">
              <w:t xml:space="preserve"> </w:t>
            </w:r>
            <w:r w:rsidRPr="00FB31A6">
              <w:t>M,</w:t>
            </w:r>
            <w:r w:rsidR="00D8750B" w:rsidRPr="00FB31A6">
              <w:t xml:space="preserve"> </w:t>
            </w:r>
            <w:r w:rsidRPr="00FB31A6">
              <w:t>INF,</w:t>
            </w:r>
            <w:r w:rsidR="00D8750B" w:rsidRPr="00FB31A6">
              <w:t xml:space="preserve"> </w:t>
            </w:r>
            <w:r w:rsidRPr="00FB31A6">
              <w:t>ZSV,</w:t>
            </w:r>
            <w:r w:rsidR="00D8750B" w:rsidRPr="00FB31A6">
              <w:t xml:space="preserve"> </w:t>
            </w:r>
            <w:r w:rsidRPr="00FB31A6">
              <w:t>TV</w:t>
            </w:r>
          </w:p>
        </w:tc>
      </w:tr>
      <w:tr w:rsidR="00AE14E6" w:rsidRPr="00FB31A6">
        <w:tc>
          <w:tcPr>
            <w:tcW w:w="1842" w:type="dxa"/>
            <w:vAlign w:val="center"/>
          </w:tcPr>
          <w:p w:rsidR="00AE14E6" w:rsidRPr="00FB31A6" w:rsidRDefault="00AE14E6" w:rsidP="00E7005E">
            <w:pPr>
              <w:spacing w:before="60" w:after="60"/>
              <w:jc w:val="center"/>
              <w:rPr>
                <w:b/>
              </w:rPr>
            </w:pPr>
            <w:r w:rsidRPr="00FB31A6">
              <w:rPr>
                <w:b/>
              </w:rPr>
              <w:t>Výchova k myšlení v evropských a globálních souvislostech</w:t>
            </w:r>
          </w:p>
          <w:p w:rsidR="00AE14E6" w:rsidRPr="00FB31A6" w:rsidRDefault="00AE14E6" w:rsidP="00E7005E">
            <w:pPr>
              <w:spacing w:before="60" w:after="60"/>
              <w:jc w:val="center"/>
              <w:rPr>
                <w:b/>
              </w:rPr>
            </w:pPr>
            <w:r w:rsidRPr="00FB31A6">
              <w:rPr>
                <w:b/>
              </w:rPr>
              <w:t>(GLOB)</w:t>
            </w:r>
          </w:p>
        </w:tc>
        <w:tc>
          <w:tcPr>
            <w:tcW w:w="1842" w:type="dxa"/>
            <w:vAlign w:val="center"/>
          </w:tcPr>
          <w:p w:rsidR="00AE14E6" w:rsidRPr="00FB31A6" w:rsidRDefault="00AE14E6" w:rsidP="00E7005E">
            <w:pPr>
              <w:spacing w:before="60" w:after="60"/>
              <w:jc w:val="center"/>
            </w:pPr>
            <w:r w:rsidRPr="00FB31A6">
              <w:t>AJ,</w:t>
            </w:r>
            <w:r w:rsidR="00D8750B" w:rsidRPr="00FB31A6">
              <w:t xml:space="preserve"> </w:t>
            </w:r>
            <w:r w:rsidRPr="00FB31A6">
              <w:t>NJ, FJ,</w:t>
            </w:r>
            <w:r w:rsidR="00D8750B" w:rsidRPr="00FB31A6">
              <w:t xml:space="preserve"> </w:t>
            </w:r>
            <w:r w:rsidRPr="00FB31A6">
              <w:t>D,</w:t>
            </w:r>
            <w:r w:rsidR="00D8750B" w:rsidRPr="00FB31A6">
              <w:t xml:space="preserve"> </w:t>
            </w:r>
            <w:r w:rsidRPr="00FB31A6">
              <w:t>Z, EVV, EVH, CH</w:t>
            </w:r>
          </w:p>
        </w:tc>
        <w:tc>
          <w:tcPr>
            <w:tcW w:w="1842" w:type="dxa"/>
            <w:vAlign w:val="center"/>
          </w:tcPr>
          <w:p w:rsidR="00AE14E6" w:rsidRPr="00FB31A6" w:rsidRDefault="00AE14E6" w:rsidP="00E7005E">
            <w:pPr>
              <w:spacing w:before="60" w:after="60"/>
              <w:jc w:val="center"/>
            </w:pPr>
            <w:r w:rsidRPr="00FB31A6">
              <w:t>AJ,</w:t>
            </w:r>
            <w:r w:rsidR="00D8750B" w:rsidRPr="00FB31A6">
              <w:t xml:space="preserve"> </w:t>
            </w:r>
            <w:r w:rsidRPr="00FB31A6">
              <w:t>NJ, FJ,</w:t>
            </w:r>
            <w:r w:rsidR="00D8750B" w:rsidRPr="00FB31A6">
              <w:t xml:space="preserve"> </w:t>
            </w:r>
            <w:r w:rsidRPr="00FB31A6">
              <w:t>ZSV, Z, EVV, EVH, CH</w:t>
            </w:r>
          </w:p>
        </w:tc>
        <w:tc>
          <w:tcPr>
            <w:tcW w:w="1843" w:type="dxa"/>
            <w:vAlign w:val="center"/>
          </w:tcPr>
          <w:p w:rsidR="00AE14E6" w:rsidRPr="00FB31A6" w:rsidRDefault="00AE14E6" w:rsidP="00E7005E">
            <w:pPr>
              <w:spacing w:before="60" w:after="60"/>
              <w:jc w:val="center"/>
            </w:pPr>
            <w:r w:rsidRPr="00FB31A6">
              <w:t>AJ,</w:t>
            </w:r>
            <w:r w:rsidR="00D8750B" w:rsidRPr="00FB31A6">
              <w:t xml:space="preserve"> </w:t>
            </w:r>
            <w:r w:rsidRPr="00FB31A6">
              <w:t>NJ, FJ,</w:t>
            </w:r>
            <w:r w:rsidR="00D8750B" w:rsidRPr="00FB31A6">
              <w:t xml:space="preserve"> </w:t>
            </w:r>
            <w:r w:rsidRPr="00FB31A6">
              <w:t>ZSV,</w:t>
            </w:r>
            <w:r w:rsidR="00D8750B" w:rsidRPr="00FB31A6">
              <w:t xml:space="preserve"> </w:t>
            </w:r>
            <w:r w:rsidRPr="00FB31A6">
              <w:t>Z, CH</w:t>
            </w:r>
          </w:p>
        </w:tc>
        <w:tc>
          <w:tcPr>
            <w:tcW w:w="1843" w:type="dxa"/>
            <w:vAlign w:val="center"/>
          </w:tcPr>
          <w:p w:rsidR="00AE14E6" w:rsidRPr="00FB31A6" w:rsidRDefault="00AE14E6" w:rsidP="00E7005E">
            <w:pPr>
              <w:spacing w:before="60" w:after="60"/>
              <w:jc w:val="center"/>
            </w:pPr>
            <w:r w:rsidRPr="00FB31A6">
              <w:t>AJ,</w:t>
            </w:r>
            <w:r w:rsidR="00D8750B" w:rsidRPr="00FB31A6">
              <w:t xml:space="preserve"> </w:t>
            </w:r>
            <w:r w:rsidRPr="00FB31A6">
              <w:t>NJ, FJ,</w:t>
            </w:r>
            <w:r w:rsidR="00D8750B" w:rsidRPr="00FB31A6">
              <w:t xml:space="preserve"> </w:t>
            </w:r>
            <w:r w:rsidRPr="00FB31A6">
              <w:t>ZSV</w:t>
            </w:r>
          </w:p>
        </w:tc>
      </w:tr>
      <w:tr w:rsidR="00AE14E6" w:rsidRPr="00FB31A6">
        <w:tc>
          <w:tcPr>
            <w:tcW w:w="1842" w:type="dxa"/>
            <w:vAlign w:val="center"/>
          </w:tcPr>
          <w:p w:rsidR="00AE14E6" w:rsidRPr="00FB31A6" w:rsidRDefault="00AE14E6" w:rsidP="00E7005E">
            <w:pPr>
              <w:spacing w:before="60" w:after="60"/>
              <w:jc w:val="center"/>
              <w:rPr>
                <w:b/>
              </w:rPr>
            </w:pPr>
            <w:r w:rsidRPr="00FB31A6">
              <w:rPr>
                <w:b/>
              </w:rPr>
              <w:t>Multikulturní výchova</w:t>
            </w:r>
          </w:p>
          <w:p w:rsidR="00AE14E6" w:rsidRPr="00FB31A6" w:rsidRDefault="00AE14E6" w:rsidP="00E7005E">
            <w:pPr>
              <w:spacing w:before="60" w:after="60"/>
              <w:jc w:val="center"/>
              <w:rPr>
                <w:b/>
              </w:rPr>
            </w:pPr>
            <w:r w:rsidRPr="00FB31A6">
              <w:rPr>
                <w:b/>
              </w:rPr>
              <w:t>(MULT)</w:t>
            </w:r>
          </w:p>
        </w:tc>
        <w:tc>
          <w:tcPr>
            <w:tcW w:w="1842" w:type="dxa"/>
            <w:vAlign w:val="center"/>
          </w:tcPr>
          <w:p w:rsidR="00AE14E6" w:rsidRPr="00FB31A6" w:rsidRDefault="00AE14E6" w:rsidP="00E7005E">
            <w:pPr>
              <w:spacing w:before="60" w:after="60"/>
              <w:jc w:val="center"/>
            </w:pPr>
            <w:r w:rsidRPr="00FB31A6">
              <w:t>ČJ, AJ,</w:t>
            </w:r>
            <w:r w:rsidR="00D8750B" w:rsidRPr="00FB31A6">
              <w:t xml:space="preserve"> </w:t>
            </w:r>
            <w:r w:rsidRPr="00FB31A6">
              <w:t>NJ, FJ,</w:t>
            </w:r>
            <w:r w:rsidR="00D8750B" w:rsidRPr="00FB31A6">
              <w:t xml:space="preserve"> </w:t>
            </w:r>
            <w:r w:rsidRPr="00FB31A6">
              <w:t>ZSV, D, Z, EVV, EVH, CH</w:t>
            </w:r>
          </w:p>
        </w:tc>
        <w:tc>
          <w:tcPr>
            <w:tcW w:w="1842" w:type="dxa"/>
            <w:vAlign w:val="center"/>
          </w:tcPr>
          <w:p w:rsidR="00AE14E6" w:rsidRPr="00FB31A6" w:rsidRDefault="00AE14E6" w:rsidP="00E7005E">
            <w:pPr>
              <w:spacing w:before="60" w:after="60"/>
              <w:jc w:val="center"/>
            </w:pPr>
            <w:r w:rsidRPr="00FB31A6">
              <w:t>ČJ, AJ,</w:t>
            </w:r>
            <w:r w:rsidR="00D8750B" w:rsidRPr="00FB31A6">
              <w:t xml:space="preserve"> </w:t>
            </w:r>
            <w:r w:rsidRPr="00FB31A6">
              <w:t>NJ, FJ,</w:t>
            </w:r>
            <w:r w:rsidR="00D8750B" w:rsidRPr="00FB31A6">
              <w:t xml:space="preserve"> </w:t>
            </w:r>
            <w:r w:rsidRPr="00FB31A6">
              <w:t>ZSV, D, Z, EVV,</w:t>
            </w:r>
            <w:r w:rsidR="00D8750B" w:rsidRPr="00FB31A6">
              <w:t xml:space="preserve"> </w:t>
            </w:r>
            <w:r w:rsidRPr="00FB31A6">
              <w:t>EVH, CH</w:t>
            </w:r>
          </w:p>
        </w:tc>
        <w:tc>
          <w:tcPr>
            <w:tcW w:w="1843" w:type="dxa"/>
            <w:vAlign w:val="center"/>
          </w:tcPr>
          <w:p w:rsidR="00AE14E6" w:rsidRPr="00FB31A6" w:rsidRDefault="00AE14E6" w:rsidP="00E7005E">
            <w:pPr>
              <w:spacing w:before="60" w:after="60"/>
              <w:jc w:val="center"/>
            </w:pPr>
            <w:r w:rsidRPr="00FB31A6">
              <w:t>ČJ, AJ,</w:t>
            </w:r>
            <w:r w:rsidR="00D8750B" w:rsidRPr="00FB31A6">
              <w:t xml:space="preserve"> </w:t>
            </w:r>
            <w:r w:rsidRPr="00FB31A6">
              <w:t>NJ, FJ,</w:t>
            </w:r>
            <w:r w:rsidR="00D8750B" w:rsidRPr="00FB31A6">
              <w:t xml:space="preserve"> </w:t>
            </w:r>
            <w:r w:rsidRPr="00FB31A6">
              <w:t>ZSV, D, CH</w:t>
            </w:r>
          </w:p>
        </w:tc>
        <w:tc>
          <w:tcPr>
            <w:tcW w:w="1843" w:type="dxa"/>
            <w:vAlign w:val="center"/>
          </w:tcPr>
          <w:p w:rsidR="00AE14E6" w:rsidRPr="00FB31A6" w:rsidRDefault="00AE14E6" w:rsidP="00E7005E">
            <w:pPr>
              <w:spacing w:before="60" w:after="60"/>
              <w:jc w:val="center"/>
            </w:pPr>
            <w:r w:rsidRPr="00FB31A6">
              <w:t>ČJ, AJ,</w:t>
            </w:r>
            <w:r w:rsidR="00D8750B" w:rsidRPr="00FB31A6">
              <w:t xml:space="preserve"> </w:t>
            </w:r>
            <w:r w:rsidRPr="00FB31A6">
              <w:t>NJ, FJ, ZSV</w:t>
            </w:r>
          </w:p>
        </w:tc>
      </w:tr>
      <w:tr w:rsidR="00AE14E6" w:rsidRPr="00FB31A6">
        <w:tc>
          <w:tcPr>
            <w:tcW w:w="1842" w:type="dxa"/>
            <w:vAlign w:val="center"/>
          </w:tcPr>
          <w:p w:rsidR="00AE14E6" w:rsidRPr="00FB31A6" w:rsidRDefault="00AE14E6" w:rsidP="00E7005E">
            <w:pPr>
              <w:spacing w:before="60" w:after="60"/>
              <w:jc w:val="center"/>
              <w:rPr>
                <w:b/>
              </w:rPr>
            </w:pPr>
            <w:r w:rsidRPr="00FB31A6">
              <w:rPr>
                <w:b/>
              </w:rPr>
              <w:t>Environmentální výchova</w:t>
            </w:r>
          </w:p>
          <w:p w:rsidR="00AE14E6" w:rsidRPr="00FB31A6" w:rsidRDefault="00AE14E6" w:rsidP="00E7005E">
            <w:pPr>
              <w:spacing w:before="60" w:after="60"/>
              <w:jc w:val="center"/>
              <w:rPr>
                <w:b/>
              </w:rPr>
            </w:pPr>
            <w:r w:rsidRPr="00FB31A6">
              <w:rPr>
                <w:b/>
              </w:rPr>
              <w:t>(ENVI)</w:t>
            </w:r>
          </w:p>
        </w:tc>
        <w:tc>
          <w:tcPr>
            <w:tcW w:w="1842" w:type="dxa"/>
            <w:vAlign w:val="center"/>
          </w:tcPr>
          <w:p w:rsidR="00AE14E6" w:rsidRPr="00FB31A6" w:rsidRDefault="00AE14E6" w:rsidP="00E7005E">
            <w:pPr>
              <w:spacing w:before="60" w:after="60"/>
              <w:jc w:val="center"/>
            </w:pPr>
            <w:r w:rsidRPr="00FB31A6">
              <w:t>ČJ, FY, Z, BI, EVV, CH</w:t>
            </w:r>
          </w:p>
        </w:tc>
        <w:tc>
          <w:tcPr>
            <w:tcW w:w="1842" w:type="dxa"/>
            <w:vAlign w:val="center"/>
          </w:tcPr>
          <w:p w:rsidR="00AE14E6" w:rsidRPr="00FB31A6" w:rsidRDefault="00AE14E6" w:rsidP="00E7005E">
            <w:pPr>
              <w:spacing w:before="60" w:after="60"/>
              <w:jc w:val="center"/>
            </w:pPr>
            <w:r w:rsidRPr="00FB31A6">
              <w:t>ČJ, CH, FY, D, Z, BI, EVV</w:t>
            </w:r>
          </w:p>
        </w:tc>
        <w:tc>
          <w:tcPr>
            <w:tcW w:w="1843" w:type="dxa"/>
            <w:vAlign w:val="center"/>
          </w:tcPr>
          <w:p w:rsidR="00AE14E6" w:rsidRPr="00FB31A6" w:rsidRDefault="00AE14E6" w:rsidP="00E7005E">
            <w:pPr>
              <w:spacing w:before="60" w:after="60"/>
              <w:jc w:val="center"/>
            </w:pPr>
            <w:r w:rsidRPr="00FB31A6">
              <w:t>ČJ,</w:t>
            </w:r>
            <w:r w:rsidR="00D8750B" w:rsidRPr="00FB31A6">
              <w:t xml:space="preserve"> </w:t>
            </w:r>
            <w:r w:rsidRPr="00FB31A6">
              <w:t>CH, FY, ZSV, D, Z, BI</w:t>
            </w:r>
          </w:p>
        </w:tc>
        <w:tc>
          <w:tcPr>
            <w:tcW w:w="1843" w:type="dxa"/>
            <w:vAlign w:val="center"/>
          </w:tcPr>
          <w:p w:rsidR="00AE14E6" w:rsidRPr="00FB31A6" w:rsidRDefault="00AE14E6" w:rsidP="00E7005E">
            <w:pPr>
              <w:spacing w:before="60" w:after="60"/>
              <w:jc w:val="center"/>
            </w:pPr>
            <w:r w:rsidRPr="00FB31A6">
              <w:t>ČJ,</w:t>
            </w:r>
            <w:r w:rsidR="00D8750B" w:rsidRPr="00FB31A6">
              <w:t xml:space="preserve"> </w:t>
            </w:r>
            <w:r w:rsidRPr="00FB31A6">
              <w:t>ZSV</w:t>
            </w:r>
          </w:p>
        </w:tc>
      </w:tr>
      <w:tr w:rsidR="00AE14E6">
        <w:tc>
          <w:tcPr>
            <w:tcW w:w="1842" w:type="dxa"/>
            <w:vAlign w:val="center"/>
          </w:tcPr>
          <w:p w:rsidR="00AE14E6" w:rsidRPr="00FB31A6" w:rsidRDefault="00AE14E6" w:rsidP="00E7005E">
            <w:pPr>
              <w:spacing w:before="60" w:after="60"/>
              <w:jc w:val="center"/>
              <w:rPr>
                <w:b/>
              </w:rPr>
            </w:pPr>
            <w:r w:rsidRPr="00FB31A6">
              <w:rPr>
                <w:b/>
              </w:rPr>
              <w:t>Mediální výchova</w:t>
            </w:r>
          </w:p>
          <w:p w:rsidR="00AE14E6" w:rsidRPr="00FB31A6" w:rsidRDefault="00AE14E6" w:rsidP="00E7005E">
            <w:pPr>
              <w:spacing w:before="60" w:after="60"/>
              <w:jc w:val="center"/>
              <w:rPr>
                <w:b/>
              </w:rPr>
            </w:pPr>
            <w:r w:rsidRPr="00FB31A6">
              <w:rPr>
                <w:b/>
              </w:rPr>
              <w:t>(MEDI)</w:t>
            </w:r>
          </w:p>
        </w:tc>
        <w:tc>
          <w:tcPr>
            <w:tcW w:w="1842" w:type="dxa"/>
            <w:vAlign w:val="center"/>
          </w:tcPr>
          <w:p w:rsidR="00AE14E6" w:rsidRPr="00FB31A6" w:rsidRDefault="00AE14E6" w:rsidP="00E7005E">
            <w:pPr>
              <w:spacing w:before="60" w:after="60"/>
            </w:pPr>
            <w:r w:rsidRPr="00FB31A6">
              <w:t>INF, Z, EVV, CH</w:t>
            </w:r>
          </w:p>
        </w:tc>
        <w:tc>
          <w:tcPr>
            <w:tcW w:w="1842" w:type="dxa"/>
            <w:vAlign w:val="center"/>
          </w:tcPr>
          <w:p w:rsidR="00AE14E6" w:rsidRPr="00FB31A6" w:rsidRDefault="00AE14E6" w:rsidP="00E7005E">
            <w:pPr>
              <w:spacing w:before="60" w:after="60"/>
            </w:pPr>
            <w:r w:rsidRPr="00FB31A6">
              <w:t>AJ,</w:t>
            </w:r>
            <w:r w:rsidR="00D8750B" w:rsidRPr="00FB31A6">
              <w:t xml:space="preserve"> </w:t>
            </w:r>
            <w:r w:rsidRPr="00FB31A6">
              <w:t>NJ, FJ, ZSV, INF, Z, EVV, CH</w:t>
            </w:r>
          </w:p>
        </w:tc>
        <w:tc>
          <w:tcPr>
            <w:tcW w:w="1843" w:type="dxa"/>
            <w:vAlign w:val="center"/>
          </w:tcPr>
          <w:p w:rsidR="00AE14E6" w:rsidRPr="00FB31A6" w:rsidRDefault="00AE14E6" w:rsidP="00E7005E">
            <w:pPr>
              <w:spacing w:before="60" w:after="60"/>
            </w:pPr>
            <w:r w:rsidRPr="00FB31A6">
              <w:t>AJ,</w:t>
            </w:r>
            <w:r w:rsidR="00D8750B" w:rsidRPr="00FB31A6">
              <w:t xml:space="preserve"> </w:t>
            </w:r>
            <w:r w:rsidRPr="00FB31A6">
              <w:t>NJ, FJ,</w:t>
            </w:r>
            <w:r w:rsidR="00D8750B" w:rsidRPr="00FB31A6">
              <w:t xml:space="preserve"> </w:t>
            </w:r>
            <w:r w:rsidRPr="00FB31A6">
              <w:t>FY,</w:t>
            </w:r>
            <w:r w:rsidR="00D8750B" w:rsidRPr="00FB31A6">
              <w:t xml:space="preserve"> </w:t>
            </w:r>
            <w:r w:rsidRPr="00FB31A6">
              <w:t>INF, ZSV,</w:t>
            </w:r>
            <w:r w:rsidR="00D8750B" w:rsidRPr="00FB31A6">
              <w:t xml:space="preserve"> </w:t>
            </w:r>
            <w:r w:rsidRPr="00FB31A6">
              <w:t>Z, CH</w:t>
            </w:r>
          </w:p>
        </w:tc>
        <w:tc>
          <w:tcPr>
            <w:tcW w:w="1843" w:type="dxa"/>
            <w:vAlign w:val="center"/>
          </w:tcPr>
          <w:p w:rsidR="00AE14E6" w:rsidRDefault="00AE14E6" w:rsidP="00E7005E">
            <w:pPr>
              <w:spacing w:before="60" w:after="60"/>
            </w:pPr>
            <w:r w:rsidRPr="00FB31A6">
              <w:t>AJ,</w:t>
            </w:r>
            <w:r w:rsidR="00D8750B" w:rsidRPr="00FB31A6">
              <w:t xml:space="preserve"> </w:t>
            </w:r>
            <w:r w:rsidRPr="00FB31A6">
              <w:t>NJ, FJ, INF,</w:t>
            </w:r>
            <w:r w:rsidR="00D8750B" w:rsidRPr="00FB31A6">
              <w:t xml:space="preserve"> </w:t>
            </w:r>
            <w:r w:rsidRPr="00FB31A6">
              <w:t>ZSV</w:t>
            </w:r>
          </w:p>
        </w:tc>
      </w:tr>
    </w:tbl>
    <w:p w:rsidR="00316934" w:rsidRDefault="00316934">
      <w:pPr>
        <w:pStyle w:val="podnadpissvp"/>
      </w:pPr>
    </w:p>
    <w:p w:rsidR="00E7005E" w:rsidRDefault="00E7005E">
      <w:pPr>
        <w:pStyle w:val="podnadpissvp"/>
      </w:pPr>
    </w:p>
    <w:p w:rsidR="00E7005E" w:rsidRDefault="00E7005E">
      <w:pPr>
        <w:pStyle w:val="podnadpissvp"/>
      </w:pPr>
    </w:p>
    <w:p w:rsidR="00830B91" w:rsidRDefault="00830B91">
      <w:pPr>
        <w:pStyle w:val="podnadpissvp"/>
      </w:pPr>
      <w:r>
        <w:t>Legenda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900"/>
        <w:gridCol w:w="236"/>
        <w:gridCol w:w="4264"/>
        <w:gridCol w:w="900"/>
      </w:tblGrid>
      <w:tr w:rsidR="00830B91">
        <w:tc>
          <w:tcPr>
            <w:tcW w:w="3888" w:type="dxa"/>
            <w:vAlign w:val="center"/>
          </w:tcPr>
          <w:p w:rsidR="00830B91" w:rsidRDefault="00830B91">
            <w:pPr>
              <w:pStyle w:val="texttabulka"/>
              <w:rPr>
                <w:b/>
                <w:sz w:val="16"/>
                <w:szCs w:val="16"/>
              </w:rPr>
            </w:pPr>
            <w:r>
              <w:rPr>
                <w:b/>
                <w:sz w:val="16"/>
                <w:szCs w:val="16"/>
              </w:rPr>
              <w:t>předmět</w:t>
            </w:r>
          </w:p>
        </w:tc>
        <w:tc>
          <w:tcPr>
            <w:tcW w:w="900" w:type="dxa"/>
            <w:tcBorders>
              <w:right w:val="single" w:sz="4" w:space="0" w:color="auto"/>
            </w:tcBorders>
            <w:vAlign w:val="center"/>
          </w:tcPr>
          <w:p w:rsidR="00830B91" w:rsidRDefault="00830B91">
            <w:pPr>
              <w:pStyle w:val="texttabulka"/>
              <w:rPr>
                <w:b/>
                <w:sz w:val="16"/>
                <w:szCs w:val="16"/>
              </w:rPr>
            </w:pPr>
            <w:r>
              <w:rPr>
                <w:b/>
                <w:sz w:val="16"/>
                <w:szCs w:val="16"/>
              </w:rPr>
              <w:t>zkratka</w:t>
            </w:r>
          </w:p>
        </w:tc>
        <w:tc>
          <w:tcPr>
            <w:tcW w:w="236" w:type="dxa"/>
            <w:tcBorders>
              <w:top w:val="nil"/>
              <w:left w:val="single" w:sz="4" w:space="0" w:color="auto"/>
              <w:bottom w:val="nil"/>
              <w:right w:val="single" w:sz="4" w:space="0" w:color="auto"/>
            </w:tcBorders>
            <w:vAlign w:val="center"/>
          </w:tcPr>
          <w:p w:rsidR="00830B91" w:rsidRDefault="00830B91">
            <w:pPr>
              <w:pStyle w:val="texttabulka"/>
              <w:rPr>
                <w:b/>
                <w:sz w:val="16"/>
                <w:szCs w:val="16"/>
              </w:rPr>
            </w:pPr>
          </w:p>
        </w:tc>
        <w:tc>
          <w:tcPr>
            <w:tcW w:w="4264" w:type="dxa"/>
            <w:tcBorders>
              <w:left w:val="single" w:sz="4" w:space="0" w:color="auto"/>
            </w:tcBorders>
            <w:vAlign w:val="center"/>
          </w:tcPr>
          <w:p w:rsidR="00830B91" w:rsidRDefault="00830B91">
            <w:pPr>
              <w:pStyle w:val="texttabulka"/>
              <w:rPr>
                <w:b/>
                <w:sz w:val="16"/>
                <w:szCs w:val="16"/>
              </w:rPr>
            </w:pPr>
            <w:r>
              <w:rPr>
                <w:b/>
                <w:sz w:val="16"/>
                <w:szCs w:val="16"/>
              </w:rPr>
              <w:t>průřezové téma</w:t>
            </w:r>
          </w:p>
        </w:tc>
        <w:tc>
          <w:tcPr>
            <w:tcW w:w="900" w:type="dxa"/>
            <w:vAlign w:val="center"/>
          </w:tcPr>
          <w:p w:rsidR="00830B91" w:rsidRDefault="00830B91">
            <w:pPr>
              <w:pStyle w:val="texttabulka"/>
              <w:rPr>
                <w:b/>
                <w:sz w:val="16"/>
                <w:szCs w:val="16"/>
              </w:rPr>
            </w:pPr>
            <w:r>
              <w:rPr>
                <w:b/>
                <w:sz w:val="16"/>
                <w:szCs w:val="16"/>
              </w:rPr>
              <w:t>zkratka</w:t>
            </w:r>
          </w:p>
        </w:tc>
      </w:tr>
      <w:tr w:rsidR="00830B91">
        <w:tc>
          <w:tcPr>
            <w:tcW w:w="3888" w:type="dxa"/>
            <w:vAlign w:val="center"/>
          </w:tcPr>
          <w:p w:rsidR="00830B91" w:rsidRDefault="00830B91">
            <w:pPr>
              <w:pStyle w:val="texttabulka"/>
              <w:rPr>
                <w:sz w:val="16"/>
                <w:szCs w:val="16"/>
              </w:rPr>
            </w:pPr>
            <w:r>
              <w:rPr>
                <w:sz w:val="16"/>
                <w:szCs w:val="16"/>
              </w:rPr>
              <w:t>Český jazyk a literatura</w:t>
            </w:r>
          </w:p>
        </w:tc>
        <w:tc>
          <w:tcPr>
            <w:tcW w:w="900" w:type="dxa"/>
            <w:tcBorders>
              <w:right w:val="single" w:sz="4" w:space="0" w:color="auto"/>
            </w:tcBorders>
            <w:vAlign w:val="center"/>
          </w:tcPr>
          <w:p w:rsidR="00830B91" w:rsidRDefault="00830B91">
            <w:pPr>
              <w:pStyle w:val="texttabulka"/>
              <w:rPr>
                <w:sz w:val="16"/>
                <w:szCs w:val="16"/>
              </w:rPr>
            </w:pPr>
            <w:r>
              <w:rPr>
                <w:sz w:val="16"/>
                <w:szCs w:val="16"/>
              </w:rPr>
              <w:t>Čj</w:t>
            </w:r>
          </w:p>
        </w:tc>
        <w:tc>
          <w:tcPr>
            <w:tcW w:w="236" w:type="dxa"/>
            <w:tcBorders>
              <w:top w:val="nil"/>
              <w:left w:val="single" w:sz="4" w:space="0" w:color="auto"/>
              <w:bottom w:val="nil"/>
              <w:right w:val="single" w:sz="4" w:space="0" w:color="auto"/>
            </w:tcBorders>
            <w:vAlign w:val="center"/>
          </w:tcPr>
          <w:p w:rsidR="00830B91" w:rsidRDefault="00830B91">
            <w:pPr>
              <w:pStyle w:val="texttabulka"/>
              <w:rPr>
                <w:sz w:val="16"/>
                <w:szCs w:val="16"/>
              </w:rPr>
            </w:pPr>
          </w:p>
        </w:tc>
        <w:tc>
          <w:tcPr>
            <w:tcW w:w="4264" w:type="dxa"/>
            <w:tcBorders>
              <w:left w:val="single" w:sz="4" w:space="0" w:color="auto"/>
            </w:tcBorders>
            <w:vAlign w:val="center"/>
          </w:tcPr>
          <w:p w:rsidR="00830B91" w:rsidRDefault="00830B91">
            <w:pPr>
              <w:pStyle w:val="texttabulka"/>
              <w:rPr>
                <w:sz w:val="16"/>
                <w:szCs w:val="16"/>
              </w:rPr>
            </w:pPr>
            <w:r>
              <w:rPr>
                <w:sz w:val="16"/>
                <w:szCs w:val="16"/>
              </w:rPr>
              <w:t>Osobnostní a sociální výchova</w:t>
            </w:r>
          </w:p>
        </w:tc>
        <w:tc>
          <w:tcPr>
            <w:tcW w:w="900" w:type="dxa"/>
            <w:vAlign w:val="center"/>
          </w:tcPr>
          <w:p w:rsidR="00830B91" w:rsidRDefault="00830B91">
            <w:pPr>
              <w:pStyle w:val="texttabulka"/>
              <w:rPr>
                <w:sz w:val="16"/>
                <w:szCs w:val="16"/>
              </w:rPr>
            </w:pPr>
            <w:r>
              <w:rPr>
                <w:sz w:val="16"/>
                <w:szCs w:val="16"/>
              </w:rPr>
              <w:t>OSV</w:t>
            </w:r>
          </w:p>
        </w:tc>
      </w:tr>
      <w:tr w:rsidR="00830B91">
        <w:tc>
          <w:tcPr>
            <w:tcW w:w="3888" w:type="dxa"/>
            <w:vAlign w:val="center"/>
          </w:tcPr>
          <w:p w:rsidR="00830B91" w:rsidRDefault="00830B91">
            <w:pPr>
              <w:pStyle w:val="texttabulka"/>
              <w:rPr>
                <w:sz w:val="16"/>
                <w:szCs w:val="16"/>
              </w:rPr>
            </w:pPr>
            <w:r>
              <w:rPr>
                <w:sz w:val="16"/>
                <w:szCs w:val="16"/>
              </w:rPr>
              <w:t>Anglický jazyk</w:t>
            </w:r>
          </w:p>
        </w:tc>
        <w:tc>
          <w:tcPr>
            <w:tcW w:w="900" w:type="dxa"/>
            <w:tcBorders>
              <w:right w:val="single" w:sz="4" w:space="0" w:color="auto"/>
            </w:tcBorders>
            <w:vAlign w:val="center"/>
          </w:tcPr>
          <w:p w:rsidR="00830B91" w:rsidRDefault="00830B91">
            <w:pPr>
              <w:pStyle w:val="texttabulka"/>
              <w:rPr>
                <w:sz w:val="16"/>
                <w:szCs w:val="16"/>
              </w:rPr>
            </w:pPr>
            <w:r>
              <w:rPr>
                <w:sz w:val="16"/>
                <w:szCs w:val="16"/>
              </w:rPr>
              <w:t>Aj</w:t>
            </w:r>
          </w:p>
        </w:tc>
        <w:tc>
          <w:tcPr>
            <w:tcW w:w="236" w:type="dxa"/>
            <w:tcBorders>
              <w:top w:val="nil"/>
              <w:left w:val="single" w:sz="4" w:space="0" w:color="auto"/>
              <w:bottom w:val="nil"/>
              <w:right w:val="single" w:sz="4" w:space="0" w:color="auto"/>
            </w:tcBorders>
            <w:vAlign w:val="center"/>
          </w:tcPr>
          <w:p w:rsidR="00830B91" w:rsidRDefault="00830B91">
            <w:pPr>
              <w:pStyle w:val="texttabulka"/>
              <w:rPr>
                <w:sz w:val="16"/>
                <w:szCs w:val="16"/>
              </w:rPr>
            </w:pPr>
          </w:p>
        </w:tc>
        <w:tc>
          <w:tcPr>
            <w:tcW w:w="4264" w:type="dxa"/>
            <w:tcBorders>
              <w:left w:val="single" w:sz="4" w:space="0" w:color="auto"/>
            </w:tcBorders>
            <w:vAlign w:val="center"/>
          </w:tcPr>
          <w:p w:rsidR="00830B91" w:rsidRDefault="00830B91">
            <w:pPr>
              <w:pStyle w:val="texttabulka"/>
              <w:rPr>
                <w:sz w:val="16"/>
                <w:szCs w:val="16"/>
              </w:rPr>
            </w:pPr>
            <w:r>
              <w:rPr>
                <w:sz w:val="16"/>
                <w:szCs w:val="16"/>
              </w:rPr>
              <w:t>Výchova demokratického občana</w:t>
            </w:r>
          </w:p>
        </w:tc>
        <w:tc>
          <w:tcPr>
            <w:tcW w:w="900" w:type="dxa"/>
            <w:vAlign w:val="center"/>
          </w:tcPr>
          <w:p w:rsidR="00830B91" w:rsidRDefault="00830B91">
            <w:pPr>
              <w:pStyle w:val="texttabulka"/>
              <w:rPr>
                <w:sz w:val="16"/>
                <w:szCs w:val="16"/>
              </w:rPr>
            </w:pPr>
            <w:r>
              <w:rPr>
                <w:sz w:val="16"/>
                <w:szCs w:val="16"/>
              </w:rPr>
              <w:t>DEMO</w:t>
            </w:r>
          </w:p>
        </w:tc>
      </w:tr>
      <w:tr w:rsidR="00830B91">
        <w:tc>
          <w:tcPr>
            <w:tcW w:w="3888" w:type="dxa"/>
            <w:vAlign w:val="center"/>
          </w:tcPr>
          <w:p w:rsidR="00830B91" w:rsidRDefault="00830B91">
            <w:pPr>
              <w:pStyle w:val="texttabulka"/>
              <w:rPr>
                <w:sz w:val="16"/>
                <w:szCs w:val="16"/>
              </w:rPr>
            </w:pPr>
            <w:r>
              <w:rPr>
                <w:sz w:val="16"/>
                <w:szCs w:val="16"/>
              </w:rPr>
              <w:t>Německý jazyk</w:t>
            </w:r>
          </w:p>
        </w:tc>
        <w:tc>
          <w:tcPr>
            <w:tcW w:w="900" w:type="dxa"/>
            <w:tcBorders>
              <w:right w:val="single" w:sz="4" w:space="0" w:color="auto"/>
            </w:tcBorders>
            <w:vAlign w:val="center"/>
          </w:tcPr>
          <w:p w:rsidR="00830B91" w:rsidRDefault="00830B91">
            <w:pPr>
              <w:pStyle w:val="texttabulka"/>
              <w:rPr>
                <w:sz w:val="16"/>
                <w:szCs w:val="16"/>
              </w:rPr>
            </w:pPr>
            <w:r>
              <w:rPr>
                <w:sz w:val="16"/>
                <w:szCs w:val="16"/>
              </w:rPr>
              <w:t>Nj</w:t>
            </w:r>
          </w:p>
        </w:tc>
        <w:tc>
          <w:tcPr>
            <w:tcW w:w="236" w:type="dxa"/>
            <w:tcBorders>
              <w:top w:val="nil"/>
              <w:left w:val="single" w:sz="4" w:space="0" w:color="auto"/>
              <w:bottom w:val="nil"/>
              <w:right w:val="single" w:sz="4" w:space="0" w:color="auto"/>
            </w:tcBorders>
            <w:vAlign w:val="center"/>
          </w:tcPr>
          <w:p w:rsidR="00830B91" w:rsidRDefault="00830B91">
            <w:pPr>
              <w:pStyle w:val="texttabulka"/>
              <w:rPr>
                <w:sz w:val="16"/>
                <w:szCs w:val="16"/>
              </w:rPr>
            </w:pPr>
          </w:p>
        </w:tc>
        <w:tc>
          <w:tcPr>
            <w:tcW w:w="4264" w:type="dxa"/>
            <w:tcBorders>
              <w:left w:val="single" w:sz="4" w:space="0" w:color="auto"/>
            </w:tcBorders>
            <w:vAlign w:val="center"/>
          </w:tcPr>
          <w:p w:rsidR="00830B91" w:rsidRDefault="00830B91">
            <w:pPr>
              <w:pStyle w:val="texttabulka"/>
              <w:rPr>
                <w:sz w:val="16"/>
                <w:szCs w:val="16"/>
              </w:rPr>
            </w:pPr>
            <w:r>
              <w:rPr>
                <w:sz w:val="16"/>
                <w:szCs w:val="16"/>
              </w:rPr>
              <w:t>Výchova k myšlení v evropských a globálních souvislostech</w:t>
            </w:r>
          </w:p>
        </w:tc>
        <w:tc>
          <w:tcPr>
            <w:tcW w:w="900" w:type="dxa"/>
            <w:vAlign w:val="center"/>
          </w:tcPr>
          <w:p w:rsidR="00830B91" w:rsidRDefault="00830B91">
            <w:pPr>
              <w:pStyle w:val="texttabulka"/>
              <w:rPr>
                <w:sz w:val="16"/>
                <w:szCs w:val="16"/>
              </w:rPr>
            </w:pPr>
            <w:r>
              <w:rPr>
                <w:sz w:val="16"/>
                <w:szCs w:val="16"/>
              </w:rPr>
              <w:t>GLOB</w:t>
            </w:r>
          </w:p>
        </w:tc>
      </w:tr>
      <w:tr w:rsidR="00830B91">
        <w:tc>
          <w:tcPr>
            <w:tcW w:w="3888" w:type="dxa"/>
            <w:vAlign w:val="center"/>
          </w:tcPr>
          <w:p w:rsidR="00830B91" w:rsidRDefault="00830B91">
            <w:pPr>
              <w:pStyle w:val="texttabulka"/>
              <w:rPr>
                <w:sz w:val="16"/>
                <w:szCs w:val="16"/>
              </w:rPr>
            </w:pPr>
            <w:r>
              <w:rPr>
                <w:sz w:val="16"/>
                <w:szCs w:val="16"/>
              </w:rPr>
              <w:t>Francouzský jazyk</w:t>
            </w:r>
          </w:p>
        </w:tc>
        <w:tc>
          <w:tcPr>
            <w:tcW w:w="900" w:type="dxa"/>
            <w:tcBorders>
              <w:right w:val="single" w:sz="4" w:space="0" w:color="auto"/>
            </w:tcBorders>
            <w:vAlign w:val="center"/>
          </w:tcPr>
          <w:p w:rsidR="00830B91" w:rsidRDefault="00830B91">
            <w:pPr>
              <w:pStyle w:val="texttabulka"/>
              <w:rPr>
                <w:sz w:val="16"/>
                <w:szCs w:val="16"/>
              </w:rPr>
            </w:pPr>
            <w:r>
              <w:rPr>
                <w:sz w:val="16"/>
                <w:szCs w:val="16"/>
              </w:rPr>
              <w:t>Fj</w:t>
            </w:r>
          </w:p>
        </w:tc>
        <w:tc>
          <w:tcPr>
            <w:tcW w:w="236" w:type="dxa"/>
            <w:tcBorders>
              <w:top w:val="nil"/>
              <w:left w:val="single" w:sz="4" w:space="0" w:color="auto"/>
              <w:bottom w:val="nil"/>
              <w:right w:val="single" w:sz="4" w:space="0" w:color="auto"/>
            </w:tcBorders>
            <w:vAlign w:val="center"/>
          </w:tcPr>
          <w:p w:rsidR="00830B91" w:rsidRDefault="00830B91">
            <w:pPr>
              <w:pStyle w:val="texttabulka"/>
              <w:rPr>
                <w:sz w:val="16"/>
                <w:szCs w:val="16"/>
              </w:rPr>
            </w:pPr>
          </w:p>
        </w:tc>
        <w:tc>
          <w:tcPr>
            <w:tcW w:w="4264" w:type="dxa"/>
            <w:tcBorders>
              <w:left w:val="single" w:sz="4" w:space="0" w:color="auto"/>
            </w:tcBorders>
            <w:vAlign w:val="center"/>
          </w:tcPr>
          <w:p w:rsidR="00830B91" w:rsidRDefault="00830B91">
            <w:pPr>
              <w:pStyle w:val="texttabulka"/>
              <w:rPr>
                <w:sz w:val="16"/>
                <w:szCs w:val="16"/>
              </w:rPr>
            </w:pPr>
            <w:r>
              <w:rPr>
                <w:sz w:val="16"/>
                <w:szCs w:val="16"/>
              </w:rPr>
              <w:t>Mediální výchova</w:t>
            </w:r>
          </w:p>
        </w:tc>
        <w:tc>
          <w:tcPr>
            <w:tcW w:w="900" w:type="dxa"/>
            <w:vAlign w:val="center"/>
          </w:tcPr>
          <w:p w:rsidR="00830B91" w:rsidRDefault="00830B91">
            <w:pPr>
              <w:pStyle w:val="texttabulka"/>
              <w:rPr>
                <w:sz w:val="16"/>
                <w:szCs w:val="16"/>
              </w:rPr>
            </w:pPr>
            <w:r>
              <w:rPr>
                <w:sz w:val="16"/>
                <w:szCs w:val="16"/>
              </w:rPr>
              <w:t>MEDI</w:t>
            </w:r>
          </w:p>
        </w:tc>
      </w:tr>
      <w:tr w:rsidR="00830B91">
        <w:tc>
          <w:tcPr>
            <w:tcW w:w="3888" w:type="dxa"/>
            <w:vAlign w:val="center"/>
          </w:tcPr>
          <w:p w:rsidR="00830B91" w:rsidRDefault="00830B91">
            <w:pPr>
              <w:pStyle w:val="texttabulka"/>
              <w:rPr>
                <w:sz w:val="16"/>
                <w:szCs w:val="16"/>
              </w:rPr>
            </w:pPr>
            <w:r>
              <w:rPr>
                <w:sz w:val="16"/>
                <w:szCs w:val="16"/>
              </w:rPr>
              <w:t>Občanská výchova</w:t>
            </w:r>
          </w:p>
        </w:tc>
        <w:tc>
          <w:tcPr>
            <w:tcW w:w="900" w:type="dxa"/>
            <w:tcBorders>
              <w:right w:val="single" w:sz="4" w:space="0" w:color="auto"/>
            </w:tcBorders>
            <w:vAlign w:val="center"/>
          </w:tcPr>
          <w:p w:rsidR="00830B91" w:rsidRDefault="00830B91">
            <w:pPr>
              <w:pStyle w:val="texttabulka"/>
              <w:rPr>
                <w:sz w:val="16"/>
                <w:szCs w:val="16"/>
              </w:rPr>
            </w:pPr>
            <w:r>
              <w:rPr>
                <w:sz w:val="16"/>
                <w:szCs w:val="16"/>
              </w:rPr>
              <w:t>Ov</w:t>
            </w:r>
          </w:p>
        </w:tc>
        <w:tc>
          <w:tcPr>
            <w:tcW w:w="236" w:type="dxa"/>
            <w:tcBorders>
              <w:top w:val="nil"/>
              <w:left w:val="single" w:sz="4" w:space="0" w:color="auto"/>
              <w:bottom w:val="nil"/>
              <w:right w:val="single" w:sz="4" w:space="0" w:color="auto"/>
            </w:tcBorders>
            <w:vAlign w:val="center"/>
          </w:tcPr>
          <w:p w:rsidR="00830B91" w:rsidRDefault="00830B91">
            <w:pPr>
              <w:pStyle w:val="texttabulka"/>
              <w:rPr>
                <w:sz w:val="16"/>
                <w:szCs w:val="16"/>
              </w:rPr>
            </w:pPr>
          </w:p>
        </w:tc>
        <w:tc>
          <w:tcPr>
            <w:tcW w:w="4264" w:type="dxa"/>
            <w:tcBorders>
              <w:left w:val="single" w:sz="4" w:space="0" w:color="auto"/>
            </w:tcBorders>
            <w:vAlign w:val="center"/>
          </w:tcPr>
          <w:p w:rsidR="00830B91" w:rsidRDefault="00830B91">
            <w:pPr>
              <w:pStyle w:val="texttabulka"/>
              <w:rPr>
                <w:sz w:val="16"/>
                <w:szCs w:val="16"/>
              </w:rPr>
            </w:pPr>
            <w:r>
              <w:rPr>
                <w:sz w:val="16"/>
                <w:szCs w:val="16"/>
              </w:rPr>
              <w:t>Multikulturní výchova</w:t>
            </w:r>
          </w:p>
        </w:tc>
        <w:tc>
          <w:tcPr>
            <w:tcW w:w="900" w:type="dxa"/>
            <w:vAlign w:val="center"/>
          </w:tcPr>
          <w:p w:rsidR="00830B91" w:rsidRDefault="00830B91">
            <w:pPr>
              <w:pStyle w:val="texttabulka"/>
              <w:rPr>
                <w:sz w:val="16"/>
                <w:szCs w:val="16"/>
              </w:rPr>
            </w:pPr>
            <w:r>
              <w:rPr>
                <w:sz w:val="16"/>
                <w:szCs w:val="16"/>
              </w:rPr>
              <w:t>MULT</w:t>
            </w:r>
          </w:p>
        </w:tc>
      </w:tr>
      <w:tr w:rsidR="00830B91">
        <w:tc>
          <w:tcPr>
            <w:tcW w:w="3888" w:type="dxa"/>
            <w:vAlign w:val="center"/>
          </w:tcPr>
          <w:p w:rsidR="00830B91" w:rsidRDefault="00830B91">
            <w:pPr>
              <w:pStyle w:val="texttabulka"/>
              <w:rPr>
                <w:sz w:val="16"/>
                <w:szCs w:val="16"/>
              </w:rPr>
            </w:pPr>
            <w:r>
              <w:rPr>
                <w:sz w:val="16"/>
                <w:szCs w:val="16"/>
              </w:rPr>
              <w:t>Dějepis</w:t>
            </w:r>
          </w:p>
        </w:tc>
        <w:tc>
          <w:tcPr>
            <w:tcW w:w="900" w:type="dxa"/>
            <w:tcBorders>
              <w:right w:val="single" w:sz="4" w:space="0" w:color="auto"/>
            </w:tcBorders>
            <w:vAlign w:val="center"/>
          </w:tcPr>
          <w:p w:rsidR="00830B91" w:rsidRDefault="00830B91">
            <w:pPr>
              <w:pStyle w:val="texttabulka"/>
              <w:rPr>
                <w:sz w:val="16"/>
                <w:szCs w:val="16"/>
              </w:rPr>
            </w:pPr>
            <w:r>
              <w:rPr>
                <w:sz w:val="16"/>
                <w:szCs w:val="16"/>
              </w:rPr>
              <w:t>D</w:t>
            </w:r>
          </w:p>
        </w:tc>
        <w:tc>
          <w:tcPr>
            <w:tcW w:w="236" w:type="dxa"/>
            <w:tcBorders>
              <w:top w:val="nil"/>
              <w:left w:val="single" w:sz="4" w:space="0" w:color="auto"/>
              <w:bottom w:val="nil"/>
              <w:right w:val="single" w:sz="4" w:space="0" w:color="auto"/>
            </w:tcBorders>
            <w:vAlign w:val="center"/>
          </w:tcPr>
          <w:p w:rsidR="00830B91" w:rsidRDefault="00830B91">
            <w:pPr>
              <w:pStyle w:val="texttabulka"/>
              <w:rPr>
                <w:sz w:val="16"/>
                <w:szCs w:val="16"/>
              </w:rPr>
            </w:pPr>
          </w:p>
        </w:tc>
        <w:tc>
          <w:tcPr>
            <w:tcW w:w="4264" w:type="dxa"/>
            <w:tcBorders>
              <w:left w:val="single" w:sz="4" w:space="0" w:color="auto"/>
            </w:tcBorders>
            <w:vAlign w:val="center"/>
          </w:tcPr>
          <w:p w:rsidR="00830B91" w:rsidRDefault="00830B91">
            <w:pPr>
              <w:pStyle w:val="texttabulka"/>
              <w:rPr>
                <w:sz w:val="16"/>
                <w:szCs w:val="16"/>
              </w:rPr>
            </w:pPr>
            <w:r>
              <w:rPr>
                <w:sz w:val="16"/>
                <w:szCs w:val="16"/>
              </w:rPr>
              <w:t>Environmentální výchova</w:t>
            </w:r>
          </w:p>
        </w:tc>
        <w:tc>
          <w:tcPr>
            <w:tcW w:w="900" w:type="dxa"/>
            <w:vAlign w:val="center"/>
          </w:tcPr>
          <w:p w:rsidR="00830B91" w:rsidRDefault="00830B91">
            <w:pPr>
              <w:pStyle w:val="texttabulka"/>
              <w:rPr>
                <w:sz w:val="16"/>
                <w:szCs w:val="16"/>
              </w:rPr>
            </w:pPr>
            <w:r>
              <w:rPr>
                <w:sz w:val="16"/>
                <w:szCs w:val="16"/>
              </w:rPr>
              <w:t>ENVI</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Zeměpis</w:t>
            </w:r>
          </w:p>
        </w:tc>
        <w:tc>
          <w:tcPr>
            <w:tcW w:w="900" w:type="dxa"/>
            <w:vAlign w:val="center"/>
          </w:tcPr>
          <w:p w:rsidR="00830B91" w:rsidRDefault="00830B91">
            <w:pPr>
              <w:pStyle w:val="texttabulka"/>
              <w:rPr>
                <w:sz w:val="16"/>
                <w:szCs w:val="16"/>
              </w:rPr>
            </w:pPr>
            <w:r>
              <w:rPr>
                <w:sz w:val="16"/>
                <w:szCs w:val="16"/>
              </w:rPr>
              <w:t>Z</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Matematika</w:t>
            </w:r>
          </w:p>
        </w:tc>
        <w:tc>
          <w:tcPr>
            <w:tcW w:w="900" w:type="dxa"/>
            <w:vAlign w:val="center"/>
          </w:tcPr>
          <w:p w:rsidR="00830B91" w:rsidRDefault="00830B91">
            <w:pPr>
              <w:pStyle w:val="texttabulka"/>
              <w:rPr>
                <w:sz w:val="16"/>
                <w:szCs w:val="16"/>
              </w:rPr>
            </w:pPr>
            <w:r>
              <w:rPr>
                <w:sz w:val="16"/>
                <w:szCs w:val="16"/>
              </w:rPr>
              <w:t>M</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Fyzika</w:t>
            </w:r>
          </w:p>
        </w:tc>
        <w:tc>
          <w:tcPr>
            <w:tcW w:w="900" w:type="dxa"/>
            <w:vAlign w:val="center"/>
          </w:tcPr>
          <w:p w:rsidR="00830B91" w:rsidRDefault="00830B91">
            <w:pPr>
              <w:pStyle w:val="texttabulka"/>
              <w:rPr>
                <w:sz w:val="16"/>
                <w:szCs w:val="16"/>
              </w:rPr>
            </w:pPr>
            <w:r>
              <w:rPr>
                <w:sz w:val="16"/>
                <w:szCs w:val="16"/>
              </w:rPr>
              <w:t>Fy</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Informatika a výpočetní technika</w:t>
            </w:r>
          </w:p>
        </w:tc>
        <w:tc>
          <w:tcPr>
            <w:tcW w:w="900" w:type="dxa"/>
            <w:vAlign w:val="center"/>
          </w:tcPr>
          <w:p w:rsidR="00830B91" w:rsidRDefault="00830B91">
            <w:pPr>
              <w:pStyle w:val="texttabulka"/>
              <w:rPr>
                <w:sz w:val="16"/>
                <w:szCs w:val="16"/>
              </w:rPr>
            </w:pPr>
            <w:r>
              <w:rPr>
                <w:sz w:val="16"/>
                <w:szCs w:val="16"/>
              </w:rPr>
              <w:t>Inf</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Biologie</w:t>
            </w:r>
          </w:p>
        </w:tc>
        <w:tc>
          <w:tcPr>
            <w:tcW w:w="900" w:type="dxa"/>
            <w:vAlign w:val="center"/>
          </w:tcPr>
          <w:p w:rsidR="00830B91" w:rsidRDefault="00830B91">
            <w:pPr>
              <w:pStyle w:val="texttabulka"/>
              <w:rPr>
                <w:sz w:val="16"/>
                <w:szCs w:val="16"/>
              </w:rPr>
            </w:pPr>
            <w:r>
              <w:rPr>
                <w:sz w:val="16"/>
                <w:szCs w:val="16"/>
              </w:rPr>
              <w:t>Bi</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Chemie</w:t>
            </w:r>
          </w:p>
        </w:tc>
        <w:tc>
          <w:tcPr>
            <w:tcW w:w="900" w:type="dxa"/>
            <w:vAlign w:val="center"/>
          </w:tcPr>
          <w:p w:rsidR="00830B91" w:rsidRDefault="00830B91">
            <w:pPr>
              <w:pStyle w:val="texttabulka"/>
              <w:rPr>
                <w:sz w:val="16"/>
                <w:szCs w:val="16"/>
              </w:rPr>
            </w:pPr>
            <w:r>
              <w:rPr>
                <w:sz w:val="16"/>
                <w:szCs w:val="16"/>
              </w:rPr>
              <w:t>Ch</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Estetická výchova hudební</w:t>
            </w:r>
          </w:p>
        </w:tc>
        <w:tc>
          <w:tcPr>
            <w:tcW w:w="900" w:type="dxa"/>
            <w:vAlign w:val="center"/>
          </w:tcPr>
          <w:p w:rsidR="00830B91" w:rsidRDefault="00830B91">
            <w:pPr>
              <w:pStyle w:val="texttabulka"/>
              <w:rPr>
                <w:sz w:val="16"/>
                <w:szCs w:val="16"/>
              </w:rPr>
            </w:pPr>
            <w:r>
              <w:rPr>
                <w:sz w:val="16"/>
                <w:szCs w:val="16"/>
              </w:rPr>
              <w:t>Evh</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Estetická výchova výtvarná</w:t>
            </w:r>
          </w:p>
        </w:tc>
        <w:tc>
          <w:tcPr>
            <w:tcW w:w="900" w:type="dxa"/>
            <w:vAlign w:val="center"/>
          </w:tcPr>
          <w:p w:rsidR="00830B91" w:rsidRDefault="00830B91">
            <w:pPr>
              <w:pStyle w:val="texttabulka"/>
              <w:rPr>
                <w:sz w:val="16"/>
                <w:szCs w:val="16"/>
              </w:rPr>
            </w:pPr>
            <w:r>
              <w:rPr>
                <w:sz w:val="16"/>
                <w:szCs w:val="16"/>
              </w:rPr>
              <w:t>Evv</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Tělesná výchova</w:t>
            </w:r>
          </w:p>
        </w:tc>
        <w:tc>
          <w:tcPr>
            <w:tcW w:w="900" w:type="dxa"/>
            <w:vAlign w:val="center"/>
          </w:tcPr>
          <w:p w:rsidR="00830B91" w:rsidRDefault="00830B91">
            <w:pPr>
              <w:pStyle w:val="texttabulka"/>
              <w:rPr>
                <w:sz w:val="16"/>
                <w:szCs w:val="16"/>
              </w:rPr>
            </w:pPr>
            <w:r>
              <w:rPr>
                <w:sz w:val="16"/>
                <w:szCs w:val="16"/>
              </w:rPr>
              <w:t>Tv</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Výchova ke zdraví</w:t>
            </w:r>
          </w:p>
        </w:tc>
        <w:tc>
          <w:tcPr>
            <w:tcW w:w="900" w:type="dxa"/>
            <w:vAlign w:val="center"/>
          </w:tcPr>
          <w:p w:rsidR="00830B91" w:rsidRDefault="00830B91">
            <w:pPr>
              <w:pStyle w:val="texttabulka"/>
              <w:rPr>
                <w:sz w:val="16"/>
                <w:szCs w:val="16"/>
              </w:rPr>
            </w:pPr>
            <w:r>
              <w:rPr>
                <w:sz w:val="16"/>
                <w:szCs w:val="16"/>
              </w:rPr>
              <w:t>Vz</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Práce s laboratorní technikou</w:t>
            </w:r>
          </w:p>
        </w:tc>
        <w:tc>
          <w:tcPr>
            <w:tcW w:w="900" w:type="dxa"/>
            <w:vAlign w:val="center"/>
          </w:tcPr>
          <w:p w:rsidR="00830B91" w:rsidRDefault="00830B91">
            <w:pPr>
              <w:pStyle w:val="texttabulka"/>
              <w:rPr>
                <w:sz w:val="16"/>
                <w:szCs w:val="16"/>
              </w:rPr>
            </w:pPr>
            <w:r>
              <w:rPr>
                <w:sz w:val="16"/>
                <w:szCs w:val="16"/>
              </w:rPr>
              <w:t>Lp</w:t>
            </w:r>
          </w:p>
        </w:tc>
      </w:tr>
      <w:tr w:rsidR="00830B91">
        <w:trPr>
          <w:gridAfter w:val="3"/>
          <w:wAfter w:w="5400" w:type="dxa"/>
        </w:trPr>
        <w:tc>
          <w:tcPr>
            <w:tcW w:w="3888" w:type="dxa"/>
            <w:vAlign w:val="center"/>
          </w:tcPr>
          <w:p w:rsidR="00830B91" w:rsidRDefault="00830B91">
            <w:pPr>
              <w:pStyle w:val="texttabulka"/>
              <w:rPr>
                <w:sz w:val="16"/>
                <w:szCs w:val="16"/>
              </w:rPr>
            </w:pPr>
            <w:r>
              <w:rPr>
                <w:sz w:val="16"/>
                <w:szCs w:val="16"/>
              </w:rPr>
              <w:t>Design a konstruování – práce s technickými materiály</w:t>
            </w:r>
          </w:p>
        </w:tc>
        <w:tc>
          <w:tcPr>
            <w:tcW w:w="900" w:type="dxa"/>
            <w:vAlign w:val="center"/>
          </w:tcPr>
          <w:p w:rsidR="00830B91" w:rsidRDefault="00830B91">
            <w:pPr>
              <w:pStyle w:val="texttabulka"/>
              <w:rPr>
                <w:sz w:val="16"/>
                <w:szCs w:val="16"/>
              </w:rPr>
            </w:pPr>
            <w:r>
              <w:rPr>
                <w:sz w:val="16"/>
                <w:szCs w:val="16"/>
              </w:rPr>
              <w:t>Dk</w:t>
            </w:r>
          </w:p>
        </w:tc>
      </w:tr>
    </w:tbl>
    <w:p w:rsidR="007C16C3" w:rsidRDefault="007C16C3">
      <w:pPr>
        <w:pStyle w:val="nadnadpis"/>
      </w:pPr>
      <w:bookmarkStart w:id="91" w:name="_Toc175403309"/>
    </w:p>
    <w:p w:rsidR="00830B91" w:rsidRDefault="00830B91">
      <w:pPr>
        <w:pStyle w:val="nadnadpis"/>
      </w:pPr>
    </w:p>
    <w:p w:rsidR="00830B91" w:rsidRPr="00B22E6B" w:rsidRDefault="00CB5EF8" w:rsidP="00B22E6B">
      <w:pPr>
        <w:pStyle w:val="nadnadpis"/>
      </w:pPr>
      <w:bookmarkStart w:id="92" w:name="_Toc240453032"/>
      <w:r>
        <w:br w:type="page"/>
      </w:r>
      <w:bookmarkStart w:id="93" w:name="_Toc463904415"/>
      <w:r w:rsidR="00830B91" w:rsidRPr="00B22E6B">
        <w:lastRenderedPageBreak/>
        <w:t>4. UČEBNÍ PLÁN</w:t>
      </w:r>
      <w:bookmarkEnd w:id="91"/>
      <w:r w:rsidR="00EB029C" w:rsidRPr="00B22E6B">
        <w:t xml:space="preserve"> </w:t>
      </w:r>
      <w:r w:rsidR="008D4B49" w:rsidRPr="00B22E6B">
        <w:t>pro NG</w:t>
      </w:r>
      <w:bookmarkEnd w:id="92"/>
      <w:bookmarkEnd w:id="93"/>
    </w:p>
    <w:tbl>
      <w:tblPr>
        <w:tblW w:w="5000" w:type="pct"/>
        <w:tblCellMar>
          <w:left w:w="0" w:type="dxa"/>
          <w:right w:w="0" w:type="dxa"/>
        </w:tblCellMar>
        <w:tblLook w:val="0000" w:firstRow="0" w:lastRow="0" w:firstColumn="0" w:lastColumn="0" w:noHBand="0" w:noVBand="0"/>
      </w:tblPr>
      <w:tblGrid>
        <w:gridCol w:w="2960"/>
        <w:gridCol w:w="1182"/>
        <w:gridCol w:w="706"/>
        <w:gridCol w:w="1226"/>
        <w:gridCol w:w="443"/>
        <w:gridCol w:w="776"/>
        <w:gridCol w:w="698"/>
        <w:gridCol w:w="698"/>
        <w:gridCol w:w="1393"/>
      </w:tblGrid>
      <w:tr w:rsidR="000672AB">
        <w:tc>
          <w:tcPr>
            <w:tcW w:w="2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Vzdělávací oblasti</w:t>
            </w:r>
          </w:p>
        </w:tc>
        <w:tc>
          <w:tcPr>
            <w:tcW w:w="27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Vzdělávací obory</w:t>
            </w:r>
          </w:p>
        </w:tc>
        <w:tc>
          <w:tcPr>
            <w:tcW w:w="6300"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nižší stupeň osmiletého studia</w:t>
            </w:r>
          </w:p>
        </w:tc>
      </w:tr>
      <w:tr w:rsidR="000672AB">
        <w:tc>
          <w:tcPr>
            <w:tcW w:w="0" w:type="auto"/>
            <w:vMerge/>
            <w:tcBorders>
              <w:top w:val="single" w:sz="4" w:space="0" w:color="auto"/>
              <w:left w:val="single" w:sz="4" w:space="0" w:color="auto"/>
              <w:bottom w:val="single" w:sz="4" w:space="0" w:color="auto"/>
              <w:right w:val="single" w:sz="4" w:space="0" w:color="auto"/>
            </w:tcBorders>
            <w:vAlign w:val="center"/>
          </w:tcPr>
          <w:p w:rsidR="000672AB" w:rsidRDefault="000672AB" w:rsidP="000672AB">
            <w:pPr>
              <w:rPr>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672AB" w:rsidRDefault="000672AB" w:rsidP="000672AB">
            <w:pPr>
              <w:rPr>
                <w:b/>
                <w:bCs/>
                <w:sz w:val="20"/>
                <w:szCs w:val="20"/>
              </w:rPr>
            </w:pPr>
          </w:p>
        </w:tc>
        <w:tc>
          <w:tcPr>
            <w:tcW w:w="0" w:type="auto"/>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1. - 4. ročník</w:t>
            </w:r>
          </w:p>
        </w:tc>
      </w:tr>
      <w:tr w:rsidR="000672AB">
        <w:tc>
          <w:tcPr>
            <w:tcW w:w="0" w:type="auto"/>
            <w:vMerge/>
            <w:tcBorders>
              <w:top w:val="single" w:sz="4" w:space="0" w:color="auto"/>
              <w:left w:val="single" w:sz="4" w:space="0" w:color="auto"/>
              <w:bottom w:val="single" w:sz="4" w:space="0" w:color="auto"/>
              <w:right w:val="single" w:sz="4" w:space="0" w:color="auto"/>
            </w:tcBorders>
            <w:vAlign w:val="center"/>
          </w:tcPr>
          <w:p w:rsidR="000672AB" w:rsidRDefault="000672AB" w:rsidP="000672AB">
            <w:pPr>
              <w:rPr>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672AB" w:rsidRDefault="000672AB" w:rsidP="000672AB">
            <w:pPr>
              <w:rPr>
                <w:b/>
                <w:bCs/>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požadováno</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sz w:val="20"/>
                <w:szCs w:val="20"/>
              </w:rPr>
            </w:pPr>
            <w:r>
              <w:rPr>
                <w:b/>
                <w:bCs/>
                <w:sz w:val="20"/>
                <w:szCs w:val="20"/>
              </w:rPr>
              <w:t>celkem</w:t>
            </w:r>
          </w:p>
        </w:tc>
      </w:tr>
      <w:tr w:rsidR="000672AB">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Jazyk a jazyková komunikace</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Český jazyk a literatura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5 /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10C66" w:rsidP="000672AB">
            <w:pPr>
              <w:jc w:val="center"/>
            </w:pPr>
            <w: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10C66" w:rsidP="000672AB">
            <w:pPr>
              <w:jc w:val="center"/>
            </w:pPr>
            <w:r>
              <w:t>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rPr>
            </w:pPr>
            <w:r>
              <w:rPr>
                <w:b/>
                <w:bCs/>
              </w:rPr>
              <w:t>16 (1)</w:t>
            </w: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Cizí jazyk</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Aj</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5 / 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3 / 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3 / 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3 / 3</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10C66">
            <w:pPr>
              <w:rPr>
                <w:b/>
                <w:bCs/>
              </w:rPr>
            </w:pPr>
            <w:r>
              <w:rPr>
                <w:b/>
                <w:bCs/>
              </w:rPr>
              <w:t>2</w:t>
            </w:r>
            <w:r w:rsidR="00010C66">
              <w:rPr>
                <w:b/>
                <w:bCs/>
              </w:rPr>
              <w:t>2</w:t>
            </w:r>
            <w:r>
              <w:rPr>
                <w:b/>
                <w:bCs/>
              </w:rPr>
              <w:t xml:space="preserve"> (</w:t>
            </w:r>
            <w:r w:rsidR="00010C66">
              <w:rPr>
                <w:b/>
                <w:bCs/>
              </w:rPr>
              <w:t>10</w:t>
            </w:r>
            <w:r>
              <w:rPr>
                <w:b/>
                <w:bCs/>
              </w:rPr>
              <w:t>)</w:t>
            </w: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sz w:val="20"/>
                <w:szCs w:val="20"/>
              </w:rPr>
            </w:pP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Fj / Nj</w:t>
            </w:r>
          </w:p>
        </w:tc>
        <w:tc>
          <w:tcPr>
            <w:tcW w:w="0" w:type="auto"/>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672AB" w:rsidRDefault="000672AB" w:rsidP="000672AB"/>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F42DF7" w:rsidP="000672AB">
            <w:pPr>
              <w:jc w:val="center"/>
            </w:pPr>
            <w:r>
              <w:t>2</w:t>
            </w:r>
            <w:r w:rsidR="00B31F44">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10C66" w:rsidP="00010C66">
            <w:pPr>
              <w:jc w:val="center"/>
            </w:pPr>
            <w:r>
              <w:t>3</w:t>
            </w:r>
            <w:r w:rsidR="000672AB">
              <w:t xml:space="preserve"> / </w:t>
            </w:r>
            <w: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3 / 3</w:t>
            </w: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rPr>
            </w:pPr>
          </w:p>
        </w:tc>
      </w:tr>
      <w:tr w:rsidR="000672AB">
        <w:tc>
          <w:tcPr>
            <w:tcW w:w="0" w:type="auto"/>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Matematika a její aplikace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rPr>
            </w:pPr>
            <w:r>
              <w:rPr>
                <w:b/>
                <w:bCs/>
              </w:rPr>
              <w:t>18 (3)</w:t>
            </w:r>
          </w:p>
        </w:tc>
      </w:tr>
      <w:tr w:rsidR="000672AB">
        <w:tc>
          <w:tcPr>
            <w:tcW w:w="0" w:type="auto"/>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Informační a komunikační technologie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rPr>
            </w:pPr>
            <w:r>
              <w:rPr>
                <w:b/>
                <w:bCs/>
              </w:rPr>
              <w:t xml:space="preserve">  4 (3)</w:t>
            </w:r>
          </w:p>
        </w:tc>
      </w:tr>
      <w:tr w:rsidR="000672AB">
        <w:tc>
          <w:tcPr>
            <w:tcW w:w="0" w:type="auto"/>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Člověk a jeho svět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rPr>
            </w:pPr>
            <w:r>
              <w:rPr>
                <w:b/>
                <w:bCs/>
              </w:rPr>
              <w:t xml:space="preserve">  0</w:t>
            </w:r>
          </w:p>
        </w:tc>
      </w:tr>
      <w:tr w:rsidR="000672AB">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Člověk a společnost</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Dějepis</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B31F44" w:rsidP="000672AB">
            <w:pPr>
              <w:jc w:val="center"/>
            </w:pPr>
            <w:r>
              <w:t>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w:t>
            </w:r>
          </w:p>
        </w:tc>
        <w:tc>
          <w:tcPr>
            <w:tcW w:w="10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10C66" w:rsidP="00010C66">
            <w:pPr>
              <w:rPr>
                <w:b/>
                <w:bCs/>
              </w:rPr>
            </w:pPr>
            <w:r>
              <w:rPr>
                <w:b/>
                <w:bCs/>
              </w:rPr>
              <w:t>11,5</w:t>
            </w:r>
            <w:r w:rsidR="000672AB">
              <w:rPr>
                <w:b/>
                <w:bCs/>
              </w:rPr>
              <w:t xml:space="preserve"> (</w:t>
            </w:r>
            <w:r>
              <w:rPr>
                <w:b/>
                <w:bCs/>
              </w:rPr>
              <w:t>0,5</w:t>
            </w:r>
            <w:r w:rsidR="000672AB">
              <w:rPr>
                <w:b/>
                <w:bCs/>
              </w:rPr>
              <w:t xml:space="preserve">)             + 1i </w:t>
            </w: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Občanská výchova</w:t>
            </w:r>
          </w:p>
        </w:tc>
        <w:tc>
          <w:tcPr>
            <w:tcW w:w="0" w:type="auto"/>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672AB" w:rsidRDefault="000672AB" w:rsidP="000672AB"/>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w:t>
            </w: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rPr>
            </w:pPr>
          </w:p>
        </w:tc>
      </w:tr>
      <w:tr w:rsidR="000672AB">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Člověk a příroda</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Fyzika</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1,67</w:t>
            </w:r>
          </w:p>
        </w:tc>
        <w:tc>
          <w:tcPr>
            <w:tcW w:w="10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10C66">
            <w:pPr>
              <w:rPr>
                <w:b/>
                <w:bCs/>
              </w:rPr>
            </w:pPr>
            <w:r>
              <w:rPr>
                <w:b/>
                <w:bCs/>
              </w:rPr>
              <w:t>2</w:t>
            </w:r>
            <w:r w:rsidR="00010C66">
              <w:rPr>
                <w:b/>
                <w:bCs/>
              </w:rPr>
              <w:t>7,5</w:t>
            </w:r>
            <w:r>
              <w:rPr>
                <w:b/>
                <w:bCs/>
              </w:rPr>
              <w:t xml:space="preserve"> (</w:t>
            </w:r>
            <w:r w:rsidR="00010C66">
              <w:rPr>
                <w:b/>
                <w:bCs/>
              </w:rPr>
              <w:t>6,5</w:t>
            </w:r>
            <w:r>
              <w:rPr>
                <w:b/>
                <w:bCs/>
              </w:rPr>
              <w:t>)                    + 2,5i</w:t>
            </w: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Chemie</w:t>
            </w:r>
          </w:p>
        </w:tc>
        <w:tc>
          <w:tcPr>
            <w:tcW w:w="0" w:type="auto"/>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672AB" w:rsidRDefault="000672AB" w:rsidP="000672AB"/>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10C66">
            <w:pPr>
              <w:jc w:val="center"/>
            </w:pPr>
            <w:r>
              <w:t>1,</w:t>
            </w:r>
            <w:r w:rsidR="00010C66">
              <w:t>1</w:t>
            </w:r>
            <w:r>
              <w:t>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2,17</w:t>
            </w: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rPr>
            </w:pP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Biologie / Přírodopis</w:t>
            </w:r>
          </w:p>
        </w:tc>
        <w:tc>
          <w:tcPr>
            <w:tcW w:w="0" w:type="auto"/>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672AB" w:rsidRDefault="000672AB" w:rsidP="000672AB"/>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2,17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2,67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2,17</w:t>
            </w: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rPr>
            </w:pP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Zeměpis</w:t>
            </w:r>
          </w:p>
        </w:tc>
        <w:tc>
          <w:tcPr>
            <w:tcW w:w="0" w:type="auto"/>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672AB" w:rsidRDefault="000672AB" w:rsidP="000672AB"/>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w:t>
            </w: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rPr>
            </w:pPr>
          </w:p>
        </w:tc>
      </w:tr>
      <w:tr w:rsidR="000672AB">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Umění a kultura</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Estetická výchova hudební</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 / 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rPr>
            </w:pPr>
            <w:r>
              <w:rPr>
                <w:b/>
                <w:bCs/>
              </w:rPr>
              <w:t>10</w:t>
            </w: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Estetická výchova výtvarná</w:t>
            </w:r>
          </w:p>
        </w:tc>
        <w:tc>
          <w:tcPr>
            <w:tcW w:w="0" w:type="auto"/>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672AB" w:rsidRDefault="000672AB" w:rsidP="000672AB"/>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 / 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 / 1</w:t>
            </w: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rPr>
            </w:pPr>
          </w:p>
        </w:tc>
      </w:tr>
      <w:tr w:rsidR="000672AB">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Člověk a zdraví</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Výchova ke zdraví</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i/>
                <w:iCs/>
              </w:rPr>
            </w:pPr>
            <w:r>
              <w:rPr>
                <w:i/>
                <w:iCs/>
              </w:rPr>
              <w:t>1 int.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10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10C66" w:rsidP="000672AB">
            <w:pPr>
              <w:rPr>
                <w:b/>
                <w:bCs/>
              </w:rPr>
            </w:pPr>
            <w:r>
              <w:rPr>
                <w:b/>
                <w:bCs/>
              </w:rPr>
              <w:t xml:space="preserve">  10</w:t>
            </w:r>
            <w:r w:rsidR="000672AB">
              <w:rPr>
                <w:b/>
                <w:bCs/>
              </w:rPr>
              <w:t xml:space="preserve">                         </w:t>
            </w:r>
            <w:r w:rsidR="000672AB">
              <w:rPr>
                <w:b/>
                <w:bCs/>
                <w:i/>
                <w:iCs/>
              </w:rPr>
              <w:t>(1i)</w:t>
            </w: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Tělesná výchova</w:t>
            </w:r>
          </w:p>
        </w:tc>
        <w:tc>
          <w:tcPr>
            <w:tcW w:w="0" w:type="auto"/>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672AB" w:rsidRDefault="000672AB" w:rsidP="000672AB"/>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 / 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 / 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 / 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 / 2</w:t>
            </w: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rPr>
            </w:pPr>
          </w:p>
        </w:tc>
      </w:tr>
      <w:tr w:rsidR="000672AB">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Člověk a svět práce</w:t>
            </w: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Design a konstrukce</w:t>
            </w:r>
          </w:p>
        </w:tc>
        <w:tc>
          <w:tcPr>
            <w:tcW w:w="0" w:type="auto"/>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0,5 / 0,5</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10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rPr>
            </w:pPr>
            <w:r>
              <w:rPr>
                <w:b/>
                <w:bCs/>
              </w:rPr>
              <w:t xml:space="preserve">  3 </w:t>
            </w:r>
            <w:r>
              <w:rPr>
                <w:b/>
                <w:bCs/>
                <w:i/>
                <w:iCs/>
              </w:rPr>
              <w:t>(2,5i)</w:t>
            </w: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Laboratorní technika</w:t>
            </w:r>
          </w:p>
        </w:tc>
        <w:tc>
          <w:tcPr>
            <w:tcW w:w="0" w:type="auto"/>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672AB" w:rsidRDefault="000672AB" w:rsidP="000672AB"/>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i/>
                <w:iCs/>
              </w:rPr>
            </w:pPr>
            <w:r>
              <w:rPr>
                <w:i/>
                <w:iCs/>
              </w:rPr>
              <w:t>0,5 int.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i/>
                <w:iCs/>
              </w:rPr>
            </w:pPr>
            <w:r>
              <w:rPr>
                <w:i/>
                <w:iCs/>
              </w:rPr>
              <w:t>0,5 int.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i/>
                <w:iCs/>
              </w:rPr>
            </w:pPr>
            <w:r>
              <w:rPr>
                <w:i/>
                <w:iCs/>
              </w:rPr>
              <w:t>0,5 int.</w:t>
            </w: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rPr>
            </w:pPr>
          </w:p>
        </w:tc>
      </w:tr>
      <w:tr w:rsidR="000672AB">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sz w:val="20"/>
                <w:szCs w:val="20"/>
              </w:rPr>
            </w:pPr>
          </w:p>
        </w:tc>
        <w:tc>
          <w:tcPr>
            <w:tcW w:w="0" w:type="auto"/>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sz w:val="20"/>
                <w:szCs w:val="20"/>
              </w:rPr>
            </w:pPr>
            <w:r>
              <w:rPr>
                <w:sz w:val="20"/>
                <w:szCs w:val="20"/>
              </w:rPr>
              <w:t>Svět práce</w:t>
            </w:r>
          </w:p>
        </w:tc>
        <w:tc>
          <w:tcPr>
            <w:tcW w:w="0" w:type="auto"/>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672AB" w:rsidRDefault="000672AB" w:rsidP="000672AB"/>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i/>
                <w:iCs/>
              </w:rPr>
            </w:pPr>
            <w:r>
              <w:rPr>
                <w:i/>
                <w:iCs/>
              </w:rPr>
              <w:t>1 int.</w:t>
            </w:r>
          </w:p>
        </w:tc>
        <w:tc>
          <w:tcPr>
            <w:tcW w:w="0" w:type="auto"/>
            <w:vMerge/>
            <w:tcBorders>
              <w:top w:val="nil"/>
              <w:left w:val="single" w:sz="4" w:space="0" w:color="auto"/>
              <w:bottom w:val="single" w:sz="4" w:space="0" w:color="000000"/>
              <w:right w:val="single" w:sz="4" w:space="0" w:color="auto"/>
            </w:tcBorders>
            <w:vAlign w:val="center"/>
          </w:tcPr>
          <w:p w:rsidR="000672AB" w:rsidRDefault="000672AB" w:rsidP="000672AB">
            <w:pPr>
              <w:rPr>
                <w:b/>
                <w:bCs/>
              </w:rPr>
            </w:pPr>
          </w:p>
        </w:tc>
      </w:tr>
      <w:tr w:rsidR="000672AB">
        <w:tc>
          <w:tcPr>
            <w:tcW w:w="0" w:type="auto"/>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Průřezová témata</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P</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rPr>
            </w:pPr>
            <w:r>
              <w:rPr>
                <w:b/>
                <w:bCs/>
              </w:rPr>
              <w:t xml:space="preserve">  P</w:t>
            </w:r>
          </w:p>
        </w:tc>
      </w:tr>
      <w:tr w:rsidR="000672AB">
        <w:tc>
          <w:tcPr>
            <w:tcW w:w="0" w:type="auto"/>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Disponibilní časová dotace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24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pPr>
            <w:r>
              <w:t>-</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rPr>
            </w:pPr>
            <w:r>
              <w:rPr>
                <w:b/>
                <w:bCs/>
              </w:rPr>
              <w:t>24</w:t>
            </w:r>
          </w:p>
        </w:tc>
      </w:tr>
      <w:tr w:rsidR="000672AB">
        <w:tc>
          <w:tcPr>
            <w:tcW w:w="0" w:type="auto"/>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0672AB" w:rsidRDefault="000672AB" w:rsidP="000672AB">
            <w:pPr>
              <w:rPr>
                <w:b/>
                <w:bCs/>
                <w:sz w:val="20"/>
                <w:szCs w:val="20"/>
              </w:rPr>
            </w:pPr>
            <w:r>
              <w:rPr>
                <w:b/>
                <w:bCs/>
                <w:sz w:val="20"/>
                <w:szCs w:val="20"/>
              </w:rPr>
              <w:t>Celková povinná časová dotace</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rPr>
            </w:pPr>
            <w:r>
              <w:rPr>
                <w:b/>
                <w:bCs/>
              </w:rPr>
              <w:t>122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rPr>
            </w:pPr>
            <w:r>
              <w:rPr>
                <w:b/>
                <w:bCs/>
              </w:rPr>
              <w:t>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rPr>
            </w:pPr>
            <w:r>
              <w:rPr>
                <w:b/>
                <w:bCs/>
              </w:rPr>
              <w:t>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rPr>
            </w:pPr>
            <w:r>
              <w:rPr>
                <w:b/>
                <w:bCs/>
              </w:rPr>
              <w:t>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jc w:val="center"/>
              <w:rPr>
                <w:b/>
                <w:bCs/>
              </w:rPr>
            </w:pPr>
            <w:r>
              <w:rPr>
                <w:b/>
                <w:bCs/>
              </w:rPr>
              <w:t>31</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672AB" w:rsidRDefault="000672AB" w:rsidP="000672AB">
            <w:pPr>
              <w:rPr>
                <w:b/>
                <w:bCs/>
              </w:rPr>
            </w:pPr>
            <w:r>
              <w:rPr>
                <w:b/>
                <w:bCs/>
              </w:rPr>
              <w:t>122</w:t>
            </w:r>
          </w:p>
        </w:tc>
      </w:tr>
    </w:tbl>
    <w:p w:rsidR="00830B91" w:rsidRDefault="00830B91">
      <w:pPr>
        <w:pStyle w:val="textsvp"/>
      </w:pPr>
    </w:p>
    <w:p w:rsidR="00EB029C" w:rsidRDefault="00EB029C" w:rsidP="00EB029C">
      <w:pPr>
        <w:pStyle w:val="podnadpissvp"/>
      </w:pPr>
      <w:bookmarkStart w:id="94" w:name="_Toc175400500"/>
      <w:bookmarkStart w:id="95" w:name="_Toc175403310"/>
      <w:r>
        <w:t>Poznámky k učebnímu plánu</w:t>
      </w:r>
    </w:p>
    <w:p w:rsidR="00EB029C" w:rsidRDefault="00EB029C" w:rsidP="00EB029C">
      <w:pPr>
        <w:pStyle w:val="textsvp"/>
      </w:pPr>
      <w:r>
        <w:t>Vzdělávací oblast Informační a komunikační technologie je realizována vyučovacím předmětem Informační a výpočetní technika.</w:t>
      </w:r>
    </w:p>
    <w:p w:rsidR="00EB029C" w:rsidRDefault="00EB029C" w:rsidP="00EB029C">
      <w:pPr>
        <w:pStyle w:val="textsvp"/>
      </w:pPr>
      <w:r>
        <w:t>Vyučovací předmět Výchova ke zdraví se vyučuje ve 2. ročníku a ve 3. ročníku</w:t>
      </w:r>
      <w:r w:rsidR="00CB5EF8">
        <w:t>, je integrován do předmětu B</w:t>
      </w:r>
      <w:r>
        <w:t>iologie.</w:t>
      </w:r>
    </w:p>
    <w:p w:rsidR="00EB029C" w:rsidRDefault="00EB029C" w:rsidP="00EB029C">
      <w:pPr>
        <w:pStyle w:val="textsvp"/>
      </w:pPr>
      <w:r>
        <w:t>Vzdělávací oblast Člověk a svět práce je realizována ve vyučovacích předmětech Design a konstrukce, Laboratorní technika a Svět práce. Laboratorní technika je integrována do předmětů Fyzika, Chemie</w:t>
      </w:r>
      <w:r w:rsidR="00CB5EF8">
        <w:t xml:space="preserve"> </w:t>
      </w:r>
      <w:r>
        <w:t>a Biologie od sekundy do kvarty.</w:t>
      </w:r>
    </w:p>
    <w:p w:rsidR="00EB029C" w:rsidRDefault="00EB029C" w:rsidP="00EB029C">
      <w:pPr>
        <w:pStyle w:val="textsvp"/>
      </w:pPr>
      <w:r>
        <w:t>Charakteristiky a další podrobnosti ohledně jednotlivých vyučovacích předmětů se nacházejí v oddílu  5 Učební osnovy .</w:t>
      </w:r>
    </w:p>
    <w:p w:rsidR="00830B91" w:rsidRDefault="00830B91" w:rsidP="00765D5F">
      <w:pPr>
        <w:pStyle w:val="nadnadpis"/>
        <w:rPr>
          <w:rStyle w:val="nadnadpisChar"/>
        </w:rPr>
      </w:pPr>
      <w:r>
        <w:br w:type="page"/>
      </w:r>
      <w:bookmarkStart w:id="96" w:name="_Toc240453033"/>
      <w:bookmarkStart w:id="97" w:name="_Toc463904416"/>
      <w:r w:rsidRPr="00765D5F">
        <w:lastRenderedPageBreak/>
        <w:t>5. UČEBNÍ OSNOVY</w:t>
      </w:r>
      <w:bookmarkEnd w:id="94"/>
      <w:bookmarkEnd w:id="95"/>
      <w:bookmarkEnd w:id="96"/>
      <w:bookmarkEnd w:id="97"/>
    </w:p>
    <w:p w:rsidR="00830B91" w:rsidRDefault="00830B91">
      <w:pPr>
        <w:pStyle w:val="charakteristika"/>
      </w:pPr>
      <w:r>
        <w:t>CHARAKTERISTIKA VYUČOVACÍHO PŘEDMĚTU</w:t>
      </w:r>
    </w:p>
    <w:p w:rsidR="00830B91" w:rsidRDefault="00830B91">
      <w:pPr>
        <w:pStyle w:val="nadpissvp1"/>
        <w:outlineLvl w:val="1"/>
      </w:pPr>
      <w:bookmarkStart w:id="98" w:name="Čj"/>
      <w:bookmarkStart w:id="99" w:name="_Toc175400501"/>
      <w:bookmarkStart w:id="100" w:name="_Toc175403311"/>
      <w:bookmarkStart w:id="101" w:name="_Toc240453034"/>
      <w:bookmarkStart w:id="102" w:name="_Toc463904417"/>
      <w:r>
        <w:t>ČESKÝ JAZYK</w:t>
      </w:r>
      <w:bookmarkEnd w:id="98"/>
      <w:bookmarkEnd w:id="99"/>
      <w:bookmarkEnd w:id="100"/>
      <w:bookmarkEnd w:id="101"/>
      <w:bookmarkEnd w:id="102"/>
    </w:p>
    <w:p w:rsidR="00830B91" w:rsidRDefault="00830B91" w:rsidP="00B671A6">
      <w:pPr>
        <w:pStyle w:val="podnadpissvp"/>
      </w:pPr>
      <w:bookmarkStart w:id="103" w:name="_Toc175400502"/>
      <w:bookmarkStart w:id="104" w:name="_Toc175403312"/>
      <w:r>
        <w:t>Obsahové vymezení</w:t>
      </w:r>
      <w:bookmarkEnd w:id="103"/>
      <w:bookmarkEnd w:id="104"/>
    </w:p>
    <w:p w:rsidR="00830B91" w:rsidRDefault="00937EE3" w:rsidP="00E232CC">
      <w:pPr>
        <w:pStyle w:val="textsvp"/>
      </w:pPr>
      <w:r>
        <w:t>Vyučovací předmět Český jazyk a literatura pokrývá vzdělávací oblast Jazyk a jazyková komunikace   a</w:t>
      </w:r>
      <w:r w:rsidR="00830B91">
        <w:t xml:space="preserve"> vychází ze Školního  vzdělávacího programu Gymnázia Českolipská.</w:t>
      </w:r>
    </w:p>
    <w:p w:rsidR="00830B91" w:rsidRDefault="00830B91" w:rsidP="00E232CC">
      <w:pPr>
        <w:pStyle w:val="textsvp"/>
      </w:pPr>
      <w:r>
        <w:t>Komunikační a slohová výchova</w:t>
      </w:r>
      <w:r>
        <w:rPr>
          <w:b/>
        </w:rPr>
        <w:t xml:space="preserve"> </w:t>
      </w:r>
      <w:r>
        <w:t>vede žáka ke schopnosti využívat jazyk v běžných komunikačních situacích,  při kontaktu s ostatními lidmi.</w:t>
      </w:r>
    </w:p>
    <w:p w:rsidR="00830B91" w:rsidRDefault="00830B91" w:rsidP="00E232CC">
      <w:pPr>
        <w:pStyle w:val="textsvp"/>
      </w:pPr>
      <w:r>
        <w:t xml:space="preserve">Rozvíjí jeho schopnost formulovat vlastní názor a tento názor obhájit. </w:t>
      </w:r>
    </w:p>
    <w:p w:rsidR="00830B91" w:rsidRDefault="00830B91" w:rsidP="00E232CC">
      <w:pPr>
        <w:pStyle w:val="textsvp"/>
      </w:pPr>
      <w:r>
        <w:t>Vede žáka  k rozvíjení empatie a tolerance. Učí žáka komunikovat v rovině psané a mluvené i veřejné a soukromé.</w:t>
      </w:r>
    </w:p>
    <w:p w:rsidR="00830B91" w:rsidRDefault="00830B91" w:rsidP="00E232CC">
      <w:pPr>
        <w:pStyle w:val="textsvp"/>
      </w:pPr>
      <w:r>
        <w:t xml:space="preserve">Jazyková výchova rozvíjí základní jazykové schopnosti, které žák získal na 1. stupni ZŠ. Tyto základní znalosti jsou procvičovány a obohacovány při práci se současnými texty. </w:t>
      </w:r>
    </w:p>
    <w:p w:rsidR="00830B91" w:rsidRDefault="00830B91" w:rsidP="00E232CC">
      <w:pPr>
        <w:pStyle w:val="textsvp"/>
      </w:pPr>
      <w:r>
        <w:t>Literární výchova</w:t>
      </w:r>
      <w:r>
        <w:rPr>
          <w:b/>
        </w:rPr>
        <w:t xml:space="preserve"> </w:t>
      </w:r>
      <w:r>
        <w:t xml:space="preserve">rozvíjí tzv. kritické čtení, autentický čtenářský prožitek. </w:t>
      </w:r>
    </w:p>
    <w:p w:rsidR="00830B91" w:rsidRDefault="00830B91" w:rsidP="00E232CC">
      <w:pPr>
        <w:pStyle w:val="textsvp"/>
      </w:pPr>
      <w:r>
        <w:t xml:space="preserve">Žák je podporován při vytváření vlastních názorů na četbu. </w:t>
      </w:r>
    </w:p>
    <w:p w:rsidR="00830B91" w:rsidRDefault="00830B91" w:rsidP="00E232CC">
      <w:pPr>
        <w:pStyle w:val="textsvp"/>
      </w:pPr>
      <w:r>
        <w:t xml:space="preserve">Žák si současně osvojuje základy literární teorie (literární žánry, styly, útvary) a vytváří také vlastní texty. </w:t>
      </w:r>
    </w:p>
    <w:p w:rsidR="00830B91" w:rsidRDefault="00830B91" w:rsidP="00E232CC">
      <w:pPr>
        <w:pStyle w:val="textsvp"/>
      </w:pPr>
      <w:r>
        <w:t xml:space="preserve">Při výuce jsou používány nejrůznější audiovizuální pomůcky (video, DVD, magnetofon, dataprojektor, počítač). </w:t>
      </w:r>
    </w:p>
    <w:p w:rsidR="00830B91" w:rsidRDefault="00830B91" w:rsidP="00E232CC">
      <w:pPr>
        <w:pStyle w:val="textsvp"/>
      </w:pPr>
      <w:r>
        <w:t>Učitel na základě této práce uvádí literaturu do souvislostí s nejrůznějšími druhy umění.</w:t>
      </w:r>
    </w:p>
    <w:p w:rsidR="00830B91" w:rsidRDefault="00830B91" w:rsidP="00E232CC">
      <w:pPr>
        <w:pStyle w:val="textsvp"/>
      </w:pPr>
      <w:r>
        <w:t>V předmětu ČJ jsou nejvíce rozvíjena tato průřezová témata: Výchova k myšlení v evropských a globálních souvislostech (okruh: Evropa a svět nás zajímá), Mediální výchova (okruhy: Kritické myšlení a vnímání mediálních sdělení, Stavba mediálního sdělení, Tvorba mediálního sdělení), Multikulturní výchova (okruhy: Kulturní diference, Lidské vztahy a Multikulturalita), Osobnostní a sociální výchova (okruhy: Kreativita, Rozvoj schopností poznávání a Komunikace).</w:t>
      </w:r>
    </w:p>
    <w:p w:rsidR="00830B91" w:rsidRDefault="00830B91" w:rsidP="00B671A6">
      <w:pPr>
        <w:pStyle w:val="podnadpissvp"/>
      </w:pPr>
      <w:bookmarkStart w:id="105" w:name="_Toc175400503"/>
      <w:bookmarkStart w:id="106" w:name="_Toc175403313"/>
      <w:r>
        <w:t>Časové a organizační vymezení</w:t>
      </w:r>
      <w:bookmarkEnd w:id="105"/>
      <w:bookmarkEnd w:id="106"/>
    </w:p>
    <w:p w:rsidR="00830B91" w:rsidRDefault="00830B91">
      <w:pPr>
        <w:pStyle w:val="textsvp"/>
      </w:pPr>
      <w:r>
        <w:t>V primě je český jazyk dotován 5 hodinami (přičemž 1 hodina je půlená).</w:t>
      </w:r>
    </w:p>
    <w:p w:rsidR="00830B91" w:rsidRDefault="00830B91">
      <w:pPr>
        <w:pStyle w:val="textsvp"/>
      </w:pPr>
      <w:r>
        <w:t>V sekundě a kvartě je předmět dotován 4 hodinami, v tercii třemi.</w:t>
      </w:r>
    </w:p>
    <w:p w:rsidR="00830B91" w:rsidRDefault="00830B91">
      <w:pPr>
        <w:pStyle w:val="textsvp"/>
      </w:pPr>
      <w:r>
        <w:t>Ve všech ročnících jsou využívány řady učebnic nakladatelství Fraus.</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937"/>
        <w:gridCol w:w="993"/>
      </w:tblGrid>
      <w:tr w:rsidR="00830B91">
        <w:tc>
          <w:tcPr>
            <w:tcW w:w="0" w:type="auto"/>
            <w:tcBorders>
              <w:top w:val="single" w:sz="4" w:space="0" w:color="auto"/>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prima</w:t>
            </w:r>
          </w:p>
        </w:tc>
        <w:tc>
          <w:tcPr>
            <w:tcW w:w="0" w:type="auto"/>
            <w:vAlign w:val="center"/>
          </w:tcPr>
          <w:p w:rsidR="00830B91" w:rsidRPr="00CC57CD" w:rsidRDefault="00830B91" w:rsidP="00CC57CD">
            <w:pPr>
              <w:jc w:val="both"/>
              <w:rPr>
                <w:sz w:val="22"/>
              </w:rPr>
            </w:pPr>
            <w:r w:rsidRPr="00CC57CD">
              <w:rPr>
                <w:sz w:val="22"/>
              </w:rPr>
              <w:t>5 hodin</w:t>
            </w:r>
          </w:p>
        </w:tc>
      </w:tr>
      <w:tr w:rsidR="00830B91">
        <w:tc>
          <w:tcPr>
            <w:tcW w:w="0" w:type="auto"/>
            <w:tcBorders>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sekunda</w:t>
            </w:r>
          </w:p>
        </w:tc>
        <w:tc>
          <w:tcPr>
            <w:tcW w:w="0" w:type="auto"/>
            <w:vAlign w:val="center"/>
          </w:tcPr>
          <w:p w:rsidR="00830B91" w:rsidRPr="00CC57CD" w:rsidRDefault="00F42DF7" w:rsidP="00CC57CD">
            <w:pPr>
              <w:jc w:val="both"/>
              <w:rPr>
                <w:sz w:val="22"/>
              </w:rPr>
            </w:pPr>
            <w:r>
              <w:rPr>
                <w:sz w:val="22"/>
              </w:rPr>
              <w:t>3</w:t>
            </w:r>
            <w:r w:rsidR="00830B91" w:rsidRPr="00CC57CD">
              <w:rPr>
                <w:sz w:val="22"/>
              </w:rPr>
              <w:t xml:space="preserve"> hodiny</w:t>
            </w:r>
          </w:p>
        </w:tc>
      </w:tr>
      <w:tr w:rsidR="00830B91">
        <w:tc>
          <w:tcPr>
            <w:tcW w:w="0" w:type="auto"/>
            <w:tcBorders>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tercie</w:t>
            </w:r>
          </w:p>
        </w:tc>
        <w:tc>
          <w:tcPr>
            <w:tcW w:w="0" w:type="auto"/>
            <w:vAlign w:val="center"/>
          </w:tcPr>
          <w:p w:rsidR="00830B91" w:rsidRPr="00CC57CD" w:rsidRDefault="00937047" w:rsidP="00CC57CD">
            <w:pPr>
              <w:jc w:val="both"/>
              <w:rPr>
                <w:sz w:val="22"/>
              </w:rPr>
            </w:pPr>
            <w:r>
              <w:rPr>
                <w:sz w:val="22"/>
              </w:rPr>
              <w:t>4</w:t>
            </w:r>
            <w:r w:rsidR="00830B91" w:rsidRPr="00CC57CD">
              <w:rPr>
                <w:sz w:val="22"/>
              </w:rPr>
              <w:t xml:space="preserve"> hodiny</w:t>
            </w:r>
          </w:p>
        </w:tc>
      </w:tr>
      <w:tr w:rsidR="00830B91">
        <w:tc>
          <w:tcPr>
            <w:tcW w:w="0" w:type="auto"/>
            <w:tcBorders>
              <w:left w:val="nil"/>
              <w:bottom w:val="single" w:sz="4" w:space="0" w:color="auto"/>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kvarta</w:t>
            </w:r>
          </w:p>
        </w:tc>
        <w:tc>
          <w:tcPr>
            <w:tcW w:w="0" w:type="auto"/>
            <w:vAlign w:val="center"/>
          </w:tcPr>
          <w:p w:rsidR="00830B91" w:rsidRPr="00CC57CD" w:rsidRDefault="00830B91" w:rsidP="00CC57CD">
            <w:pPr>
              <w:jc w:val="both"/>
              <w:rPr>
                <w:sz w:val="22"/>
              </w:rPr>
            </w:pPr>
            <w:r w:rsidRPr="00CC57CD">
              <w:rPr>
                <w:sz w:val="22"/>
              </w:rPr>
              <w:t>4 hodiny</w:t>
            </w:r>
          </w:p>
        </w:tc>
      </w:tr>
    </w:tbl>
    <w:p w:rsidR="00830B91" w:rsidRDefault="00830B91" w:rsidP="00B671A6">
      <w:pPr>
        <w:pStyle w:val="podnadpissvp"/>
      </w:pPr>
      <w:bookmarkStart w:id="107" w:name="_Toc175400504"/>
      <w:bookmarkStart w:id="108" w:name="_Toc175403314"/>
      <w:r>
        <w:t>Výchovné a vzdělávací strategie</w:t>
      </w:r>
      <w:bookmarkEnd w:id="107"/>
      <w:bookmarkEnd w:id="108"/>
    </w:p>
    <w:p w:rsidR="00830B91" w:rsidRDefault="00830B91">
      <w:pPr>
        <w:pStyle w:val="kompetecenadpis"/>
      </w:pPr>
      <w:r>
        <w:t>Kompetence k učení – učitel:</w:t>
      </w:r>
    </w:p>
    <w:p w:rsidR="00830B91" w:rsidRDefault="00830B91">
      <w:pPr>
        <w:numPr>
          <w:ilvl w:val="0"/>
          <w:numId w:val="6"/>
        </w:numPr>
        <w:jc w:val="both"/>
      </w:pPr>
      <w:r>
        <w:t>v</w:t>
      </w:r>
      <w:r w:rsidR="00E232CC">
        <w:t>ede žáka k porozumění textu</w:t>
      </w:r>
    </w:p>
    <w:p w:rsidR="00830B91" w:rsidRDefault="00830B91">
      <w:pPr>
        <w:numPr>
          <w:ilvl w:val="0"/>
          <w:numId w:val="6"/>
        </w:numPr>
        <w:jc w:val="both"/>
      </w:pPr>
      <w:r>
        <w:t>po</w:t>
      </w:r>
      <w:r w:rsidR="00E232CC">
        <w:t>skytuje žákovi zdroje informací</w:t>
      </w:r>
    </w:p>
    <w:p w:rsidR="00830B91" w:rsidRDefault="00830B91">
      <w:pPr>
        <w:numPr>
          <w:ilvl w:val="0"/>
          <w:numId w:val="6"/>
        </w:numPr>
        <w:jc w:val="both"/>
      </w:pPr>
      <w:r>
        <w:t>vede žáka k využití informací a j</w:t>
      </w:r>
      <w:r w:rsidR="00E232CC">
        <w:t>ejich uplatnění v praxi</w:t>
      </w:r>
    </w:p>
    <w:p w:rsidR="00830B91" w:rsidRDefault="00830B91">
      <w:pPr>
        <w:numPr>
          <w:ilvl w:val="0"/>
          <w:numId w:val="6"/>
        </w:numPr>
        <w:jc w:val="both"/>
      </w:pPr>
      <w:r>
        <w:t>doplňuje a prohlub</w:t>
      </w:r>
      <w:r w:rsidR="00E232CC">
        <w:t>uje vědomosti a dovednosti žáka</w:t>
      </w:r>
    </w:p>
    <w:p w:rsidR="00830B91" w:rsidRDefault="00830B91">
      <w:pPr>
        <w:numPr>
          <w:ilvl w:val="0"/>
          <w:numId w:val="6"/>
        </w:numPr>
        <w:jc w:val="both"/>
      </w:pPr>
      <w:r>
        <w:t>společně s žáky procvič</w:t>
      </w:r>
      <w:r w:rsidR="00E232CC">
        <w:t>uje dovednosti různými metodami</w:t>
      </w:r>
    </w:p>
    <w:p w:rsidR="00615F33" w:rsidRDefault="00615F33">
      <w:pPr>
        <w:pStyle w:val="kompetecenadpis"/>
      </w:pPr>
    </w:p>
    <w:p w:rsidR="00830B91" w:rsidRDefault="00830B91">
      <w:pPr>
        <w:pStyle w:val="kompetecenadpis"/>
      </w:pPr>
      <w:r>
        <w:lastRenderedPageBreak/>
        <w:t>Kompetence k řešení problémů – učitel:</w:t>
      </w:r>
    </w:p>
    <w:p w:rsidR="00830B91" w:rsidRDefault="00830B91">
      <w:pPr>
        <w:pStyle w:val="odrazkysvp"/>
      </w:pPr>
      <w:r>
        <w:t>vede žáky k navržení různých řešení, k vyloučení nevhodných řešení a k obhajobě zvole</w:t>
      </w:r>
      <w:r w:rsidR="00E232CC">
        <w:t>ného řešení</w:t>
      </w:r>
    </w:p>
    <w:p w:rsidR="00830B91" w:rsidRDefault="00830B91">
      <w:pPr>
        <w:pStyle w:val="kompetecenadpis"/>
      </w:pPr>
      <w:r>
        <w:t>Kompetence komunikativní – učitel:</w:t>
      </w:r>
    </w:p>
    <w:p w:rsidR="00830B91" w:rsidRDefault="00830B91">
      <w:pPr>
        <w:pStyle w:val="odrazkysvp"/>
      </w:pPr>
      <w:r>
        <w:t>vede žáky k dialogu, diskusi, argumentaci, obhajobě vlastn</w:t>
      </w:r>
      <w:r w:rsidR="00E232CC">
        <w:t>ího názoru a naslouchání druhým</w:t>
      </w:r>
    </w:p>
    <w:p w:rsidR="00830B91" w:rsidRDefault="00830B91">
      <w:pPr>
        <w:pStyle w:val="odrazkysvp"/>
      </w:pPr>
      <w:r>
        <w:t>klade důraz na správné užívání jazy</w:t>
      </w:r>
      <w:r w:rsidR="00E232CC">
        <w:t>ka a na kultivovaný projev žáků</w:t>
      </w:r>
    </w:p>
    <w:p w:rsidR="00830B91" w:rsidRDefault="00830B91">
      <w:pPr>
        <w:pStyle w:val="odrazkysvp"/>
      </w:pPr>
      <w:r>
        <w:t>zadává úkoly, které vedou ke zpracování informací z různých zdrojů, využívá r</w:t>
      </w:r>
      <w:r w:rsidR="00E232CC">
        <w:t>ůzné formy spolupráce mezi žáky</w:t>
      </w:r>
    </w:p>
    <w:p w:rsidR="00830B91" w:rsidRDefault="00830B91">
      <w:pPr>
        <w:pStyle w:val="odrazkysvp"/>
      </w:pPr>
      <w:r>
        <w:t>zadává individuální (skupinové) práce, kt</w:t>
      </w:r>
      <w:r w:rsidR="00E232CC">
        <w:t>eré žáci prezentují před třídou</w:t>
      </w:r>
    </w:p>
    <w:p w:rsidR="00830B91" w:rsidRDefault="00830B91">
      <w:pPr>
        <w:pStyle w:val="odrazkysvp"/>
      </w:pPr>
      <w:r>
        <w:t xml:space="preserve">volí aktuální a atraktivní témata </w:t>
      </w:r>
      <w:r w:rsidR="00E232CC">
        <w:t>k diskusi, kterou následně řídí</w:t>
      </w:r>
    </w:p>
    <w:p w:rsidR="00830B91" w:rsidRDefault="00E232CC">
      <w:pPr>
        <w:pStyle w:val="odrazkysvp"/>
      </w:pPr>
      <w:r>
        <w:t>rozvíjí asertivní komunikaci</w:t>
      </w:r>
    </w:p>
    <w:p w:rsidR="00830B91" w:rsidRDefault="00830B91">
      <w:pPr>
        <w:pStyle w:val="kompetecenadpis"/>
      </w:pPr>
      <w:r>
        <w:t>Kompetence sociální a personální – učitel:</w:t>
      </w:r>
    </w:p>
    <w:p w:rsidR="00830B91" w:rsidRDefault="00830B91">
      <w:pPr>
        <w:pStyle w:val="odrazkysvp"/>
      </w:pPr>
      <w:r>
        <w:t>rozvíjí schopnost žáků v</w:t>
      </w:r>
      <w:r w:rsidR="00E232CC">
        <w:t>ytvářet vlastní žebříček hodnot</w:t>
      </w:r>
    </w:p>
    <w:p w:rsidR="00830B91" w:rsidRDefault="00830B91">
      <w:pPr>
        <w:pStyle w:val="odrazkysvp"/>
      </w:pPr>
      <w:r>
        <w:t>umožňuje předvést individuál</w:t>
      </w:r>
      <w:r w:rsidR="00E232CC">
        <w:t>ní schopnosti a dovednosti žáka</w:t>
      </w:r>
    </w:p>
    <w:p w:rsidR="00830B91" w:rsidRDefault="00E232CC">
      <w:pPr>
        <w:pStyle w:val="odrazkysvp"/>
      </w:pPr>
      <w:r>
        <w:t>klade důraz na kooperaci</w:t>
      </w:r>
    </w:p>
    <w:p w:rsidR="00830B91" w:rsidRDefault="00830B91">
      <w:pPr>
        <w:pStyle w:val="odrazkysvp"/>
      </w:pPr>
      <w:r>
        <w:t>vede žáka k </w:t>
      </w:r>
      <w:r w:rsidR="00E232CC">
        <w:t>osobní i skupinové odpovědnosti</w:t>
      </w:r>
    </w:p>
    <w:p w:rsidR="00830B91" w:rsidRDefault="00830B91">
      <w:pPr>
        <w:pStyle w:val="odrazkysvp"/>
      </w:pPr>
      <w:r>
        <w:t xml:space="preserve">s žákem rozvíjí </w:t>
      </w:r>
      <w:r w:rsidR="00E232CC">
        <w:t>úctu k druhému člověku, empatii</w:t>
      </w:r>
    </w:p>
    <w:p w:rsidR="00830B91" w:rsidRDefault="00830B91">
      <w:pPr>
        <w:pStyle w:val="kompetecenadpis"/>
      </w:pPr>
      <w:r>
        <w:t>Kompetence občanské – učitel:</w:t>
      </w:r>
    </w:p>
    <w:p w:rsidR="00830B91" w:rsidRDefault="00830B91">
      <w:pPr>
        <w:pStyle w:val="odrazkysvp"/>
      </w:pPr>
      <w:r>
        <w:t>přivádí žáky k poznání duchovních hodnot</w:t>
      </w:r>
      <w:r w:rsidR="00E232CC">
        <w:t>, k tvorbě hodnotového žebříčku</w:t>
      </w:r>
    </w:p>
    <w:p w:rsidR="00830B91" w:rsidRDefault="00830B91">
      <w:pPr>
        <w:pStyle w:val="odrazkysvp"/>
      </w:pPr>
      <w:r>
        <w:t>učí žáka respe</w:t>
      </w:r>
      <w:r w:rsidR="00E232CC">
        <w:t>ktovat kulturní, etické hodnoty</w:t>
      </w:r>
    </w:p>
    <w:p w:rsidR="00830B91" w:rsidRDefault="00830B91">
      <w:pPr>
        <w:pStyle w:val="kompetecenadpis"/>
      </w:pPr>
      <w:r>
        <w:t>Kompetence pracovní – učitel:</w:t>
      </w:r>
    </w:p>
    <w:p w:rsidR="00830B91" w:rsidRDefault="00830B91">
      <w:pPr>
        <w:pStyle w:val="odrazkysvp"/>
      </w:pPr>
      <w:r>
        <w:t>vede žáka k tvůrčímu myšlení, estetickém</w:t>
      </w:r>
      <w:r w:rsidR="00E232CC">
        <w:t>u cítění a systematickému učení</w:t>
      </w:r>
    </w:p>
    <w:p w:rsidR="00830B91" w:rsidRDefault="00830B91">
      <w:pPr>
        <w:pStyle w:val="odrazkysvp"/>
      </w:pPr>
      <w:r>
        <w:t>učí žáka plánovat</w:t>
      </w:r>
      <w:r w:rsidR="00E232CC">
        <w:t xml:space="preserve"> jeho činnosti, dodržovat plány</w:t>
      </w:r>
    </w:p>
    <w:p w:rsidR="00830B91" w:rsidRDefault="00830B91">
      <w:pPr>
        <w:pStyle w:val="odrazkysvp"/>
      </w:pPr>
      <w:r>
        <w:t>v</w:t>
      </w:r>
      <w:r w:rsidR="00E232CC">
        <w:t>ede žáky ke vzájemné spolupráci</w:t>
      </w:r>
    </w:p>
    <w:p w:rsidR="00830B91" w:rsidRDefault="00830B91">
      <w:pPr>
        <w:pStyle w:val="podnadpissvp"/>
        <w:outlineLvl w:val="2"/>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07"/>
        <w:gridCol w:w="2492"/>
        <w:gridCol w:w="2512"/>
        <w:gridCol w:w="2571"/>
      </w:tblGrid>
      <w:tr w:rsidR="00830B91" w:rsidRPr="00CC57CD">
        <w:tc>
          <w:tcPr>
            <w:tcW w:w="5000" w:type="pct"/>
            <w:gridSpan w:val="4"/>
          </w:tcPr>
          <w:p w:rsidR="00830B91" w:rsidRPr="00CC57CD" w:rsidRDefault="00830B91" w:rsidP="00CC57CD">
            <w:pPr>
              <w:jc w:val="center"/>
              <w:rPr>
                <w:b/>
                <w:bCs/>
                <w:sz w:val="22"/>
                <w:szCs w:val="22"/>
              </w:rPr>
            </w:pPr>
            <w:bookmarkStart w:id="109" w:name="_Toc175400506"/>
            <w:r w:rsidRPr="00CC57CD">
              <w:rPr>
                <w:b/>
                <w:sz w:val="22"/>
                <w:szCs w:val="22"/>
              </w:rPr>
              <w:lastRenderedPageBreak/>
              <w:t>Český jazyk</w:t>
            </w:r>
            <w:bookmarkEnd w:id="109"/>
          </w:p>
        </w:tc>
      </w:tr>
      <w:tr w:rsidR="00830B91" w:rsidRPr="00CC57CD">
        <w:tc>
          <w:tcPr>
            <w:tcW w:w="1243" w:type="pct"/>
          </w:tcPr>
          <w:p w:rsidR="00830B91" w:rsidRPr="00CC57CD" w:rsidRDefault="00830B91">
            <w:pPr>
              <w:rPr>
                <w:b/>
                <w:bCs/>
                <w:sz w:val="22"/>
                <w:szCs w:val="22"/>
              </w:rPr>
            </w:pPr>
            <w:r w:rsidRPr="00CC57CD">
              <w:rPr>
                <w:b/>
                <w:bCs/>
                <w:sz w:val="22"/>
                <w:szCs w:val="22"/>
              </w:rPr>
              <w:t>Ročník:</w:t>
            </w:r>
          </w:p>
        </w:tc>
        <w:tc>
          <w:tcPr>
            <w:tcW w:w="3757" w:type="pct"/>
            <w:gridSpan w:val="3"/>
          </w:tcPr>
          <w:p w:rsidR="00830B91" w:rsidRPr="00CC57CD" w:rsidRDefault="00830B91">
            <w:pPr>
              <w:rPr>
                <w:b/>
                <w:bCs/>
                <w:sz w:val="22"/>
                <w:szCs w:val="22"/>
              </w:rPr>
            </w:pPr>
            <w:r w:rsidRPr="00CC57CD">
              <w:rPr>
                <w:b/>
                <w:bCs/>
                <w:sz w:val="22"/>
                <w:szCs w:val="22"/>
              </w:rPr>
              <w:t>Prima</w:t>
            </w:r>
          </w:p>
        </w:tc>
      </w:tr>
      <w:tr w:rsidR="00830B91" w:rsidRPr="00CC57CD">
        <w:tc>
          <w:tcPr>
            <w:tcW w:w="5000" w:type="pct"/>
            <w:gridSpan w:val="4"/>
          </w:tcPr>
          <w:p w:rsidR="00830B91" w:rsidRPr="00CC57CD" w:rsidRDefault="00830B91">
            <w:pPr>
              <w:rPr>
                <w:b/>
                <w:sz w:val="22"/>
                <w:szCs w:val="22"/>
              </w:rPr>
            </w:pPr>
            <w:r w:rsidRPr="00CC57CD">
              <w:rPr>
                <w:b/>
                <w:bCs/>
                <w:sz w:val="22"/>
                <w:szCs w:val="22"/>
              </w:rPr>
              <w:t>Komunikační a slohová výchova</w:t>
            </w:r>
          </w:p>
        </w:tc>
      </w:tr>
      <w:tr w:rsidR="00830B91" w:rsidRPr="00CC57CD">
        <w:tc>
          <w:tcPr>
            <w:tcW w:w="1243" w:type="pct"/>
          </w:tcPr>
          <w:p w:rsidR="00830B91" w:rsidRPr="00CC57CD" w:rsidRDefault="00830B91">
            <w:pPr>
              <w:rPr>
                <w:b/>
                <w:bCs/>
                <w:sz w:val="22"/>
                <w:szCs w:val="22"/>
              </w:rPr>
            </w:pPr>
            <w:r w:rsidRPr="00CC57CD">
              <w:rPr>
                <w:b/>
                <w:bCs/>
                <w:sz w:val="22"/>
                <w:szCs w:val="22"/>
              </w:rPr>
              <w:t xml:space="preserve">výstupy RVP ZV </w:t>
            </w:r>
          </w:p>
          <w:p w:rsidR="00830B91" w:rsidRPr="00CC57CD" w:rsidRDefault="00830B91">
            <w:pPr>
              <w:rPr>
                <w:b/>
                <w:bCs/>
                <w:sz w:val="22"/>
                <w:szCs w:val="22"/>
              </w:rPr>
            </w:pPr>
            <w:r w:rsidRPr="00CC57CD">
              <w:rPr>
                <w:b/>
                <w:bCs/>
                <w:sz w:val="22"/>
                <w:szCs w:val="22"/>
              </w:rPr>
              <w:t>žák:</w:t>
            </w:r>
          </w:p>
        </w:tc>
        <w:tc>
          <w:tcPr>
            <w:tcW w:w="1236" w:type="pct"/>
          </w:tcPr>
          <w:p w:rsidR="00830B91" w:rsidRPr="00CC57CD" w:rsidRDefault="00830B91">
            <w:pPr>
              <w:rPr>
                <w:b/>
                <w:bCs/>
                <w:sz w:val="22"/>
                <w:szCs w:val="22"/>
              </w:rPr>
            </w:pPr>
            <w:r w:rsidRPr="00CC57CD">
              <w:rPr>
                <w:b/>
                <w:bCs/>
                <w:sz w:val="22"/>
                <w:szCs w:val="22"/>
              </w:rPr>
              <w:t>Školní výstup</w:t>
            </w:r>
          </w:p>
          <w:p w:rsidR="00830B91" w:rsidRPr="00CC57CD" w:rsidRDefault="00830B91">
            <w:pPr>
              <w:rPr>
                <w:b/>
                <w:bCs/>
                <w:sz w:val="22"/>
                <w:szCs w:val="22"/>
              </w:rPr>
            </w:pPr>
            <w:r w:rsidRPr="00CC57CD">
              <w:rPr>
                <w:b/>
                <w:bCs/>
                <w:sz w:val="22"/>
                <w:szCs w:val="22"/>
              </w:rPr>
              <w:t>žák:</w:t>
            </w:r>
          </w:p>
        </w:tc>
        <w:tc>
          <w:tcPr>
            <w:tcW w:w="1246" w:type="pct"/>
          </w:tcPr>
          <w:p w:rsidR="00830B91" w:rsidRPr="00CC57CD" w:rsidRDefault="00830B91">
            <w:pPr>
              <w:rPr>
                <w:b/>
                <w:bCs/>
                <w:sz w:val="22"/>
                <w:szCs w:val="22"/>
              </w:rPr>
            </w:pPr>
            <w:r w:rsidRPr="00CC57CD">
              <w:rPr>
                <w:b/>
                <w:bCs/>
                <w:sz w:val="22"/>
                <w:szCs w:val="22"/>
              </w:rPr>
              <w:t>Učivo:</w:t>
            </w:r>
          </w:p>
        </w:tc>
        <w:tc>
          <w:tcPr>
            <w:tcW w:w="1275" w:type="pct"/>
          </w:tcPr>
          <w:p w:rsidR="00830B91" w:rsidRPr="00CC57CD" w:rsidRDefault="00830B91">
            <w:pPr>
              <w:rPr>
                <w:b/>
                <w:bCs/>
                <w:sz w:val="22"/>
                <w:szCs w:val="22"/>
              </w:rPr>
            </w:pPr>
            <w:r w:rsidRPr="00CC57CD">
              <w:rPr>
                <w:b/>
                <w:bCs/>
                <w:sz w:val="22"/>
                <w:szCs w:val="22"/>
              </w:rPr>
              <w:t xml:space="preserve">Poznámky </w:t>
            </w:r>
            <w:r w:rsidRPr="00CC57CD">
              <w:rPr>
                <w:b/>
                <w:bCs/>
                <w:sz w:val="16"/>
                <w:szCs w:val="16"/>
              </w:rPr>
              <w:t>(mezipředmětové vztahy, PT, metody…)</w:t>
            </w:r>
          </w:p>
        </w:tc>
      </w:tr>
      <w:tr w:rsidR="00830B91" w:rsidRPr="00CC57CD">
        <w:tc>
          <w:tcPr>
            <w:tcW w:w="1243" w:type="pct"/>
          </w:tcPr>
          <w:p w:rsidR="00830B91" w:rsidRDefault="00830B91">
            <w:pPr>
              <w:pStyle w:val="texttabulka"/>
            </w:pPr>
            <w:r>
              <w:t xml:space="preserve">- odlišuje ve čteném nebo </w:t>
            </w:r>
            <w:r w:rsidR="00E232CC">
              <w:t>slyšeném textu fakta od názorů</w:t>
            </w:r>
          </w:p>
          <w:p w:rsidR="00830B91" w:rsidRDefault="00830B91">
            <w:pPr>
              <w:pStyle w:val="texttabulka"/>
            </w:pPr>
            <w:r>
              <w:t>- rozlišuje subjektivní a objektivní sdělení a komu</w:t>
            </w:r>
            <w:r w:rsidR="00E232CC">
              <w:t>nikační záměr partnera v hovoru</w:t>
            </w:r>
          </w:p>
          <w:p w:rsidR="00E232CC" w:rsidRDefault="00830B91">
            <w:pPr>
              <w:pStyle w:val="texttabulka"/>
            </w:pPr>
            <w:r>
              <w:t>- dorozumívá se kultivovaně, výstižně, jazykovými prostředky vhodnými pro danou situaci</w:t>
            </w:r>
          </w:p>
          <w:p w:rsidR="00830B91" w:rsidRDefault="00830B91">
            <w:pPr>
              <w:pStyle w:val="texttabulka"/>
            </w:pPr>
            <w:r>
              <w:t>- využívá základy studijního čtení - vyhledá klíčová slova, formuluje hlavní myšlenky textu, vytvoří výpisk</w:t>
            </w:r>
            <w:r w:rsidR="00E232CC">
              <w:t>y nebo výtah z přečteného textu</w:t>
            </w:r>
          </w:p>
          <w:p w:rsidR="00830B91" w:rsidRPr="00CC57CD" w:rsidRDefault="00830B91">
            <w:pPr>
              <w:pStyle w:val="texttabulka"/>
              <w:rPr>
                <w:b/>
              </w:rPr>
            </w:pPr>
            <w:r>
              <w:t>- využívá poznatků o jazyce a stylu ke gramaticky i věcně správnému písemnému projevu a k tvořivé práci s textem</w:t>
            </w:r>
          </w:p>
        </w:tc>
        <w:tc>
          <w:tcPr>
            <w:tcW w:w="1236" w:type="pct"/>
          </w:tcPr>
          <w:p w:rsidR="00830B91" w:rsidRDefault="00830B91">
            <w:pPr>
              <w:pStyle w:val="texttabulka"/>
            </w:pPr>
            <w:r>
              <w:t>- ověřuje fakta pomocí otázek nebo porovnáváním s</w:t>
            </w:r>
            <w:r w:rsidR="00E232CC">
              <w:t xml:space="preserve"> dostupnými informačními zdroji</w:t>
            </w:r>
          </w:p>
          <w:p w:rsidR="00830B91" w:rsidRDefault="00830B91">
            <w:pPr>
              <w:pStyle w:val="texttabulka"/>
            </w:pPr>
            <w:r>
              <w:t>- odlišu</w:t>
            </w:r>
            <w:r w:rsidR="00E232CC">
              <w:t>je spisovný a nespisovný projev</w:t>
            </w:r>
          </w:p>
          <w:p w:rsidR="00830B91" w:rsidRDefault="00830B91">
            <w:pPr>
              <w:pStyle w:val="texttabulka"/>
            </w:pPr>
            <w:r>
              <w:t>- chápe rozdíly mezi mluveným proje</w:t>
            </w:r>
            <w:r w:rsidR="00E232CC">
              <w:t>vem připraveným a nepřipraveným</w:t>
            </w:r>
          </w:p>
          <w:p w:rsidR="00830B91" w:rsidRDefault="00830B91">
            <w:pPr>
              <w:pStyle w:val="texttabulka"/>
            </w:pPr>
            <w:r>
              <w:t>- zapojuj</w:t>
            </w:r>
            <w:r w:rsidR="00E232CC">
              <w:t>e se do diskuse, učí se ji vést</w:t>
            </w:r>
          </w:p>
          <w:p w:rsidR="00830B91" w:rsidRDefault="00830B91">
            <w:pPr>
              <w:pStyle w:val="texttabulka"/>
            </w:pPr>
            <w:r>
              <w:t>- samostatně připraví a s oporou o</w:t>
            </w:r>
            <w:r w:rsidR="00E232CC">
              <w:t xml:space="preserve"> výklad a text přednese referát</w:t>
            </w:r>
          </w:p>
          <w:p w:rsidR="00830B91" w:rsidRDefault="00E232CC">
            <w:pPr>
              <w:pStyle w:val="texttabulka"/>
            </w:pPr>
            <w:r>
              <w:t>- vytváří vlastní texty</w:t>
            </w:r>
          </w:p>
        </w:tc>
        <w:tc>
          <w:tcPr>
            <w:tcW w:w="1246" w:type="pct"/>
          </w:tcPr>
          <w:p w:rsidR="00830B91" w:rsidRDefault="00830B91">
            <w:pPr>
              <w:pStyle w:val="texttabulka"/>
            </w:pPr>
            <w:r w:rsidRPr="00CC57CD">
              <w:rPr>
                <w:b/>
                <w:bCs/>
              </w:rPr>
              <w:t>Čtení</w:t>
            </w:r>
            <w:r w:rsidR="00E232CC" w:rsidRPr="00CC57CD">
              <w:rPr>
                <w:b/>
                <w:bCs/>
              </w:rPr>
              <w:t>:</w:t>
            </w:r>
            <w:r>
              <w:t xml:space="preserve"> praktické (pozorné, přiměřeně rychlé, znalost orientačních prvků v textu), věcné (studijní, čtení jako zdroj informací, vyhledávací), kritické (ana</w:t>
            </w:r>
            <w:r w:rsidR="00E232CC">
              <w:t>lytické, hodnotící), prožitkové</w:t>
            </w:r>
          </w:p>
          <w:p w:rsidR="00830B91" w:rsidRDefault="00830B91">
            <w:pPr>
              <w:pStyle w:val="texttabulka"/>
            </w:pPr>
            <w:r w:rsidRPr="00CC57CD">
              <w:rPr>
                <w:b/>
                <w:bCs/>
              </w:rPr>
              <w:t>Naslouchání</w:t>
            </w:r>
            <w:r w:rsidR="00E232CC" w:rsidRPr="00CC57CD">
              <w:rPr>
                <w:b/>
                <w:bCs/>
              </w:rPr>
              <w:t>:</w:t>
            </w:r>
            <w:r>
              <w:t xml:space="preserve"> praktické (výchova k empatii, podnět k jednání), věcné (soustředěné, aktivní), kritické (objektivní a subjektivní sdělení, komunikační záměr mluvčího, zvukové prostředky souvislého projevu a pros</w:t>
            </w:r>
            <w:r w:rsidR="00E232CC">
              <w:t>tředky mimojazykové), zážitkové</w:t>
            </w:r>
          </w:p>
          <w:p w:rsidR="00830B91" w:rsidRDefault="00830B91">
            <w:pPr>
              <w:pStyle w:val="texttabulka"/>
            </w:pPr>
            <w:r w:rsidRPr="00CC57CD">
              <w:rPr>
                <w:b/>
                <w:bCs/>
              </w:rPr>
              <w:t>Mluvený projev</w:t>
            </w:r>
            <w:r w:rsidR="00E232CC" w:rsidRPr="00CC57CD">
              <w:rPr>
                <w:b/>
                <w:bCs/>
              </w:rPr>
              <w:t>:</w:t>
            </w:r>
            <w:r>
              <w:t xml:space="preserve"> zásady dorozumívání (komunikační normy, základní mluvené žánry podle komunikační situace ); dialog.</w:t>
            </w:r>
          </w:p>
          <w:p w:rsidR="00830B91" w:rsidRPr="00CC57CD" w:rsidRDefault="00830B91">
            <w:pPr>
              <w:pStyle w:val="texttabulka"/>
              <w:rPr>
                <w:b/>
              </w:rPr>
            </w:pPr>
            <w:r w:rsidRPr="00CC57CD">
              <w:rPr>
                <w:b/>
                <w:bCs/>
              </w:rPr>
              <w:t>Písemný projev</w:t>
            </w:r>
            <w:r w:rsidR="00E232CC" w:rsidRPr="00CC57CD">
              <w:rPr>
                <w:b/>
                <w:bCs/>
              </w:rPr>
              <w:t>:</w:t>
            </w:r>
            <w:r>
              <w:t xml:space="preserve"> na základě poznatků o jazyce a stylu, o základních slohových postupech a žánrech; vyjádření postoje ke sdělovanému obsa</w:t>
            </w:r>
            <w:r w:rsidR="00E232CC">
              <w:t>hu, vlastní tvořivé psaní - žánry:</w:t>
            </w:r>
            <w:r>
              <w:t xml:space="preserve"> oznámení, zpráva, popis krajiny, objektu, </w:t>
            </w:r>
            <w:r w:rsidR="00E232CC">
              <w:t>děje, vyprávění, dopis, výpisky</w:t>
            </w:r>
          </w:p>
        </w:tc>
        <w:tc>
          <w:tcPr>
            <w:tcW w:w="1275" w:type="pct"/>
          </w:tcPr>
          <w:p w:rsidR="00830B91" w:rsidRDefault="00830B91">
            <w:pPr>
              <w:pStyle w:val="texttabulka"/>
            </w:pPr>
            <w:r w:rsidRPr="00CC57CD">
              <w:rPr>
                <w:b/>
                <w:iCs/>
              </w:rPr>
              <w:t>Metody a postupy</w:t>
            </w:r>
            <w:r w:rsidRPr="00CC57CD">
              <w:rPr>
                <w:iCs/>
              </w:rPr>
              <w:t>:</w:t>
            </w:r>
            <w:r>
              <w:t xml:space="preserve"> </w:t>
            </w:r>
          </w:p>
          <w:p w:rsidR="00830B91" w:rsidRDefault="00830B91">
            <w:pPr>
              <w:pStyle w:val="texttabulka"/>
            </w:pPr>
            <w:r>
              <w:t xml:space="preserve">- výklad, práce s referáty, skupinová práce, samostatná práce, práce s textem, kritické čtení, dramatizace, živé obrazy, výrazné </w:t>
            </w:r>
            <w:r w:rsidR="00E232CC">
              <w:t>čtení, recitace, vlastní tvorba</w:t>
            </w:r>
          </w:p>
          <w:p w:rsidR="00830B91" w:rsidRPr="00CC57CD" w:rsidRDefault="00830B91">
            <w:pPr>
              <w:pStyle w:val="texttabulka"/>
              <w:rPr>
                <w:b/>
              </w:rPr>
            </w:pPr>
            <w:r w:rsidRPr="00CC57CD">
              <w:rPr>
                <w:b/>
              </w:rPr>
              <w:t>Mezipředmětové vztahy:</w:t>
            </w:r>
          </w:p>
          <w:p w:rsidR="00830B91" w:rsidRPr="00CC57CD" w:rsidRDefault="00830B91">
            <w:pPr>
              <w:pStyle w:val="texttabulka"/>
              <w:rPr>
                <w:b/>
                <w:u w:val="single"/>
              </w:rPr>
            </w:pPr>
            <w:r w:rsidRPr="00CC57CD">
              <w:rPr>
                <w:b/>
              </w:rPr>
              <w:t xml:space="preserve">- </w:t>
            </w:r>
            <w:r>
              <w:t>Literatura</w:t>
            </w:r>
          </w:p>
          <w:p w:rsidR="00830B91" w:rsidRDefault="00830B91">
            <w:pPr>
              <w:pStyle w:val="texttabulka"/>
            </w:pPr>
            <w:r>
              <w:t>- Rétorika (verbální a nonverbální komunikace)</w:t>
            </w:r>
          </w:p>
          <w:p w:rsidR="00830B91" w:rsidRDefault="00830B91">
            <w:pPr>
              <w:pStyle w:val="texttabulka"/>
            </w:pPr>
            <w:r w:rsidRPr="00CC57CD">
              <w:rPr>
                <w:b/>
              </w:rPr>
              <w:t>Průřezová témata:</w:t>
            </w:r>
            <w:r>
              <w:t xml:space="preserve"> ENVI, GLOB, OSV, DEMO,</w:t>
            </w:r>
            <w:r w:rsidR="00E232CC">
              <w:t xml:space="preserve"> </w:t>
            </w:r>
            <w:r>
              <w:t>MULT,</w:t>
            </w:r>
            <w:r w:rsidR="00E232CC">
              <w:t xml:space="preserve"> </w:t>
            </w:r>
            <w:r>
              <w:t>MEDI</w:t>
            </w:r>
          </w:p>
        </w:tc>
      </w:tr>
      <w:tr w:rsidR="00830B91" w:rsidRPr="00CC57CD">
        <w:tc>
          <w:tcPr>
            <w:tcW w:w="5000" w:type="pct"/>
            <w:gridSpan w:val="4"/>
          </w:tcPr>
          <w:p w:rsidR="00830B91" w:rsidRPr="00CC57CD" w:rsidRDefault="00830B91">
            <w:pPr>
              <w:rPr>
                <w:b/>
                <w:sz w:val="22"/>
                <w:szCs w:val="22"/>
              </w:rPr>
            </w:pPr>
            <w:r w:rsidRPr="00CC57CD">
              <w:rPr>
                <w:b/>
                <w:bCs/>
                <w:sz w:val="22"/>
                <w:szCs w:val="22"/>
              </w:rPr>
              <w:t>Jazyková výchova</w:t>
            </w:r>
          </w:p>
        </w:tc>
      </w:tr>
      <w:tr w:rsidR="00830B91" w:rsidRPr="00CC57CD">
        <w:tc>
          <w:tcPr>
            <w:tcW w:w="1243" w:type="pct"/>
          </w:tcPr>
          <w:p w:rsidR="00830B91" w:rsidRPr="00CC57CD" w:rsidRDefault="00830B91">
            <w:pPr>
              <w:rPr>
                <w:b/>
                <w:bCs/>
                <w:sz w:val="22"/>
                <w:szCs w:val="22"/>
              </w:rPr>
            </w:pPr>
            <w:r w:rsidRPr="00CC57CD">
              <w:rPr>
                <w:b/>
                <w:bCs/>
                <w:sz w:val="22"/>
                <w:szCs w:val="22"/>
              </w:rPr>
              <w:t xml:space="preserve">výstupy RVP ZV </w:t>
            </w:r>
          </w:p>
          <w:p w:rsidR="00830B91" w:rsidRPr="00CC57CD" w:rsidRDefault="00830B91">
            <w:pPr>
              <w:rPr>
                <w:b/>
                <w:bCs/>
                <w:sz w:val="22"/>
                <w:szCs w:val="22"/>
              </w:rPr>
            </w:pPr>
            <w:r w:rsidRPr="00CC57CD">
              <w:rPr>
                <w:b/>
                <w:bCs/>
                <w:sz w:val="22"/>
                <w:szCs w:val="22"/>
              </w:rPr>
              <w:t>žák:</w:t>
            </w:r>
          </w:p>
        </w:tc>
        <w:tc>
          <w:tcPr>
            <w:tcW w:w="1236" w:type="pct"/>
          </w:tcPr>
          <w:p w:rsidR="00830B91" w:rsidRPr="00CC57CD" w:rsidRDefault="00830B91">
            <w:pPr>
              <w:rPr>
                <w:b/>
                <w:bCs/>
                <w:sz w:val="22"/>
                <w:szCs w:val="22"/>
              </w:rPr>
            </w:pPr>
            <w:r w:rsidRPr="00CC57CD">
              <w:rPr>
                <w:b/>
                <w:bCs/>
                <w:sz w:val="22"/>
                <w:szCs w:val="22"/>
              </w:rPr>
              <w:t>Školní výstup</w:t>
            </w:r>
          </w:p>
          <w:p w:rsidR="00830B91" w:rsidRPr="00CC57CD" w:rsidRDefault="00830B91">
            <w:pPr>
              <w:rPr>
                <w:b/>
                <w:bCs/>
                <w:sz w:val="22"/>
                <w:szCs w:val="22"/>
              </w:rPr>
            </w:pPr>
            <w:r w:rsidRPr="00CC57CD">
              <w:rPr>
                <w:b/>
                <w:bCs/>
                <w:sz w:val="22"/>
                <w:szCs w:val="22"/>
              </w:rPr>
              <w:t>žák:</w:t>
            </w:r>
          </w:p>
        </w:tc>
        <w:tc>
          <w:tcPr>
            <w:tcW w:w="1246" w:type="pct"/>
          </w:tcPr>
          <w:p w:rsidR="00830B91" w:rsidRPr="00CC57CD" w:rsidRDefault="00830B91">
            <w:pPr>
              <w:rPr>
                <w:b/>
                <w:bCs/>
                <w:sz w:val="22"/>
                <w:szCs w:val="22"/>
              </w:rPr>
            </w:pPr>
            <w:r w:rsidRPr="00CC57CD">
              <w:rPr>
                <w:b/>
                <w:bCs/>
                <w:sz w:val="22"/>
                <w:szCs w:val="22"/>
              </w:rPr>
              <w:t>Učivo:</w:t>
            </w:r>
          </w:p>
        </w:tc>
        <w:tc>
          <w:tcPr>
            <w:tcW w:w="1275" w:type="pct"/>
          </w:tcPr>
          <w:p w:rsidR="00830B91" w:rsidRPr="00CC57CD" w:rsidRDefault="00B671A6">
            <w:pPr>
              <w:rPr>
                <w:b/>
                <w:bCs/>
                <w:sz w:val="22"/>
                <w:szCs w:val="22"/>
              </w:rPr>
            </w:pPr>
            <w:r w:rsidRPr="00CC57CD">
              <w:rPr>
                <w:b/>
                <w:bCs/>
                <w:sz w:val="22"/>
                <w:szCs w:val="22"/>
              </w:rPr>
              <w:t xml:space="preserve">Poznámky </w:t>
            </w:r>
            <w:r w:rsidRPr="00CC57CD">
              <w:rPr>
                <w:b/>
                <w:bCs/>
                <w:sz w:val="16"/>
                <w:szCs w:val="16"/>
              </w:rPr>
              <w:t>(mezipředmětové vztahy, PT, metody…)</w:t>
            </w:r>
          </w:p>
        </w:tc>
      </w:tr>
      <w:tr w:rsidR="00830B91" w:rsidRPr="00CC57CD">
        <w:tc>
          <w:tcPr>
            <w:tcW w:w="1243" w:type="pct"/>
          </w:tcPr>
          <w:p w:rsidR="00830B91" w:rsidRDefault="00830B91">
            <w:pPr>
              <w:pStyle w:val="texttabulka"/>
            </w:pPr>
            <w:r>
              <w:t>- spisovně vyslovuje česká slova a běžná slo</w:t>
            </w:r>
            <w:r w:rsidR="00E232CC">
              <w:t>va cizího původu</w:t>
            </w:r>
          </w:p>
          <w:p w:rsidR="00830B91" w:rsidRDefault="00830B91">
            <w:pPr>
              <w:pStyle w:val="texttabulka"/>
            </w:pPr>
            <w:r>
              <w:t>- správně třídí slovní druhy, tvoří spisovné tvary slov a vědomě jich použív</w:t>
            </w:r>
            <w:r w:rsidR="00E232CC">
              <w:t>á ve vhodné komunikační situaci</w:t>
            </w:r>
          </w:p>
          <w:p w:rsidR="00830B91" w:rsidRDefault="00830B91">
            <w:pPr>
              <w:pStyle w:val="texttabulka"/>
            </w:pPr>
            <w:r>
              <w:t>- využívá znalostí o jazykové normě při tvorbě vhodných jazykových pr</w:t>
            </w:r>
            <w:r w:rsidR="00E232CC">
              <w:t>ojevů podle komunikační situace</w:t>
            </w:r>
          </w:p>
          <w:p w:rsidR="00830B91" w:rsidRDefault="00830B91">
            <w:pPr>
              <w:pStyle w:val="texttabulka"/>
            </w:pPr>
            <w:r>
              <w:t>- v písemném projevu zvládá pravopis lexikální, slovotvorný, morfologický i syntaktický</w:t>
            </w:r>
            <w:r w:rsidR="00E232CC">
              <w:t xml:space="preserve"> ve větě jednoduché i v souvětí</w:t>
            </w:r>
          </w:p>
          <w:p w:rsidR="00830B91" w:rsidRDefault="00830B91">
            <w:pPr>
              <w:pStyle w:val="texttabulka"/>
            </w:pPr>
            <w:r>
              <w:t xml:space="preserve">- rozlišuje spisovný jazyk, nářečí a obecnou </w:t>
            </w:r>
            <w:r w:rsidR="00E232CC">
              <w:t>češtinu a zdůvodní jejich užití</w:t>
            </w:r>
          </w:p>
          <w:p w:rsidR="00830B91" w:rsidRPr="00CC57CD" w:rsidRDefault="00830B91">
            <w:pPr>
              <w:pStyle w:val="texttabulka"/>
              <w:rPr>
                <w:b/>
              </w:rPr>
            </w:pPr>
          </w:p>
        </w:tc>
        <w:tc>
          <w:tcPr>
            <w:tcW w:w="1236" w:type="pct"/>
          </w:tcPr>
          <w:p w:rsidR="00830B91" w:rsidRDefault="00830B91">
            <w:pPr>
              <w:pStyle w:val="texttabulka"/>
            </w:pPr>
            <w:r>
              <w:lastRenderedPageBreak/>
              <w:t xml:space="preserve">- </w:t>
            </w:r>
            <w:r w:rsidR="00E232CC">
              <w:t>procvičuje spisovnou výslovnost</w:t>
            </w:r>
          </w:p>
          <w:p w:rsidR="00830B91" w:rsidRDefault="00830B91">
            <w:pPr>
              <w:pStyle w:val="texttabulka"/>
            </w:pPr>
            <w:r>
              <w:t xml:space="preserve">- učí se pracovat s Pravidly českého pravopisu, se Slovníkem spisovné češtiny a </w:t>
            </w:r>
            <w:r w:rsidR="00E232CC">
              <w:t>s dalšími jazykovými příručkami</w:t>
            </w:r>
          </w:p>
          <w:p w:rsidR="00830B91" w:rsidRPr="00CC57CD" w:rsidRDefault="00830B91">
            <w:pPr>
              <w:pStyle w:val="texttabulka"/>
              <w:rPr>
                <w:b/>
              </w:rPr>
            </w:pPr>
            <w:r>
              <w:t>- procvičuje látku (viz. slovní zásoba, tvarosloví, skladba)</w:t>
            </w:r>
          </w:p>
        </w:tc>
        <w:tc>
          <w:tcPr>
            <w:tcW w:w="1246" w:type="pct"/>
          </w:tcPr>
          <w:p w:rsidR="00830B91" w:rsidRDefault="00830B91">
            <w:pPr>
              <w:pStyle w:val="texttabulka"/>
            </w:pPr>
            <w:r w:rsidRPr="00CC57CD">
              <w:rPr>
                <w:b/>
                <w:bCs/>
              </w:rPr>
              <w:t>Zvuková stránka jazyka:</w:t>
            </w:r>
            <w:r>
              <w:t xml:space="preserve"> </w:t>
            </w:r>
          </w:p>
          <w:p w:rsidR="00830B91" w:rsidRDefault="00E232CC">
            <w:pPr>
              <w:pStyle w:val="texttabulka"/>
            </w:pPr>
            <w:r>
              <w:t>p</w:t>
            </w:r>
            <w:r w:rsidR="00830B91">
              <w:t>řízvuk, větná melodie, tempo a rytmus řeči, znělost</w:t>
            </w:r>
            <w:r>
              <w:t xml:space="preserve"> hlásek – výslovnost a pravopis</w:t>
            </w:r>
          </w:p>
          <w:p w:rsidR="00830B91" w:rsidRPr="00CC57CD" w:rsidRDefault="00830B91">
            <w:pPr>
              <w:pStyle w:val="texttabulka"/>
              <w:rPr>
                <w:b/>
              </w:rPr>
            </w:pPr>
            <w:r w:rsidRPr="00CC57CD">
              <w:rPr>
                <w:b/>
              </w:rPr>
              <w:t>Slovní zásoba a tvoření slov:</w:t>
            </w:r>
          </w:p>
          <w:p w:rsidR="00830B91" w:rsidRDefault="00E232CC">
            <w:pPr>
              <w:pStyle w:val="texttabulka"/>
            </w:pPr>
            <w:r>
              <w:t>s</w:t>
            </w:r>
            <w:r w:rsidR="00830B91">
              <w:t>tavba slova, slovní zásoba a její jednotky, sl</w:t>
            </w:r>
            <w:r>
              <w:t>ohové rozvrstvení slovní zásoby</w:t>
            </w:r>
          </w:p>
          <w:p w:rsidR="00830B91" w:rsidRDefault="00830B91">
            <w:pPr>
              <w:pStyle w:val="texttabulka"/>
            </w:pPr>
            <w:r w:rsidRPr="00CC57CD">
              <w:rPr>
                <w:b/>
                <w:bCs/>
              </w:rPr>
              <w:t>Tvarosloví:</w:t>
            </w:r>
            <w:r>
              <w:t xml:space="preserve"> </w:t>
            </w:r>
          </w:p>
          <w:p w:rsidR="00830B91" w:rsidRDefault="00E232CC">
            <w:pPr>
              <w:pStyle w:val="texttabulka"/>
            </w:pPr>
            <w:r>
              <w:t>s</w:t>
            </w:r>
            <w:r w:rsidR="00830B91">
              <w:t>lovní druhy: podstatná jména, přídavná jm</w:t>
            </w:r>
            <w:r>
              <w:t>éna, zájmena, číslovky, slovesa</w:t>
            </w:r>
          </w:p>
          <w:p w:rsidR="00830B91" w:rsidRPr="00CC57CD" w:rsidRDefault="00830B91">
            <w:pPr>
              <w:pStyle w:val="texttabulka"/>
              <w:rPr>
                <w:b/>
              </w:rPr>
            </w:pPr>
            <w:r w:rsidRPr="00CC57CD">
              <w:rPr>
                <w:b/>
              </w:rPr>
              <w:t>Skladba:</w:t>
            </w:r>
          </w:p>
          <w:p w:rsidR="00830B91" w:rsidRDefault="00E232CC">
            <w:pPr>
              <w:pStyle w:val="texttabulka"/>
            </w:pPr>
            <w:r>
              <w:t>z</w:t>
            </w:r>
            <w:r w:rsidR="00830B91">
              <w:t>ákladní větné členy, rozvíjející větné členy, skladba věty jednoduché, věty</w:t>
            </w:r>
            <w:r>
              <w:t xml:space="preserve"> hlavní a vedlejší, interpunkce</w:t>
            </w:r>
          </w:p>
          <w:p w:rsidR="00830B91" w:rsidRPr="00CC57CD" w:rsidRDefault="00830B91">
            <w:pPr>
              <w:pStyle w:val="texttabulka"/>
              <w:rPr>
                <w:b/>
              </w:rPr>
            </w:pPr>
            <w:r w:rsidRPr="00CC57CD">
              <w:rPr>
                <w:b/>
              </w:rPr>
              <w:t>Pravopis:</w:t>
            </w:r>
          </w:p>
          <w:p w:rsidR="00830B91" w:rsidRDefault="00E232CC">
            <w:pPr>
              <w:pStyle w:val="texttabulka"/>
            </w:pPr>
            <w:r>
              <w:lastRenderedPageBreak/>
              <w:t>l</w:t>
            </w:r>
            <w:r w:rsidR="00830B91">
              <w:t>exi</w:t>
            </w:r>
            <w:r>
              <w:t>kální,</w:t>
            </w:r>
            <w:r w:rsidR="00F5271B">
              <w:t xml:space="preserve"> </w:t>
            </w:r>
            <w:r>
              <w:t>morfologický, syntaktický</w:t>
            </w:r>
          </w:p>
          <w:p w:rsidR="00830B91" w:rsidRDefault="00830B91">
            <w:pPr>
              <w:pStyle w:val="texttabulka"/>
            </w:pPr>
            <w:r w:rsidRPr="00CC57CD">
              <w:rPr>
                <w:b/>
                <w:bCs/>
              </w:rPr>
              <w:t>Obecné poučení o jazyce:</w:t>
            </w:r>
            <w:r>
              <w:t xml:space="preserve"> </w:t>
            </w:r>
          </w:p>
          <w:p w:rsidR="00830B91" w:rsidRPr="00CC57CD" w:rsidRDefault="00E232CC">
            <w:pPr>
              <w:pStyle w:val="texttabulka"/>
              <w:rPr>
                <w:b/>
              </w:rPr>
            </w:pPr>
            <w:r>
              <w:t>v</w:t>
            </w:r>
            <w:r w:rsidR="00830B91">
              <w:t>rstvy a útvary národního jazyka (spisovná, nespisovná čeština)</w:t>
            </w:r>
          </w:p>
        </w:tc>
        <w:tc>
          <w:tcPr>
            <w:tcW w:w="1275" w:type="pct"/>
          </w:tcPr>
          <w:p w:rsidR="00830B91" w:rsidRDefault="00830B91">
            <w:pPr>
              <w:pStyle w:val="texttabulka"/>
            </w:pPr>
            <w:r w:rsidRPr="00CC57CD">
              <w:rPr>
                <w:b/>
                <w:iCs/>
              </w:rPr>
              <w:lastRenderedPageBreak/>
              <w:t>Metody a postupy</w:t>
            </w:r>
            <w:r w:rsidRPr="00CC57CD">
              <w:rPr>
                <w:iCs/>
              </w:rPr>
              <w:t>:</w:t>
            </w:r>
            <w:r>
              <w:t xml:space="preserve"> </w:t>
            </w:r>
          </w:p>
          <w:p w:rsidR="00830B91" w:rsidRDefault="00830B91">
            <w:pPr>
              <w:pStyle w:val="texttabulka"/>
            </w:pPr>
            <w:r>
              <w:t>- výklad, práce s referáty, skupinová práce, samostatná práce, práce s textem</w:t>
            </w:r>
          </w:p>
          <w:p w:rsidR="00830B91" w:rsidRPr="00CC57CD" w:rsidRDefault="00830B91">
            <w:pPr>
              <w:pStyle w:val="texttabulka"/>
              <w:rPr>
                <w:b/>
              </w:rPr>
            </w:pPr>
            <w:r w:rsidRPr="00CC57CD">
              <w:rPr>
                <w:b/>
              </w:rPr>
              <w:t>Mezipředmětové vztahy:</w:t>
            </w:r>
          </w:p>
          <w:p w:rsidR="00830B91" w:rsidRDefault="00830B91">
            <w:pPr>
              <w:pStyle w:val="texttabulka"/>
            </w:pPr>
            <w:r>
              <w:t>- Literatura (rozdíly mezi odborným a uměleckým textem, jazykové prostředky užívané v různých literárních druzích a žánrech</w:t>
            </w:r>
          </w:p>
          <w:p w:rsidR="00830B91" w:rsidRDefault="00830B91">
            <w:pPr>
              <w:pStyle w:val="texttabulka"/>
            </w:pPr>
            <w:r>
              <w:t>- Publicistika</w:t>
            </w:r>
          </w:p>
          <w:p w:rsidR="00830B91" w:rsidRDefault="00830B91">
            <w:pPr>
              <w:pStyle w:val="texttabulka"/>
            </w:pPr>
            <w:r>
              <w:t xml:space="preserve">- Rétorika   </w:t>
            </w:r>
          </w:p>
          <w:p w:rsidR="00830B91" w:rsidRDefault="00830B91">
            <w:pPr>
              <w:pStyle w:val="texttabulka"/>
            </w:pPr>
            <w:r>
              <w:t>- Zeměpis (útvary národního jazyka)</w:t>
            </w:r>
          </w:p>
          <w:p w:rsidR="00830B91" w:rsidRDefault="00830B91">
            <w:pPr>
              <w:pStyle w:val="texttabulka"/>
            </w:pPr>
            <w:r>
              <w:t>- Cizí jazyka (porovnání slovní zásoby, rozšiřování slovní zásoby)</w:t>
            </w:r>
          </w:p>
          <w:p w:rsidR="00830B91" w:rsidRPr="00CC57CD" w:rsidRDefault="00830B91">
            <w:pPr>
              <w:pStyle w:val="texttabulka"/>
              <w:rPr>
                <w:b/>
                <w:u w:val="single"/>
              </w:rPr>
            </w:pPr>
            <w:r w:rsidRPr="00CC57CD">
              <w:rPr>
                <w:b/>
              </w:rPr>
              <w:t>Průřezová témata:</w:t>
            </w:r>
            <w:r>
              <w:t xml:space="preserve"> GLOB</w:t>
            </w:r>
          </w:p>
        </w:tc>
      </w:tr>
      <w:tr w:rsidR="00830B91" w:rsidRPr="00CC57CD">
        <w:tc>
          <w:tcPr>
            <w:tcW w:w="5000" w:type="pct"/>
            <w:gridSpan w:val="4"/>
          </w:tcPr>
          <w:p w:rsidR="00830B91" w:rsidRPr="00CC57CD" w:rsidRDefault="00830B91">
            <w:pPr>
              <w:rPr>
                <w:b/>
                <w:sz w:val="22"/>
                <w:szCs w:val="22"/>
              </w:rPr>
            </w:pPr>
            <w:r w:rsidRPr="00CC57CD">
              <w:rPr>
                <w:b/>
                <w:bCs/>
                <w:sz w:val="22"/>
                <w:szCs w:val="22"/>
              </w:rPr>
              <w:t>Literární výchova</w:t>
            </w:r>
          </w:p>
        </w:tc>
      </w:tr>
      <w:tr w:rsidR="00830B91" w:rsidRPr="00CC57CD">
        <w:tc>
          <w:tcPr>
            <w:tcW w:w="1243" w:type="pct"/>
          </w:tcPr>
          <w:p w:rsidR="00830B91" w:rsidRPr="00CC57CD" w:rsidRDefault="00830B91">
            <w:pPr>
              <w:rPr>
                <w:b/>
                <w:bCs/>
                <w:sz w:val="22"/>
                <w:szCs w:val="22"/>
              </w:rPr>
            </w:pPr>
            <w:r w:rsidRPr="00CC57CD">
              <w:rPr>
                <w:b/>
                <w:bCs/>
                <w:sz w:val="22"/>
                <w:szCs w:val="22"/>
              </w:rPr>
              <w:t xml:space="preserve">výstupy RVP ZV </w:t>
            </w:r>
          </w:p>
          <w:p w:rsidR="00830B91" w:rsidRPr="00CC57CD" w:rsidRDefault="00830B91">
            <w:pPr>
              <w:rPr>
                <w:b/>
                <w:bCs/>
                <w:sz w:val="22"/>
                <w:szCs w:val="22"/>
              </w:rPr>
            </w:pPr>
            <w:r w:rsidRPr="00CC57CD">
              <w:rPr>
                <w:b/>
                <w:bCs/>
                <w:sz w:val="22"/>
                <w:szCs w:val="22"/>
              </w:rPr>
              <w:t>žák:</w:t>
            </w:r>
          </w:p>
        </w:tc>
        <w:tc>
          <w:tcPr>
            <w:tcW w:w="1236" w:type="pct"/>
          </w:tcPr>
          <w:p w:rsidR="00830B91" w:rsidRPr="00CC57CD" w:rsidRDefault="00830B91">
            <w:pPr>
              <w:rPr>
                <w:b/>
                <w:bCs/>
                <w:sz w:val="22"/>
                <w:szCs w:val="22"/>
              </w:rPr>
            </w:pPr>
            <w:r w:rsidRPr="00CC57CD">
              <w:rPr>
                <w:b/>
                <w:bCs/>
                <w:sz w:val="22"/>
                <w:szCs w:val="22"/>
              </w:rPr>
              <w:t>Školní výstup</w:t>
            </w:r>
          </w:p>
          <w:p w:rsidR="00830B91" w:rsidRPr="00CC57CD" w:rsidRDefault="00830B91">
            <w:pPr>
              <w:rPr>
                <w:b/>
                <w:bCs/>
                <w:sz w:val="22"/>
                <w:szCs w:val="22"/>
              </w:rPr>
            </w:pPr>
            <w:r w:rsidRPr="00CC57CD">
              <w:rPr>
                <w:b/>
                <w:bCs/>
                <w:sz w:val="22"/>
                <w:szCs w:val="22"/>
              </w:rPr>
              <w:t>žák:</w:t>
            </w:r>
          </w:p>
        </w:tc>
        <w:tc>
          <w:tcPr>
            <w:tcW w:w="1246" w:type="pct"/>
          </w:tcPr>
          <w:p w:rsidR="00830B91" w:rsidRPr="00CC57CD" w:rsidRDefault="00830B91">
            <w:pPr>
              <w:rPr>
                <w:b/>
                <w:bCs/>
                <w:sz w:val="22"/>
                <w:szCs w:val="22"/>
              </w:rPr>
            </w:pPr>
            <w:r w:rsidRPr="00CC57CD">
              <w:rPr>
                <w:b/>
                <w:bCs/>
                <w:sz w:val="22"/>
                <w:szCs w:val="22"/>
              </w:rPr>
              <w:t>Učivo:</w:t>
            </w:r>
          </w:p>
        </w:tc>
        <w:tc>
          <w:tcPr>
            <w:tcW w:w="1275" w:type="pct"/>
          </w:tcPr>
          <w:p w:rsidR="00830B91" w:rsidRPr="00CC57CD" w:rsidRDefault="00B671A6">
            <w:pPr>
              <w:rPr>
                <w:b/>
                <w:bCs/>
                <w:sz w:val="22"/>
                <w:szCs w:val="22"/>
              </w:rPr>
            </w:pPr>
            <w:r w:rsidRPr="00CC57CD">
              <w:rPr>
                <w:b/>
                <w:bCs/>
                <w:sz w:val="22"/>
                <w:szCs w:val="22"/>
              </w:rPr>
              <w:t xml:space="preserve">Poznámky </w:t>
            </w:r>
            <w:r w:rsidRPr="00CC57CD">
              <w:rPr>
                <w:b/>
                <w:bCs/>
                <w:sz w:val="16"/>
                <w:szCs w:val="16"/>
              </w:rPr>
              <w:t>(mezipředmětové vztahy, PT, metody…)</w:t>
            </w:r>
          </w:p>
        </w:tc>
      </w:tr>
      <w:tr w:rsidR="00830B91" w:rsidRPr="00CC57CD">
        <w:tc>
          <w:tcPr>
            <w:tcW w:w="1243" w:type="pct"/>
          </w:tcPr>
          <w:p w:rsidR="00830B91" w:rsidRDefault="00830B91">
            <w:pPr>
              <w:pStyle w:val="texttabulka"/>
            </w:pPr>
            <w:r>
              <w:t>- uceleně reprodukuje přečtený text, jednoduše popisuje strukturu a jazyk lit</w:t>
            </w:r>
            <w:r w:rsidR="00E232CC">
              <w:t>erárního díla</w:t>
            </w:r>
          </w:p>
          <w:p w:rsidR="00830B91" w:rsidRDefault="00830B91">
            <w:pPr>
              <w:pStyle w:val="texttabulka"/>
            </w:pPr>
            <w:r>
              <w:t>- rozpoznává základní rysy výrazn</w:t>
            </w:r>
            <w:r w:rsidR="00E232CC">
              <w:t>ého individuálního stylu autora</w:t>
            </w:r>
          </w:p>
          <w:p w:rsidR="00830B91" w:rsidRDefault="00830B91">
            <w:pPr>
              <w:pStyle w:val="texttabulka"/>
            </w:pPr>
            <w:r>
              <w:t>- tvoří vlastní literární text podle svých schopností a na základě osvojených zn</w:t>
            </w:r>
            <w:r w:rsidR="00E232CC">
              <w:t>alostí základů literární teorie</w:t>
            </w:r>
          </w:p>
          <w:p w:rsidR="00830B91" w:rsidRDefault="00830B91">
            <w:pPr>
              <w:pStyle w:val="texttabulka"/>
            </w:pPr>
            <w:r>
              <w:t xml:space="preserve">- vyhledává informace v různých typech katalogů, v knihovně i </w:t>
            </w:r>
            <w:r w:rsidR="00E232CC">
              <w:t>v dalších informačních zdrojích</w:t>
            </w:r>
          </w:p>
          <w:p w:rsidR="00830B91" w:rsidRPr="00CC57CD" w:rsidRDefault="00830B91">
            <w:pPr>
              <w:pStyle w:val="texttabulka"/>
              <w:rPr>
                <w:b/>
                <w:bCs/>
              </w:rPr>
            </w:pPr>
            <w:r>
              <w:t>- rozlišuje základní literární druhy a žánry</w:t>
            </w:r>
          </w:p>
        </w:tc>
        <w:tc>
          <w:tcPr>
            <w:tcW w:w="1236" w:type="pct"/>
          </w:tcPr>
          <w:p w:rsidR="00830B91" w:rsidRDefault="00830B91">
            <w:pPr>
              <w:pStyle w:val="texttabulka"/>
            </w:pPr>
            <w:r>
              <w:t>- vlastními slovy inter</w:t>
            </w:r>
            <w:r w:rsidR="00E232CC">
              <w:t>pretuje smysl rozebíraného díla</w:t>
            </w:r>
          </w:p>
          <w:p w:rsidR="00830B91" w:rsidRDefault="00830B91">
            <w:pPr>
              <w:pStyle w:val="texttabulka"/>
            </w:pPr>
            <w:r>
              <w:t>- formuluje ústně i písemně dojmy ze své četby, návštěvy divadelního nebo filmového představení a názory na umělecké dílo.</w:t>
            </w:r>
          </w:p>
          <w:p w:rsidR="00830B91" w:rsidRDefault="00830B91">
            <w:pPr>
              <w:pStyle w:val="texttabulka"/>
            </w:pPr>
            <w:r>
              <w:t>- rozvíj</w:t>
            </w:r>
            <w:r w:rsidR="00E232CC">
              <w:t>í svou vlastní literární tvorbu</w:t>
            </w:r>
          </w:p>
          <w:p w:rsidR="00830B91" w:rsidRDefault="00830B91">
            <w:pPr>
              <w:pStyle w:val="texttabulka"/>
            </w:pPr>
            <w:r>
              <w:t>- využívá běžně s</w:t>
            </w:r>
            <w:r w:rsidR="00E232CC">
              <w:t>lužeb školní i městské knihovny</w:t>
            </w:r>
          </w:p>
          <w:p w:rsidR="00830B91" w:rsidRDefault="00830B91">
            <w:pPr>
              <w:pStyle w:val="texttabulka"/>
            </w:pPr>
            <w:r>
              <w:t>- orientuje se postupně v základních literárních směrech a je</w:t>
            </w:r>
            <w:r w:rsidR="00E232CC">
              <w:t>jich významných představitelích</w:t>
            </w:r>
          </w:p>
        </w:tc>
        <w:tc>
          <w:tcPr>
            <w:tcW w:w="1246" w:type="pct"/>
          </w:tcPr>
          <w:p w:rsidR="00830B91" w:rsidRPr="00CC57CD" w:rsidRDefault="00830B91">
            <w:pPr>
              <w:pStyle w:val="texttabulka"/>
              <w:rPr>
                <w:b/>
                <w:bCs/>
              </w:rPr>
            </w:pPr>
            <w:r w:rsidRPr="00CC57CD">
              <w:rPr>
                <w:b/>
                <w:bCs/>
              </w:rPr>
              <w:t>Tvořivé činnosti s literárním textem:</w:t>
            </w:r>
          </w:p>
          <w:p w:rsidR="00830B91" w:rsidRDefault="00E232CC">
            <w:pPr>
              <w:pStyle w:val="texttabulka"/>
            </w:pPr>
            <w:r>
              <w:t>v</w:t>
            </w:r>
            <w:r w:rsidR="00830B91">
              <w:t>ýrazné čtení, recitace,</w:t>
            </w:r>
          </w:p>
          <w:p w:rsidR="00830B91" w:rsidRDefault="00830B91">
            <w:pPr>
              <w:pStyle w:val="texttabulka"/>
            </w:pPr>
            <w:r>
              <w:t>volná reprodukce přečteného nebo slyšeného textu, záznam a reprodukce hlavních myšlenek,</w:t>
            </w:r>
          </w:p>
          <w:p w:rsidR="00830B91" w:rsidRDefault="00830B91">
            <w:pPr>
              <w:pStyle w:val="texttabulka"/>
            </w:pPr>
            <w:r>
              <w:t>interpretace literárního textu,</w:t>
            </w:r>
            <w:r w:rsidR="00E232CC">
              <w:t xml:space="preserve"> </w:t>
            </w:r>
            <w:r>
              <w:t xml:space="preserve">dramatizace, </w:t>
            </w:r>
            <w:r w:rsidR="00E232CC">
              <w:t>v</w:t>
            </w:r>
            <w:r>
              <w:t>ytváření vlastních textů, vlastní výtvarný (hudebn</w:t>
            </w:r>
            <w:r w:rsidR="00E232CC">
              <w:t>í) doprovod k literárním textům</w:t>
            </w:r>
          </w:p>
          <w:p w:rsidR="00830B91" w:rsidRDefault="00830B91">
            <w:pPr>
              <w:pStyle w:val="texttabulka"/>
            </w:pPr>
            <w:r w:rsidRPr="00CC57CD">
              <w:rPr>
                <w:b/>
                <w:bCs/>
              </w:rPr>
              <w:t>Základy literární teorie a historie:</w:t>
            </w:r>
          </w:p>
          <w:p w:rsidR="00830B91" w:rsidRDefault="00E232CC">
            <w:pPr>
              <w:pStyle w:val="texttabulka"/>
            </w:pPr>
            <w:r>
              <w:t>s</w:t>
            </w:r>
            <w:r w:rsidR="00830B91">
              <w:t>truktura literárního díla (námět, téma, hrdina, kompozice), jazyk literárního díla (obrazná pojmenování, zvukové prostředky poezie, rým, rytmus, verš), literatura u</w:t>
            </w:r>
            <w:r>
              <w:t>mělecká a věcná</w:t>
            </w:r>
          </w:p>
          <w:p w:rsidR="00830B91" w:rsidRPr="00CC57CD" w:rsidRDefault="00830B91">
            <w:pPr>
              <w:pStyle w:val="texttabulka"/>
              <w:rPr>
                <w:b/>
              </w:rPr>
            </w:pPr>
            <w:r w:rsidRPr="00CC57CD">
              <w:rPr>
                <w:b/>
              </w:rPr>
              <w:t>Literární druhy a žánry:</w:t>
            </w:r>
          </w:p>
          <w:p w:rsidR="00830B91" w:rsidRDefault="00E232CC">
            <w:pPr>
              <w:pStyle w:val="texttabulka"/>
            </w:pPr>
            <w:r>
              <w:t>p</w:t>
            </w:r>
            <w:r w:rsidR="00830B91">
              <w:t>oezie, próza, drama, pověsti, dobrodružná literatura, příběhy s dětským hrdinou, příběhy s fantasijními prvky.</w:t>
            </w:r>
          </w:p>
          <w:p w:rsidR="00830B91" w:rsidRPr="00CC57CD" w:rsidRDefault="00830B91">
            <w:pPr>
              <w:pStyle w:val="texttabulka"/>
              <w:rPr>
                <w:b/>
              </w:rPr>
            </w:pPr>
            <w:r>
              <w:t>Další: pohádka, bajka, mýtus</w:t>
            </w:r>
          </w:p>
        </w:tc>
        <w:tc>
          <w:tcPr>
            <w:tcW w:w="1275" w:type="pct"/>
          </w:tcPr>
          <w:p w:rsidR="00830B91" w:rsidRPr="00CC57CD" w:rsidRDefault="00830B91">
            <w:pPr>
              <w:pStyle w:val="texttabulka"/>
              <w:rPr>
                <w:b/>
              </w:rPr>
            </w:pPr>
            <w:r w:rsidRPr="00CC57CD">
              <w:rPr>
                <w:b/>
              </w:rPr>
              <w:t>Metody a postupy:</w:t>
            </w:r>
          </w:p>
          <w:p w:rsidR="00830B91" w:rsidRDefault="00830B91">
            <w:pPr>
              <w:pStyle w:val="texttabulka"/>
            </w:pPr>
            <w:r>
              <w:t xml:space="preserve">- rozvíjena je především výchova ke čtenářství, „radost ze čtení“, literární historie a teorie není vykládána systematicky, ale vychází z různorodých ukázek, ze spolupráce s knihovnou </w:t>
            </w:r>
          </w:p>
          <w:p w:rsidR="00830B91" w:rsidRDefault="00830B91">
            <w:pPr>
              <w:pStyle w:val="texttabulka"/>
            </w:pPr>
            <w:r>
              <w:t>- učitel pomáhá žákovi s výběrem četby, doporučuje autory i způsoby záznamů a shrnutí přečteného</w:t>
            </w:r>
          </w:p>
          <w:p w:rsidR="00830B91" w:rsidRDefault="00830B91">
            <w:pPr>
              <w:pStyle w:val="texttabulka"/>
            </w:pPr>
            <w:r>
              <w:t>- důraz je kladen i na jiná než literární zpracování témat: film, výtvarné umění, hudba, divadlo</w:t>
            </w:r>
          </w:p>
          <w:p w:rsidR="00830B91" w:rsidRDefault="00830B91">
            <w:pPr>
              <w:pStyle w:val="texttabulka"/>
            </w:pPr>
            <w:r w:rsidRPr="00CC57CD">
              <w:rPr>
                <w:iCs/>
              </w:rPr>
              <w:t xml:space="preserve">- společné projekty, </w:t>
            </w:r>
            <w:r>
              <w:t>ilustrace k literárním dílům, dramatizace, adaptace, kritické čtení, výklad (literární druhy a žánry), práce s referáty, skupinová práce, samostatná práce, práce s různě náročnými texty, skupinová práce na projektech</w:t>
            </w:r>
          </w:p>
          <w:p w:rsidR="00830B91" w:rsidRPr="00CC57CD" w:rsidRDefault="00830B91">
            <w:pPr>
              <w:pStyle w:val="texttabulka"/>
              <w:rPr>
                <w:b/>
              </w:rPr>
            </w:pPr>
            <w:r w:rsidRPr="00CC57CD">
              <w:rPr>
                <w:b/>
              </w:rPr>
              <w:t>Mezipředmětové vztahy:</w:t>
            </w:r>
          </w:p>
          <w:p w:rsidR="00830B91" w:rsidRDefault="00830B91">
            <w:pPr>
              <w:pStyle w:val="texttabulka"/>
            </w:pPr>
            <w:r>
              <w:t>- OV</w:t>
            </w:r>
            <w:r w:rsidRPr="00CC57CD">
              <w:rPr>
                <w:b/>
              </w:rPr>
              <w:t xml:space="preserve"> - </w:t>
            </w:r>
            <w:r>
              <w:t>svátky, zvyky, tradice, mezilidské vztahy, vlastenectví</w:t>
            </w:r>
          </w:p>
          <w:p w:rsidR="00830B91" w:rsidRDefault="00830B91">
            <w:pPr>
              <w:pStyle w:val="texttabulka"/>
            </w:pPr>
            <w:r>
              <w:t>- Dějepis – významné osobnosti lidských dějin – lit. zpracování, pověsti</w:t>
            </w:r>
          </w:p>
          <w:p w:rsidR="00830B91" w:rsidRDefault="00830B91">
            <w:pPr>
              <w:pStyle w:val="texttabulka"/>
            </w:pPr>
            <w:r>
              <w:t xml:space="preserve">- Zeměpis </w:t>
            </w:r>
          </w:p>
          <w:p w:rsidR="00830B91" w:rsidRDefault="00830B91">
            <w:pPr>
              <w:pStyle w:val="texttabulka"/>
            </w:pPr>
            <w:r>
              <w:t>- Výtvarná výchova - vlastní tvorba, ilustrace, comics, divadelní kulisy</w:t>
            </w:r>
          </w:p>
          <w:p w:rsidR="00830B91" w:rsidRDefault="00830B91">
            <w:pPr>
              <w:pStyle w:val="texttabulka"/>
            </w:pPr>
            <w:r>
              <w:t>- Hudební výchova – lit. náměty v písních</w:t>
            </w:r>
          </w:p>
          <w:p w:rsidR="00830B91" w:rsidRDefault="00830B91">
            <w:pPr>
              <w:pStyle w:val="texttabulka"/>
            </w:pPr>
            <w:r>
              <w:t>- Biologie – ekologická výchova – vztah člověka a přírody – literární zobrazování</w:t>
            </w:r>
          </w:p>
          <w:p w:rsidR="00830B91" w:rsidRDefault="00830B91">
            <w:pPr>
              <w:pStyle w:val="texttabulka"/>
            </w:pPr>
            <w:r w:rsidRPr="00CC57CD">
              <w:rPr>
                <w:b/>
              </w:rPr>
              <w:t>Průřezová témata:</w:t>
            </w:r>
          </w:p>
          <w:p w:rsidR="00830B91" w:rsidRDefault="00830B91">
            <w:pPr>
              <w:pStyle w:val="texttabulka"/>
            </w:pPr>
            <w:r>
              <w:t>ENVI, MULTI, DEMO, OSV</w:t>
            </w:r>
          </w:p>
        </w:tc>
      </w:tr>
    </w:tbl>
    <w:p w:rsidR="00830B91" w:rsidRDefault="00830B91">
      <w:pPr>
        <w:jc w:val="both"/>
        <w:rPr>
          <w:b/>
        </w:rPr>
      </w:pPr>
    </w:p>
    <w:p w:rsidR="00830B91" w:rsidRDefault="00E232CC">
      <w:pPr>
        <w:jc w:val="center"/>
        <w:rPr>
          <w:b/>
        </w:rPr>
      </w:pPr>
      <w:r>
        <w:rPr>
          <w:b/>
        </w:rPr>
        <w:br w:type="page"/>
      </w:r>
      <w:r w:rsidR="00830B91">
        <w:rPr>
          <w:b/>
        </w:rPr>
        <w:lastRenderedPageBreak/>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07"/>
        <w:gridCol w:w="2492"/>
        <w:gridCol w:w="2512"/>
        <w:gridCol w:w="2571"/>
      </w:tblGrid>
      <w:tr w:rsidR="00830B91" w:rsidRPr="00CC57CD">
        <w:tc>
          <w:tcPr>
            <w:tcW w:w="5000" w:type="pct"/>
            <w:gridSpan w:val="4"/>
          </w:tcPr>
          <w:p w:rsidR="00830B91" w:rsidRPr="00CC57CD" w:rsidRDefault="00830B91" w:rsidP="00CC57CD">
            <w:pPr>
              <w:jc w:val="center"/>
              <w:rPr>
                <w:b/>
                <w:bCs/>
                <w:sz w:val="22"/>
                <w:szCs w:val="22"/>
              </w:rPr>
            </w:pPr>
            <w:bookmarkStart w:id="110" w:name="_Toc175400507"/>
            <w:r w:rsidRPr="00CC57CD">
              <w:rPr>
                <w:b/>
                <w:sz w:val="22"/>
                <w:szCs w:val="22"/>
              </w:rPr>
              <w:t>Český jazyk</w:t>
            </w:r>
            <w:bookmarkEnd w:id="110"/>
          </w:p>
        </w:tc>
      </w:tr>
      <w:tr w:rsidR="00830B91" w:rsidRPr="00CC57CD">
        <w:tc>
          <w:tcPr>
            <w:tcW w:w="1243" w:type="pct"/>
          </w:tcPr>
          <w:p w:rsidR="00830B91" w:rsidRPr="00CC57CD" w:rsidRDefault="00830B91">
            <w:pPr>
              <w:rPr>
                <w:b/>
                <w:bCs/>
                <w:sz w:val="22"/>
                <w:szCs w:val="22"/>
              </w:rPr>
            </w:pPr>
            <w:r w:rsidRPr="00CC57CD">
              <w:rPr>
                <w:b/>
                <w:bCs/>
                <w:sz w:val="22"/>
                <w:szCs w:val="22"/>
              </w:rPr>
              <w:t>Ročník:</w:t>
            </w:r>
          </w:p>
        </w:tc>
        <w:tc>
          <w:tcPr>
            <w:tcW w:w="3757" w:type="pct"/>
            <w:gridSpan w:val="3"/>
          </w:tcPr>
          <w:p w:rsidR="00830B91" w:rsidRPr="00CC57CD" w:rsidRDefault="00830B91">
            <w:pPr>
              <w:rPr>
                <w:b/>
                <w:bCs/>
                <w:sz w:val="22"/>
                <w:szCs w:val="22"/>
              </w:rPr>
            </w:pPr>
            <w:r w:rsidRPr="00CC57CD">
              <w:rPr>
                <w:b/>
                <w:bCs/>
                <w:sz w:val="22"/>
                <w:szCs w:val="22"/>
              </w:rPr>
              <w:t>Sekunda</w:t>
            </w:r>
          </w:p>
        </w:tc>
      </w:tr>
      <w:tr w:rsidR="00830B91" w:rsidRPr="00CC57CD">
        <w:tc>
          <w:tcPr>
            <w:tcW w:w="5000" w:type="pct"/>
            <w:gridSpan w:val="4"/>
          </w:tcPr>
          <w:p w:rsidR="00830B91" w:rsidRPr="00CC57CD" w:rsidRDefault="00830B91">
            <w:pPr>
              <w:rPr>
                <w:b/>
                <w:sz w:val="22"/>
                <w:szCs w:val="22"/>
              </w:rPr>
            </w:pPr>
            <w:r w:rsidRPr="00CC57CD">
              <w:rPr>
                <w:b/>
                <w:bCs/>
                <w:sz w:val="22"/>
                <w:szCs w:val="22"/>
              </w:rPr>
              <w:t>Komunikační a slohová výchova</w:t>
            </w:r>
          </w:p>
        </w:tc>
      </w:tr>
      <w:tr w:rsidR="00830B91" w:rsidRPr="00CC57CD">
        <w:tc>
          <w:tcPr>
            <w:tcW w:w="1243" w:type="pct"/>
          </w:tcPr>
          <w:p w:rsidR="00830B91" w:rsidRPr="00CC57CD" w:rsidRDefault="00830B91">
            <w:pPr>
              <w:rPr>
                <w:b/>
                <w:bCs/>
                <w:sz w:val="22"/>
                <w:szCs w:val="22"/>
              </w:rPr>
            </w:pPr>
            <w:r w:rsidRPr="00CC57CD">
              <w:rPr>
                <w:b/>
                <w:bCs/>
                <w:sz w:val="22"/>
                <w:szCs w:val="22"/>
              </w:rPr>
              <w:t xml:space="preserve">výstupy RVP ZV </w:t>
            </w:r>
          </w:p>
          <w:p w:rsidR="00830B91" w:rsidRPr="00CC57CD" w:rsidRDefault="00830B91">
            <w:pPr>
              <w:rPr>
                <w:b/>
                <w:bCs/>
                <w:sz w:val="22"/>
                <w:szCs w:val="22"/>
              </w:rPr>
            </w:pPr>
            <w:r w:rsidRPr="00CC57CD">
              <w:rPr>
                <w:b/>
                <w:bCs/>
                <w:sz w:val="22"/>
                <w:szCs w:val="22"/>
              </w:rPr>
              <w:t>žák:</w:t>
            </w:r>
          </w:p>
        </w:tc>
        <w:tc>
          <w:tcPr>
            <w:tcW w:w="1236" w:type="pct"/>
          </w:tcPr>
          <w:p w:rsidR="00830B91" w:rsidRPr="00CC57CD" w:rsidRDefault="00830B91">
            <w:pPr>
              <w:rPr>
                <w:b/>
                <w:bCs/>
                <w:sz w:val="22"/>
                <w:szCs w:val="22"/>
              </w:rPr>
            </w:pPr>
            <w:r w:rsidRPr="00CC57CD">
              <w:rPr>
                <w:b/>
                <w:bCs/>
                <w:sz w:val="22"/>
                <w:szCs w:val="22"/>
              </w:rPr>
              <w:t>Školní výstup</w:t>
            </w:r>
          </w:p>
          <w:p w:rsidR="00830B91" w:rsidRPr="00CC57CD" w:rsidRDefault="00830B91">
            <w:pPr>
              <w:rPr>
                <w:b/>
                <w:bCs/>
                <w:sz w:val="22"/>
                <w:szCs w:val="22"/>
              </w:rPr>
            </w:pPr>
            <w:r w:rsidRPr="00CC57CD">
              <w:rPr>
                <w:b/>
                <w:bCs/>
                <w:sz w:val="22"/>
                <w:szCs w:val="22"/>
              </w:rPr>
              <w:t>žák:</w:t>
            </w:r>
          </w:p>
        </w:tc>
        <w:tc>
          <w:tcPr>
            <w:tcW w:w="1246" w:type="pct"/>
          </w:tcPr>
          <w:p w:rsidR="00830B91" w:rsidRPr="00CC57CD" w:rsidRDefault="00830B91">
            <w:pPr>
              <w:rPr>
                <w:b/>
                <w:bCs/>
                <w:sz w:val="22"/>
                <w:szCs w:val="22"/>
              </w:rPr>
            </w:pPr>
            <w:r w:rsidRPr="00CC57CD">
              <w:rPr>
                <w:b/>
                <w:bCs/>
                <w:sz w:val="22"/>
                <w:szCs w:val="22"/>
              </w:rPr>
              <w:t>Učivo:</w:t>
            </w:r>
          </w:p>
        </w:tc>
        <w:tc>
          <w:tcPr>
            <w:tcW w:w="1275" w:type="pct"/>
          </w:tcPr>
          <w:p w:rsidR="00830B91" w:rsidRPr="00CC57CD" w:rsidRDefault="00B671A6">
            <w:pPr>
              <w:rPr>
                <w:b/>
                <w:bCs/>
                <w:sz w:val="22"/>
                <w:szCs w:val="22"/>
              </w:rPr>
            </w:pPr>
            <w:r w:rsidRPr="00CC57CD">
              <w:rPr>
                <w:b/>
                <w:bCs/>
                <w:sz w:val="22"/>
                <w:szCs w:val="22"/>
              </w:rPr>
              <w:t xml:space="preserve">Poznámky </w:t>
            </w:r>
            <w:r w:rsidRPr="00CC57CD">
              <w:rPr>
                <w:b/>
                <w:bCs/>
                <w:sz w:val="16"/>
                <w:szCs w:val="16"/>
              </w:rPr>
              <w:t>(mezipředmětové vztahy, PT, metody…)</w:t>
            </w:r>
          </w:p>
        </w:tc>
      </w:tr>
      <w:tr w:rsidR="00830B91">
        <w:tc>
          <w:tcPr>
            <w:tcW w:w="1243" w:type="pct"/>
          </w:tcPr>
          <w:p w:rsidR="00830B91" w:rsidRDefault="00830B91">
            <w:pPr>
              <w:pStyle w:val="texttabulka"/>
            </w:pPr>
            <w:r>
              <w:t>- odlišuje ve čteném nebo slyšeném textu fakta od názorů a hodnocení</w:t>
            </w:r>
          </w:p>
          <w:p w:rsidR="00830B91" w:rsidRDefault="00830B91">
            <w:pPr>
              <w:pStyle w:val="texttabulka"/>
            </w:pPr>
            <w:r>
              <w:t>- rozlišuje subjektivní a objektivní sdělení a komunikační záměr partnera v hovoru</w:t>
            </w:r>
          </w:p>
          <w:p w:rsidR="00830B91" w:rsidRDefault="00830B91">
            <w:pPr>
              <w:pStyle w:val="texttabulka"/>
            </w:pPr>
            <w:r>
              <w:t>- dorozumívá se kultivovaně, výstižně, jazykovými prostředky vhodnými pro danou situaci</w:t>
            </w:r>
          </w:p>
          <w:p w:rsidR="00830B91" w:rsidRDefault="00830B91">
            <w:pPr>
              <w:pStyle w:val="texttabulka"/>
            </w:pPr>
            <w:r>
              <w:t>- využívá základy studijního čtení - vyhledá klíčová slova, formuluje hlavní myšlenky textu, vytvoří výpisky nebo výtah z přečteného textu</w:t>
            </w:r>
          </w:p>
          <w:p w:rsidR="00830B91" w:rsidRPr="00CC57CD" w:rsidRDefault="00830B91">
            <w:pPr>
              <w:pStyle w:val="texttabulka"/>
              <w:rPr>
                <w:b/>
              </w:rPr>
            </w:pPr>
            <w:r>
              <w:t>- využívá poznatků o jazyce a stylu ke gramaticky i věcně správnému písemnému projevu a k tvořivé práci s textem</w:t>
            </w:r>
          </w:p>
        </w:tc>
        <w:tc>
          <w:tcPr>
            <w:tcW w:w="1236" w:type="pct"/>
          </w:tcPr>
          <w:p w:rsidR="00830B91" w:rsidRDefault="00830B91">
            <w:pPr>
              <w:pStyle w:val="texttabulka"/>
            </w:pPr>
            <w:r w:rsidRPr="00CC57CD">
              <w:rPr>
                <w:b/>
              </w:rPr>
              <w:t xml:space="preserve">- </w:t>
            </w:r>
            <w:r>
              <w:t>ověřuje fakta pomocí otázek nebo porovnáváním s dostupnými informačními zdroji</w:t>
            </w:r>
          </w:p>
          <w:p w:rsidR="00830B91" w:rsidRDefault="00830B91">
            <w:pPr>
              <w:pStyle w:val="texttabulka"/>
            </w:pPr>
            <w:r>
              <w:t xml:space="preserve">- analyzuje a interpretuje fakta vyčtená z textu </w:t>
            </w:r>
          </w:p>
          <w:p w:rsidR="00830B91" w:rsidRDefault="00830B91">
            <w:pPr>
              <w:pStyle w:val="texttabulka"/>
            </w:pPr>
            <w:r>
              <w:t>- chápe rozdíly mezi mluveným projevem připraveným a nepřipraveným</w:t>
            </w:r>
          </w:p>
          <w:p w:rsidR="00830B91" w:rsidRDefault="00830B91">
            <w:pPr>
              <w:pStyle w:val="texttabulka"/>
            </w:pPr>
            <w:r>
              <w:t>- v jednoduchém připraveném i improvizovaném projevu se učí používat vhodných prostředků řeči</w:t>
            </w:r>
          </w:p>
          <w:p w:rsidR="00830B91" w:rsidRDefault="00830B91">
            <w:pPr>
              <w:pStyle w:val="texttabulka"/>
            </w:pPr>
            <w:r>
              <w:t>- vědomě používá vhodné jazykové prostředky pro danou komunikační situaci</w:t>
            </w:r>
          </w:p>
          <w:p w:rsidR="00830B91" w:rsidRDefault="00830B91">
            <w:pPr>
              <w:pStyle w:val="texttabulka"/>
            </w:pPr>
            <w:r>
              <w:t>- zapojuje se do diskuse, učí se ji vést</w:t>
            </w:r>
          </w:p>
          <w:p w:rsidR="00830B91" w:rsidRDefault="00830B91">
            <w:pPr>
              <w:pStyle w:val="texttabulka"/>
            </w:pPr>
            <w:r>
              <w:t>- naslouchá partnerovi v dialogu /  v diskusi</w:t>
            </w:r>
          </w:p>
          <w:p w:rsidR="00830B91" w:rsidRDefault="00830B91">
            <w:pPr>
              <w:pStyle w:val="texttabulka"/>
            </w:pPr>
            <w:r>
              <w:t>- aktivně spolupracuje ve skupině</w:t>
            </w:r>
          </w:p>
          <w:p w:rsidR="00830B91" w:rsidRDefault="00830B91">
            <w:pPr>
              <w:pStyle w:val="texttabulka"/>
            </w:pPr>
            <w:r>
              <w:t>- samostatně připraví a s oporou o výklad a text přednese referát</w:t>
            </w:r>
          </w:p>
          <w:p w:rsidR="00830B91" w:rsidRDefault="00830B91">
            <w:pPr>
              <w:pStyle w:val="texttabulka"/>
            </w:pPr>
            <w:r>
              <w:t>- využívá základy studijního čtení – vytváří stručné poznámky; otázky</w:t>
            </w:r>
          </w:p>
          <w:p w:rsidR="00830B91" w:rsidRDefault="00830B91">
            <w:pPr>
              <w:pStyle w:val="texttabulka"/>
            </w:pPr>
            <w:r>
              <w:t>- vytváří vlastní texty</w:t>
            </w:r>
          </w:p>
        </w:tc>
        <w:tc>
          <w:tcPr>
            <w:tcW w:w="1246" w:type="pct"/>
          </w:tcPr>
          <w:p w:rsidR="00830B91" w:rsidRPr="00CC57CD" w:rsidRDefault="00830B91">
            <w:pPr>
              <w:pStyle w:val="texttabulka"/>
              <w:rPr>
                <w:b/>
                <w:bCs/>
              </w:rPr>
            </w:pPr>
            <w:r w:rsidRPr="00CC57CD">
              <w:rPr>
                <w:b/>
                <w:bCs/>
              </w:rPr>
              <w:t>Čtení:</w:t>
            </w:r>
          </w:p>
          <w:p w:rsidR="00830B91" w:rsidRDefault="00830B91">
            <w:pPr>
              <w:pStyle w:val="texttabulka"/>
            </w:pPr>
            <w:r>
              <w:t xml:space="preserve"> praktické (pozorné, přiměřeně rychlé, znalost orientačních prvků v textu), věcné (studijní, čtení jako zdroj informací, vyhledávací), kritické (analytické, hodnotící), prožitkové</w:t>
            </w:r>
          </w:p>
          <w:p w:rsidR="00830B91" w:rsidRPr="00CC57CD" w:rsidRDefault="00925F2A">
            <w:pPr>
              <w:pStyle w:val="texttabulka"/>
              <w:rPr>
                <w:b/>
                <w:bCs/>
              </w:rPr>
            </w:pPr>
            <w:r w:rsidRPr="00CC57CD">
              <w:rPr>
                <w:b/>
                <w:bCs/>
              </w:rPr>
              <w:t>N</w:t>
            </w:r>
            <w:r w:rsidR="00830B91" w:rsidRPr="00CC57CD">
              <w:rPr>
                <w:b/>
                <w:bCs/>
              </w:rPr>
              <w:t>aslouchání:</w:t>
            </w:r>
          </w:p>
          <w:p w:rsidR="00830B91" w:rsidRDefault="00830B91">
            <w:pPr>
              <w:pStyle w:val="texttabulka"/>
            </w:pPr>
            <w:r>
              <w:t xml:space="preserve"> praktické (výchova k empatii, podnět k jednání), věcné (soustředěné, aktivní), kritické (objektivní a subjektivní sdělení, komunikační záměr mluvčího, zvukové prostředky souvislého projevu a prostředky mimojazykové), zážitkové</w:t>
            </w:r>
          </w:p>
          <w:p w:rsidR="00830B91" w:rsidRDefault="00925F2A">
            <w:pPr>
              <w:pStyle w:val="texttabulka"/>
            </w:pPr>
            <w:r w:rsidRPr="00CC57CD">
              <w:rPr>
                <w:b/>
                <w:bCs/>
              </w:rPr>
              <w:t>M</w:t>
            </w:r>
            <w:r w:rsidR="00830B91" w:rsidRPr="00CC57CD">
              <w:rPr>
                <w:b/>
                <w:bCs/>
              </w:rPr>
              <w:t>luvený projev:</w:t>
            </w:r>
            <w:r w:rsidR="00830B91">
              <w:t xml:space="preserve"> zásady dorozumívání (komunikační normy, základní mluvené žánry podle komunikační situace ); dialog; základy kultivovaného projevu</w:t>
            </w:r>
          </w:p>
          <w:p w:rsidR="00830B91" w:rsidRPr="00CC57CD" w:rsidRDefault="00925F2A">
            <w:pPr>
              <w:pStyle w:val="texttabulka"/>
              <w:rPr>
                <w:b/>
                <w:bCs/>
              </w:rPr>
            </w:pPr>
            <w:r w:rsidRPr="00CC57CD">
              <w:rPr>
                <w:b/>
                <w:bCs/>
              </w:rPr>
              <w:t>P</w:t>
            </w:r>
            <w:r w:rsidR="00830B91" w:rsidRPr="00CC57CD">
              <w:rPr>
                <w:b/>
                <w:bCs/>
              </w:rPr>
              <w:t>ísemný projev:</w:t>
            </w:r>
          </w:p>
          <w:p w:rsidR="00830B91" w:rsidRDefault="00830B91">
            <w:pPr>
              <w:pStyle w:val="texttabulka"/>
            </w:pPr>
            <w:r>
              <w:t xml:space="preserve"> na základě poznatků o jazyce a stylu, o základních slohových postupech a žánrech; vyjádření postoje ke sdělovanému obsahu, vlastní tvořivé psaní </w:t>
            </w:r>
          </w:p>
          <w:p w:rsidR="00830B91" w:rsidRPr="00CC57CD" w:rsidRDefault="00925F2A">
            <w:pPr>
              <w:pStyle w:val="texttabulka"/>
              <w:rPr>
                <w:b/>
              </w:rPr>
            </w:pPr>
            <w:r w:rsidRPr="00CC57CD">
              <w:rPr>
                <w:b/>
              </w:rPr>
              <w:t>Ž</w:t>
            </w:r>
            <w:r w:rsidR="00830B91" w:rsidRPr="00CC57CD">
              <w:rPr>
                <w:b/>
              </w:rPr>
              <w:t>ánry:</w:t>
            </w:r>
          </w:p>
          <w:p w:rsidR="00830B91" w:rsidRPr="00CC57CD" w:rsidRDefault="00830B91">
            <w:pPr>
              <w:pStyle w:val="texttabulka"/>
              <w:rPr>
                <w:b/>
              </w:rPr>
            </w:pPr>
            <w:r>
              <w:t xml:space="preserve"> popis objektu / děje; charakteristika; subjektivně zabarvený popis; vypravování; útvary administrativního stylu</w:t>
            </w:r>
          </w:p>
        </w:tc>
        <w:tc>
          <w:tcPr>
            <w:tcW w:w="1275" w:type="pct"/>
          </w:tcPr>
          <w:p w:rsidR="00830B91" w:rsidRPr="00CC57CD" w:rsidRDefault="00830B91">
            <w:pPr>
              <w:pStyle w:val="texttabulka"/>
              <w:rPr>
                <w:b/>
              </w:rPr>
            </w:pPr>
            <w:r>
              <w:t xml:space="preserve"> </w:t>
            </w:r>
            <w:r w:rsidRPr="00CC57CD">
              <w:rPr>
                <w:b/>
              </w:rPr>
              <w:t xml:space="preserve">Metody a postupy: </w:t>
            </w:r>
          </w:p>
          <w:p w:rsidR="00830B91" w:rsidRDefault="00830B91">
            <w:pPr>
              <w:pStyle w:val="texttabulka"/>
            </w:pPr>
            <w:r>
              <w:t>- výklad, práce s referáty, skupinová práce, samostatná práce, práce s textem, kritické čtení, dramatizace, živé obrazy, výrazné čtení, recitace, vlastní tvorba</w:t>
            </w:r>
          </w:p>
          <w:p w:rsidR="00830B91" w:rsidRDefault="00830B91">
            <w:pPr>
              <w:pStyle w:val="texttabulka"/>
            </w:pPr>
            <w:r>
              <w:t xml:space="preserve"> Mezipředmětové vztahy:</w:t>
            </w:r>
          </w:p>
          <w:p w:rsidR="00830B91" w:rsidRPr="00CC57CD" w:rsidRDefault="00830B91">
            <w:pPr>
              <w:pStyle w:val="texttabulka"/>
              <w:rPr>
                <w:u w:val="single"/>
              </w:rPr>
            </w:pPr>
            <w:r>
              <w:t>- Literatura</w:t>
            </w:r>
          </w:p>
          <w:p w:rsidR="00830B91" w:rsidRDefault="00830B91">
            <w:pPr>
              <w:pStyle w:val="texttabulka"/>
            </w:pPr>
            <w:r>
              <w:t xml:space="preserve">- Rétorika </w:t>
            </w:r>
          </w:p>
          <w:p w:rsidR="00830B91" w:rsidRDefault="00830B91">
            <w:pPr>
              <w:pStyle w:val="texttabulka"/>
            </w:pPr>
            <w:r>
              <w:t>- Výtvarná výchova</w:t>
            </w:r>
          </w:p>
          <w:p w:rsidR="00830B91" w:rsidRDefault="00830B91">
            <w:pPr>
              <w:pStyle w:val="texttabulka"/>
            </w:pPr>
            <w:r>
              <w:t xml:space="preserve"> </w:t>
            </w:r>
            <w:r w:rsidRPr="00CC57CD">
              <w:rPr>
                <w:b/>
              </w:rPr>
              <w:t>Průřezová témata:</w:t>
            </w:r>
            <w:r>
              <w:t xml:space="preserve"> OSV, ENVI, GLOB</w:t>
            </w:r>
          </w:p>
        </w:tc>
      </w:tr>
      <w:tr w:rsidR="00830B91" w:rsidRPr="00CC57CD">
        <w:tc>
          <w:tcPr>
            <w:tcW w:w="5000" w:type="pct"/>
            <w:gridSpan w:val="4"/>
          </w:tcPr>
          <w:p w:rsidR="00830B91" w:rsidRPr="00CC57CD" w:rsidRDefault="00830B91">
            <w:pPr>
              <w:pStyle w:val="texttabulka"/>
              <w:rPr>
                <w:b/>
                <w:sz w:val="22"/>
                <w:szCs w:val="22"/>
              </w:rPr>
            </w:pPr>
            <w:r w:rsidRPr="00CC57CD">
              <w:rPr>
                <w:b/>
                <w:bCs/>
                <w:sz w:val="22"/>
                <w:szCs w:val="22"/>
              </w:rPr>
              <w:t>Jazyková výchova</w:t>
            </w:r>
          </w:p>
        </w:tc>
      </w:tr>
      <w:tr w:rsidR="00830B91" w:rsidRPr="00CC57CD">
        <w:tc>
          <w:tcPr>
            <w:tcW w:w="1243" w:type="pct"/>
          </w:tcPr>
          <w:p w:rsidR="00830B91" w:rsidRPr="00CC57CD" w:rsidRDefault="00830B91">
            <w:pPr>
              <w:pStyle w:val="texttabulka"/>
              <w:rPr>
                <w:b/>
                <w:bCs/>
                <w:sz w:val="22"/>
                <w:szCs w:val="22"/>
              </w:rPr>
            </w:pPr>
            <w:r w:rsidRPr="00CC57CD">
              <w:rPr>
                <w:b/>
                <w:bCs/>
                <w:sz w:val="22"/>
                <w:szCs w:val="22"/>
              </w:rPr>
              <w:t xml:space="preserve">výstupy RVP ZV </w:t>
            </w:r>
          </w:p>
          <w:p w:rsidR="00830B91" w:rsidRPr="00CC57CD" w:rsidRDefault="00830B91">
            <w:pPr>
              <w:pStyle w:val="texttabulka"/>
              <w:rPr>
                <w:b/>
                <w:bCs/>
                <w:sz w:val="22"/>
                <w:szCs w:val="22"/>
              </w:rPr>
            </w:pPr>
            <w:r w:rsidRPr="00CC57CD">
              <w:rPr>
                <w:b/>
                <w:bCs/>
                <w:sz w:val="22"/>
                <w:szCs w:val="22"/>
              </w:rPr>
              <w:t>žák:</w:t>
            </w:r>
          </w:p>
        </w:tc>
        <w:tc>
          <w:tcPr>
            <w:tcW w:w="1236" w:type="pct"/>
          </w:tcPr>
          <w:p w:rsidR="00830B91" w:rsidRPr="00CC57CD" w:rsidRDefault="00830B91">
            <w:pPr>
              <w:pStyle w:val="texttabulka"/>
              <w:rPr>
                <w:b/>
                <w:bCs/>
                <w:sz w:val="22"/>
                <w:szCs w:val="22"/>
              </w:rPr>
            </w:pPr>
            <w:r w:rsidRPr="00CC57CD">
              <w:rPr>
                <w:b/>
                <w:bCs/>
                <w:sz w:val="22"/>
                <w:szCs w:val="22"/>
              </w:rPr>
              <w:t>Školní výstup</w:t>
            </w:r>
          </w:p>
          <w:p w:rsidR="00830B91" w:rsidRPr="00CC57CD" w:rsidRDefault="00830B91">
            <w:pPr>
              <w:pStyle w:val="texttabulka"/>
              <w:rPr>
                <w:b/>
                <w:bCs/>
                <w:sz w:val="22"/>
                <w:szCs w:val="22"/>
              </w:rPr>
            </w:pPr>
            <w:r w:rsidRPr="00CC57CD">
              <w:rPr>
                <w:b/>
                <w:bCs/>
                <w:sz w:val="22"/>
                <w:szCs w:val="22"/>
              </w:rPr>
              <w:t>žák:</w:t>
            </w:r>
          </w:p>
        </w:tc>
        <w:tc>
          <w:tcPr>
            <w:tcW w:w="1246" w:type="pct"/>
          </w:tcPr>
          <w:p w:rsidR="00830B91" w:rsidRPr="00CC57CD" w:rsidRDefault="00830B91">
            <w:pPr>
              <w:pStyle w:val="texttabulka"/>
              <w:rPr>
                <w:b/>
                <w:bCs/>
                <w:sz w:val="22"/>
                <w:szCs w:val="22"/>
              </w:rPr>
            </w:pPr>
            <w:r w:rsidRPr="00CC57CD">
              <w:rPr>
                <w:b/>
                <w:bCs/>
                <w:sz w:val="22"/>
                <w:szCs w:val="22"/>
              </w:rPr>
              <w:t>Učivo:</w:t>
            </w:r>
          </w:p>
        </w:tc>
        <w:tc>
          <w:tcPr>
            <w:tcW w:w="1275" w:type="pct"/>
          </w:tcPr>
          <w:p w:rsidR="00830B91" w:rsidRPr="00CC57CD" w:rsidRDefault="00B671A6">
            <w:pPr>
              <w:pStyle w:val="texttabulka"/>
              <w:rPr>
                <w:b/>
                <w:bCs/>
                <w:sz w:val="22"/>
                <w:szCs w:val="22"/>
              </w:rPr>
            </w:pPr>
            <w:r w:rsidRPr="00CC57CD">
              <w:rPr>
                <w:b/>
                <w:bCs/>
                <w:sz w:val="22"/>
                <w:szCs w:val="22"/>
              </w:rPr>
              <w:t xml:space="preserve">Poznámky </w:t>
            </w:r>
            <w:r w:rsidRPr="00CC57CD">
              <w:rPr>
                <w:b/>
                <w:bCs/>
                <w:sz w:val="16"/>
                <w:szCs w:val="16"/>
              </w:rPr>
              <w:t>(mezipředmětové vztahy, PT, metody…)</w:t>
            </w:r>
          </w:p>
        </w:tc>
      </w:tr>
      <w:tr w:rsidR="00830B91" w:rsidRPr="00CC57CD">
        <w:tc>
          <w:tcPr>
            <w:tcW w:w="1243" w:type="pct"/>
          </w:tcPr>
          <w:p w:rsidR="00830B91" w:rsidRDefault="00830B91">
            <w:pPr>
              <w:pStyle w:val="texttabulka"/>
            </w:pPr>
            <w:r>
              <w:t xml:space="preserve">- rozlišuje základní způsoby obohacování slovní zásoby a tvoření český slov; rozpozná přenesená pojmenování </w:t>
            </w:r>
          </w:p>
          <w:p w:rsidR="00830B91" w:rsidRDefault="00830B91">
            <w:pPr>
              <w:pStyle w:val="texttabulka"/>
            </w:pPr>
            <w:r>
              <w:t>- správně třídí slovní druhy, tvoří spisovné tvary slov a vědomě jich používá ve vhodné komunikační situaci</w:t>
            </w:r>
          </w:p>
          <w:p w:rsidR="00830B91" w:rsidRDefault="00830B91">
            <w:pPr>
              <w:pStyle w:val="texttabulka"/>
            </w:pPr>
            <w:r>
              <w:t>- využívá znalostí o jazykové normě při tvorbě vhodných jazykových projevů podle komunikační situace</w:t>
            </w:r>
          </w:p>
          <w:p w:rsidR="00830B91" w:rsidRDefault="00830B91">
            <w:pPr>
              <w:pStyle w:val="texttabulka"/>
            </w:pPr>
            <w:r>
              <w:lastRenderedPageBreak/>
              <w:t xml:space="preserve">- v písemném projevu zvládá pravopis lexikální, slovotvorný, morfologický i syntaktický ve větě jednoduché i v souvětí </w:t>
            </w:r>
          </w:p>
          <w:p w:rsidR="00830B91" w:rsidRDefault="00830B91">
            <w:pPr>
              <w:pStyle w:val="texttabulka"/>
            </w:pPr>
            <w:r>
              <w:t>- rozlišuje spisovný jazyk, nářečí a obecnou češtinu a zdůvodní jejich užití</w:t>
            </w:r>
          </w:p>
          <w:p w:rsidR="00830B91" w:rsidRPr="00CC57CD" w:rsidRDefault="00830B91">
            <w:pPr>
              <w:pStyle w:val="texttabulka"/>
              <w:rPr>
                <w:b/>
              </w:rPr>
            </w:pPr>
          </w:p>
        </w:tc>
        <w:tc>
          <w:tcPr>
            <w:tcW w:w="1236" w:type="pct"/>
          </w:tcPr>
          <w:p w:rsidR="00830B91" w:rsidRDefault="00830B91">
            <w:pPr>
              <w:pStyle w:val="texttabulka"/>
            </w:pPr>
            <w:r w:rsidRPr="00CC57CD">
              <w:rPr>
                <w:b/>
              </w:rPr>
              <w:lastRenderedPageBreak/>
              <w:t xml:space="preserve">- </w:t>
            </w:r>
            <w:r>
              <w:t>dokáže jednotlivé způsoby obohacování slovní zásoby najít v textu</w:t>
            </w:r>
          </w:p>
          <w:p w:rsidR="00830B91" w:rsidRDefault="00830B91">
            <w:pPr>
              <w:pStyle w:val="texttabulka"/>
            </w:pPr>
            <w:r>
              <w:t>- třídí slovní druhy</w:t>
            </w:r>
          </w:p>
          <w:p w:rsidR="00830B91" w:rsidRDefault="00830B91">
            <w:pPr>
              <w:pStyle w:val="texttabulka"/>
            </w:pPr>
            <w:r>
              <w:t>- rozlišuje spisovné tvary slov</w:t>
            </w:r>
          </w:p>
          <w:p w:rsidR="00830B91" w:rsidRDefault="00830B91">
            <w:pPr>
              <w:pStyle w:val="texttabulka"/>
            </w:pPr>
            <w:r>
              <w:t>- rozpoznává základní větné členy a rozumí jejich vztahu</w:t>
            </w:r>
          </w:p>
          <w:p w:rsidR="00830B91" w:rsidRDefault="00830B91">
            <w:pPr>
              <w:pStyle w:val="texttabulka"/>
            </w:pPr>
            <w:r>
              <w:t>- pracuje s Pravidly českého pravopisu, se Slovníkem spisovné češtiny a s dalšími jazykovými příručkami</w:t>
            </w:r>
          </w:p>
          <w:p w:rsidR="00830B91" w:rsidRPr="00CC57CD" w:rsidRDefault="00830B91">
            <w:pPr>
              <w:pStyle w:val="texttabulka"/>
              <w:rPr>
                <w:b/>
              </w:rPr>
            </w:pPr>
            <w:r>
              <w:lastRenderedPageBreak/>
              <w:t>- procvičuje látku (viz. slovní zásoba, tvarosloví, skladba)</w:t>
            </w:r>
          </w:p>
        </w:tc>
        <w:tc>
          <w:tcPr>
            <w:tcW w:w="1246" w:type="pct"/>
          </w:tcPr>
          <w:p w:rsidR="00830B91" w:rsidRPr="00CC57CD" w:rsidRDefault="00830B91">
            <w:pPr>
              <w:pStyle w:val="texttabulka"/>
              <w:rPr>
                <w:b/>
              </w:rPr>
            </w:pPr>
            <w:r w:rsidRPr="00CC57CD">
              <w:rPr>
                <w:b/>
              </w:rPr>
              <w:lastRenderedPageBreak/>
              <w:t>Význam slov:</w:t>
            </w:r>
          </w:p>
          <w:p w:rsidR="00830B91" w:rsidRDefault="00830B91">
            <w:pPr>
              <w:pStyle w:val="texttabulka"/>
            </w:pPr>
            <w:r>
              <w:t>slova jedn</w:t>
            </w:r>
            <w:r w:rsidR="000C4060">
              <w:t>označná a mnohoznačná, sousloví, rčení, synonyma, homonyma,</w:t>
            </w:r>
            <w:r>
              <w:t xml:space="preserve"> slova citově zabarvená</w:t>
            </w:r>
            <w:r w:rsidR="000C4060">
              <w:t>,</w:t>
            </w:r>
            <w:r>
              <w:t xml:space="preserve"> termíny</w:t>
            </w:r>
          </w:p>
          <w:p w:rsidR="00830B91" w:rsidRPr="00CC57CD" w:rsidRDefault="00830B91">
            <w:pPr>
              <w:pStyle w:val="texttabulka"/>
              <w:rPr>
                <w:b/>
              </w:rPr>
            </w:pPr>
            <w:r w:rsidRPr="00CC57CD">
              <w:rPr>
                <w:b/>
              </w:rPr>
              <w:t>Tvoření slov:</w:t>
            </w:r>
          </w:p>
          <w:p w:rsidR="00830B91" w:rsidRDefault="00830B91">
            <w:pPr>
              <w:pStyle w:val="texttabulka"/>
            </w:pPr>
            <w:r>
              <w:t>způsoby obohacování slovní zásoby – odvozování, skládání, zkracování; stavba slova</w:t>
            </w:r>
          </w:p>
          <w:p w:rsidR="00830B91" w:rsidRPr="00CC57CD" w:rsidRDefault="00830B91">
            <w:pPr>
              <w:pStyle w:val="texttabulka"/>
              <w:rPr>
                <w:b/>
              </w:rPr>
            </w:pPr>
            <w:r w:rsidRPr="00CC57CD">
              <w:rPr>
                <w:b/>
                <w:bCs/>
              </w:rPr>
              <w:t>Tvarosloví</w:t>
            </w:r>
            <w:r w:rsidR="00E232CC" w:rsidRPr="00CC57CD">
              <w:rPr>
                <w:b/>
              </w:rPr>
              <w:t>:</w:t>
            </w:r>
          </w:p>
          <w:p w:rsidR="00830B91" w:rsidRDefault="00830B91">
            <w:pPr>
              <w:pStyle w:val="texttabulka"/>
            </w:pPr>
            <w:r>
              <w:t>ohebné a neohebné slovní druhy</w:t>
            </w:r>
          </w:p>
          <w:p w:rsidR="00830B91" w:rsidRPr="00CC57CD" w:rsidRDefault="00830B91">
            <w:pPr>
              <w:pStyle w:val="texttabulka"/>
              <w:rPr>
                <w:b/>
              </w:rPr>
            </w:pPr>
            <w:r w:rsidRPr="00CC57CD">
              <w:rPr>
                <w:b/>
              </w:rPr>
              <w:t>Skladba:</w:t>
            </w:r>
          </w:p>
          <w:p w:rsidR="00830B91" w:rsidRDefault="00830B91">
            <w:pPr>
              <w:pStyle w:val="texttabulka"/>
            </w:pPr>
            <w:r>
              <w:lastRenderedPageBreak/>
              <w:t xml:space="preserve">základní větné členy; rozvíjející větné členy; skladba věty jednoduché; věty hlavní a vedlejší; druhy vedlejších vět; interpunkce </w:t>
            </w:r>
          </w:p>
          <w:p w:rsidR="00830B91" w:rsidRPr="00CC57CD" w:rsidRDefault="00830B91">
            <w:pPr>
              <w:pStyle w:val="texttabulka"/>
              <w:rPr>
                <w:b/>
              </w:rPr>
            </w:pPr>
            <w:r w:rsidRPr="00CC57CD">
              <w:rPr>
                <w:b/>
              </w:rPr>
              <w:t>Pravopis:</w:t>
            </w:r>
          </w:p>
          <w:p w:rsidR="00830B91" w:rsidRPr="00CC57CD" w:rsidRDefault="00830B91">
            <w:pPr>
              <w:pStyle w:val="texttabulka"/>
              <w:rPr>
                <w:b/>
              </w:rPr>
            </w:pPr>
            <w:r>
              <w:t>lexikální,</w:t>
            </w:r>
            <w:r w:rsidR="00F5271B">
              <w:t xml:space="preserve"> </w:t>
            </w:r>
            <w:r>
              <w:t>morfologický, syntaktický</w:t>
            </w:r>
          </w:p>
        </w:tc>
        <w:tc>
          <w:tcPr>
            <w:tcW w:w="1275" w:type="pct"/>
          </w:tcPr>
          <w:p w:rsidR="00830B91" w:rsidRDefault="00830B91">
            <w:pPr>
              <w:pStyle w:val="texttabulka"/>
            </w:pPr>
            <w:r w:rsidRPr="00CC57CD">
              <w:rPr>
                <w:b/>
                <w:iCs/>
              </w:rPr>
              <w:lastRenderedPageBreak/>
              <w:t>Metody a postupy</w:t>
            </w:r>
            <w:r w:rsidRPr="00CC57CD">
              <w:rPr>
                <w:iCs/>
              </w:rPr>
              <w:t>:</w:t>
            </w:r>
            <w:r>
              <w:t xml:space="preserve"> </w:t>
            </w:r>
          </w:p>
          <w:p w:rsidR="00830B91" w:rsidRDefault="00830B91">
            <w:pPr>
              <w:pStyle w:val="texttabulka"/>
            </w:pPr>
            <w:r>
              <w:t>- výklad, práce s referáty, skupinová práce, samostatná práce, práce s textem</w:t>
            </w:r>
          </w:p>
          <w:p w:rsidR="00830B91" w:rsidRPr="00CC57CD" w:rsidRDefault="00830B91">
            <w:pPr>
              <w:pStyle w:val="texttabulka"/>
              <w:rPr>
                <w:b/>
              </w:rPr>
            </w:pPr>
            <w:r w:rsidRPr="00CC57CD">
              <w:rPr>
                <w:b/>
              </w:rPr>
              <w:t>Mezipředmětové vztahy:</w:t>
            </w:r>
          </w:p>
          <w:p w:rsidR="00830B91" w:rsidRDefault="00830B91">
            <w:pPr>
              <w:pStyle w:val="texttabulka"/>
            </w:pPr>
            <w:r>
              <w:t xml:space="preserve">- Literatura </w:t>
            </w:r>
          </w:p>
          <w:p w:rsidR="00830B91" w:rsidRDefault="00830B91">
            <w:pPr>
              <w:pStyle w:val="texttabulka"/>
            </w:pPr>
            <w:r>
              <w:t>- Publicistika</w:t>
            </w:r>
          </w:p>
          <w:p w:rsidR="00830B91" w:rsidRDefault="00830B91">
            <w:pPr>
              <w:pStyle w:val="texttabulka"/>
            </w:pPr>
            <w:r>
              <w:t xml:space="preserve">- Rétorika   </w:t>
            </w:r>
          </w:p>
          <w:p w:rsidR="00830B91" w:rsidRDefault="00830B91">
            <w:pPr>
              <w:pStyle w:val="texttabulka"/>
            </w:pPr>
            <w:r>
              <w:t>- Cizí jazyky</w:t>
            </w:r>
          </w:p>
          <w:p w:rsidR="00830B91" w:rsidRPr="00CC57CD" w:rsidRDefault="00830B91">
            <w:pPr>
              <w:pStyle w:val="texttabulka"/>
              <w:rPr>
                <w:b/>
                <w:u w:val="single"/>
              </w:rPr>
            </w:pPr>
            <w:r w:rsidRPr="00CC57CD">
              <w:rPr>
                <w:b/>
              </w:rPr>
              <w:t>Průřezová témata:</w:t>
            </w:r>
            <w:r>
              <w:t xml:space="preserve"> OSV, GLOB</w:t>
            </w:r>
          </w:p>
        </w:tc>
      </w:tr>
      <w:tr w:rsidR="00830B91" w:rsidRPr="00CC57CD">
        <w:tc>
          <w:tcPr>
            <w:tcW w:w="5000" w:type="pct"/>
            <w:gridSpan w:val="4"/>
          </w:tcPr>
          <w:p w:rsidR="00830B91" w:rsidRPr="00CC57CD" w:rsidRDefault="00830B91">
            <w:pPr>
              <w:rPr>
                <w:b/>
                <w:sz w:val="22"/>
                <w:szCs w:val="22"/>
              </w:rPr>
            </w:pPr>
            <w:r w:rsidRPr="00CC57CD">
              <w:rPr>
                <w:b/>
                <w:bCs/>
                <w:sz w:val="22"/>
                <w:szCs w:val="22"/>
              </w:rPr>
              <w:t>Literární výchova</w:t>
            </w:r>
          </w:p>
        </w:tc>
      </w:tr>
      <w:tr w:rsidR="00830B91" w:rsidRPr="00CC57CD">
        <w:tc>
          <w:tcPr>
            <w:tcW w:w="1243" w:type="pct"/>
          </w:tcPr>
          <w:p w:rsidR="00830B91" w:rsidRPr="00CC57CD" w:rsidRDefault="00830B91">
            <w:pPr>
              <w:rPr>
                <w:b/>
                <w:bCs/>
                <w:sz w:val="22"/>
                <w:szCs w:val="22"/>
              </w:rPr>
            </w:pPr>
            <w:r w:rsidRPr="00CC57CD">
              <w:rPr>
                <w:b/>
                <w:bCs/>
                <w:sz w:val="22"/>
                <w:szCs w:val="22"/>
              </w:rPr>
              <w:t xml:space="preserve">výstupy RVP ZV </w:t>
            </w:r>
          </w:p>
          <w:p w:rsidR="00830B91" w:rsidRPr="00CC57CD" w:rsidRDefault="00830B91">
            <w:pPr>
              <w:rPr>
                <w:b/>
                <w:bCs/>
                <w:sz w:val="22"/>
                <w:szCs w:val="22"/>
              </w:rPr>
            </w:pPr>
            <w:r w:rsidRPr="00CC57CD">
              <w:rPr>
                <w:b/>
                <w:bCs/>
                <w:sz w:val="22"/>
                <w:szCs w:val="22"/>
              </w:rPr>
              <w:t>žák:</w:t>
            </w:r>
          </w:p>
        </w:tc>
        <w:tc>
          <w:tcPr>
            <w:tcW w:w="1236" w:type="pct"/>
          </w:tcPr>
          <w:p w:rsidR="00830B91" w:rsidRPr="00CC57CD" w:rsidRDefault="00830B91">
            <w:pPr>
              <w:rPr>
                <w:b/>
                <w:bCs/>
                <w:sz w:val="22"/>
                <w:szCs w:val="22"/>
              </w:rPr>
            </w:pPr>
            <w:r w:rsidRPr="00CC57CD">
              <w:rPr>
                <w:b/>
                <w:bCs/>
                <w:sz w:val="22"/>
                <w:szCs w:val="22"/>
              </w:rPr>
              <w:t>Školní výstup</w:t>
            </w:r>
          </w:p>
          <w:p w:rsidR="00830B91" w:rsidRPr="00CC57CD" w:rsidRDefault="00830B91">
            <w:pPr>
              <w:rPr>
                <w:b/>
                <w:bCs/>
                <w:sz w:val="22"/>
                <w:szCs w:val="22"/>
              </w:rPr>
            </w:pPr>
            <w:r w:rsidRPr="00CC57CD">
              <w:rPr>
                <w:b/>
                <w:bCs/>
                <w:sz w:val="22"/>
                <w:szCs w:val="22"/>
              </w:rPr>
              <w:t>žák:</w:t>
            </w:r>
          </w:p>
        </w:tc>
        <w:tc>
          <w:tcPr>
            <w:tcW w:w="1246" w:type="pct"/>
          </w:tcPr>
          <w:p w:rsidR="00830B91" w:rsidRPr="00CC57CD" w:rsidRDefault="00830B91">
            <w:pPr>
              <w:rPr>
                <w:b/>
                <w:bCs/>
                <w:sz w:val="22"/>
                <w:szCs w:val="22"/>
              </w:rPr>
            </w:pPr>
            <w:r w:rsidRPr="00CC57CD">
              <w:rPr>
                <w:b/>
                <w:bCs/>
                <w:sz w:val="22"/>
                <w:szCs w:val="22"/>
              </w:rPr>
              <w:t>Učivo:</w:t>
            </w:r>
          </w:p>
        </w:tc>
        <w:tc>
          <w:tcPr>
            <w:tcW w:w="1275" w:type="pct"/>
          </w:tcPr>
          <w:p w:rsidR="00830B91" w:rsidRPr="00CC57CD" w:rsidRDefault="00B671A6">
            <w:pPr>
              <w:rPr>
                <w:b/>
                <w:bCs/>
                <w:sz w:val="22"/>
                <w:szCs w:val="22"/>
              </w:rPr>
            </w:pPr>
            <w:r w:rsidRPr="00CC57CD">
              <w:rPr>
                <w:b/>
                <w:bCs/>
                <w:sz w:val="22"/>
                <w:szCs w:val="22"/>
              </w:rPr>
              <w:t xml:space="preserve">Poznámky </w:t>
            </w:r>
            <w:r w:rsidRPr="00CC57CD">
              <w:rPr>
                <w:b/>
                <w:bCs/>
                <w:sz w:val="16"/>
                <w:szCs w:val="16"/>
              </w:rPr>
              <w:t>(mezipředmětové vztahy, PT, metody…)</w:t>
            </w:r>
          </w:p>
        </w:tc>
      </w:tr>
      <w:tr w:rsidR="00830B91" w:rsidRPr="00CC57CD">
        <w:tc>
          <w:tcPr>
            <w:tcW w:w="1243" w:type="pct"/>
          </w:tcPr>
          <w:p w:rsidR="00830B91" w:rsidRDefault="00830B91">
            <w:pPr>
              <w:pStyle w:val="texttabulka"/>
            </w:pPr>
            <w:r>
              <w:t xml:space="preserve">- uceleně reprodukuje přečtený text, jednoduše popisuje strukturu a jazyk literárního díla </w:t>
            </w:r>
          </w:p>
          <w:p w:rsidR="00830B91" w:rsidRDefault="00830B91">
            <w:pPr>
              <w:pStyle w:val="texttabulka"/>
            </w:pPr>
            <w:r>
              <w:t>- rozpoznává základní rysy výrazného individuálního stylu autora v porovnání s neutrálním textem</w:t>
            </w:r>
          </w:p>
          <w:p w:rsidR="00830B91" w:rsidRDefault="00830B91">
            <w:pPr>
              <w:pStyle w:val="texttabulka"/>
            </w:pPr>
            <w:r>
              <w:t>- tvoří vlastní literární text podle svých schopností a na základě osvojených znalostí základů literární teorie</w:t>
            </w:r>
          </w:p>
          <w:p w:rsidR="00830B91" w:rsidRDefault="00830B91">
            <w:pPr>
              <w:pStyle w:val="texttabulka"/>
            </w:pPr>
            <w:r>
              <w:t>- pracuje s existujícím literárním textem – modifikuje, variuje jej</w:t>
            </w:r>
          </w:p>
          <w:p w:rsidR="00830B91" w:rsidRDefault="00830B91">
            <w:pPr>
              <w:pStyle w:val="texttabulka"/>
            </w:pPr>
            <w:r>
              <w:t>- vyhledává informace v různých typech katalogů, v knihovně i v dalších informačních zdrojích</w:t>
            </w:r>
          </w:p>
          <w:p w:rsidR="00830B91" w:rsidRPr="00CC57CD" w:rsidRDefault="00830B91">
            <w:pPr>
              <w:pStyle w:val="texttabulka"/>
              <w:rPr>
                <w:b/>
                <w:bCs/>
              </w:rPr>
            </w:pPr>
            <w:r>
              <w:t>- rozlišuje základní literární druhy a žánry, porovnává jejich funkce</w:t>
            </w:r>
          </w:p>
        </w:tc>
        <w:tc>
          <w:tcPr>
            <w:tcW w:w="1236" w:type="pct"/>
          </w:tcPr>
          <w:p w:rsidR="00830B91" w:rsidRDefault="00830B91">
            <w:pPr>
              <w:pStyle w:val="texttabulka"/>
            </w:pPr>
            <w:r w:rsidRPr="00CC57CD">
              <w:rPr>
                <w:b/>
              </w:rPr>
              <w:t xml:space="preserve">- </w:t>
            </w:r>
            <w:r>
              <w:t>vlastními slovy interpretuje smysl rozebíraného díla</w:t>
            </w:r>
          </w:p>
          <w:p w:rsidR="00830B91" w:rsidRDefault="00830B91">
            <w:pPr>
              <w:pStyle w:val="texttabulka"/>
            </w:pPr>
            <w:r w:rsidRPr="00CC57CD">
              <w:rPr>
                <w:b/>
              </w:rPr>
              <w:t xml:space="preserve">- </w:t>
            </w:r>
            <w:r>
              <w:t>formuluje ústně i písemně dojmy ze své četby, návštěvy divadelního nebo filmového představení a názory na umělecké dílo</w:t>
            </w:r>
          </w:p>
          <w:p w:rsidR="00830B91" w:rsidRDefault="00830B91">
            <w:pPr>
              <w:pStyle w:val="texttabulka"/>
            </w:pPr>
            <w:r>
              <w:t>- rozvíjí svou vlastní literární tvorbu</w:t>
            </w:r>
          </w:p>
          <w:p w:rsidR="00830B91" w:rsidRDefault="00830B91">
            <w:pPr>
              <w:pStyle w:val="texttabulka"/>
            </w:pPr>
            <w:r>
              <w:t>- využívá běžně služeb školní i městské knihovny</w:t>
            </w:r>
          </w:p>
          <w:p w:rsidR="00830B91" w:rsidRDefault="00830B91">
            <w:pPr>
              <w:pStyle w:val="texttabulka"/>
            </w:pPr>
            <w:r>
              <w:t>- provede základní analýzu literárního textu – charakterizuje hrdinu, čas, prostor, způsob vyprávění</w:t>
            </w:r>
          </w:p>
        </w:tc>
        <w:tc>
          <w:tcPr>
            <w:tcW w:w="1246" w:type="pct"/>
          </w:tcPr>
          <w:p w:rsidR="00830B91" w:rsidRDefault="00830B91">
            <w:pPr>
              <w:pStyle w:val="texttabulka"/>
            </w:pPr>
            <w:r w:rsidRPr="00CC57CD">
              <w:rPr>
                <w:b/>
                <w:bCs/>
              </w:rPr>
              <w:t>Tvořivé činnosti s literárním textem:</w:t>
            </w:r>
            <w:r>
              <w:t xml:space="preserve"> </w:t>
            </w:r>
          </w:p>
          <w:p w:rsidR="00830B91" w:rsidRDefault="00830B91">
            <w:pPr>
              <w:pStyle w:val="texttabulka"/>
            </w:pPr>
            <w:r>
              <w:t>výrazné čtení, recitace</w:t>
            </w:r>
          </w:p>
          <w:p w:rsidR="00830B91" w:rsidRDefault="00830B91">
            <w:pPr>
              <w:pStyle w:val="texttabulka"/>
            </w:pPr>
            <w:r>
              <w:t>volná reprodukce přečteného nebo slyšeného textu  záznam a reprodukce hlavních myšlenek</w:t>
            </w:r>
            <w:r w:rsidR="004113CA">
              <w:t xml:space="preserve">, </w:t>
            </w:r>
          </w:p>
          <w:p w:rsidR="00830B91" w:rsidRDefault="00830B91">
            <w:pPr>
              <w:pStyle w:val="texttabulka"/>
            </w:pPr>
            <w:r>
              <w:t>interpretace literárního textu</w:t>
            </w:r>
            <w:r w:rsidR="004113CA">
              <w:t xml:space="preserve">, </w:t>
            </w:r>
            <w:r>
              <w:t>dramatizace, vytváření vlastních textů, vlastní výtvarný (hudební) doprovod k literárním textům</w:t>
            </w:r>
          </w:p>
          <w:p w:rsidR="00830B91" w:rsidRDefault="00830B91">
            <w:pPr>
              <w:pStyle w:val="texttabulka"/>
            </w:pPr>
            <w:r w:rsidRPr="00CC57CD">
              <w:rPr>
                <w:b/>
                <w:bCs/>
              </w:rPr>
              <w:t>Základy literární teorie a historie:</w:t>
            </w:r>
            <w:r>
              <w:t xml:space="preserve"> </w:t>
            </w:r>
          </w:p>
          <w:p w:rsidR="00830B91" w:rsidRDefault="00830B91">
            <w:pPr>
              <w:pStyle w:val="texttabulka"/>
            </w:pPr>
            <w:r>
              <w:t>struktura literárního díla (námět, téma, hrdina, kompozice), jazyk literárního díla (obrazná pojmenování, zvukové prostředky poezie, rým, rytmus, verš), literatura umělecká a populárně-naučná</w:t>
            </w:r>
          </w:p>
          <w:p w:rsidR="00830B91" w:rsidRPr="00CC57CD" w:rsidRDefault="00830B91">
            <w:pPr>
              <w:pStyle w:val="texttabulka"/>
              <w:rPr>
                <w:b/>
              </w:rPr>
            </w:pPr>
            <w:r w:rsidRPr="00CC57CD">
              <w:rPr>
                <w:b/>
              </w:rPr>
              <w:t>Literární druhy a žánry:</w:t>
            </w:r>
          </w:p>
          <w:p w:rsidR="00830B91" w:rsidRDefault="00830B91">
            <w:pPr>
              <w:pStyle w:val="texttabulka"/>
            </w:pPr>
            <w:r>
              <w:t>poezie, próza, drama</w:t>
            </w:r>
            <w:r w:rsidR="004113CA">
              <w:t xml:space="preserve">, </w:t>
            </w:r>
            <w:r>
              <w:t>pověsti, legendy, kroniky</w:t>
            </w:r>
            <w:r w:rsidR="004113CA">
              <w:t>,</w:t>
            </w:r>
          </w:p>
          <w:p w:rsidR="00830B91" w:rsidRDefault="00830B91">
            <w:pPr>
              <w:pStyle w:val="texttabulka"/>
            </w:pPr>
            <w:r>
              <w:t>mýtus, apokryf</w:t>
            </w:r>
            <w:r w:rsidR="004113CA">
              <w:t xml:space="preserve">, </w:t>
            </w:r>
            <w:r>
              <w:t>moderní pohádka</w:t>
            </w:r>
            <w:r w:rsidR="004113CA">
              <w:t xml:space="preserve">, </w:t>
            </w:r>
            <w:r>
              <w:t>bajka</w:t>
            </w:r>
            <w:r w:rsidR="004113CA">
              <w:t xml:space="preserve">, </w:t>
            </w:r>
            <w:r>
              <w:t>cestopis</w:t>
            </w:r>
            <w:r w:rsidR="004113CA">
              <w:t>,</w:t>
            </w:r>
          </w:p>
          <w:p w:rsidR="00830B91" w:rsidRDefault="00830B91">
            <w:pPr>
              <w:pStyle w:val="texttabulka"/>
            </w:pPr>
            <w:r>
              <w:t>dobrodružná literatura</w:t>
            </w:r>
            <w:r w:rsidR="004113CA">
              <w:t>,</w:t>
            </w:r>
          </w:p>
          <w:p w:rsidR="00830B91" w:rsidRDefault="00830B91">
            <w:pPr>
              <w:pStyle w:val="texttabulka"/>
            </w:pPr>
            <w:r>
              <w:t>příběhy s dětským hrdinou, se zvířecím hrdinou</w:t>
            </w:r>
            <w:r w:rsidR="004113CA">
              <w:t>,</w:t>
            </w:r>
          </w:p>
          <w:p w:rsidR="00830B91" w:rsidRDefault="00830B91">
            <w:pPr>
              <w:pStyle w:val="texttabulka"/>
            </w:pPr>
            <w:r>
              <w:t>nonsensová poezie</w:t>
            </w:r>
          </w:p>
          <w:p w:rsidR="00830B91" w:rsidRPr="00CC57CD" w:rsidRDefault="00830B91">
            <w:pPr>
              <w:pStyle w:val="texttabulka"/>
              <w:rPr>
                <w:b/>
              </w:rPr>
            </w:pPr>
          </w:p>
        </w:tc>
        <w:tc>
          <w:tcPr>
            <w:tcW w:w="1275" w:type="pct"/>
          </w:tcPr>
          <w:p w:rsidR="00830B91" w:rsidRPr="00CC57CD" w:rsidRDefault="00830B91">
            <w:pPr>
              <w:pStyle w:val="texttabulka"/>
              <w:rPr>
                <w:b/>
              </w:rPr>
            </w:pPr>
            <w:r w:rsidRPr="00CC57CD">
              <w:rPr>
                <w:b/>
              </w:rPr>
              <w:t>Metody a postupy:</w:t>
            </w:r>
          </w:p>
          <w:p w:rsidR="00830B91" w:rsidRDefault="00830B91">
            <w:pPr>
              <w:pStyle w:val="texttabulka"/>
            </w:pPr>
            <w:r>
              <w:t xml:space="preserve">- rozvíjena je především výchova ke čtenářství, „radost ze čtení“, literární historie a teorie není vykládána systematicky, ale vychází z různorodých ukázek, ze spolupráce s knihovnou </w:t>
            </w:r>
          </w:p>
          <w:p w:rsidR="00830B91" w:rsidRDefault="00830B91">
            <w:pPr>
              <w:pStyle w:val="texttabulka"/>
            </w:pPr>
            <w:r>
              <w:t>- učitel pomáhá žákovi s výběrem četby, doporučuje autory i způsoby záznamů a shrnutí přečteného</w:t>
            </w:r>
          </w:p>
          <w:p w:rsidR="00830B91" w:rsidRDefault="00830B91">
            <w:pPr>
              <w:pStyle w:val="texttabulka"/>
            </w:pPr>
            <w:r>
              <w:t>- důraz je kladen i na jiná než literární zpracování témat: film, výtvarné umění, hudba, divadlo</w:t>
            </w:r>
          </w:p>
          <w:p w:rsidR="00830B91" w:rsidRDefault="00830B91">
            <w:pPr>
              <w:pStyle w:val="texttabulka"/>
            </w:pPr>
            <w:r w:rsidRPr="00CC57CD">
              <w:rPr>
                <w:iCs/>
              </w:rPr>
              <w:t xml:space="preserve">- společné projekty, </w:t>
            </w:r>
            <w:r>
              <w:t>ilustrace k literárním dílům, dramatizace, adaptace, kritické čtení, výklad (literární druhy a žánry), práce s referáty, skupinová práce, samostatná práce, práce s různě náročnými texty, skupinová práce na projektech</w:t>
            </w:r>
          </w:p>
          <w:p w:rsidR="00830B91" w:rsidRPr="00CC57CD" w:rsidRDefault="00830B91">
            <w:pPr>
              <w:pStyle w:val="texttabulka"/>
              <w:rPr>
                <w:b/>
              </w:rPr>
            </w:pPr>
            <w:r w:rsidRPr="00CC57CD">
              <w:rPr>
                <w:b/>
              </w:rPr>
              <w:t>Mezipředmětové vztahy:</w:t>
            </w:r>
          </w:p>
          <w:p w:rsidR="00830B91" w:rsidRDefault="00830B91">
            <w:pPr>
              <w:pStyle w:val="texttabulka"/>
            </w:pPr>
            <w:r>
              <w:t>- Občanská výchova</w:t>
            </w:r>
            <w:r w:rsidRPr="00CC57CD">
              <w:rPr>
                <w:b/>
              </w:rPr>
              <w:t xml:space="preserve"> - </w:t>
            </w:r>
            <w:r>
              <w:t>mezilidské vztahy, vlastenectví</w:t>
            </w:r>
          </w:p>
          <w:p w:rsidR="00830B91" w:rsidRDefault="00830B91">
            <w:pPr>
              <w:pStyle w:val="texttabulka"/>
            </w:pPr>
            <w:r>
              <w:t>- Dějepis – významné dějinné osobnosti a události – lit. zpracování, pověsti</w:t>
            </w:r>
          </w:p>
          <w:p w:rsidR="00830B91" w:rsidRDefault="00830B91">
            <w:pPr>
              <w:pStyle w:val="texttabulka"/>
            </w:pPr>
            <w:r>
              <w:t>- Tělesná výchova – významní sportovci  v literatuře</w:t>
            </w:r>
          </w:p>
          <w:p w:rsidR="00830B91" w:rsidRDefault="00830B91">
            <w:pPr>
              <w:pStyle w:val="texttabulka"/>
            </w:pPr>
            <w:r>
              <w:t>- Zeměpis – cizí země v literatuře, jejich kultura</w:t>
            </w:r>
          </w:p>
          <w:p w:rsidR="00830B91" w:rsidRDefault="00830B91">
            <w:pPr>
              <w:pStyle w:val="texttabulka"/>
            </w:pPr>
            <w:r>
              <w:t>- Výtvarná výchova - vlastní tvorba, ilustrace, comics, divadelní kulisy</w:t>
            </w:r>
          </w:p>
          <w:p w:rsidR="00830B91" w:rsidRDefault="00830B91">
            <w:pPr>
              <w:pStyle w:val="texttabulka"/>
            </w:pPr>
            <w:r>
              <w:t>- Hudební výchova – lit. náměty v písních</w:t>
            </w:r>
          </w:p>
          <w:p w:rsidR="00830B91" w:rsidRDefault="00830B91">
            <w:pPr>
              <w:pStyle w:val="texttabulka"/>
            </w:pPr>
            <w:r>
              <w:t>- Biologie – zvířata v literatuře</w:t>
            </w:r>
          </w:p>
          <w:p w:rsidR="00830B91" w:rsidRDefault="00830B91">
            <w:pPr>
              <w:pStyle w:val="texttabulka"/>
            </w:pPr>
            <w:r>
              <w:t xml:space="preserve"> </w:t>
            </w:r>
            <w:r w:rsidRPr="00CC57CD">
              <w:rPr>
                <w:b/>
              </w:rPr>
              <w:t>Průřezová témata:</w:t>
            </w:r>
          </w:p>
          <w:p w:rsidR="00830B91" w:rsidRDefault="004113CA">
            <w:pPr>
              <w:pStyle w:val="texttabulka"/>
            </w:pPr>
            <w:r>
              <w:t>OSV, MULT</w:t>
            </w:r>
            <w:r w:rsidR="00830B91">
              <w:t>, ENVI, DEMO</w:t>
            </w:r>
          </w:p>
        </w:tc>
      </w:tr>
    </w:tbl>
    <w:p w:rsidR="00830B91" w:rsidRDefault="004113CA">
      <w:pPr>
        <w:rPr>
          <w:b/>
          <w:sz w:val="32"/>
          <w:szCs w:val="32"/>
        </w:rPr>
      </w:pPr>
      <w:r>
        <w:rPr>
          <w:b/>
          <w:sz w:val="32"/>
          <w:szCs w:val="32"/>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lastRenderedPageBreak/>
              <w:t>Český jazyk</w:t>
            </w:r>
          </w:p>
        </w:tc>
      </w:tr>
      <w:tr w:rsidR="00830B91" w:rsidRPr="00CC57CD">
        <w:tc>
          <w:tcPr>
            <w:tcW w:w="1218" w:type="pct"/>
          </w:tcPr>
          <w:p w:rsidR="00830B91" w:rsidRPr="00CC57CD" w:rsidRDefault="00830B91">
            <w:pPr>
              <w:rPr>
                <w:b/>
                <w:bCs/>
                <w:sz w:val="22"/>
                <w:szCs w:val="22"/>
              </w:rPr>
            </w:pPr>
            <w:r w:rsidRPr="00CC57CD">
              <w:rPr>
                <w:b/>
                <w:bCs/>
                <w:sz w:val="22"/>
                <w:szCs w:val="22"/>
              </w:rPr>
              <w:t>Ročník:</w:t>
            </w:r>
          </w:p>
        </w:tc>
        <w:tc>
          <w:tcPr>
            <w:tcW w:w="3782" w:type="pct"/>
            <w:gridSpan w:val="3"/>
          </w:tcPr>
          <w:p w:rsidR="00830B91" w:rsidRPr="00CC57CD" w:rsidRDefault="00830B91">
            <w:pPr>
              <w:rPr>
                <w:b/>
                <w:bCs/>
                <w:sz w:val="22"/>
                <w:szCs w:val="22"/>
              </w:rPr>
            </w:pPr>
            <w:r w:rsidRPr="00CC57CD">
              <w:rPr>
                <w:b/>
                <w:bCs/>
                <w:sz w:val="22"/>
                <w:szCs w:val="22"/>
              </w:rPr>
              <w:t>Tercie</w:t>
            </w:r>
          </w:p>
        </w:tc>
      </w:tr>
      <w:tr w:rsidR="00830B91" w:rsidRPr="00CC57CD">
        <w:tc>
          <w:tcPr>
            <w:tcW w:w="5000" w:type="pct"/>
            <w:gridSpan w:val="4"/>
          </w:tcPr>
          <w:p w:rsidR="00830B91" w:rsidRPr="00CC57CD" w:rsidRDefault="00830B91">
            <w:pPr>
              <w:rPr>
                <w:b/>
                <w:bCs/>
                <w:sz w:val="22"/>
                <w:szCs w:val="22"/>
              </w:rPr>
            </w:pPr>
            <w:r w:rsidRPr="00CC57CD">
              <w:rPr>
                <w:b/>
                <w:bCs/>
                <w:sz w:val="22"/>
                <w:szCs w:val="22"/>
              </w:rPr>
              <w:t>Komunikační a slohová výchova</w:t>
            </w:r>
          </w:p>
        </w:tc>
      </w:tr>
      <w:tr w:rsidR="00830B91" w:rsidRPr="00CC57CD">
        <w:tc>
          <w:tcPr>
            <w:tcW w:w="1250" w:type="pct"/>
          </w:tcPr>
          <w:p w:rsidR="00830B91" w:rsidRPr="00CC57CD" w:rsidRDefault="00830B91">
            <w:pPr>
              <w:rPr>
                <w:b/>
                <w:bCs/>
                <w:sz w:val="22"/>
                <w:szCs w:val="22"/>
              </w:rPr>
            </w:pPr>
            <w:r w:rsidRPr="00CC57CD">
              <w:rPr>
                <w:b/>
                <w:bCs/>
                <w:sz w:val="22"/>
                <w:szCs w:val="22"/>
              </w:rPr>
              <w:t xml:space="preserve">výstupy RVP ZV </w:t>
            </w:r>
          </w:p>
          <w:p w:rsidR="00830B91" w:rsidRPr="00CC57CD" w:rsidRDefault="00830B91">
            <w:pPr>
              <w:rPr>
                <w:b/>
                <w:bCs/>
                <w:sz w:val="22"/>
                <w:szCs w:val="22"/>
              </w:rPr>
            </w:pPr>
            <w:r w:rsidRPr="00CC57CD">
              <w:rPr>
                <w:b/>
                <w:bCs/>
                <w:sz w:val="22"/>
                <w:szCs w:val="22"/>
              </w:rPr>
              <w:t>žák:</w:t>
            </w:r>
          </w:p>
        </w:tc>
        <w:tc>
          <w:tcPr>
            <w:tcW w:w="1250" w:type="pct"/>
          </w:tcPr>
          <w:p w:rsidR="00830B91" w:rsidRPr="00CC57CD" w:rsidRDefault="00830B91">
            <w:pPr>
              <w:rPr>
                <w:b/>
                <w:sz w:val="22"/>
                <w:szCs w:val="22"/>
              </w:rPr>
            </w:pPr>
            <w:r w:rsidRPr="00CC57CD">
              <w:rPr>
                <w:b/>
                <w:sz w:val="22"/>
                <w:szCs w:val="22"/>
              </w:rPr>
              <w:t>Školní výstup</w:t>
            </w:r>
          </w:p>
          <w:p w:rsidR="00830B91" w:rsidRPr="00CC57CD" w:rsidRDefault="00830B91">
            <w:pPr>
              <w:rPr>
                <w:b/>
                <w:bCs/>
                <w:sz w:val="22"/>
                <w:szCs w:val="22"/>
              </w:rPr>
            </w:pPr>
            <w:r w:rsidRPr="00CC57CD">
              <w:rPr>
                <w:b/>
                <w:sz w:val="22"/>
                <w:szCs w:val="22"/>
              </w:rPr>
              <w:t>žák:</w:t>
            </w:r>
          </w:p>
        </w:tc>
        <w:tc>
          <w:tcPr>
            <w:tcW w:w="1250" w:type="pct"/>
          </w:tcPr>
          <w:p w:rsidR="00830B91" w:rsidRPr="00CC57CD" w:rsidRDefault="00830B91">
            <w:pPr>
              <w:rPr>
                <w:b/>
                <w:bCs/>
                <w:sz w:val="22"/>
                <w:szCs w:val="22"/>
              </w:rPr>
            </w:pPr>
            <w:r w:rsidRPr="00CC57CD">
              <w:rPr>
                <w:b/>
                <w:bCs/>
                <w:sz w:val="22"/>
                <w:szCs w:val="22"/>
              </w:rPr>
              <w:t>Učivo:</w:t>
            </w:r>
          </w:p>
        </w:tc>
        <w:tc>
          <w:tcPr>
            <w:tcW w:w="1250" w:type="pct"/>
          </w:tcPr>
          <w:p w:rsidR="00830B91" w:rsidRPr="00CC57CD" w:rsidRDefault="00B671A6">
            <w:pPr>
              <w:rPr>
                <w:b/>
                <w:bCs/>
                <w:sz w:val="22"/>
                <w:szCs w:val="22"/>
              </w:rPr>
            </w:pPr>
            <w:r w:rsidRPr="00CC57CD">
              <w:rPr>
                <w:b/>
                <w:bCs/>
                <w:sz w:val="22"/>
                <w:szCs w:val="22"/>
              </w:rPr>
              <w:t xml:space="preserve">Poznámky </w:t>
            </w:r>
            <w:r w:rsidRPr="00CC57CD">
              <w:rPr>
                <w:b/>
                <w:bCs/>
                <w:sz w:val="16"/>
                <w:szCs w:val="16"/>
              </w:rPr>
              <w:t>(mezipředmětové vztahy, PT, metody…)</w:t>
            </w:r>
          </w:p>
        </w:tc>
      </w:tr>
      <w:tr w:rsidR="00830B91" w:rsidRPr="00CC57CD">
        <w:tc>
          <w:tcPr>
            <w:tcW w:w="1250" w:type="pct"/>
          </w:tcPr>
          <w:p w:rsidR="00830B91" w:rsidRDefault="00830B91">
            <w:pPr>
              <w:pStyle w:val="texttabulka"/>
            </w:pPr>
            <w:r>
              <w:t>- odlišuje ve čteném nebo slyšeném textu fakta od názorů a hodnocení, ověřuje fakta pomocí otázek nebo porovnáváním s dostupnými informačními zdroji</w:t>
            </w:r>
          </w:p>
          <w:p w:rsidR="00830B91" w:rsidRDefault="00830B91">
            <w:pPr>
              <w:pStyle w:val="texttabulka"/>
            </w:pPr>
            <w:r>
              <w:t>- rozlišuje subjektivní a objektivní sdělení a komunikační záměr partnera v hovoru</w:t>
            </w:r>
          </w:p>
          <w:p w:rsidR="00830B91" w:rsidRDefault="00830B91">
            <w:pPr>
              <w:pStyle w:val="texttabulka"/>
            </w:pPr>
            <w:r>
              <w:t>- dorozumívá se kultivovaně, výstižně, jazykovými prostředky vhodnými pro danou komunikační situaci ke svému komunikačnímu záměru</w:t>
            </w:r>
          </w:p>
          <w:p w:rsidR="00830B91" w:rsidRDefault="00830B91">
            <w:pPr>
              <w:pStyle w:val="texttabulka"/>
            </w:pPr>
            <w:r>
              <w:t xml:space="preserve">- v mluveném projevu připraveném i </w:t>
            </w:r>
            <w:r w:rsidR="004113CA">
              <w:t>i</w:t>
            </w:r>
            <w:r>
              <w:t>mprovizovaném vhodně užívá verbálních, nonverbálních  pro</w:t>
            </w:r>
            <w:r>
              <w:softHyphen/>
              <w:t>středků, zapojuje se do diskuse, řídí ji a využívá zásad komunikace a pravidel dialogu</w:t>
            </w:r>
          </w:p>
          <w:p w:rsidR="00830B91" w:rsidRDefault="00830B91">
            <w:pPr>
              <w:pStyle w:val="texttabulka"/>
            </w:pPr>
            <w:r>
              <w:t>- využívá základy studijního čtení - vyhledá klíčová slova, formuluje hlavní myšlenky textu, vytvoří otázky a stručné poznámky, výpisky nebo výtah z přečteného textu; samostatně připraví a s oporou o text přednese referát</w:t>
            </w:r>
          </w:p>
          <w:p w:rsidR="00830B91" w:rsidRDefault="00830B91">
            <w:pPr>
              <w:pStyle w:val="texttabulka"/>
            </w:pPr>
            <w:r>
              <w:t>- uspořádá informace v textu s ohledem na jeho účel, vytvoří koherentní text s dodr</w:t>
            </w:r>
            <w:r>
              <w:softHyphen/>
              <w:t>žováním pravidel mezivětného navazo</w:t>
            </w:r>
            <w:r>
              <w:softHyphen/>
              <w:t>vání</w:t>
            </w:r>
          </w:p>
          <w:p w:rsidR="00830B91" w:rsidRDefault="00830B91">
            <w:pPr>
              <w:pStyle w:val="texttabulka"/>
            </w:pPr>
            <w:r>
              <w:t>- využívá poznatků o jazyce a stylu ke gramaticky i věcně správnému písem</w:t>
            </w:r>
            <w:r>
              <w:softHyphen/>
              <w:t>nému projevu a k tvořivé práci s textem nebo i k vlastnímu tvořivému psaní na základě svých</w:t>
            </w:r>
            <w:r w:rsidR="004113CA">
              <w:t xml:space="preserve"> dispozic a osobních zájmů</w:t>
            </w:r>
          </w:p>
        </w:tc>
        <w:tc>
          <w:tcPr>
            <w:tcW w:w="1250" w:type="pct"/>
          </w:tcPr>
          <w:p w:rsidR="00830B91" w:rsidRDefault="00830B91">
            <w:pPr>
              <w:pStyle w:val="texttabulka"/>
            </w:pPr>
            <w:r>
              <w:t>- využívá základy studijního čtení a formuluje hlavní myšlenky textu</w:t>
            </w:r>
          </w:p>
          <w:p w:rsidR="00830B91" w:rsidRDefault="00830B91">
            <w:pPr>
              <w:pStyle w:val="texttabulka"/>
            </w:pPr>
            <w:r>
              <w:t>- nachází v textu nejdůležitější myšlenky</w:t>
            </w:r>
          </w:p>
          <w:p w:rsidR="00830B91" w:rsidRDefault="00830B91">
            <w:pPr>
              <w:pStyle w:val="texttabulka"/>
            </w:pPr>
            <w:r>
              <w:t>- analyzuje a interpretuje fakta vyčtená z textu a prezentuje je v písemné nebo ústní podobě</w:t>
            </w:r>
          </w:p>
          <w:p w:rsidR="00830B91" w:rsidRDefault="00830B91">
            <w:pPr>
              <w:pStyle w:val="texttabulka"/>
            </w:pPr>
            <w:r>
              <w:t>-</w:t>
            </w:r>
            <w:r w:rsidR="004113CA">
              <w:t xml:space="preserve"> </w:t>
            </w:r>
            <w:r>
              <w:t>rozlišuje charakteristiku přímou a nepřímou</w:t>
            </w:r>
          </w:p>
          <w:p w:rsidR="00830B91" w:rsidRDefault="00830B91">
            <w:pPr>
              <w:pStyle w:val="texttabulka"/>
            </w:pPr>
            <w:r>
              <w:t>-</w:t>
            </w:r>
            <w:r w:rsidR="004113CA">
              <w:t xml:space="preserve"> </w:t>
            </w:r>
            <w:r>
              <w:t>respektuje přesvědčení druhých</w:t>
            </w:r>
          </w:p>
          <w:p w:rsidR="00830B91" w:rsidRDefault="00830B91">
            <w:pPr>
              <w:pStyle w:val="texttabulka"/>
            </w:pPr>
            <w:r>
              <w:t>- formuluje myšlenky a názory v logickém sledu</w:t>
            </w:r>
          </w:p>
          <w:p w:rsidR="00830B91" w:rsidRDefault="00830B91">
            <w:pPr>
              <w:pStyle w:val="texttabulka"/>
            </w:pPr>
            <w:r>
              <w:t>- sestaví výstižný a souvislý ústní i písemný výklad</w:t>
            </w:r>
          </w:p>
          <w:p w:rsidR="00830B91" w:rsidRDefault="00830B91">
            <w:pPr>
              <w:pStyle w:val="texttabulka"/>
            </w:pPr>
            <w:r>
              <w:t>- uspořádá informace s ohledem na jejich účel</w:t>
            </w:r>
          </w:p>
          <w:p w:rsidR="00830B91" w:rsidRDefault="00830B91">
            <w:pPr>
              <w:pStyle w:val="texttabulka"/>
            </w:pPr>
            <w:r>
              <w:t>- rozlišuje objektivní a subjektivní sdělení</w:t>
            </w:r>
          </w:p>
          <w:p w:rsidR="00830B91" w:rsidRDefault="00830B91">
            <w:pPr>
              <w:pStyle w:val="texttabulka"/>
            </w:pPr>
            <w:r>
              <w:t>- využívá poznatků o jazyce a stylu k tvořivé práci (tvořivému psaní na základě svých dispozic a osobních zájmů)</w:t>
            </w:r>
          </w:p>
          <w:p w:rsidR="00830B91" w:rsidRDefault="00830B91">
            <w:pPr>
              <w:pStyle w:val="texttabulka"/>
            </w:pPr>
            <w:r>
              <w:t>- oceňuje zkušenosti druhých lidí, respektuje různá hlediska</w:t>
            </w:r>
          </w:p>
          <w:p w:rsidR="00830B91" w:rsidRDefault="00830B91">
            <w:pPr>
              <w:pStyle w:val="texttabulka"/>
            </w:pPr>
            <w:r>
              <w:t>- vyjadřuje vlastní postoje ke sdělovanému obsahu ústně i písemně</w:t>
            </w:r>
          </w:p>
          <w:p w:rsidR="00830B91" w:rsidRDefault="00830B91">
            <w:pPr>
              <w:pStyle w:val="texttabulka"/>
            </w:pPr>
            <w:r>
              <w:t>- vyhledává a třídí informace na základě jejich využívání v procesu učení, při tvůrčích činnostech</w:t>
            </w:r>
          </w:p>
        </w:tc>
        <w:tc>
          <w:tcPr>
            <w:tcW w:w="1250" w:type="pct"/>
          </w:tcPr>
          <w:p w:rsidR="00830B91" w:rsidRDefault="00830B91">
            <w:pPr>
              <w:pStyle w:val="texttabulka"/>
            </w:pPr>
            <w:r>
              <w:t xml:space="preserve">Úvod do učiva slohu </w:t>
            </w:r>
          </w:p>
          <w:p w:rsidR="00830B91" w:rsidRDefault="00830B91">
            <w:pPr>
              <w:pStyle w:val="texttabulka"/>
            </w:pPr>
            <w:r>
              <w:t xml:space="preserve">Výtah </w:t>
            </w:r>
          </w:p>
          <w:p w:rsidR="00830B91" w:rsidRDefault="004113CA">
            <w:pPr>
              <w:pStyle w:val="texttabulka"/>
            </w:pPr>
            <w:r>
              <w:t>C</w:t>
            </w:r>
            <w:r w:rsidR="00830B91">
              <w:t xml:space="preserve">harakteristika </w:t>
            </w:r>
          </w:p>
          <w:p w:rsidR="00830B91" w:rsidRDefault="00830B91">
            <w:pPr>
              <w:pStyle w:val="texttabulka"/>
            </w:pPr>
            <w:r>
              <w:t>Výklad (mluvený a psaný)</w:t>
            </w:r>
          </w:p>
          <w:p w:rsidR="00830B91" w:rsidRDefault="00830B91">
            <w:pPr>
              <w:pStyle w:val="texttabulka"/>
            </w:pPr>
            <w:r>
              <w:t>Líčení</w:t>
            </w:r>
          </w:p>
          <w:p w:rsidR="00830B91" w:rsidRDefault="00830B91">
            <w:pPr>
              <w:pStyle w:val="texttabulka"/>
            </w:pPr>
            <w:r>
              <w:t>Úvaha</w:t>
            </w:r>
          </w:p>
          <w:p w:rsidR="00830B91" w:rsidRDefault="00830B91">
            <w:pPr>
              <w:pStyle w:val="texttabulka"/>
            </w:pPr>
            <w:r>
              <w:t>Souhrnné poučení o slohu (styl prostě</w:t>
            </w:r>
            <w:r w:rsidR="00F5271B">
              <w:t xml:space="preserve"> </w:t>
            </w:r>
            <w:r>
              <w:t>sdělovací, administrativní, odborný, publicistický, umělecký; slohové postupy a útvary)</w:t>
            </w:r>
          </w:p>
        </w:tc>
        <w:tc>
          <w:tcPr>
            <w:tcW w:w="1250" w:type="pct"/>
          </w:tcPr>
          <w:p w:rsidR="00830B91" w:rsidRDefault="00B25471">
            <w:pPr>
              <w:pStyle w:val="texttabulka"/>
            </w:pPr>
            <w:r>
              <w:t xml:space="preserve">- </w:t>
            </w:r>
            <w:r w:rsidR="00830B91">
              <w:t xml:space="preserve">volba analyzovaných textů se řídí jednak náročností (od jednodušších k </w:t>
            </w:r>
            <w:r>
              <w:t>n</w:t>
            </w:r>
            <w:r w:rsidR="00830B91">
              <w:t xml:space="preserve">áročnějším), jednak souvisí s výukou literatury </w:t>
            </w:r>
          </w:p>
          <w:p w:rsidR="00B25471" w:rsidRPr="00CC57CD" w:rsidRDefault="00B25471">
            <w:pPr>
              <w:pStyle w:val="texttabulka"/>
              <w:rPr>
                <w:b/>
                <w:iCs/>
              </w:rPr>
            </w:pPr>
          </w:p>
          <w:p w:rsidR="00830B91" w:rsidRDefault="00830B91">
            <w:pPr>
              <w:pStyle w:val="texttabulka"/>
            </w:pPr>
            <w:r w:rsidRPr="00CC57CD">
              <w:rPr>
                <w:b/>
                <w:iCs/>
              </w:rPr>
              <w:t>Metody a postupy</w:t>
            </w:r>
            <w:r w:rsidRPr="00CC57CD">
              <w:rPr>
                <w:iCs/>
              </w:rPr>
              <w:t>:</w:t>
            </w:r>
            <w:r>
              <w:t xml:space="preserve"> </w:t>
            </w:r>
          </w:p>
          <w:p w:rsidR="00830B91" w:rsidRDefault="00830B91">
            <w:pPr>
              <w:pStyle w:val="texttabulka"/>
            </w:pPr>
            <w:r>
              <w:t>- výklad, práce s referáty, skupinová práce, samostatná práce, práce s textem, kritické čtení, dramatizace, živé obrazy, výrazné čtení, recitace, vlastní tvorba</w:t>
            </w:r>
          </w:p>
          <w:p w:rsidR="00B25471" w:rsidRPr="00CC57CD" w:rsidRDefault="00B25471">
            <w:pPr>
              <w:pStyle w:val="texttabulka"/>
              <w:rPr>
                <w:b/>
              </w:rPr>
            </w:pPr>
          </w:p>
          <w:p w:rsidR="00830B91" w:rsidRPr="00CC57CD" w:rsidRDefault="00830B91">
            <w:pPr>
              <w:pStyle w:val="texttabulka"/>
              <w:rPr>
                <w:b/>
              </w:rPr>
            </w:pPr>
            <w:r w:rsidRPr="00CC57CD">
              <w:rPr>
                <w:b/>
              </w:rPr>
              <w:t>Mezipředmětové vztahy:</w:t>
            </w:r>
          </w:p>
          <w:p w:rsidR="00830B91" w:rsidRPr="00CC57CD" w:rsidRDefault="00830B91">
            <w:pPr>
              <w:pStyle w:val="texttabulka"/>
              <w:rPr>
                <w:b/>
                <w:u w:val="single"/>
              </w:rPr>
            </w:pPr>
            <w:r>
              <w:t>Literatura</w:t>
            </w:r>
          </w:p>
          <w:p w:rsidR="00830B91" w:rsidRDefault="00830B91">
            <w:pPr>
              <w:pStyle w:val="texttabulka"/>
            </w:pPr>
            <w:r>
              <w:t xml:space="preserve">Rétorika </w:t>
            </w:r>
          </w:p>
          <w:p w:rsidR="00830B91" w:rsidRDefault="00830B91">
            <w:pPr>
              <w:pStyle w:val="texttabulka"/>
            </w:pPr>
            <w:r>
              <w:t>Výtvarná výchova</w:t>
            </w:r>
          </w:p>
          <w:p w:rsidR="00830B91" w:rsidRDefault="00830B91">
            <w:pPr>
              <w:pStyle w:val="texttabulka"/>
            </w:pPr>
            <w:r>
              <w:t>Chemie</w:t>
            </w:r>
          </w:p>
          <w:p w:rsidR="00830B91" w:rsidRDefault="00830B91">
            <w:pPr>
              <w:pStyle w:val="texttabulka"/>
            </w:pPr>
            <w:r>
              <w:t>Dějepis</w:t>
            </w:r>
          </w:p>
          <w:p w:rsidR="00830B91" w:rsidRDefault="00830B91">
            <w:pPr>
              <w:pStyle w:val="texttabulka"/>
            </w:pPr>
            <w:r>
              <w:t>Hudební výchova</w:t>
            </w:r>
          </w:p>
          <w:p w:rsidR="00830B91" w:rsidRDefault="00830B91">
            <w:pPr>
              <w:pStyle w:val="texttabulka"/>
            </w:pPr>
            <w:r>
              <w:t>Zeměpis</w:t>
            </w:r>
          </w:p>
          <w:p w:rsidR="00830B91" w:rsidRDefault="00830B91">
            <w:pPr>
              <w:pStyle w:val="texttabulka"/>
            </w:pPr>
            <w:r>
              <w:t>Fyzika</w:t>
            </w:r>
          </w:p>
          <w:p w:rsidR="00B25471" w:rsidRPr="00CC57CD" w:rsidRDefault="00B25471">
            <w:pPr>
              <w:pStyle w:val="texttabulka"/>
              <w:rPr>
                <w:b/>
              </w:rPr>
            </w:pPr>
          </w:p>
          <w:p w:rsidR="00830B91" w:rsidRDefault="00830B91">
            <w:pPr>
              <w:pStyle w:val="texttabulka"/>
            </w:pPr>
            <w:r w:rsidRPr="00CC57CD">
              <w:rPr>
                <w:b/>
              </w:rPr>
              <w:t>Průřezová témata:</w:t>
            </w:r>
            <w:r>
              <w:t xml:space="preserve"> OSV, ENVI, GLOB</w:t>
            </w:r>
          </w:p>
        </w:tc>
      </w:tr>
      <w:tr w:rsidR="00830B91" w:rsidRPr="00CC57CD">
        <w:tc>
          <w:tcPr>
            <w:tcW w:w="1250" w:type="pct"/>
            <w:gridSpan w:val="4"/>
          </w:tcPr>
          <w:p w:rsidR="00830B91" w:rsidRPr="00CC57CD" w:rsidRDefault="00830B91">
            <w:pPr>
              <w:pStyle w:val="texttabulka"/>
              <w:rPr>
                <w:b/>
                <w:bCs/>
                <w:sz w:val="22"/>
                <w:szCs w:val="22"/>
              </w:rPr>
            </w:pPr>
            <w:r w:rsidRPr="00CC57CD">
              <w:rPr>
                <w:b/>
                <w:bCs/>
                <w:sz w:val="22"/>
                <w:szCs w:val="22"/>
              </w:rPr>
              <w:t>Jazyková výchova</w:t>
            </w:r>
          </w:p>
        </w:tc>
      </w:tr>
      <w:tr w:rsidR="00830B91" w:rsidRPr="00CC57CD">
        <w:tc>
          <w:tcPr>
            <w:tcW w:w="1250" w:type="pct"/>
          </w:tcPr>
          <w:p w:rsidR="00830B91" w:rsidRPr="00CC57CD" w:rsidRDefault="00830B91">
            <w:pPr>
              <w:pStyle w:val="texttabulka"/>
              <w:rPr>
                <w:b/>
                <w:sz w:val="22"/>
                <w:szCs w:val="22"/>
              </w:rPr>
            </w:pPr>
            <w:r w:rsidRPr="00CC57CD">
              <w:rPr>
                <w:b/>
                <w:sz w:val="22"/>
                <w:szCs w:val="22"/>
              </w:rPr>
              <w:t>výstupy RVP ZV</w:t>
            </w:r>
          </w:p>
          <w:p w:rsidR="00830B91" w:rsidRPr="00CC57CD" w:rsidRDefault="00830B91">
            <w:pPr>
              <w:pStyle w:val="texttabulka"/>
              <w:rPr>
                <w:b/>
                <w:sz w:val="22"/>
                <w:szCs w:val="22"/>
              </w:rPr>
            </w:pPr>
            <w:r w:rsidRPr="00CC57CD">
              <w:rPr>
                <w:b/>
                <w:sz w:val="22"/>
                <w:szCs w:val="22"/>
              </w:rPr>
              <w:t>žák:</w:t>
            </w:r>
          </w:p>
        </w:tc>
        <w:tc>
          <w:tcPr>
            <w:tcW w:w="1250" w:type="pct"/>
          </w:tcPr>
          <w:p w:rsidR="00830B91" w:rsidRPr="00CC57CD" w:rsidRDefault="00830B91">
            <w:pPr>
              <w:pStyle w:val="texttabulka"/>
              <w:rPr>
                <w:b/>
                <w:sz w:val="22"/>
                <w:szCs w:val="22"/>
              </w:rPr>
            </w:pPr>
            <w:r w:rsidRPr="00CC57CD">
              <w:rPr>
                <w:b/>
                <w:sz w:val="22"/>
                <w:szCs w:val="22"/>
              </w:rPr>
              <w:t>Školní výstup</w:t>
            </w:r>
          </w:p>
          <w:p w:rsidR="00830B91" w:rsidRPr="00CC57CD" w:rsidRDefault="00830B91">
            <w:pPr>
              <w:pStyle w:val="texttabulka"/>
              <w:rPr>
                <w:b/>
                <w:sz w:val="22"/>
                <w:szCs w:val="22"/>
              </w:rPr>
            </w:pPr>
            <w:r w:rsidRPr="00CC57CD">
              <w:rPr>
                <w:b/>
                <w:sz w:val="22"/>
                <w:szCs w:val="22"/>
              </w:rPr>
              <w:t>žák:</w:t>
            </w:r>
          </w:p>
        </w:tc>
        <w:tc>
          <w:tcPr>
            <w:tcW w:w="1250" w:type="pct"/>
          </w:tcPr>
          <w:p w:rsidR="00830B91" w:rsidRPr="00CC57CD" w:rsidRDefault="00830B91">
            <w:pPr>
              <w:pStyle w:val="texttabulka"/>
              <w:rPr>
                <w:b/>
                <w:sz w:val="22"/>
                <w:szCs w:val="22"/>
              </w:rPr>
            </w:pPr>
            <w:r w:rsidRPr="00CC57CD">
              <w:rPr>
                <w:b/>
                <w:sz w:val="22"/>
                <w:szCs w:val="22"/>
              </w:rPr>
              <w:t>Učivo:</w:t>
            </w:r>
          </w:p>
        </w:tc>
        <w:tc>
          <w:tcPr>
            <w:tcW w:w="1250" w:type="pct"/>
          </w:tcPr>
          <w:p w:rsidR="00830B91" w:rsidRPr="00CC57CD" w:rsidRDefault="000030FB">
            <w:pPr>
              <w:pStyle w:val="texttabulka"/>
              <w:rPr>
                <w:b/>
                <w:bCs/>
                <w:sz w:val="22"/>
                <w:szCs w:val="22"/>
              </w:rPr>
            </w:pPr>
            <w:r w:rsidRPr="00CC57CD">
              <w:rPr>
                <w:b/>
                <w:bCs/>
                <w:sz w:val="22"/>
                <w:szCs w:val="22"/>
              </w:rPr>
              <w:t xml:space="preserve">Poznámky </w:t>
            </w:r>
            <w:r w:rsidRPr="00CC57CD">
              <w:rPr>
                <w:b/>
                <w:bCs/>
                <w:sz w:val="16"/>
                <w:szCs w:val="16"/>
              </w:rPr>
              <w:t>(mezipředmětové vztahy, PT, metody…)</w:t>
            </w:r>
          </w:p>
        </w:tc>
      </w:tr>
      <w:tr w:rsidR="00830B91" w:rsidRPr="00CC57CD">
        <w:tc>
          <w:tcPr>
            <w:tcW w:w="1250" w:type="pct"/>
          </w:tcPr>
          <w:p w:rsidR="00830B91" w:rsidRDefault="00830B91">
            <w:pPr>
              <w:pStyle w:val="texttabulka"/>
            </w:pPr>
            <w:r>
              <w:t>- spisovně vyslovuje česká a běžně užívaná cizí slova</w:t>
            </w:r>
          </w:p>
          <w:p w:rsidR="00830B91" w:rsidRDefault="00830B91">
            <w:pPr>
              <w:pStyle w:val="texttabulka"/>
            </w:pPr>
            <w:r>
              <w:t xml:space="preserve">- využívá znalostí o jazykové normě při tvorbě vhodných jazykových </w:t>
            </w:r>
            <w:r>
              <w:lastRenderedPageBreak/>
              <w:t>projevů podle komunikační situace</w:t>
            </w:r>
          </w:p>
          <w:p w:rsidR="00830B91" w:rsidRDefault="00830B91">
            <w:pPr>
              <w:pStyle w:val="texttabulka"/>
            </w:pPr>
            <w:r>
              <w:t>- rozlišuje významové vztahy gramatických jednotek ve větě a v souvětí</w:t>
            </w:r>
          </w:p>
          <w:p w:rsidR="00830B91" w:rsidRDefault="00830B91">
            <w:pPr>
              <w:pStyle w:val="texttabulka"/>
            </w:pPr>
            <w:r>
              <w:t>- v písemném projevu zvládá pravopis lexikální, slovotvorný, morfologický i syntaktický ve větě jednoduché i v souvětí</w:t>
            </w:r>
          </w:p>
        </w:tc>
        <w:tc>
          <w:tcPr>
            <w:tcW w:w="1250" w:type="pct"/>
          </w:tcPr>
          <w:p w:rsidR="00830B91" w:rsidRDefault="00830B91">
            <w:pPr>
              <w:pStyle w:val="texttabulka"/>
            </w:pPr>
            <w:r>
              <w:lastRenderedPageBreak/>
              <w:t xml:space="preserve">- rozlišuje nejdůležitější způsoby obohacování slovní zásoby, rozpozná přenesená pojmenování </w:t>
            </w:r>
          </w:p>
          <w:p w:rsidR="00830B91" w:rsidRDefault="00830B91">
            <w:pPr>
              <w:pStyle w:val="texttabulka"/>
            </w:pPr>
            <w:r>
              <w:t xml:space="preserve"> - správně vyslovuje běžně užívaná cizí slova</w:t>
            </w:r>
          </w:p>
          <w:p w:rsidR="00830B91" w:rsidRDefault="00830B91">
            <w:pPr>
              <w:pStyle w:val="texttabulka"/>
            </w:pPr>
            <w:r>
              <w:lastRenderedPageBreak/>
              <w:t>- spolupracuje v týmu</w:t>
            </w:r>
          </w:p>
          <w:p w:rsidR="00830B91" w:rsidRDefault="00830B91">
            <w:pPr>
              <w:pStyle w:val="texttabulka"/>
            </w:pPr>
            <w:r>
              <w:t>- využívá poznatků o jazyce ke gramaticky a věcně správnému písemnému projevu</w:t>
            </w:r>
          </w:p>
          <w:p w:rsidR="00830B91" w:rsidRDefault="00830B91">
            <w:pPr>
              <w:pStyle w:val="texttabulka"/>
            </w:pPr>
            <w:r>
              <w:t>- rozlišuje významové vztahy gramatických jednotek v souvětí a graficky je znázorňuje</w:t>
            </w:r>
          </w:p>
          <w:p w:rsidR="00830B91" w:rsidRDefault="00830B91">
            <w:pPr>
              <w:pStyle w:val="texttabulka"/>
            </w:pPr>
            <w:r>
              <w:t xml:space="preserve">- rozlišuje souvětí podřadné a souřadné </w:t>
            </w:r>
          </w:p>
          <w:p w:rsidR="00830B91" w:rsidRDefault="00830B91">
            <w:pPr>
              <w:pStyle w:val="texttabulka"/>
            </w:pPr>
            <w:r>
              <w:t>- využívá poznatky ze skladby ke gramaticky správnému písemnému projevu</w:t>
            </w:r>
          </w:p>
        </w:tc>
        <w:tc>
          <w:tcPr>
            <w:tcW w:w="1250" w:type="pct"/>
          </w:tcPr>
          <w:p w:rsidR="00830B91" w:rsidRDefault="00830B91">
            <w:pPr>
              <w:pStyle w:val="texttabulka"/>
            </w:pPr>
            <w:r>
              <w:lastRenderedPageBreak/>
              <w:t xml:space="preserve">Nauka o tvoření slov </w:t>
            </w:r>
          </w:p>
          <w:p w:rsidR="00830B91" w:rsidRDefault="00830B91">
            <w:pPr>
              <w:pStyle w:val="texttabulka"/>
            </w:pPr>
            <w:r>
              <w:t>Slova přejatá (výslovnost a pravopis)</w:t>
            </w:r>
          </w:p>
          <w:p w:rsidR="00830B91" w:rsidRDefault="00830B91">
            <w:pPr>
              <w:pStyle w:val="texttabulka"/>
            </w:pPr>
            <w:r>
              <w:t>Skloňování jmen přejatých a cizích jmen vlastních</w:t>
            </w:r>
          </w:p>
          <w:p w:rsidR="00830B91" w:rsidRDefault="00830B91">
            <w:pPr>
              <w:pStyle w:val="texttabulka"/>
            </w:pPr>
            <w:r>
              <w:t>Užití vlastních jmen v textu</w:t>
            </w:r>
          </w:p>
          <w:p w:rsidR="00830B91" w:rsidRDefault="00830B91">
            <w:pPr>
              <w:pStyle w:val="texttabulka"/>
            </w:pPr>
            <w:r>
              <w:lastRenderedPageBreak/>
              <w:t>Slovesný vid</w:t>
            </w:r>
          </w:p>
          <w:p w:rsidR="00830B91" w:rsidRDefault="00830B91">
            <w:pPr>
              <w:pStyle w:val="texttabulka"/>
            </w:pPr>
            <w:r>
              <w:t>Psaní i/y v koncovkách</w:t>
            </w:r>
          </w:p>
          <w:p w:rsidR="00830B91" w:rsidRDefault="00830B91">
            <w:pPr>
              <w:pStyle w:val="texttabulka"/>
            </w:pPr>
            <w:r>
              <w:t>Psaní předpon s-, z-, vz-  a předložek s/se, z/ze</w:t>
            </w:r>
          </w:p>
          <w:p w:rsidR="00830B91" w:rsidRDefault="00830B91">
            <w:pPr>
              <w:pStyle w:val="texttabulka"/>
            </w:pPr>
            <w:r>
              <w:t>Psaní skupin bě/bje, pě, vě/vje, mě/mně</w:t>
            </w:r>
          </w:p>
          <w:p w:rsidR="00830B91" w:rsidRDefault="00830B91">
            <w:pPr>
              <w:pStyle w:val="texttabulka"/>
            </w:pPr>
            <w:r>
              <w:t>Věta jednoduchá a souvětí</w:t>
            </w:r>
          </w:p>
          <w:p w:rsidR="00830B91" w:rsidRDefault="00830B91">
            <w:pPr>
              <w:pStyle w:val="texttabulka"/>
            </w:pPr>
            <w:r>
              <w:t>Druhy vedlejších vět</w:t>
            </w:r>
          </w:p>
          <w:p w:rsidR="00830B91" w:rsidRDefault="00830B91">
            <w:pPr>
              <w:pStyle w:val="texttabulka"/>
            </w:pPr>
            <w:r>
              <w:t>Významové poměry mezi souřadně spojenými hlavními větami, souvětí souřadné</w:t>
            </w:r>
          </w:p>
          <w:p w:rsidR="00830B91" w:rsidRDefault="00830B91">
            <w:pPr>
              <w:pStyle w:val="texttabulka"/>
            </w:pPr>
            <w:r>
              <w:t>Významové poměry mezi větnými členy</w:t>
            </w:r>
          </w:p>
          <w:p w:rsidR="00830B91" w:rsidRDefault="00830B91">
            <w:pPr>
              <w:pStyle w:val="texttabulka"/>
            </w:pPr>
            <w:r>
              <w:t>Souvětí souřadné a podřadné</w:t>
            </w:r>
          </w:p>
          <w:p w:rsidR="00830B91" w:rsidRDefault="00830B91">
            <w:pPr>
              <w:pStyle w:val="texttabulka"/>
            </w:pPr>
            <w:r>
              <w:t>Spojovací výrazy v souvětí a interpunkce</w:t>
            </w:r>
          </w:p>
          <w:p w:rsidR="00830B91" w:rsidRDefault="00830B91">
            <w:pPr>
              <w:pStyle w:val="texttabulka"/>
            </w:pPr>
            <w:r>
              <w:t>Jazykové rozbory, složitější souvětí</w:t>
            </w:r>
          </w:p>
          <w:p w:rsidR="00830B91" w:rsidRDefault="00830B91">
            <w:pPr>
              <w:pStyle w:val="texttabulka"/>
            </w:pPr>
            <w:r>
              <w:t>Slovanské jazyky</w:t>
            </w:r>
          </w:p>
          <w:p w:rsidR="00830B91" w:rsidRDefault="00830B91">
            <w:pPr>
              <w:pStyle w:val="texttabulka"/>
            </w:pPr>
            <w:r>
              <w:t>Útvary českého jazyka a jazyková kultura</w:t>
            </w:r>
          </w:p>
        </w:tc>
        <w:tc>
          <w:tcPr>
            <w:tcW w:w="1250" w:type="pct"/>
          </w:tcPr>
          <w:p w:rsidR="00830B91" w:rsidRDefault="00830B91">
            <w:pPr>
              <w:pStyle w:val="texttabulka"/>
            </w:pPr>
            <w:r w:rsidRPr="00CC57CD">
              <w:rPr>
                <w:b/>
              </w:rPr>
              <w:lastRenderedPageBreak/>
              <w:t> Metody a postupy</w:t>
            </w:r>
            <w:r>
              <w:t xml:space="preserve">: </w:t>
            </w:r>
          </w:p>
          <w:p w:rsidR="00830B91" w:rsidRDefault="00830B91">
            <w:pPr>
              <w:pStyle w:val="texttabulka"/>
            </w:pPr>
            <w:r>
              <w:t>- výklad, práce s referáty, skupinová práce, samostatná práce, práce s textem</w:t>
            </w:r>
          </w:p>
          <w:p w:rsidR="00B25471" w:rsidRPr="00CC57CD" w:rsidRDefault="00B25471">
            <w:pPr>
              <w:pStyle w:val="texttabulka"/>
              <w:rPr>
                <w:b/>
              </w:rPr>
            </w:pPr>
          </w:p>
          <w:p w:rsidR="00830B91" w:rsidRDefault="00830B91">
            <w:pPr>
              <w:pStyle w:val="texttabulka"/>
            </w:pPr>
            <w:r w:rsidRPr="00CC57CD">
              <w:rPr>
                <w:b/>
              </w:rPr>
              <w:lastRenderedPageBreak/>
              <w:t>Mezipředmětové vztahy</w:t>
            </w:r>
            <w:r>
              <w:t>:</w:t>
            </w:r>
          </w:p>
          <w:p w:rsidR="00830B91" w:rsidRDefault="00830B91">
            <w:pPr>
              <w:pStyle w:val="texttabulka"/>
            </w:pPr>
            <w:r>
              <w:t>Literatura</w:t>
            </w:r>
          </w:p>
          <w:p w:rsidR="00830B91" w:rsidRDefault="00830B91">
            <w:pPr>
              <w:pStyle w:val="texttabulka"/>
            </w:pPr>
            <w:r>
              <w:t>Publicistika</w:t>
            </w:r>
          </w:p>
          <w:p w:rsidR="00830B91" w:rsidRDefault="00830B91">
            <w:pPr>
              <w:pStyle w:val="texttabulka"/>
            </w:pPr>
            <w:r>
              <w:t xml:space="preserve">Rétorika   </w:t>
            </w:r>
          </w:p>
          <w:p w:rsidR="00830B91" w:rsidRDefault="00830B91">
            <w:pPr>
              <w:pStyle w:val="texttabulka"/>
            </w:pPr>
            <w:r>
              <w:t>Cizí jazyky</w:t>
            </w:r>
          </w:p>
          <w:p w:rsidR="00830B91" w:rsidRDefault="00830B91">
            <w:pPr>
              <w:pStyle w:val="texttabulka"/>
            </w:pPr>
            <w:r>
              <w:t>Dějepis</w:t>
            </w:r>
          </w:p>
          <w:p w:rsidR="00830B91" w:rsidRDefault="00830B91">
            <w:pPr>
              <w:pStyle w:val="texttabulka"/>
            </w:pPr>
            <w:r>
              <w:t>Hudební výchova</w:t>
            </w:r>
          </w:p>
          <w:p w:rsidR="00830B91" w:rsidRDefault="00830B91">
            <w:pPr>
              <w:pStyle w:val="texttabulka"/>
            </w:pPr>
          </w:p>
          <w:p w:rsidR="00830B91" w:rsidRDefault="00830B91">
            <w:pPr>
              <w:pStyle w:val="texttabulka"/>
            </w:pPr>
            <w:r w:rsidRPr="00CC57CD">
              <w:rPr>
                <w:b/>
              </w:rPr>
              <w:t>Průřezová témata:</w:t>
            </w:r>
            <w:r>
              <w:t xml:space="preserve"> OSV, GLOB, MULT, ENVI</w:t>
            </w:r>
          </w:p>
        </w:tc>
      </w:tr>
      <w:tr w:rsidR="00830B91" w:rsidRPr="00CC57CD">
        <w:tc>
          <w:tcPr>
            <w:tcW w:w="1250" w:type="pct"/>
            <w:gridSpan w:val="4"/>
          </w:tcPr>
          <w:p w:rsidR="00830B91" w:rsidRPr="00CC57CD" w:rsidRDefault="00830B91">
            <w:pPr>
              <w:rPr>
                <w:b/>
                <w:bCs/>
                <w:sz w:val="22"/>
                <w:szCs w:val="22"/>
              </w:rPr>
            </w:pPr>
            <w:r w:rsidRPr="00CC57CD">
              <w:rPr>
                <w:b/>
                <w:bCs/>
                <w:sz w:val="22"/>
                <w:szCs w:val="22"/>
              </w:rPr>
              <w:lastRenderedPageBreak/>
              <w:t>Literární výchova</w:t>
            </w:r>
          </w:p>
        </w:tc>
      </w:tr>
      <w:tr w:rsidR="00830B91" w:rsidRPr="00CC57CD">
        <w:tc>
          <w:tcPr>
            <w:tcW w:w="1250" w:type="pct"/>
          </w:tcPr>
          <w:p w:rsidR="00830B91" w:rsidRPr="00CC57CD" w:rsidRDefault="00830B91">
            <w:pPr>
              <w:rPr>
                <w:b/>
                <w:bCs/>
                <w:sz w:val="22"/>
                <w:szCs w:val="22"/>
              </w:rPr>
            </w:pPr>
            <w:r w:rsidRPr="00CC57CD">
              <w:rPr>
                <w:b/>
                <w:bCs/>
                <w:sz w:val="22"/>
                <w:szCs w:val="22"/>
              </w:rPr>
              <w:t>výstupy RVP ZV</w:t>
            </w:r>
          </w:p>
          <w:p w:rsidR="00830B91" w:rsidRPr="00CC57CD" w:rsidRDefault="00830B91">
            <w:pPr>
              <w:rPr>
                <w:b/>
                <w:bCs/>
                <w:sz w:val="22"/>
                <w:szCs w:val="22"/>
              </w:rPr>
            </w:pPr>
            <w:r w:rsidRPr="00CC57CD">
              <w:rPr>
                <w:b/>
                <w:bCs/>
                <w:sz w:val="22"/>
                <w:szCs w:val="22"/>
              </w:rPr>
              <w:t>žák:</w:t>
            </w:r>
          </w:p>
        </w:tc>
        <w:tc>
          <w:tcPr>
            <w:tcW w:w="1250" w:type="pct"/>
          </w:tcPr>
          <w:p w:rsidR="00830B91" w:rsidRPr="00CC57CD" w:rsidRDefault="00830B91">
            <w:pPr>
              <w:rPr>
                <w:b/>
                <w:sz w:val="22"/>
                <w:szCs w:val="22"/>
              </w:rPr>
            </w:pPr>
            <w:r w:rsidRPr="00CC57CD">
              <w:rPr>
                <w:b/>
                <w:sz w:val="22"/>
                <w:szCs w:val="22"/>
              </w:rPr>
              <w:t>Školní výstup</w:t>
            </w:r>
          </w:p>
          <w:p w:rsidR="00830B91" w:rsidRPr="00CC57CD" w:rsidRDefault="00830B91">
            <w:pPr>
              <w:rPr>
                <w:b/>
                <w:bCs/>
                <w:sz w:val="22"/>
                <w:szCs w:val="22"/>
              </w:rPr>
            </w:pPr>
            <w:r w:rsidRPr="00CC57CD">
              <w:rPr>
                <w:b/>
                <w:sz w:val="22"/>
                <w:szCs w:val="22"/>
              </w:rPr>
              <w:t>žák:</w:t>
            </w:r>
          </w:p>
        </w:tc>
        <w:tc>
          <w:tcPr>
            <w:tcW w:w="1250" w:type="pct"/>
          </w:tcPr>
          <w:p w:rsidR="00830B91" w:rsidRPr="00CC57CD" w:rsidRDefault="00830B91">
            <w:pPr>
              <w:rPr>
                <w:b/>
                <w:bCs/>
                <w:sz w:val="22"/>
                <w:szCs w:val="22"/>
              </w:rPr>
            </w:pPr>
            <w:r w:rsidRPr="00CC57CD">
              <w:rPr>
                <w:b/>
                <w:bCs/>
                <w:sz w:val="22"/>
                <w:szCs w:val="22"/>
              </w:rPr>
              <w:t>Učivo:</w:t>
            </w:r>
          </w:p>
        </w:tc>
        <w:tc>
          <w:tcPr>
            <w:tcW w:w="1250" w:type="pct"/>
          </w:tcPr>
          <w:p w:rsidR="00830B91" w:rsidRPr="00CC57CD" w:rsidRDefault="000030FB">
            <w:pPr>
              <w:rPr>
                <w:b/>
                <w:bCs/>
                <w:sz w:val="22"/>
                <w:szCs w:val="22"/>
              </w:rPr>
            </w:pPr>
            <w:r w:rsidRPr="00CC57CD">
              <w:rPr>
                <w:b/>
                <w:bCs/>
                <w:sz w:val="22"/>
                <w:szCs w:val="22"/>
              </w:rPr>
              <w:t xml:space="preserve">Poznámky </w:t>
            </w:r>
            <w:r w:rsidRPr="00CC57CD">
              <w:rPr>
                <w:b/>
                <w:bCs/>
                <w:sz w:val="16"/>
                <w:szCs w:val="16"/>
              </w:rPr>
              <w:t>(mezipředmětové vztahy, PT, metody…)</w:t>
            </w:r>
          </w:p>
        </w:tc>
      </w:tr>
      <w:tr w:rsidR="00830B91" w:rsidRPr="00CC57CD">
        <w:tc>
          <w:tcPr>
            <w:tcW w:w="1250" w:type="pct"/>
          </w:tcPr>
          <w:p w:rsidR="00830B91" w:rsidRDefault="00830B91">
            <w:pPr>
              <w:pStyle w:val="texttabulka"/>
            </w:pPr>
            <w:r>
              <w:t>- uceleně reprodukuje přečtený text, jednoduše popisuje strukturu a jazyk literárního díla a vlastními slovy interpretuje smy</w:t>
            </w:r>
            <w:r w:rsidR="000C4060">
              <w:t>s</w:t>
            </w:r>
            <w:r>
              <w:t>l díla</w:t>
            </w:r>
          </w:p>
          <w:p w:rsidR="00830B91" w:rsidRDefault="00830B91">
            <w:pPr>
              <w:pStyle w:val="texttabulka"/>
            </w:pPr>
            <w:r>
              <w:t>- rozpoznává základní rysy výrazného individuálního stylu autora</w:t>
            </w:r>
          </w:p>
          <w:p w:rsidR="00830B91" w:rsidRDefault="00830B91">
            <w:pPr>
              <w:pStyle w:val="texttabulka"/>
            </w:pPr>
            <w:r>
              <w:t>- tvoří vlastní literární text podle svých schopností a na základě osvojených znalostí základů literární teorie</w:t>
            </w:r>
          </w:p>
          <w:p w:rsidR="00830B91" w:rsidRDefault="00830B91">
            <w:pPr>
              <w:pStyle w:val="texttabulka"/>
            </w:pPr>
            <w:r>
              <w:t>- vyhledává informace v různých typech katalogů, v knihovně i v dalších informačních zdrojích</w:t>
            </w:r>
          </w:p>
          <w:p w:rsidR="00830B91" w:rsidRDefault="00830B91">
            <w:pPr>
              <w:pStyle w:val="texttabulka"/>
            </w:pPr>
            <w:r>
              <w:t>- rozlišuje literaturu hodnotnou a konzumní, svůj názor doloží argumenty</w:t>
            </w:r>
          </w:p>
          <w:p w:rsidR="00830B91" w:rsidRDefault="00830B91">
            <w:pPr>
              <w:pStyle w:val="texttabulka"/>
            </w:pPr>
          </w:p>
        </w:tc>
        <w:tc>
          <w:tcPr>
            <w:tcW w:w="1250" w:type="pct"/>
          </w:tcPr>
          <w:p w:rsidR="00830B91" w:rsidRDefault="000C4060">
            <w:pPr>
              <w:pStyle w:val="texttabulka"/>
            </w:pPr>
            <w:r>
              <w:t>- uplatňuje probírané</w:t>
            </w:r>
            <w:r w:rsidR="00830B91">
              <w:t xml:space="preserve"> informace při vlastní tvorbě textů (referát….)</w:t>
            </w:r>
          </w:p>
        </w:tc>
        <w:tc>
          <w:tcPr>
            <w:tcW w:w="1250" w:type="pct"/>
          </w:tcPr>
          <w:p w:rsidR="00830B91" w:rsidRDefault="00830B91">
            <w:pPr>
              <w:pStyle w:val="texttabulka"/>
            </w:pPr>
            <w:r w:rsidRPr="00CC57CD">
              <w:rPr>
                <w:b/>
                <w:bCs/>
              </w:rPr>
              <w:t>Tvořivé činnosti s literárním textem</w:t>
            </w:r>
            <w:r w:rsidR="000C4060">
              <w:t>:</w:t>
            </w:r>
          </w:p>
          <w:p w:rsidR="00830B91" w:rsidRDefault="000C4060">
            <w:pPr>
              <w:pStyle w:val="texttabulka"/>
            </w:pPr>
            <w:r>
              <w:t>p</w:t>
            </w:r>
            <w:r w:rsidR="00830B91">
              <w:t>řednes vhodných literních textů, volná reprodukce přečteného nebo slyšeného textu, záznam a reprodukce hlavních myšlenek, interpretace literárního textu, dramatizace, vytváření vlastních textů, vlastní výtvarný (hudební) doprovod k literárním textům</w:t>
            </w:r>
            <w:r>
              <w:t>, z</w:t>
            </w:r>
            <w:r w:rsidR="00830B91">
              <w:t>působ interpretace literárních a jiných děl</w:t>
            </w:r>
            <w:r>
              <w:t>, p</w:t>
            </w:r>
            <w:r w:rsidR="00830B91">
              <w:t>ráce s textem</w:t>
            </w:r>
          </w:p>
          <w:p w:rsidR="00830B91" w:rsidRDefault="00830B91">
            <w:pPr>
              <w:pStyle w:val="texttabulka"/>
            </w:pPr>
            <w:r w:rsidRPr="00CC57CD">
              <w:rPr>
                <w:b/>
                <w:bCs/>
              </w:rPr>
              <w:t>Základy literární teorie a historie</w:t>
            </w:r>
            <w:r w:rsidR="000C4060">
              <w:t>:</w:t>
            </w:r>
          </w:p>
          <w:p w:rsidR="00830B91" w:rsidRDefault="00830B91">
            <w:pPr>
              <w:pStyle w:val="texttabulka"/>
            </w:pPr>
            <w:r>
              <w:t>struktura literárního díla (námět, téma, hrdina, kompozice), jazyk literárního díla (obrazná pojmenování, zvukové prostředky poezie, rým, rytmus, verš), literatura umělecká a věcná</w:t>
            </w:r>
            <w:r w:rsidR="000C4060">
              <w:t>,</w:t>
            </w:r>
          </w:p>
          <w:p w:rsidR="00830B91" w:rsidRDefault="000C4060">
            <w:pPr>
              <w:pStyle w:val="texttabulka"/>
            </w:pPr>
            <w:r>
              <w:t>l</w:t>
            </w:r>
            <w:r w:rsidR="00830B91">
              <w:t>iterární druhy a žánry:</w:t>
            </w:r>
          </w:p>
          <w:p w:rsidR="00830B91" w:rsidRDefault="00830B91">
            <w:pPr>
              <w:pStyle w:val="texttabulka"/>
            </w:pPr>
            <w:r>
              <w:t>fantasy, povídka, horor, sci-fi, detektivka, drama (divadelní jazyk) – tragédie, komedie, tragikomedie, poezie, deníková literatura, biografická literatura, legenda, rytířská a hrdinská epika, trav</w:t>
            </w:r>
            <w:r w:rsidR="000C4060">
              <w:t>estie, balada, romance, komiks</w:t>
            </w:r>
          </w:p>
        </w:tc>
        <w:tc>
          <w:tcPr>
            <w:tcW w:w="1250" w:type="pct"/>
          </w:tcPr>
          <w:p w:rsidR="00830B91" w:rsidRDefault="000C4060">
            <w:pPr>
              <w:pStyle w:val="texttabulka"/>
            </w:pPr>
            <w:r>
              <w:t>- d</w:t>
            </w:r>
            <w:r w:rsidR="00830B91">
              <w:t xml:space="preserve">ůraz </w:t>
            </w:r>
            <w:r>
              <w:t xml:space="preserve">je kladen </w:t>
            </w:r>
            <w:r w:rsidR="00830B91">
              <w:t>především na literární výchovu, tzn. „radost ze čtení“, nikoli systematický výklad literární historie</w:t>
            </w:r>
            <w:r>
              <w:t>, dále na</w:t>
            </w:r>
            <w:r w:rsidR="00830B91">
              <w:t xml:space="preserve"> práci s textem, společné čtení, interpretace</w:t>
            </w:r>
            <w:r>
              <w:t>,</w:t>
            </w:r>
            <w:r w:rsidR="00830B91">
              <w:t xml:space="preserve"> na žánrově tematické hledisko</w:t>
            </w:r>
          </w:p>
          <w:p w:rsidR="00830B91" w:rsidRDefault="000C4060">
            <w:pPr>
              <w:pStyle w:val="texttabulka"/>
            </w:pPr>
            <w:r>
              <w:t>- o</w:t>
            </w:r>
            <w:r w:rsidR="00830B91">
              <w:t>bsažen</w:t>
            </w:r>
            <w:r>
              <w:t>a jsou všechna průřezová témata</w:t>
            </w:r>
          </w:p>
        </w:tc>
      </w:tr>
    </w:tbl>
    <w:p w:rsidR="000C4060" w:rsidRDefault="000C4060"/>
    <w:p w:rsidR="00830B91" w:rsidRDefault="000C4060">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8"/>
        <w:gridCol w:w="2521"/>
        <w:gridCol w:w="2678"/>
        <w:gridCol w:w="2325"/>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lastRenderedPageBreak/>
              <w:t>Český jazyk</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111" w:name="_Toc175400508"/>
            <w:r w:rsidRPr="00CC57CD">
              <w:rPr>
                <w:b/>
                <w:sz w:val="22"/>
                <w:szCs w:val="22"/>
              </w:rPr>
              <w:t>Kvarta</w:t>
            </w:r>
            <w:bookmarkEnd w:id="111"/>
          </w:p>
        </w:tc>
      </w:tr>
      <w:tr w:rsidR="00830B91" w:rsidRPr="00CC57CD">
        <w:tc>
          <w:tcPr>
            <w:tcW w:w="5000" w:type="pct"/>
            <w:gridSpan w:val="4"/>
          </w:tcPr>
          <w:p w:rsidR="00830B91" w:rsidRPr="00CC57CD" w:rsidRDefault="00830B91">
            <w:pPr>
              <w:rPr>
                <w:b/>
                <w:bCs/>
                <w:sz w:val="22"/>
                <w:szCs w:val="22"/>
              </w:rPr>
            </w:pPr>
            <w:r w:rsidRPr="00CC57CD">
              <w:rPr>
                <w:b/>
                <w:bCs/>
                <w:sz w:val="22"/>
                <w:szCs w:val="22"/>
              </w:rPr>
              <w:t>Komunikační a slohová výchova</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výstupy RVP ZV </w:t>
            </w:r>
          </w:p>
          <w:p w:rsidR="00830B91" w:rsidRPr="00CC57CD" w:rsidRDefault="00830B91">
            <w:pPr>
              <w:rPr>
                <w:b/>
                <w:bCs/>
                <w:sz w:val="22"/>
                <w:szCs w:val="22"/>
              </w:rPr>
            </w:pPr>
            <w:r w:rsidRPr="00CC57CD">
              <w:rPr>
                <w:b/>
                <w:bCs/>
                <w:sz w:val="22"/>
                <w:szCs w:val="22"/>
              </w:rPr>
              <w:t>žák:</w:t>
            </w:r>
          </w:p>
        </w:tc>
        <w:tc>
          <w:tcPr>
            <w:tcW w:w="1250" w:type="pct"/>
          </w:tcPr>
          <w:p w:rsidR="00830B91" w:rsidRPr="00CC57CD" w:rsidRDefault="00830B91">
            <w:pPr>
              <w:rPr>
                <w:b/>
                <w:sz w:val="22"/>
                <w:szCs w:val="22"/>
              </w:rPr>
            </w:pPr>
            <w:r w:rsidRPr="00CC57CD">
              <w:rPr>
                <w:b/>
                <w:sz w:val="22"/>
                <w:szCs w:val="22"/>
              </w:rPr>
              <w:t>Školní výstup</w:t>
            </w:r>
          </w:p>
          <w:p w:rsidR="00830B91" w:rsidRPr="00CC57CD" w:rsidRDefault="00830B91">
            <w:pPr>
              <w:rPr>
                <w:b/>
                <w:bCs/>
                <w:sz w:val="22"/>
                <w:szCs w:val="22"/>
              </w:rPr>
            </w:pPr>
            <w:r w:rsidRPr="00CC57CD">
              <w:rPr>
                <w:b/>
                <w:sz w:val="22"/>
                <w:szCs w:val="22"/>
              </w:rPr>
              <w:t>žák:</w:t>
            </w:r>
          </w:p>
        </w:tc>
        <w:tc>
          <w:tcPr>
            <w:tcW w:w="1328" w:type="pct"/>
          </w:tcPr>
          <w:p w:rsidR="00830B91" w:rsidRPr="00CC57CD" w:rsidRDefault="00830B91">
            <w:pPr>
              <w:rPr>
                <w:b/>
                <w:bCs/>
                <w:sz w:val="22"/>
                <w:szCs w:val="22"/>
              </w:rPr>
            </w:pPr>
            <w:r w:rsidRPr="00CC57CD">
              <w:rPr>
                <w:b/>
                <w:bCs/>
                <w:sz w:val="22"/>
                <w:szCs w:val="22"/>
              </w:rPr>
              <w:t>Učivo:</w:t>
            </w:r>
          </w:p>
        </w:tc>
        <w:tc>
          <w:tcPr>
            <w:tcW w:w="1153" w:type="pct"/>
          </w:tcPr>
          <w:p w:rsidR="00830B91" w:rsidRPr="00CC57CD" w:rsidRDefault="000030FB">
            <w:pPr>
              <w:rPr>
                <w:b/>
                <w:sz w:val="22"/>
                <w:szCs w:val="22"/>
              </w:rPr>
            </w:pPr>
            <w:r w:rsidRPr="00CC57CD">
              <w:rPr>
                <w:b/>
                <w:bCs/>
                <w:sz w:val="22"/>
                <w:szCs w:val="22"/>
              </w:rPr>
              <w:t xml:space="preserve">Poznámky </w:t>
            </w:r>
            <w:r w:rsidRPr="00CC57CD">
              <w:rPr>
                <w:b/>
                <w:bCs/>
                <w:sz w:val="16"/>
                <w:szCs w:val="16"/>
              </w:rPr>
              <w:t>(mezipředmětové vztahy, PT, metody…)</w:t>
            </w:r>
          </w:p>
        </w:tc>
      </w:tr>
      <w:tr w:rsidR="00830B91" w:rsidRPr="00CC57CD">
        <w:tc>
          <w:tcPr>
            <w:tcW w:w="1269" w:type="pct"/>
          </w:tcPr>
          <w:p w:rsidR="00830B91" w:rsidRDefault="00830B91">
            <w:pPr>
              <w:pStyle w:val="texttabulka"/>
            </w:pPr>
            <w:r>
              <w:t>- odlišuje ve čteném nebo slyšeném textu fakta od názorů a hodnocení</w:t>
            </w:r>
          </w:p>
          <w:p w:rsidR="00830B91" w:rsidRDefault="00830B91">
            <w:pPr>
              <w:pStyle w:val="texttabulka"/>
            </w:pPr>
            <w:r>
              <w:t>- ověřuje fakta pomocí otázek nebo porovnáváním s dostupnými informačními zdroji</w:t>
            </w:r>
          </w:p>
          <w:p w:rsidR="00830B91" w:rsidRDefault="00830B91">
            <w:pPr>
              <w:pStyle w:val="texttabulka"/>
            </w:pPr>
            <w:r>
              <w:t>- rozlišuje subjektivní a objektivní sdělení a komunikační záměr partnera v hovoru</w:t>
            </w:r>
          </w:p>
          <w:p w:rsidR="00830B91" w:rsidRDefault="00830B91">
            <w:pPr>
              <w:pStyle w:val="texttabulka"/>
            </w:pPr>
            <w:r>
              <w:t>- dorozumívá se kultivovaně a výstižně</w:t>
            </w:r>
          </w:p>
          <w:p w:rsidR="00830B91" w:rsidRDefault="00830B91">
            <w:pPr>
              <w:pStyle w:val="texttabulka"/>
            </w:pPr>
            <w:r>
              <w:t>- v dané komunikační situaci používá vhodné jazykové prostředky</w:t>
            </w:r>
          </w:p>
          <w:p w:rsidR="00830B91" w:rsidRDefault="00830B91">
            <w:pPr>
              <w:pStyle w:val="texttabulka"/>
            </w:pPr>
            <w:r>
              <w:t>- ke svému komunikačnímu záměru vhodně užívá</w:t>
            </w:r>
          </w:p>
          <w:p w:rsidR="00830B91" w:rsidRDefault="00830B91">
            <w:pPr>
              <w:pStyle w:val="texttabulka"/>
            </w:pPr>
            <w:r>
              <w:t>v připraveném i improvizovaném mluveném projevu verbálních i nonverbálních prostředků</w:t>
            </w:r>
          </w:p>
          <w:p w:rsidR="00830B91" w:rsidRDefault="00830B91">
            <w:pPr>
              <w:pStyle w:val="texttabulka"/>
            </w:pPr>
            <w:r>
              <w:t>- zapojuje se do diskuse, řídí ji a využívá zásad komunikace a pravidel dialogu</w:t>
            </w:r>
          </w:p>
          <w:p w:rsidR="00830B91" w:rsidRDefault="00830B91">
            <w:pPr>
              <w:pStyle w:val="texttabulka"/>
            </w:pPr>
            <w:r>
              <w:t>- využívá základy studijního čtení: vyhledá klíčová slova, formuluje hlavní myšlenky textu, vytvoří otázky a stručné poznámky, výpisky nebo výtah z přečteného textu</w:t>
            </w:r>
          </w:p>
          <w:p w:rsidR="00830B91" w:rsidRDefault="00830B91">
            <w:pPr>
              <w:pStyle w:val="texttabulka"/>
            </w:pPr>
            <w:r>
              <w:t>- samostatně připraví a s oporou o text přednese referát</w:t>
            </w:r>
          </w:p>
          <w:p w:rsidR="00830B91" w:rsidRDefault="00830B91">
            <w:pPr>
              <w:pStyle w:val="texttabulka"/>
            </w:pPr>
            <w:r>
              <w:t>- uspořádá informace v textu s ohledem na jeho účel</w:t>
            </w:r>
          </w:p>
          <w:p w:rsidR="00830B91" w:rsidRDefault="00830B91">
            <w:pPr>
              <w:pStyle w:val="texttabulka"/>
            </w:pPr>
            <w:r>
              <w:t xml:space="preserve">- vytvoří koherentní text s dodržováním pravidel návaznosti mezi větami </w:t>
            </w:r>
          </w:p>
          <w:p w:rsidR="00830B91" w:rsidRDefault="00830B91">
            <w:pPr>
              <w:pStyle w:val="texttabulka"/>
            </w:pPr>
            <w:r>
              <w:t>- využívá poznatků o jazyce a stylu ke gramaticky i věcně správnému písemnému projevu a k tvořivé práci s textem nebo i k vlastnímu tvořivému psaní na základě svých dispozic a osobních zájmů</w:t>
            </w:r>
          </w:p>
          <w:p w:rsidR="00830B91" w:rsidRDefault="00830B91">
            <w:pPr>
              <w:pStyle w:val="texttabulka"/>
            </w:pPr>
            <w:r>
              <w:t>- rozpoznává manipulativní komunikaci v masmédiích a zaujímá k ní kritický postoj</w:t>
            </w:r>
          </w:p>
        </w:tc>
        <w:tc>
          <w:tcPr>
            <w:tcW w:w="0" w:type="auto"/>
          </w:tcPr>
          <w:p w:rsidR="00830B91" w:rsidRDefault="00830B91">
            <w:pPr>
              <w:pStyle w:val="texttabulka"/>
            </w:pPr>
            <w:r>
              <w:t>-</w:t>
            </w:r>
            <w:r w:rsidRPr="00CC57CD">
              <w:rPr>
                <w:b/>
              </w:rPr>
              <w:t xml:space="preserve"> </w:t>
            </w:r>
            <w:r>
              <w:t>odlišuje spisovný a nespisovný projev</w:t>
            </w:r>
          </w:p>
          <w:p w:rsidR="00830B91" w:rsidRDefault="00830B91">
            <w:pPr>
              <w:pStyle w:val="texttabulka"/>
            </w:pPr>
            <w:r>
              <w:t>- chápe rozdíly mezi mluveným projevem připraveným a nepřipraveným</w:t>
            </w:r>
          </w:p>
          <w:p w:rsidR="00830B91" w:rsidRDefault="00830B91">
            <w:pPr>
              <w:pStyle w:val="texttabulka"/>
            </w:pPr>
            <w:r>
              <w:t>- zapojuje se do diskuse, učí se ji vést</w:t>
            </w:r>
          </w:p>
          <w:p w:rsidR="00830B91" w:rsidRDefault="00830B91">
            <w:pPr>
              <w:pStyle w:val="texttabulka"/>
            </w:pPr>
            <w:r>
              <w:t>-</w:t>
            </w:r>
            <w:r w:rsidR="000C4060">
              <w:t xml:space="preserve"> </w:t>
            </w:r>
            <w:r>
              <w:t xml:space="preserve">ověřuje fakta pomocí otázek nebo porovnáváním s dostupnými informačními zdroji </w:t>
            </w:r>
          </w:p>
          <w:p w:rsidR="00830B91" w:rsidRDefault="00830B91">
            <w:pPr>
              <w:pStyle w:val="texttabulka"/>
            </w:pPr>
            <w:r>
              <w:t>-</w:t>
            </w:r>
            <w:r w:rsidR="000C4060">
              <w:t xml:space="preserve"> </w:t>
            </w:r>
            <w:r>
              <w:t>analyzuje a interpretuje fakta vyčtená z textu</w:t>
            </w:r>
          </w:p>
          <w:p w:rsidR="00830B91" w:rsidRDefault="00830B91">
            <w:pPr>
              <w:pStyle w:val="texttabulka"/>
            </w:pPr>
            <w:r>
              <w:t>-</w:t>
            </w:r>
            <w:r w:rsidR="000C4060">
              <w:t xml:space="preserve"> </w:t>
            </w:r>
            <w:r>
              <w:t>samostatně připraví a s oporou o výklad a text přednese referát</w:t>
            </w:r>
          </w:p>
          <w:p w:rsidR="00830B91" w:rsidRDefault="00830B91">
            <w:pPr>
              <w:pStyle w:val="texttabulka"/>
            </w:pPr>
            <w:r>
              <w:t xml:space="preserve">- při práci s informačními zdroji dodržuje „etiku“ práce s informacemi (citace) </w:t>
            </w:r>
          </w:p>
          <w:p w:rsidR="00830B91" w:rsidRDefault="00830B91">
            <w:pPr>
              <w:pStyle w:val="texttabulka"/>
            </w:pPr>
            <w:r>
              <w:t>- vytváří vlastní texty</w:t>
            </w:r>
          </w:p>
          <w:p w:rsidR="00830B91" w:rsidRDefault="00830B91">
            <w:pPr>
              <w:pStyle w:val="texttabulka"/>
            </w:pPr>
            <w:r>
              <w:t>- kriticky přistupuje k mediálním sdělením</w:t>
            </w:r>
          </w:p>
          <w:p w:rsidR="00830B91" w:rsidRDefault="00830B91">
            <w:pPr>
              <w:pStyle w:val="texttabulka"/>
            </w:pPr>
            <w:r>
              <w:t>- je schopen aktivní spolupráce ve skupině</w:t>
            </w:r>
          </w:p>
          <w:p w:rsidR="00830B91" w:rsidRDefault="00830B91">
            <w:pPr>
              <w:pStyle w:val="texttabulka"/>
            </w:pPr>
          </w:p>
          <w:p w:rsidR="00830B91" w:rsidRDefault="00830B91">
            <w:pPr>
              <w:pStyle w:val="texttabulka"/>
            </w:pPr>
          </w:p>
          <w:p w:rsidR="00830B91" w:rsidRDefault="00830B91">
            <w:pPr>
              <w:pStyle w:val="texttabulka"/>
            </w:pPr>
          </w:p>
          <w:p w:rsidR="00830B91" w:rsidRDefault="00830B91">
            <w:pPr>
              <w:pStyle w:val="texttabulka"/>
            </w:pPr>
          </w:p>
          <w:p w:rsidR="00830B91" w:rsidRPr="00CC57CD" w:rsidRDefault="00830B91">
            <w:pPr>
              <w:pStyle w:val="texttabulka"/>
              <w:rPr>
                <w:szCs w:val="20"/>
              </w:rPr>
            </w:pPr>
          </w:p>
        </w:tc>
        <w:tc>
          <w:tcPr>
            <w:tcW w:w="1328" w:type="pct"/>
          </w:tcPr>
          <w:p w:rsidR="00830B91" w:rsidRPr="00CC57CD" w:rsidRDefault="00925F2A" w:rsidP="00CC57CD">
            <w:pPr>
              <w:pStyle w:val="texttabulka"/>
              <w:ind w:left="0"/>
              <w:rPr>
                <w:b/>
                <w:bCs/>
              </w:rPr>
            </w:pPr>
            <w:r w:rsidRPr="00CC57CD">
              <w:rPr>
                <w:b/>
                <w:bCs/>
              </w:rPr>
              <w:t>Č</w:t>
            </w:r>
            <w:r w:rsidR="00830B91" w:rsidRPr="00CC57CD">
              <w:rPr>
                <w:b/>
                <w:bCs/>
              </w:rPr>
              <w:t>tení:</w:t>
            </w:r>
          </w:p>
          <w:p w:rsidR="00830B91" w:rsidRDefault="00830B91">
            <w:pPr>
              <w:pStyle w:val="texttabulka"/>
            </w:pPr>
            <w:r>
              <w:t>praktické (pozorné, přiměřeně rychlé, znalost orientačních prvků v textu)</w:t>
            </w:r>
            <w:r w:rsidR="000C4060">
              <w:t xml:space="preserve">, </w:t>
            </w:r>
            <w:r>
              <w:t>věcné (studijní, čtení jako zdroj informací, vyhledávací)</w:t>
            </w:r>
            <w:r w:rsidR="000C4060">
              <w:t xml:space="preserve">, </w:t>
            </w:r>
            <w:r>
              <w:t xml:space="preserve"> kritické (analytické, </w:t>
            </w:r>
            <w:r w:rsidR="000C4060">
              <w:t>h</w:t>
            </w:r>
            <w:r>
              <w:t>odnotící)</w:t>
            </w:r>
            <w:r w:rsidR="000C4060">
              <w:t xml:space="preserve">, </w:t>
            </w:r>
            <w:r>
              <w:t>prožitkové</w:t>
            </w:r>
          </w:p>
          <w:p w:rsidR="00830B91" w:rsidRDefault="00830B91">
            <w:pPr>
              <w:pStyle w:val="texttabulka"/>
            </w:pPr>
          </w:p>
          <w:p w:rsidR="00830B91" w:rsidRPr="00CC57CD" w:rsidRDefault="00925F2A">
            <w:pPr>
              <w:pStyle w:val="texttabulka"/>
              <w:rPr>
                <w:b/>
                <w:bCs/>
              </w:rPr>
            </w:pPr>
            <w:r w:rsidRPr="00CC57CD">
              <w:rPr>
                <w:b/>
                <w:bCs/>
              </w:rPr>
              <w:t>N</w:t>
            </w:r>
            <w:r w:rsidR="00830B91" w:rsidRPr="00CC57CD">
              <w:rPr>
                <w:b/>
                <w:bCs/>
              </w:rPr>
              <w:t>aslouchání:</w:t>
            </w:r>
          </w:p>
          <w:p w:rsidR="00830B91" w:rsidRDefault="000C4060">
            <w:pPr>
              <w:pStyle w:val="texttabulka"/>
            </w:pPr>
            <w:r>
              <w:t>p</w:t>
            </w:r>
            <w:r w:rsidR="00830B91">
              <w:t>raktické (výchova k empatii, podnět k jednání)</w:t>
            </w:r>
            <w:r>
              <w:t xml:space="preserve">, </w:t>
            </w:r>
            <w:r w:rsidR="00830B91">
              <w:t>věcné (soustředěné, aktivní)</w:t>
            </w:r>
            <w:r>
              <w:t xml:space="preserve">, </w:t>
            </w:r>
            <w:r w:rsidR="00830B91">
              <w:t xml:space="preserve"> kritické (objektivní a subjektivní sdělení, komunikační záměr mluvčího, manipulativní působení projevu, zvukové prostředky souvislého projevu a prostředky mimojazykové)</w:t>
            </w:r>
            <w:r>
              <w:t xml:space="preserve">, </w:t>
            </w:r>
            <w:r w:rsidR="00830B91">
              <w:t>zážitkové</w:t>
            </w:r>
          </w:p>
          <w:p w:rsidR="00830B91" w:rsidRDefault="00830B91">
            <w:pPr>
              <w:pStyle w:val="texttabulka"/>
            </w:pPr>
          </w:p>
          <w:p w:rsidR="00830B91" w:rsidRPr="00CC57CD" w:rsidRDefault="00925F2A">
            <w:pPr>
              <w:pStyle w:val="texttabulka"/>
              <w:rPr>
                <w:b/>
                <w:bCs/>
              </w:rPr>
            </w:pPr>
            <w:r w:rsidRPr="00CC57CD">
              <w:rPr>
                <w:b/>
                <w:bCs/>
              </w:rPr>
              <w:t>M</w:t>
            </w:r>
            <w:r w:rsidR="00830B91" w:rsidRPr="00CC57CD">
              <w:rPr>
                <w:b/>
                <w:bCs/>
              </w:rPr>
              <w:t>luvený projev:</w:t>
            </w:r>
          </w:p>
          <w:p w:rsidR="00830B91" w:rsidRDefault="00830B91">
            <w:pPr>
              <w:pStyle w:val="texttabulka"/>
            </w:pPr>
            <w:r>
              <w:t>debata a diskuse (volba vhodných jazy</w:t>
            </w:r>
            <w:r w:rsidR="000C4060">
              <w:t>kových prostředků, argumentace)</w:t>
            </w:r>
          </w:p>
          <w:p w:rsidR="00830B91" w:rsidRDefault="00830B91">
            <w:pPr>
              <w:pStyle w:val="texttabulka"/>
            </w:pPr>
          </w:p>
          <w:p w:rsidR="00830B91" w:rsidRPr="00CC57CD" w:rsidRDefault="00925F2A">
            <w:pPr>
              <w:pStyle w:val="texttabulka"/>
              <w:rPr>
                <w:b/>
                <w:bCs/>
              </w:rPr>
            </w:pPr>
            <w:r w:rsidRPr="00CC57CD">
              <w:rPr>
                <w:b/>
                <w:bCs/>
              </w:rPr>
              <w:t>P</w:t>
            </w:r>
            <w:r w:rsidR="00830B91" w:rsidRPr="00CC57CD">
              <w:rPr>
                <w:b/>
                <w:bCs/>
              </w:rPr>
              <w:t>ísemný projev:</w:t>
            </w:r>
          </w:p>
          <w:p w:rsidR="00830B91" w:rsidRDefault="00830B91">
            <w:pPr>
              <w:pStyle w:val="texttabulka"/>
            </w:pPr>
            <w:r>
              <w:t>na základě poznatků o jazyce a stylu, o základních slohových postupech a žánrech</w:t>
            </w:r>
            <w:r w:rsidR="000C4060">
              <w:t xml:space="preserve">, </w:t>
            </w:r>
            <w:r>
              <w:t>vyjádření postoje ke sdělovanému obsahu</w:t>
            </w:r>
            <w:r w:rsidR="000C4060">
              <w:t xml:space="preserve">, </w:t>
            </w:r>
            <w:r>
              <w:t>vlastní tvořivé psaní</w:t>
            </w:r>
          </w:p>
          <w:p w:rsidR="00830B91" w:rsidRDefault="00830B91">
            <w:pPr>
              <w:pStyle w:val="texttabulka"/>
            </w:pPr>
          </w:p>
          <w:p w:rsidR="00830B91" w:rsidRDefault="00925F2A">
            <w:pPr>
              <w:pStyle w:val="texttabulka"/>
            </w:pPr>
            <w:r w:rsidRPr="00CC57CD">
              <w:rPr>
                <w:b/>
              </w:rPr>
              <w:t>Ž</w:t>
            </w:r>
            <w:r w:rsidR="00830B91" w:rsidRPr="00CC57CD">
              <w:rPr>
                <w:b/>
              </w:rPr>
              <w:t>ánry</w:t>
            </w:r>
            <w:r w:rsidR="00830B91">
              <w:t xml:space="preserve">: </w:t>
            </w:r>
          </w:p>
          <w:p w:rsidR="00830B91" w:rsidRDefault="00830B91">
            <w:pPr>
              <w:pStyle w:val="texttabulka"/>
            </w:pPr>
            <w:r>
              <w:t>výklad, popis, charakteristika, vypravování, úvaha, proslov, diskuze, fejeton, životopis,</w:t>
            </w:r>
          </w:p>
          <w:p w:rsidR="00830B91" w:rsidRDefault="00830B91">
            <w:pPr>
              <w:pStyle w:val="texttabulka"/>
            </w:pPr>
            <w:r>
              <w:t>dopis</w:t>
            </w:r>
          </w:p>
          <w:p w:rsidR="00830B91" w:rsidRDefault="00830B91">
            <w:pPr>
              <w:pStyle w:val="texttabulka"/>
            </w:pPr>
          </w:p>
          <w:p w:rsidR="00830B91" w:rsidRPr="00CC57CD" w:rsidRDefault="00925F2A">
            <w:pPr>
              <w:pStyle w:val="texttabulka"/>
              <w:rPr>
                <w:b/>
                <w:bCs/>
              </w:rPr>
            </w:pPr>
            <w:r w:rsidRPr="00CC57CD">
              <w:rPr>
                <w:b/>
                <w:bCs/>
              </w:rPr>
              <w:t>A</w:t>
            </w:r>
            <w:r w:rsidR="00830B91" w:rsidRPr="00CC57CD">
              <w:rPr>
                <w:b/>
                <w:bCs/>
              </w:rPr>
              <w:t>nalýza mediálních textů:</w:t>
            </w:r>
          </w:p>
          <w:p w:rsidR="00830B91" w:rsidRPr="00CC57CD" w:rsidRDefault="00830B91">
            <w:pPr>
              <w:pStyle w:val="texttabulka"/>
              <w:rPr>
                <w:szCs w:val="20"/>
              </w:rPr>
            </w:pPr>
            <w:r>
              <w:t>kritické čtení a vnímání</w:t>
            </w:r>
            <w:r w:rsidR="000C4060">
              <w:t xml:space="preserve">, </w:t>
            </w:r>
            <w:r>
              <w:t>interpretace vztahu mediálních sdělení a reality</w:t>
            </w:r>
            <w:r w:rsidR="000C4060">
              <w:t xml:space="preserve">, </w:t>
            </w:r>
            <w:r>
              <w:t xml:space="preserve"> fungování a vliv médií ve společnosti</w:t>
            </w:r>
          </w:p>
        </w:tc>
        <w:tc>
          <w:tcPr>
            <w:tcW w:w="1153" w:type="pct"/>
          </w:tcPr>
          <w:p w:rsidR="00830B91" w:rsidRDefault="00925F2A">
            <w:pPr>
              <w:pStyle w:val="texttabulka"/>
            </w:pPr>
            <w:r w:rsidRPr="00CC57CD">
              <w:rPr>
                <w:b/>
                <w:iCs/>
              </w:rPr>
              <w:t>M</w:t>
            </w:r>
            <w:r w:rsidR="00830B91" w:rsidRPr="00CC57CD">
              <w:rPr>
                <w:b/>
                <w:iCs/>
              </w:rPr>
              <w:t>etody a postupy</w:t>
            </w:r>
            <w:r w:rsidR="00830B91" w:rsidRPr="00CC57CD">
              <w:rPr>
                <w:iCs/>
              </w:rPr>
              <w:t>:</w:t>
            </w:r>
            <w:r w:rsidR="00830B91">
              <w:t xml:space="preserve"> </w:t>
            </w:r>
          </w:p>
          <w:p w:rsidR="00830B91" w:rsidRDefault="00830B91">
            <w:pPr>
              <w:pStyle w:val="texttabulka"/>
            </w:pPr>
            <w:r>
              <w:t>- výklad</w:t>
            </w:r>
          </w:p>
          <w:p w:rsidR="00830B91" w:rsidRDefault="00830B91">
            <w:pPr>
              <w:pStyle w:val="texttabulka"/>
            </w:pPr>
            <w:r>
              <w:t>- práce s referáty</w:t>
            </w:r>
          </w:p>
          <w:p w:rsidR="00830B91" w:rsidRDefault="00830B91">
            <w:pPr>
              <w:pStyle w:val="texttabulka"/>
            </w:pPr>
            <w:r>
              <w:t>- skupinová práce</w:t>
            </w:r>
          </w:p>
          <w:p w:rsidR="00830B91" w:rsidRDefault="00830B91">
            <w:pPr>
              <w:pStyle w:val="texttabulka"/>
            </w:pPr>
            <w:r>
              <w:t>- samostatná práce</w:t>
            </w:r>
          </w:p>
          <w:p w:rsidR="00830B91" w:rsidRDefault="00830B91">
            <w:pPr>
              <w:pStyle w:val="texttabulka"/>
            </w:pPr>
            <w:r>
              <w:t>- práce s textem</w:t>
            </w:r>
          </w:p>
          <w:p w:rsidR="00830B91" w:rsidRDefault="00830B91">
            <w:pPr>
              <w:pStyle w:val="texttabulka"/>
            </w:pPr>
            <w:r>
              <w:t>- kritické čtení</w:t>
            </w:r>
          </w:p>
          <w:p w:rsidR="00830B91" w:rsidRDefault="00830B91">
            <w:pPr>
              <w:pStyle w:val="texttabulka"/>
            </w:pPr>
            <w:r>
              <w:t xml:space="preserve">- dramatizace </w:t>
            </w:r>
          </w:p>
          <w:p w:rsidR="00830B91" w:rsidRDefault="00830B91">
            <w:pPr>
              <w:pStyle w:val="texttabulka"/>
            </w:pPr>
            <w:r>
              <w:t>- vlastní tvorba</w:t>
            </w:r>
          </w:p>
          <w:p w:rsidR="00830B91" w:rsidRDefault="00830B91">
            <w:pPr>
              <w:pStyle w:val="texttabulka"/>
            </w:pPr>
          </w:p>
          <w:p w:rsidR="00830B91" w:rsidRDefault="00925F2A">
            <w:pPr>
              <w:pStyle w:val="texttabulka"/>
            </w:pPr>
            <w:r w:rsidRPr="00CC57CD">
              <w:rPr>
                <w:b/>
              </w:rPr>
              <w:t>P</w:t>
            </w:r>
            <w:r w:rsidR="00830B91" w:rsidRPr="00CC57CD">
              <w:rPr>
                <w:b/>
              </w:rPr>
              <w:t>růřezová témata:</w:t>
            </w:r>
            <w:r w:rsidR="00830B91">
              <w:t xml:space="preserve"> OSV, DEMO, GLOB, MEDI</w:t>
            </w:r>
          </w:p>
        </w:tc>
      </w:tr>
    </w:tbl>
    <w:p w:rsidR="000C4060" w:rsidRDefault="000C4060">
      <w:pPr>
        <w:jc w:val="both"/>
        <w:rPr>
          <w:b/>
          <w:u w:val="single"/>
        </w:rPr>
      </w:pPr>
    </w:p>
    <w:p w:rsidR="00830B91" w:rsidRDefault="000C4060">
      <w:pPr>
        <w:jc w:val="both"/>
        <w:rPr>
          <w:b/>
          <w:u w:val="single"/>
        </w:rPr>
      </w:pPr>
      <w:r>
        <w:rPr>
          <w:b/>
          <w:u w:val="single"/>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8"/>
        <w:gridCol w:w="2521"/>
        <w:gridCol w:w="2678"/>
        <w:gridCol w:w="2325"/>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lastRenderedPageBreak/>
              <w:t>Český jazyk</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112" w:name="_Toc175400509"/>
            <w:r w:rsidRPr="00CC57CD">
              <w:rPr>
                <w:b/>
                <w:sz w:val="22"/>
                <w:szCs w:val="22"/>
              </w:rPr>
              <w:t>Kvarta</w:t>
            </w:r>
            <w:bookmarkEnd w:id="112"/>
          </w:p>
        </w:tc>
      </w:tr>
      <w:tr w:rsidR="00830B91" w:rsidRPr="00CC57CD">
        <w:tc>
          <w:tcPr>
            <w:tcW w:w="5000" w:type="pct"/>
            <w:gridSpan w:val="4"/>
          </w:tcPr>
          <w:p w:rsidR="00830B91" w:rsidRPr="00CC57CD" w:rsidRDefault="00830B91">
            <w:pPr>
              <w:rPr>
                <w:b/>
                <w:bCs/>
                <w:sz w:val="22"/>
                <w:szCs w:val="22"/>
              </w:rPr>
            </w:pPr>
            <w:r w:rsidRPr="00CC57CD">
              <w:rPr>
                <w:b/>
                <w:bCs/>
                <w:sz w:val="22"/>
                <w:szCs w:val="22"/>
              </w:rPr>
              <w:t>Jazyková výchova</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Výstupy RVP ZV </w:t>
            </w:r>
          </w:p>
          <w:p w:rsidR="00830B91" w:rsidRPr="00CC57CD" w:rsidRDefault="00830B91">
            <w:pPr>
              <w:rPr>
                <w:b/>
                <w:bCs/>
                <w:sz w:val="22"/>
                <w:szCs w:val="22"/>
              </w:rPr>
            </w:pPr>
            <w:r w:rsidRPr="00CC57CD">
              <w:rPr>
                <w:b/>
                <w:bCs/>
                <w:sz w:val="22"/>
                <w:szCs w:val="22"/>
              </w:rPr>
              <w:t>žák:</w:t>
            </w:r>
          </w:p>
        </w:tc>
        <w:tc>
          <w:tcPr>
            <w:tcW w:w="1250" w:type="pct"/>
          </w:tcPr>
          <w:p w:rsidR="00830B91" w:rsidRPr="00CC57CD" w:rsidRDefault="00830B91">
            <w:pPr>
              <w:rPr>
                <w:b/>
                <w:sz w:val="22"/>
                <w:szCs w:val="22"/>
              </w:rPr>
            </w:pPr>
            <w:r w:rsidRPr="00CC57CD">
              <w:rPr>
                <w:b/>
                <w:sz w:val="22"/>
                <w:szCs w:val="22"/>
              </w:rPr>
              <w:t>Školní výstup</w:t>
            </w:r>
          </w:p>
          <w:p w:rsidR="00830B91" w:rsidRPr="00CC57CD" w:rsidRDefault="00830B91">
            <w:pPr>
              <w:rPr>
                <w:b/>
                <w:bCs/>
                <w:sz w:val="22"/>
                <w:szCs w:val="22"/>
              </w:rPr>
            </w:pPr>
            <w:r w:rsidRPr="00CC57CD">
              <w:rPr>
                <w:b/>
                <w:sz w:val="22"/>
                <w:szCs w:val="22"/>
              </w:rPr>
              <w:t>žák:</w:t>
            </w:r>
          </w:p>
        </w:tc>
        <w:tc>
          <w:tcPr>
            <w:tcW w:w="1328" w:type="pct"/>
          </w:tcPr>
          <w:p w:rsidR="00830B91" w:rsidRPr="00CC57CD" w:rsidRDefault="00830B91">
            <w:pPr>
              <w:rPr>
                <w:b/>
                <w:bCs/>
                <w:sz w:val="22"/>
                <w:szCs w:val="22"/>
              </w:rPr>
            </w:pPr>
            <w:r w:rsidRPr="00CC57CD">
              <w:rPr>
                <w:b/>
                <w:bCs/>
                <w:sz w:val="22"/>
                <w:szCs w:val="22"/>
              </w:rPr>
              <w:t>Učivo:</w:t>
            </w:r>
          </w:p>
        </w:tc>
        <w:tc>
          <w:tcPr>
            <w:tcW w:w="1153" w:type="pct"/>
          </w:tcPr>
          <w:p w:rsidR="00830B91" w:rsidRPr="00CC57CD" w:rsidRDefault="000030FB">
            <w:pPr>
              <w:rPr>
                <w:b/>
                <w:sz w:val="22"/>
                <w:szCs w:val="22"/>
              </w:rPr>
            </w:pPr>
            <w:r w:rsidRPr="00CC57CD">
              <w:rPr>
                <w:b/>
                <w:bCs/>
                <w:sz w:val="22"/>
                <w:szCs w:val="22"/>
              </w:rPr>
              <w:t xml:space="preserve">Poznámky </w:t>
            </w:r>
            <w:r w:rsidRPr="00CC57CD">
              <w:rPr>
                <w:b/>
                <w:bCs/>
                <w:sz w:val="16"/>
                <w:szCs w:val="16"/>
              </w:rPr>
              <w:t>(mezipředmětové vztahy, PT, metody…)</w:t>
            </w:r>
          </w:p>
        </w:tc>
      </w:tr>
      <w:tr w:rsidR="00830B91">
        <w:trPr>
          <w:trHeight w:val="6198"/>
        </w:trPr>
        <w:tc>
          <w:tcPr>
            <w:tcW w:w="1269" w:type="pct"/>
          </w:tcPr>
          <w:p w:rsidR="00830B91" w:rsidRDefault="00830B91">
            <w:pPr>
              <w:pStyle w:val="texttabulka"/>
            </w:pPr>
            <w:r>
              <w:t>- spisovně vyslovuje česká a běžně užívaná cizí slova</w:t>
            </w:r>
          </w:p>
          <w:p w:rsidR="00830B91" w:rsidRDefault="00830B91">
            <w:pPr>
              <w:pStyle w:val="texttabulka"/>
            </w:pPr>
            <w:r>
              <w:t>- samostatně pracuje s Pravidly českého pravopisu, se Slovníkem spisovné češtiny a s dalšími slovníky a příručkami</w:t>
            </w:r>
          </w:p>
          <w:p w:rsidR="00830B91" w:rsidRDefault="00830B91">
            <w:pPr>
              <w:pStyle w:val="texttabulka"/>
            </w:pPr>
            <w:r>
              <w:t>- správně třídí slovní druhy, tvoří spisovné tvary slov a vědomě jich používá ve vhodné komunikační situaci</w:t>
            </w:r>
          </w:p>
          <w:p w:rsidR="00830B91" w:rsidRDefault="00830B91">
            <w:pPr>
              <w:pStyle w:val="texttabulka"/>
            </w:pPr>
            <w:r>
              <w:t>- využívá znalostí o jazykové normě při tvorbě vhodných jazykových projevů podle komunikační situace</w:t>
            </w:r>
          </w:p>
          <w:p w:rsidR="00830B91" w:rsidRDefault="00830B91">
            <w:pPr>
              <w:pStyle w:val="texttabulka"/>
            </w:pPr>
            <w:r>
              <w:t>- rozlišuje významové vztahy gramatických jednotek ve větě a v souvětí</w:t>
            </w:r>
          </w:p>
          <w:p w:rsidR="00830B91" w:rsidRDefault="00830B91">
            <w:pPr>
              <w:pStyle w:val="texttabulka"/>
            </w:pPr>
            <w:r>
              <w:t>- v písemném projevu zvládá pravopis lexikální, slovotvorný, morfologický i syntaktický ve větě jednoduché i v souvětí</w:t>
            </w:r>
          </w:p>
          <w:p w:rsidR="00830B91" w:rsidRDefault="00830B91" w:rsidP="00E41830">
            <w:pPr>
              <w:pStyle w:val="texttabulka"/>
            </w:pPr>
            <w:r>
              <w:t>- rozlišuje spisovný jazyk, nářečí a obecnou češtinu a zdůvodní jejich užití</w:t>
            </w:r>
          </w:p>
        </w:tc>
        <w:tc>
          <w:tcPr>
            <w:tcW w:w="0" w:type="auto"/>
          </w:tcPr>
          <w:p w:rsidR="00830B91" w:rsidRDefault="00830B91">
            <w:pPr>
              <w:pStyle w:val="texttabulka"/>
            </w:pPr>
            <w:r>
              <w:t>- používá spisovnou výslovnost</w:t>
            </w:r>
          </w:p>
          <w:p w:rsidR="00830B91" w:rsidRDefault="00830B91">
            <w:pPr>
              <w:pStyle w:val="texttabulka"/>
            </w:pPr>
            <w:r>
              <w:t xml:space="preserve">- pracuje s Pravidly českého pravopisu a se Slovníkem spisovné češtiny </w:t>
            </w:r>
          </w:p>
          <w:p w:rsidR="00830B91" w:rsidRDefault="00830B91">
            <w:pPr>
              <w:pStyle w:val="texttabulka"/>
            </w:pPr>
            <w:r>
              <w:t>- rozlišuje slovní druhy</w:t>
            </w:r>
          </w:p>
          <w:p w:rsidR="00830B91" w:rsidRDefault="00830B91">
            <w:pPr>
              <w:pStyle w:val="texttabulka"/>
            </w:pPr>
            <w:r>
              <w:t>- rozpoznává větné členy a rozumí jejich vztahu</w:t>
            </w:r>
          </w:p>
          <w:p w:rsidR="00830B91" w:rsidRDefault="00830B91">
            <w:pPr>
              <w:pStyle w:val="texttabulka"/>
            </w:pPr>
            <w:r>
              <w:t>- procvičuje látku (viz slovní zásoba, tvoření slov, tvarosloví, skladba, zvuková stránka jazyka, pravopis)</w:t>
            </w:r>
          </w:p>
          <w:p w:rsidR="00830B91" w:rsidRDefault="00830B91">
            <w:pPr>
              <w:pStyle w:val="texttabulka"/>
            </w:pPr>
          </w:p>
          <w:p w:rsidR="00830B91" w:rsidRPr="00CC57CD" w:rsidRDefault="00830B91">
            <w:pPr>
              <w:pStyle w:val="texttabulka"/>
              <w:rPr>
                <w:szCs w:val="20"/>
              </w:rPr>
            </w:pPr>
          </w:p>
        </w:tc>
        <w:tc>
          <w:tcPr>
            <w:tcW w:w="1328" w:type="pct"/>
          </w:tcPr>
          <w:p w:rsidR="00830B91" w:rsidRDefault="00925F2A">
            <w:pPr>
              <w:pStyle w:val="texttabulka"/>
            </w:pPr>
            <w:r w:rsidRPr="00CC57CD">
              <w:rPr>
                <w:b/>
                <w:bCs/>
              </w:rPr>
              <w:t>Z</w:t>
            </w:r>
            <w:r w:rsidR="00830B91" w:rsidRPr="00CC57CD">
              <w:rPr>
                <w:b/>
                <w:bCs/>
              </w:rPr>
              <w:t>vuková stránka jazyka:</w:t>
            </w:r>
            <w:r w:rsidR="00830B91">
              <w:t xml:space="preserve"> </w:t>
            </w:r>
          </w:p>
          <w:p w:rsidR="00830B91" w:rsidRDefault="00830B91">
            <w:pPr>
              <w:pStyle w:val="texttabulka"/>
            </w:pPr>
            <w:r>
              <w:t>opakování</w:t>
            </w:r>
          </w:p>
          <w:p w:rsidR="00830B91" w:rsidRPr="00CC57CD" w:rsidRDefault="00830B91">
            <w:pPr>
              <w:pStyle w:val="texttabulka"/>
              <w:rPr>
                <w:b/>
              </w:rPr>
            </w:pPr>
          </w:p>
          <w:p w:rsidR="00830B91" w:rsidRPr="00CC57CD" w:rsidRDefault="00925F2A">
            <w:pPr>
              <w:pStyle w:val="texttabulka"/>
              <w:rPr>
                <w:b/>
              </w:rPr>
            </w:pPr>
            <w:r w:rsidRPr="00CC57CD">
              <w:rPr>
                <w:b/>
              </w:rPr>
              <w:t>S</w:t>
            </w:r>
            <w:r w:rsidR="00830B91" w:rsidRPr="00CC57CD">
              <w:rPr>
                <w:b/>
              </w:rPr>
              <w:t>lovní zásoba a tvoření slov:</w:t>
            </w:r>
          </w:p>
          <w:p w:rsidR="00830B91" w:rsidRDefault="00830B91">
            <w:pPr>
              <w:pStyle w:val="texttabulka"/>
            </w:pPr>
            <w:r>
              <w:t>shrnutí učiva</w:t>
            </w:r>
          </w:p>
          <w:p w:rsidR="00830B91" w:rsidRDefault="00830B91">
            <w:pPr>
              <w:pStyle w:val="texttabulka"/>
            </w:pPr>
          </w:p>
          <w:p w:rsidR="00830B91" w:rsidRDefault="00925F2A">
            <w:pPr>
              <w:pStyle w:val="texttabulka"/>
            </w:pPr>
            <w:r w:rsidRPr="00CC57CD">
              <w:rPr>
                <w:b/>
                <w:bCs/>
              </w:rPr>
              <w:t>T</w:t>
            </w:r>
            <w:r w:rsidR="00830B91" w:rsidRPr="00CC57CD">
              <w:rPr>
                <w:b/>
                <w:bCs/>
              </w:rPr>
              <w:t>varosloví:</w:t>
            </w:r>
            <w:r w:rsidR="00830B91">
              <w:t xml:space="preserve"> </w:t>
            </w:r>
          </w:p>
          <w:p w:rsidR="00830B91" w:rsidRDefault="00830B91">
            <w:pPr>
              <w:pStyle w:val="texttabulka"/>
            </w:pPr>
            <w:r>
              <w:t>opakování o slovních druzích</w:t>
            </w:r>
          </w:p>
          <w:p w:rsidR="00830B91" w:rsidRDefault="00830B91">
            <w:pPr>
              <w:pStyle w:val="texttabulka"/>
            </w:pPr>
          </w:p>
          <w:p w:rsidR="00830B91" w:rsidRPr="00CC57CD" w:rsidRDefault="00925F2A">
            <w:pPr>
              <w:pStyle w:val="texttabulka"/>
              <w:rPr>
                <w:b/>
              </w:rPr>
            </w:pPr>
            <w:r w:rsidRPr="00CC57CD">
              <w:rPr>
                <w:b/>
              </w:rPr>
              <w:t>S</w:t>
            </w:r>
            <w:r w:rsidR="00830B91" w:rsidRPr="00CC57CD">
              <w:rPr>
                <w:b/>
              </w:rPr>
              <w:t>kladba:</w:t>
            </w:r>
          </w:p>
          <w:p w:rsidR="00830B91" w:rsidRDefault="00830B91">
            <w:pPr>
              <w:pStyle w:val="texttabulka"/>
            </w:pPr>
            <w:r>
              <w:t>opakování o větných členech, větě a souvětí</w:t>
            </w:r>
            <w:r w:rsidR="000C4060">
              <w:t xml:space="preserve">, </w:t>
            </w:r>
            <w:r>
              <w:t>aktuální členění textu - složitá souvětí</w:t>
            </w:r>
            <w:r w:rsidR="000C4060">
              <w:t xml:space="preserve">, </w:t>
            </w:r>
            <w:r>
              <w:t xml:space="preserve">nepravidelnosti a chyby větné skladby </w:t>
            </w:r>
          </w:p>
          <w:p w:rsidR="00830B91" w:rsidRDefault="00830B91">
            <w:pPr>
              <w:pStyle w:val="texttabulka"/>
            </w:pPr>
          </w:p>
          <w:p w:rsidR="00830B91" w:rsidRPr="00CC57CD" w:rsidRDefault="00925F2A">
            <w:pPr>
              <w:pStyle w:val="texttabulka"/>
              <w:rPr>
                <w:b/>
              </w:rPr>
            </w:pPr>
            <w:r w:rsidRPr="00CC57CD">
              <w:rPr>
                <w:b/>
              </w:rPr>
              <w:t>P</w:t>
            </w:r>
            <w:r w:rsidR="00830B91" w:rsidRPr="00CC57CD">
              <w:rPr>
                <w:b/>
              </w:rPr>
              <w:t>ravopis:</w:t>
            </w:r>
          </w:p>
          <w:p w:rsidR="00830B91" w:rsidRDefault="00830B91">
            <w:pPr>
              <w:pStyle w:val="texttabulka"/>
            </w:pPr>
            <w:r>
              <w:t>lexikální, morfologický, syntaktický</w:t>
            </w:r>
          </w:p>
          <w:p w:rsidR="00830B91" w:rsidRDefault="00830B91">
            <w:pPr>
              <w:pStyle w:val="texttabulka"/>
            </w:pPr>
          </w:p>
          <w:p w:rsidR="00830B91" w:rsidRDefault="00925F2A">
            <w:pPr>
              <w:pStyle w:val="texttabulka"/>
            </w:pPr>
            <w:r w:rsidRPr="00CC57CD">
              <w:rPr>
                <w:b/>
                <w:bCs/>
              </w:rPr>
              <w:t>O</w:t>
            </w:r>
            <w:r w:rsidR="00830B91" w:rsidRPr="00CC57CD">
              <w:rPr>
                <w:b/>
                <w:bCs/>
              </w:rPr>
              <w:t>becné poučení o jazyce:</w:t>
            </w:r>
            <w:r w:rsidR="00830B91">
              <w:t xml:space="preserve"> </w:t>
            </w:r>
          </w:p>
          <w:p w:rsidR="00830B91" w:rsidRPr="00E41830" w:rsidRDefault="00830B91" w:rsidP="00E41830">
            <w:pPr>
              <w:pStyle w:val="texttabulka"/>
            </w:pPr>
            <w:r>
              <w:t>projev mluvený a psaný</w:t>
            </w:r>
            <w:r w:rsidR="000C4060">
              <w:t xml:space="preserve">, </w:t>
            </w:r>
            <w:r>
              <w:t xml:space="preserve"> slovanské jazyky a vývoj češtiny</w:t>
            </w:r>
            <w:r w:rsidR="000C4060">
              <w:t xml:space="preserve">, </w:t>
            </w:r>
            <w:r>
              <w:t>jazykověda a jazykovědné příručky</w:t>
            </w:r>
            <w:r w:rsidR="000C4060">
              <w:t xml:space="preserve">, </w:t>
            </w:r>
            <w:r>
              <w:t>jazyková kultura</w:t>
            </w:r>
          </w:p>
        </w:tc>
        <w:tc>
          <w:tcPr>
            <w:tcW w:w="1153" w:type="pct"/>
          </w:tcPr>
          <w:p w:rsidR="00830B91" w:rsidRDefault="00925F2A">
            <w:pPr>
              <w:pStyle w:val="texttabulka"/>
            </w:pPr>
            <w:r w:rsidRPr="00CC57CD">
              <w:rPr>
                <w:b/>
                <w:iCs/>
              </w:rPr>
              <w:t>M</w:t>
            </w:r>
            <w:r w:rsidR="00830B91" w:rsidRPr="00CC57CD">
              <w:rPr>
                <w:b/>
                <w:iCs/>
              </w:rPr>
              <w:t>etody a postupy</w:t>
            </w:r>
            <w:r w:rsidR="00830B91" w:rsidRPr="00CC57CD">
              <w:rPr>
                <w:iCs/>
              </w:rPr>
              <w:t>:</w:t>
            </w:r>
            <w:r w:rsidR="00830B91">
              <w:t xml:space="preserve"> </w:t>
            </w:r>
          </w:p>
          <w:p w:rsidR="00830B91" w:rsidRDefault="00830B91">
            <w:pPr>
              <w:pStyle w:val="texttabulka"/>
            </w:pPr>
            <w:r>
              <w:t>- výklad</w:t>
            </w:r>
          </w:p>
          <w:p w:rsidR="00830B91" w:rsidRDefault="00830B91">
            <w:pPr>
              <w:pStyle w:val="texttabulka"/>
            </w:pPr>
            <w:r>
              <w:t>- práce s referáty</w:t>
            </w:r>
          </w:p>
          <w:p w:rsidR="00830B91" w:rsidRDefault="00830B91">
            <w:pPr>
              <w:pStyle w:val="texttabulka"/>
            </w:pPr>
            <w:r>
              <w:t>- skupinová práce</w:t>
            </w:r>
          </w:p>
          <w:p w:rsidR="00830B91" w:rsidRDefault="00830B91">
            <w:pPr>
              <w:pStyle w:val="texttabulka"/>
            </w:pPr>
            <w:r>
              <w:t>- samostatná práce</w:t>
            </w:r>
          </w:p>
          <w:p w:rsidR="00830B91" w:rsidRDefault="00830B91">
            <w:pPr>
              <w:pStyle w:val="texttabulka"/>
            </w:pPr>
            <w:r>
              <w:t>- práce s textem</w:t>
            </w:r>
          </w:p>
          <w:p w:rsidR="00830B91" w:rsidRDefault="00830B91">
            <w:pPr>
              <w:pStyle w:val="texttabulka"/>
            </w:pPr>
          </w:p>
          <w:p w:rsidR="00830B91" w:rsidRDefault="00925F2A">
            <w:pPr>
              <w:pStyle w:val="texttabulka"/>
            </w:pPr>
            <w:r w:rsidRPr="00CC57CD">
              <w:rPr>
                <w:b/>
              </w:rPr>
              <w:t>P</w:t>
            </w:r>
            <w:r w:rsidR="00830B91" w:rsidRPr="00CC57CD">
              <w:rPr>
                <w:b/>
              </w:rPr>
              <w:t>růřezová témata:</w:t>
            </w:r>
            <w:r w:rsidR="00830B91">
              <w:t xml:space="preserve"> OSV, MULT, GLOB, MEDI</w:t>
            </w:r>
          </w:p>
        </w:tc>
      </w:tr>
    </w:tbl>
    <w:p w:rsidR="00830B91" w:rsidRDefault="00830B91">
      <w:pPr>
        <w:jc w:val="both"/>
        <w:rPr>
          <w:b/>
          <w:u w:val="single"/>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8"/>
        <w:gridCol w:w="2521"/>
        <w:gridCol w:w="2678"/>
        <w:gridCol w:w="2325"/>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Český jazyk</w:t>
            </w:r>
          </w:p>
        </w:tc>
      </w:tr>
      <w:tr w:rsidR="00830B91">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113" w:name="_Toc175400510"/>
            <w:r w:rsidRPr="00CC57CD">
              <w:rPr>
                <w:b/>
                <w:sz w:val="22"/>
                <w:szCs w:val="22"/>
              </w:rPr>
              <w:t>Kvarta</w:t>
            </w:r>
            <w:bookmarkEnd w:id="113"/>
          </w:p>
        </w:tc>
      </w:tr>
      <w:tr w:rsidR="00830B91" w:rsidRPr="00CC57CD">
        <w:tc>
          <w:tcPr>
            <w:tcW w:w="5000" w:type="pct"/>
            <w:gridSpan w:val="4"/>
          </w:tcPr>
          <w:p w:rsidR="00830B91" w:rsidRPr="00CC57CD" w:rsidRDefault="00830B91">
            <w:pPr>
              <w:rPr>
                <w:b/>
                <w:bCs/>
                <w:sz w:val="22"/>
                <w:szCs w:val="22"/>
              </w:rPr>
            </w:pPr>
            <w:r w:rsidRPr="00CC57CD">
              <w:rPr>
                <w:b/>
                <w:bCs/>
                <w:sz w:val="22"/>
                <w:szCs w:val="22"/>
              </w:rPr>
              <w:t>Literární výchova</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výstupy RVP ZV </w:t>
            </w:r>
          </w:p>
          <w:p w:rsidR="00830B91" w:rsidRPr="00CC57CD" w:rsidRDefault="00830B91">
            <w:pPr>
              <w:rPr>
                <w:b/>
                <w:bCs/>
                <w:sz w:val="22"/>
                <w:szCs w:val="22"/>
              </w:rPr>
            </w:pPr>
            <w:r w:rsidRPr="00CC57CD">
              <w:rPr>
                <w:b/>
                <w:bCs/>
                <w:sz w:val="22"/>
                <w:szCs w:val="22"/>
              </w:rPr>
              <w:t>žák:</w:t>
            </w:r>
          </w:p>
        </w:tc>
        <w:tc>
          <w:tcPr>
            <w:tcW w:w="1250" w:type="pct"/>
          </w:tcPr>
          <w:p w:rsidR="00830B91" w:rsidRPr="00CC57CD" w:rsidRDefault="00830B91">
            <w:pPr>
              <w:rPr>
                <w:b/>
                <w:sz w:val="22"/>
                <w:szCs w:val="22"/>
              </w:rPr>
            </w:pPr>
            <w:r w:rsidRPr="00CC57CD">
              <w:rPr>
                <w:b/>
                <w:sz w:val="22"/>
                <w:szCs w:val="22"/>
              </w:rPr>
              <w:t>Školní výstup</w:t>
            </w:r>
          </w:p>
          <w:p w:rsidR="00830B91" w:rsidRPr="00CC57CD" w:rsidRDefault="00830B91">
            <w:pPr>
              <w:rPr>
                <w:b/>
                <w:bCs/>
                <w:sz w:val="22"/>
                <w:szCs w:val="22"/>
              </w:rPr>
            </w:pPr>
            <w:r w:rsidRPr="00CC57CD">
              <w:rPr>
                <w:b/>
                <w:sz w:val="22"/>
                <w:szCs w:val="22"/>
              </w:rPr>
              <w:t>žák:</w:t>
            </w:r>
          </w:p>
        </w:tc>
        <w:tc>
          <w:tcPr>
            <w:tcW w:w="1328" w:type="pct"/>
          </w:tcPr>
          <w:p w:rsidR="00830B91" w:rsidRPr="00CC57CD" w:rsidRDefault="00830B91">
            <w:pPr>
              <w:rPr>
                <w:b/>
                <w:bCs/>
                <w:sz w:val="22"/>
                <w:szCs w:val="22"/>
              </w:rPr>
            </w:pPr>
            <w:r w:rsidRPr="00CC57CD">
              <w:rPr>
                <w:b/>
                <w:bCs/>
                <w:sz w:val="22"/>
                <w:szCs w:val="22"/>
              </w:rPr>
              <w:t>Učivo:</w:t>
            </w:r>
          </w:p>
        </w:tc>
        <w:tc>
          <w:tcPr>
            <w:tcW w:w="1153" w:type="pct"/>
          </w:tcPr>
          <w:p w:rsidR="00830B91" w:rsidRPr="00CC57CD" w:rsidRDefault="000030FB">
            <w:pPr>
              <w:rPr>
                <w:b/>
                <w:sz w:val="22"/>
                <w:szCs w:val="22"/>
              </w:rPr>
            </w:pPr>
            <w:r w:rsidRPr="00CC57CD">
              <w:rPr>
                <w:b/>
                <w:bCs/>
                <w:sz w:val="22"/>
                <w:szCs w:val="22"/>
              </w:rPr>
              <w:t xml:space="preserve">Poznámky </w:t>
            </w:r>
            <w:r w:rsidRPr="00CC57CD">
              <w:rPr>
                <w:b/>
                <w:bCs/>
                <w:sz w:val="16"/>
                <w:szCs w:val="16"/>
              </w:rPr>
              <w:t>(mezipředmětové vztahy, PT, metody…)</w:t>
            </w:r>
          </w:p>
        </w:tc>
      </w:tr>
      <w:tr w:rsidR="00830B91">
        <w:tc>
          <w:tcPr>
            <w:tcW w:w="1269" w:type="pct"/>
          </w:tcPr>
          <w:p w:rsidR="00830B91" w:rsidRDefault="00830B91">
            <w:pPr>
              <w:pStyle w:val="texttabulka"/>
            </w:pPr>
            <w:r>
              <w:t>- uceleně reprodukuje přečtený text, jednoduše popisuje strukturu a jazyk literárního díla a vlastními slovy interpretuje smysl díla</w:t>
            </w:r>
          </w:p>
          <w:p w:rsidR="00830B91" w:rsidRDefault="00830B91">
            <w:pPr>
              <w:pStyle w:val="texttabulka"/>
            </w:pPr>
            <w:r>
              <w:t>- rozpoznává základní rysy výrazného individuálního stylu autora</w:t>
            </w:r>
          </w:p>
          <w:p w:rsidR="00830B91" w:rsidRDefault="00830B91">
            <w:pPr>
              <w:pStyle w:val="texttabulka"/>
            </w:pPr>
            <w:r>
              <w:t>- formuluje ústně i písemně dojmy ze své četby, návštěvy divadelního nebo filmového představení a názory na umělecké dílo</w:t>
            </w:r>
          </w:p>
          <w:p w:rsidR="00830B91" w:rsidRDefault="00830B91">
            <w:pPr>
              <w:pStyle w:val="texttabulka"/>
            </w:pPr>
            <w:r>
              <w:t>- tvoří vlastní literární text podle svých schopností a na základě osvojených znalostí základů literární teorie</w:t>
            </w:r>
          </w:p>
          <w:p w:rsidR="00830B91" w:rsidRDefault="00830B91">
            <w:pPr>
              <w:pStyle w:val="texttabulka"/>
            </w:pPr>
            <w:r>
              <w:t>- rozlišuje základní literární druhy a žánry, porovnává je i jejich funkci, uvede jejich výrazné představitele</w:t>
            </w:r>
          </w:p>
          <w:p w:rsidR="00830B91" w:rsidRDefault="00830B91">
            <w:pPr>
              <w:pStyle w:val="texttabulka"/>
            </w:pPr>
            <w:r>
              <w:t xml:space="preserve">- uvádí základní literární směry a jejich významné </w:t>
            </w:r>
            <w:r>
              <w:lastRenderedPageBreak/>
              <w:t>představitele v české i světové literatuře</w:t>
            </w:r>
          </w:p>
          <w:p w:rsidR="00830B91" w:rsidRDefault="00830B91">
            <w:pPr>
              <w:pStyle w:val="texttabulka"/>
            </w:pPr>
            <w:r>
              <w:t>- porovnává různá ztvárnění téhož námětu v literárním, dramatickém i filmovém zpracování</w:t>
            </w:r>
          </w:p>
          <w:p w:rsidR="00830B91" w:rsidRDefault="00830B91">
            <w:pPr>
              <w:pStyle w:val="texttabulka"/>
            </w:pPr>
            <w:r>
              <w:t>- rozlišuje literaturu hodnotnou a konzumní</w:t>
            </w:r>
          </w:p>
          <w:p w:rsidR="00830B91" w:rsidRDefault="00830B91" w:rsidP="00F5271B">
            <w:pPr>
              <w:pStyle w:val="texttabulka"/>
            </w:pPr>
            <w:r>
              <w:t>- vyhledává informace v různých typech katalogů, v knihovně i v dalších informačních zdrojích</w:t>
            </w:r>
          </w:p>
        </w:tc>
        <w:tc>
          <w:tcPr>
            <w:tcW w:w="0" w:type="auto"/>
          </w:tcPr>
          <w:p w:rsidR="00830B91" w:rsidRDefault="00830B91">
            <w:pPr>
              <w:pStyle w:val="texttabulka"/>
            </w:pPr>
            <w:r>
              <w:lastRenderedPageBreak/>
              <w:t>- interpretuje význam a smysl textu</w:t>
            </w:r>
          </w:p>
          <w:p w:rsidR="00830B91" w:rsidRDefault="00830B91">
            <w:pPr>
              <w:pStyle w:val="texttabulka"/>
            </w:pPr>
            <w:r>
              <w:t>- samostatně formuluje dojmy z četby, z divadelního a filmového představení</w:t>
            </w:r>
          </w:p>
          <w:p w:rsidR="00830B91" w:rsidRPr="00CC57CD" w:rsidRDefault="00830B91">
            <w:pPr>
              <w:pStyle w:val="texttabulka"/>
              <w:rPr>
                <w:szCs w:val="20"/>
              </w:rPr>
            </w:pPr>
            <w:r w:rsidRPr="00CC57CD">
              <w:rPr>
                <w:szCs w:val="20"/>
              </w:rPr>
              <w:t>- rozlišuje a charakterizuje literární druhy a žánry</w:t>
            </w:r>
          </w:p>
          <w:p w:rsidR="00830B91" w:rsidRPr="00CC57CD" w:rsidRDefault="00830B91">
            <w:pPr>
              <w:pStyle w:val="texttabulka"/>
              <w:rPr>
                <w:szCs w:val="20"/>
              </w:rPr>
            </w:pPr>
            <w:r w:rsidRPr="00CC57CD">
              <w:rPr>
                <w:szCs w:val="20"/>
              </w:rPr>
              <w:t>- rozpoznává a charakterizuje literární styl literárních směrů 19. a 20. století</w:t>
            </w:r>
          </w:p>
          <w:p w:rsidR="00830B91" w:rsidRPr="00CC57CD" w:rsidRDefault="00830B91">
            <w:pPr>
              <w:pStyle w:val="texttabulka"/>
              <w:rPr>
                <w:szCs w:val="20"/>
              </w:rPr>
            </w:pPr>
            <w:r w:rsidRPr="00CC57CD">
              <w:rPr>
                <w:szCs w:val="20"/>
              </w:rPr>
              <w:t>- umí jmenovat reprezentativní autory české a světové literatury 20. století</w:t>
            </w:r>
          </w:p>
          <w:p w:rsidR="00830B91" w:rsidRDefault="00830B91">
            <w:pPr>
              <w:pStyle w:val="texttabulka"/>
            </w:pPr>
            <w:r>
              <w:t>- využívá běžně služeb školní a městské knihovny</w:t>
            </w:r>
          </w:p>
          <w:p w:rsidR="00830B91" w:rsidRDefault="00830B91">
            <w:pPr>
              <w:pStyle w:val="texttabulka"/>
            </w:pPr>
            <w:r>
              <w:t>- výrazně čte</w:t>
            </w:r>
          </w:p>
          <w:p w:rsidR="00830B91" w:rsidRDefault="00830B91">
            <w:pPr>
              <w:pStyle w:val="texttabulka"/>
            </w:pPr>
            <w:r>
              <w:t>- tvoří vlastní literární text jako variaci, parafrázi, parodii nebo dramatizaci původního textu</w:t>
            </w:r>
          </w:p>
          <w:p w:rsidR="00830B91" w:rsidRPr="00CC57CD" w:rsidRDefault="00830B91">
            <w:pPr>
              <w:pStyle w:val="texttabulka"/>
              <w:rPr>
                <w:szCs w:val="20"/>
              </w:rPr>
            </w:pPr>
          </w:p>
        </w:tc>
        <w:tc>
          <w:tcPr>
            <w:tcW w:w="1328" w:type="pct"/>
          </w:tcPr>
          <w:p w:rsidR="00830B91" w:rsidRDefault="00925F2A">
            <w:pPr>
              <w:pStyle w:val="texttabulka"/>
            </w:pPr>
            <w:r w:rsidRPr="00CC57CD">
              <w:rPr>
                <w:b/>
                <w:bCs/>
              </w:rPr>
              <w:t>T</w:t>
            </w:r>
            <w:r w:rsidR="00830B91" w:rsidRPr="00CC57CD">
              <w:rPr>
                <w:b/>
                <w:bCs/>
              </w:rPr>
              <w:t>vořivé činnosti s literárním textem:</w:t>
            </w:r>
            <w:r w:rsidR="00830B91">
              <w:t xml:space="preserve"> </w:t>
            </w:r>
          </w:p>
          <w:p w:rsidR="00830B91" w:rsidRDefault="00830B91">
            <w:pPr>
              <w:pStyle w:val="texttabulka"/>
            </w:pPr>
            <w:r>
              <w:t>přednes vhodných literních textů</w:t>
            </w:r>
            <w:r w:rsidR="003864A5">
              <w:t xml:space="preserve">, </w:t>
            </w:r>
            <w:r>
              <w:t>volná reprodukce přečteného nebo slyšeného textu</w:t>
            </w:r>
            <w:r w:rsidR="003864A5">
              <w:t xml:space="preserve">, </w:t>
            </w:r>
            <w:r>
              <w:t>záznam a reprodukce hlavních myšlenek, interpretace literárního textu</w:t>
            </w:r>
            <w:r w:rsidR="003864A5">
              <w:t xml:space="preserve">, </w:t>
            </w:r>
            <w:r>
              <w:t xml:space="preserve"> dramatizace</w:t>
            </w:r>
            <w:r w:rsidR="003864A5">
              <w:t xml:space="preserve">, </w:t>
            </w:r>
            <w:r>
              <w:t>vytváření vlastních textů</w:t>
            </w:r>
            <w:r w:rsidR="003864A5">
              <w:t xml:space="preserve">, </w:t>
            </w:r>
            <w:r>
              <w:t>vlastní výtvarný (hudební) doprovod k literárním textům</w:t>
            </w:r>
          </w:p>
          <w:p w:rsidR="00830B91" w:rsidRDefault="00830B91">
            <w:pPr>
              <w:pStyle w:val="texttabulka"/>
            </w:pPr>
          </w:p>
          <w:p w:rsidR="00830B91" w:rsidRDefault="00925F2A">
            <w:pPr>
              <w:pStyle w:val="texttabulka"/>
            </w:pPr>
            <w:r w:rsidRPr="00CC57CD">
              <w:rPr>
                <w:b/>
                <w:bCs/>
              </w:rPr>
              <w:t>Z</w:t>
            </w:r>
            <w:r w:rsidR="00830B91" w:rsidRPr="00CC57CD">
              <w:rPr>
                <w:b/>
                <w:bCs/>
              </w:rPr>
              <w:t>áklady literární teorie a historie</w:t>
            </w:r>
            <w:r w:rsidR="00830B91">
              <w:t>:</w:t>
            </w:r>
          </w:p>
          <w:p w:rsidR="00830B91" w:rsidRDefault="00830B91">
            <w:pPr>
              <w:pStyle w:val="texttabulka"/>
            </w:pPr>
            <w:r>
              <w:t>struktura literárního díla (námět, téma, hrdina, kompozice)</w:t>
            </w:r>
            <w:r w:rsidR="003864A5">
              <w:t xml:space="preserve">, </w:t>
            </w:r>
            <w:r>
              <w:t>jazyk literárního díla (obrazná pojmenování, zvukové prostředky poezie, rým, rytmus, verš)</w:t>
            </w:r>
            <w:r w:rsidR="003864A5">
              <w:t xml:space="preserve">, </w:t>
            </w:r>
            <w:r>
              <w:t>literatura umělecká a věcná</w:t>
            </w:r>
          </w:p>
          <w:p w:rsidR="00830B91" w:rsidRDefault="00830B91">
            <w:pPr>
              <w:pStyle w:val="texttabulka"/>
            </w:pPr>
          </w:p>
          <w:p w:rsidR="00E41830" w:rsidRDefault="00E41830">
            <w:pPr>
              <w:pStyle w:val="texttabulka"/>
            </w:pPr>
          </w:p>
          <w:p w:rsidR="00830B91" w:rsidRPr="00CC57CD" w:rsidRDefault="00925F2A">
            <w:pPr>
              <w:pStyle w:val="texttabulka"/>
              <w:rPr>
                <w:b/>
              </w:rPr>
            </w:pPr>
            <w:r w:rsidRPr="00CC57CD">
              <w:rPr>
                <w:b/>
              </w:rPr>
              <w:lastRenderedPageBreak/>
              <w:t>L</w:t>
            </w:r>
            <w:r w:rsidR="00830B91" w:rsidRPr="00CC57CD">
              <w:rPr>
                <w:b/>
              </w:rPr>
              <w:t>iterární druhy a žánry:</w:t>
            </w:r>
          </w:p>
          <w:p w:rsidR="00830B91" w:rsidRDefault="00830B91">
            <w:pPr>
              <w:pStyle w:val="texttabulka"/>
            </w:pPr>
            <w:r>
              <w:t>próza (román, povídka, novela, autorská pohádka, mýtus, pověst</w:t>
            </w:r>
            <w:r w:rsidR="003864A5">
              <w:t>,</w:t>
            </w:r>
            <w:r>
              <w:t xml:space="preserve"> romaneto)</w:t>
            </w:r>
          </w:p>
          <w:p w:rsidR="00830B91" w:rsidRPr="00CC57CD" w:rsidRDefault="00830B91">
            <w:pPr>
              <w:pStyle w:val="texttabulka"/>
              <w:rPr>
                <w:szCs w:val="20"/>
              </w:rPr>
            </w:pPr>
            <w:r>
              <w:t>- poezie (reflexivní lyrika, epigram, vizuální a  nonsensová poezie, písňový text, báseň v próze)</w:t>
            </w:r>
            <w:r w:rsidR="003864A5">
              <w:t xml:space="preserve">, </w:t>
            </w:r>
            <w:r>
              <w:t>drama</w:t>
            </w:r>
            <w:r w:rsidR="003864A5">
              <w:t xml:space="preserve">, </w:t>
            </w:r>
            <w:r>
              <w:t>publicistické žánry (esej, fejeton)</w:t>
            </w:r>
          </w:p>
        </w:tc>
        <w:tc>
          <w:tcPr>
            <w:tcW w:w="1153" w:type="pct"/>
          </w:tcPr>
          <w:p w:rsidR="00830B91" w:rsidRDefault="00925F2A">
            <w:pPr>
              <w:pStyle w:val="texttabulka"/>
            </w:pPr>
            <w:r w:rsidRPr="00CC57CD">
              <w:rPr>
                <w:b/>
                <w:iCs/>
              </w:rPr>
              <w:lastRenderedPageBreak/>
              <w:t>M</w:t>
            </w:r>
            <w:r w:rsidR="00830B91" w:rsidRPr="00CC57CD">
              <w:rPr>
                <w:b/>
                <w:iCs/>
              </w:rPr>
              <w:t>etody a postupy</w:t>
            </w:r>
            <w:r w:rsidR="00830B91" w:rsidRPr="00CC57CD">
              <w:rPr>
                <w:iCs/>
              </w:rPr>
              <w:t>:</w:t>
            </w:r>
            <w:r w:rsidR="00830B91">
              <w:t xml:space="preserve"> </w:t>
            </w:r>
          </w:p>
          <w:p w:rsidR="00830B91" w:rsidRDefault="00830B91">
            <w:pPr>
              <w:pStyle w:val="texttabulka"/>
            </w:pPr>
            <w:r>
              <w:t>- je rozvíjena výchova ke čtenářství</w:t>
            </w:r>
          </w:p>
          <w:p w:rsidR="00830B91" w:rsidRDefault="00830B91">
            <w:pPr>
              <w:pStyle w:val="texttabulka"/>
            </w:pPr>
            <w:r>
              <w:t>- učitel pomáhá žákovi s výběrem četby, doporučuje autory i způsoby záznamů a shrnutí přečteného</w:t>
            </w:r>
          </w:p>
          <w:p w:rsidR="00830B91" w:rsidRDefault="00830B91">
            <w:pPr>
              <w:pStyle w:val="texttabulka"/>
            </w:pPr>
            <w:r>
              <w:t xml:space="preserve">- důraz je kladen i na jiná než literární zpracování témat </w:t>
            </w:r>
          </w:p>
          <w:p w:rsidR="00830B91" w:rsidRDefault="00830B91">
            <w:pPr>
              <w:pStyle w:val="texttabulka"/>
            </w:pPr>
            <w:r>
              <w:t>(film, výtvarné umění, hudba, divadlo)</w:t>
            </w:r>
          </w:p>
          <w:p w:rsidR="00830B91" w:rsidRDefault="00830B91">
            <w:pPr>
              <w:pStyle w:val="texttabulka"/>
            </w:pPr>
            <w:r>
              <w:t xml:space="preserve">- ilustrace k literárním dílům </w:t>
            </w:r>
          </w:p>
          <w:p w:rsidR="00830B91" w:rsidRDefault="00830B91">
            <w:pPr>
              <w:pStyle w:val="texttabulka"/>
            </w:pPr>
            <w:r>
              <w:t>-</w:t>
            </w:r>
            <w:r w:rsidR="003864A5">
              <w:t xml:space="preserve"> </w:t>
            </w:r>
            <w:r>
              <w:t>dramatizace a adaptace</w:t>
            </w:r>
          </w:p>
          <w:p w:rsidR="00830B91" w:rsidRDefault="00830B91">
            <w:pPr>
              <w:pStyle w:val="texttabulka"/>
            </w:pPr>
            <w:r>
              <w:t>- kritické čtení</w:t>
            </w:r>
          </w:p>
          <w:p w:rsidR="00830B91" w:rsidRDefault="00830B91">
            <w:pPr>
              <w:pStyle w:val="texttabulka"/>
            </w:pPr>
            <w:r>
              <w:t>- výklad (literární druhy a žánry, literární styly)</w:t>
            </w:r>
          </w:p>
          <w:p w:rsidR="00830B91" w:rsidRDefault="00830B91">
            <w:pPr>
              <w:pStyle w:val="texttabulka"/>
            </w:pPr>
            <w:r>
              <w:t>- práce s referáty</w:t>
            </w:r>
          </w:p>
          <w:p w:rsidR="00830B91" w:rsidRDefault="00830B91">
            <w:pPr>
              <w:pStyle w:val="texttabulka"/>
            </w:pPr>
            <w:r>
              <w:t>- skupinová a samostatná práce s různě náročnými texty</w:t>
            </w:r>
          </w:p>
          <w:p w:rsidR="00830B91" w:rsidRDefault="00830B91">
            <w:pPr>
              <w:pStyle w:val="texttabulka"/>
            </w:pPr>
            <w:r>
              <w:t>- práce na projektech</w:t>
            </w:r>
          </w:p>
          <w:p w:rsidR="00830B91" w:rsidRDefault="00830B91">
            <w:pPr>
              <w:pStyle w:val="texttabulka"/>
            </w:pPr>
          </w:p>
          <w:p w:rsidR="00830B91" w:rsidRDefault="00925F2A">
            <w:pPr>
              <w:pStyle w:val="texttabulka"/>
            </w:pPr>
            <w:r w:rsidRPr="00CC57CD">
              <w:rPr>
                <w:b/>
              </w:rPr>
              <w:t>P</w:t>
            </w:r>
            <w:r w:rsidR="00830B91" w:rsidRPr="00CC57CD">
              <w:rPr>
                <w:b/>
              </w:rPr>
              <w:t>růřezová témata:</w:t>
            </w:r>
            <w:r w:rsidR="00830B91">
              <w:t xml:space="preserve"> OSV, DEMO, GLOB, MEDI, MULT, ENVI</w:t>
            </w:r>
          </w:p>
        </w:tc>
      </w:tr>
    </w:tbl>
    <w:p w:rsidR="00830B91" w:rsidRDefault="00830B91">
      <w:pPr>
        <w:jc w:val="both"/>
        <w:rPr>
          <w:b/>
          <w:u w:val="single"/>
        </w:rPr>
      </w:pPr>
    </w:p>
    <w:p w:rsidR="00830B91" w:rsidRDefault="00830B91">
      <w:pPr>
        <w:jc w:val="both"/>
        <w:rPr>
          <w:b/>
          <w:u w:val="single"/>
        </w:rPr>
      </w:pPr>
    </w:p>
    <w:p w:rsidR="00814CA1" w:rsidRDefault="00830B91" w:rsidP="00814CA1">
      <w:pPr>
        <w:pStyle w:val="charakteristika"/>
      </w:pPr>
      <w:r>
        <w:br w:type="page"/>
      </w:r>
      <w:r w:rsidR="00814CA1">
        <w:lastRenderedPageBreak/>
        <w:t xml:space="preserve">CHARAKTERISTIKA VYUČOVACÍHO PŘEDMĚTU </w:t>
      </w:r>
    </w:p>
    <w:p w:rsidR="00814CA1" w:rsidRDefault="00814CA1" w:rsidP="00814CA1">
      <w:pPr>
        <w:pStyle w:val="nadpissvp1"/>
        <w:outlineLvl w:val="1"/>
      </w:pPr>
      <w:bookmarkStart w:id="114" w:name="_Toc175400511"/>
      <w:bookmarkStart w:id="115" w:name="_Toc175403316"/>
      <w:bookmarkStart w:id="116" w:name="_Toc240453035"/>
      <w:bookmarkStart w:id="117" w:name="_Toc244330677"/>
      <w:bookmarkStart w:id="118" w:name="_Toc463904418"/>
      <w:r>
        <w:t>ANGLICKÝ JAZYK</w:t>
      </w:r>
      <w:bookmarkStart w:id="119" w:name="Aj"/>
      <w:bookmarkEnd w:id="114"/>
      <w:bookmarkEnd w:id="115"/>
      <w:bookmarkEnd w:id="116"/>
      <w:bookmarkEnd w:id="117"/>
      <w:bookmarkEnd w:id="119"/>
      <w:bookmarkEnd w:id="118"/>
    </w:p>
    <w:p w:rsidR="00814CA1" w:rsidRDefault="00814CA1" w:rsidP="00814CA1">
      <w:pPr>
        <w:pStyle w:val="podnadpissvp"/>
      </w:pPr>
      <w:bookmarkStart w:id="120" w:name="_Toc175400512"/>
      <w:bookmarkStart w:id="121" w:name="_Toc175403317"/>
      <w:r>
        <w:t>Obsahové vymezení:</w:t>
      </w:r>
      <w:bookmarkEnd w:id="120"/>
      <w:bookmarkEnd w:id="121"/>
    </w:p>
    <w:p w:rsidR="00814CA1" w:rsidRDefault="00814CA1" w:rsidP="00814CA1">
      <w:pPr>
        <w:pStyle w:val="textsvp"/>
      </w:pPr>
      <w:r>
        <w:t>Vyučovací předmět Anglický jazyk pokrývá vzdělávací oblast Jazyk a jazyková komunikace a vychází ze vzdělávacího obsahu oboru První cizí jazyk.</w:t>
      </w:r>
    </w:p>
    <w:p w:rsidR="00814CA1" w:rsidRDefault="00814CA1" w:rsidP="00814CA1">
      <w:pPr>
        <w:pStyle w:val="textsvp"/>
      </w:pPr>
      <w:r>
        <w:t>Obsahem předmětu je výuka anglického jazyka na dvou úrovních, které se od sebe liší podle cílové úrovně žáků.</w:t>
      </w:r>
    </w:p>
    <w:p w:rsidR="00814CA1" w:rsidRDefault="00814CA1" w:rsidP="00814CA1">
      <w:pPr>
        <w:pStyle w:val="textsvp"/>
      </w:pPr>
      <w:r>
        <w:t>Základní: cílová úroveň A2 podle Společného evropského referenčního rámce – CEF</w:t>
      </w:r>
    </w:p>
    <w:p w:rsidR="00814CA1" w:rsidRDefault="00814CA1" w:rsidP="00814CA1">
      <w:pPr>
        <w:pStyle w:val="textsvp"/>
      </w:pPr>
      <w:r>
        <w:t xml:space="preserve">V rámci předmětu je věnována pozornost dílčím aspektům všech průřezových témat, zejména však průřezovým tématům Multikulturní výchova, Osobnostní a sociální výchova, výchova myšlení v evropských a globálních souvislostech. </w:t>
      </w:r>
    </w:p>
    <w:p w:rsidR="00814CA1" w:rsidRDefault="00814CA1" w:rsidP="00814CA1">
      <w:pPr>
        <w:pStyle w:val="podnadpissvp"/>
      </w:pPr>
      <w:bookmarkStart w:id="122" w:name="_Toc175400513"/>
      <w:bookmarkStart w:id="123" w:name="_Toc175403318"/>
      <w:r>
        <w:t>Časové a organizační vymezení:</w:t>
      </w:r>
      <w:bookmarkEnd w:id="122"/>
      <w:bookmarkEnd w:id="123"/>
    </w:p>
    <w:p w:rsidR="00814CA1" w:rsidRDefault="00814CA1" w:rsidP="00814CA1">
      <w:pPr>
        <w:pStyle w:val="textsvp"/>
      </w:pPr>
      <w:r>
        <w:t>Anglický jazyk se jako první cizí jazyk vyučuje od prvního ročníku. Předmětu je určena tato časová dotace:</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90"/>
        <w:gridCol w:w="1183"/>
      </w:tblGrid>
      <w:tr w:rsidR="00814CA1" w:rsidTr="0028253F">
        <w:tc>
          <w:tcPr>
            <w:tcW w:w="1190" w:type="dxa"/>
            <w:tcBorders>
              <w:top w:val="single" w:sz="4" w:space="0" w:color="auto"/>
              <w:left w:val="nil"/>
              <w:bottom w:val="nil"/>
              <w:right w:val="nil"/>
              <w:tl2br w:val="nil"/>
              <w:tr2bl w:val="nil"/>
            </w:tcBorders>
            <w:shd w:val="pct15" w:color="auto" w:fill="auto"/>
            <w:vAlign w:val="center"/>
          </w:tcPr>
          <w:p w:rsidR="00814CA1" w:rsidRPr="00CC57CD" w:rsidRDefault="00814CA1" w:rsidP="0028253F">
            <w:pPr>
              <w:rPr>
                <w:i/>
                <w:sz w:val="22"/>
                <w:szCs w:val="22"/>
              </w:rPr>
            </w:pPr>
            <w:r w:rsidRPr="00CC57CD">
              <w:rPr>
                <w:i/>
                <w:sz w:val="22"/>
                <w:szCs w:val="22"/>
              </w:rPr>
              <w:t>prima:</w:t>
            </w:r>
          </w:p>
        </w:tc>
        <w:tc>
          <w:tcPr>
            <w:tcW w:w="1183" w:type="dxa"/>
            <w:vAlign w:val="center"/>
          </w:tcPr>
          <w:p w:rsidR="00814CA1" w:rsidRPr="00CC57CD" w:rsidRDefault="00814CA1" w:rsidP="0028253F">
            <w:pPr>
              <w:rPr>
                <w:sz w:val="22"/>
              </w:rPr>
            </w:pPr>
            <w:r w:rsidRPr="00CC57CD">
              <w:rPr>
                <w:sz w:val="22"/>
              </w:rPr>
              <w:t>5 hodiny</w:t>
            </w:r>
          </w:p>
        </w:tc>
      </w:tr>
      <w:tr w:rsidR="00814CA1" w:rsidTr="0028253F">
        <w:tc>
          <w:tcPr>
            <w:tcW w:w="1190" w:type="dxa"/>
            <w:tcBorders>
              <w:left w:val="nil"/>
              <w:bottom w:val="nil"/>
              <w:right w:val="nil"/>
              <w:tl2br w:val="nil"/>
              <w:tr2bl w:val="nil"/>
            </w:tcBorders>
            <w:shd w:val="pct15" w:color="auto" w:fill="auto"/>
            <w:vAlign w:val="center"/>
          </w:tcPr>
          <w:p w:rsidR="00814CA1" w:rsidRPr="00CC57CD" w:rsidRDefault="00814CA1" w:rsidP="0028253F">
            <w:pPr>
              <w:rPr>
                <w:i/>
                <w:sz w:val="22"/>
                <w:szCs w:val="22"/>
              </w:rPr>
            </w:pPr>
            <w:r w:rsidRPr="00CC57CD">
              <w:rPr>
                <w:i/>
                <w:sz w:val="22"/>
                <w:szCs w:val="22"/>
              </w:rPr>
              <w:t>sekunda:</w:t>
            </w:r>
          </w:p>
        </w:tc>
        <w:tc>
          <w:tcPr>
            <w:tcW w:w="1183" w:type="dxa"/>
            <w:vAlign w:val="center"/>
          </w:tcPr>
          <w:p w:rsidR="00814CA1" w:rsidRPr="00CC57CD" w:rsidRDefault="00814CA1" w:rsidP="0028253F">
            <w:pPr>
              <w:rPr>
                <w:sz w:val="22"/>
              </w:rPr>
            </w:pPr>
            <w:r w:rsidRPr="00CC57CD">
              <w:rPr>
                <w:sz w:val="22"/>
              </w:rPr>
              <w:t>3 hodiny</w:t>
            </w:r>
          </w:p>
        </w:tc>
      </w:tr>
      <w:tr w:rsidR="00814CA1" w:rsidTr="0028253F">
        <w:tc>
          <w:tcPr>
            <w:tcW w:w="1190" w:type="dxa"/>
            <w:tcBorders>
              <w:left w:val="nil"/>
              <w:bottom w:val="nil"/>
              <w:right w:val="nil"/>
              <w:tl2br w:val="nil"/>
              <w:tr2bl w:val="nil"/>
            </w:tcBorders>
            <w:shd w:val="pct15" w:color="auto" w:fill="auto"/>
            <w:vAlign w:val="center"/>
          </w:tcPr>
          <w:p w:rsidR="00814CA1" w:rsidRPr="00CC57CD" w:rsidRDefault="00814CA1" w:rsidP="0028253F">
            <w:pPr>
              <w:rPr>
                <w:i/>
                <w:sz w:val="22"/>
                <w:szCs w:val="22"/>
              </w:rPr>
            </w:pPr>
            <w:r w:rsidRPr="00CC57CD">
              <w:rPr>
                <w:i/>
                <w:sz w:val="22"/>
                <w:szCs w:val="22"/>
              </w:rPr>
              <w:t>tercie:</w:t>
            </w:r>
          </w:p>
        </w:tc>
        <w:tc>
          <w:tcPr>
            <w:tcW w:w="1183" w:type="dxa"/>
            <w:vAlign w:val="center"/>
          </w:tcPr>
          <w:p w:rsidR="00814CA1" w:rsidRPr="00CC57CD" w:rsidRDefault="00814CA1" w:rsidP="0028253F">
            <w:pPr>
              <w:rPr>
                <w:sz w:val="22"/>
              </w:rPr>
            </w:pPr>
            <w:r w:rsidRPr="00CC57CD">
              <w:rPr>
                <w:sz w:val="22"/>
              </w:rPr>
              <w:t>3 hodiny</w:t>
            </w:r>
          </w:p>
        </w:tc>
      </w:tr>
      <w:tr w:rsidR="00814CA1" w:rsidTr="0028253F">
        <w:tc>
          <w:tcPr>
            <w:tcW w:w="1190" w:type="dxa"/>
            <w:tcBorders>
              <w:left w:val="nil"/>
              <w:bottom w:val="single" w:sz="4" w:space="0" w:color="auto"/>
              <w:right w:val="nil"/>
              <w:tl2br w:val="nil"/>
              <w:tr2bl w:val="nil"/>
            </w:tcBorders>
            <w:shd w:val="pct15" w:color="auto" w:fill="auto"/>
            <w:vAlign w:val="center"/>
          </w:tcPr>
          <w:p w:rsidR="00814CA1" w:rsidRPr="00CC57CD" w:rsidRDefault="00814CA1" w:rsidP="0028253F">
            <w:pPr>
              <w:rPr>
                <w:i/>
                <w:sz w:val="22"/>
                <w:szCs w:val="22"/>
              </w:rPr>
            </w:pPr>
            <w:r w:rsidRPr="00CC57CD">
              <w:rPr>
                <w:i/>
                <w:sz w:val="22"/>
                <w:szCs w:val="22"/>
              </w:rPr>
              <w:t xml:space="preserve">kvarta:   </w:t>
            </w:r>
          </w:p>
        </w:tc>
        <w:tc>
          <w:tcPr>
            <w:tcW w:w="1183" w:type="dxa"/>
            <w:vAlign w:val="center"/>
          </w:tcPr>
          <w:p w:rsidR="00814CA1" w:rsidRPr="00CC57CD" w:rsidRDefault="00814CA1" w:rsidP="0028253F">
            <w:pPr>
              <w:rPr>
                <w:sz w:val="22"/>
              </w:rPr>
            </w:pPr>
            <w:r w:rsidRPr="00CC57CD">
              <w:rPr>
                <w:sz w:val="22"/>
              </w:rPr>
              <w:t>3 hodiny</w:t>
            </w:r>
          </w:p>
        </w:tc>
      </w:tr>
    </w:tbl>
    <w:p w:rsidR="00814CA1" w:rsidRDefault="00814CA1" w:rsidP="00814CA1">
      <w:pPr>
        <w:pStyle w:val="textsvp"/>
      </w:pPr>
      <w:r>
        <w:t>Učitelé postupují podle jednotné učebnice, tu volí v kombinaci s dalšími výukovými materiály pro danou skupinu optimálně tak, aby bylo co nejefektivněji dosaženo požadovaných výstupů.</w:t>
      </w:r>
    </w:p>
    <w:p w:rsidR="00814CA1" w:rsidRDefault="00814CA1" w:rsidP="00814CA1">
      <w:pPr>
        <w:pStyle w:val="textsvp"/>
      </w:pPr>
      <w:r>
        <w:t>Každoročně jsou organizovány studijně poznávací zájezdy do Velké Británie, na kterých si studenti prakticky ověřují a prohlubují své získané znalosti.</w:t>
      </w:r>
    </w:p>
    <w:p w:rsidR="00814CA1" w:rsidRDefault="00814CA1" w:rsidP="00814CA1">
      <w:pPr>
        <w:pStyle w:val="podnadpissvp"/>
      </w:pPr>
      <w:bookmarkStart w:id="124" w:name="_Toc175400514"/>
      <w:bookmarkStart w:id="125" w:name="_Toc175403319"/>
      <w:r>
        <w:t>Výchovné a vzdělávací strategie:</w:t>
      </w:r>
      <w:bookmarkEnd w:id="124"/>
      <w:bookmarkEnd w:id="125"/>
    </w:p>
    <w:p w:rsidR="00814CA1" w:rsidRDefault="00814CA1" w:rsidP="00814CA1">
      <w:pPr>
        <w:pStyle w:val="kompetecenadpis"/>
      </w:pPr>
      <w:r>
        <w:t xml:space="preserve">Kompetence k učení </w:t>
      </w:r>
      <w:r w:rsidR="005439CE">
        <w:t xml:space="preserve">– </w:t>
      </w:r>
      <w:r>
        <w:t>učitel:</w:t>
      </w:r>
    </w:p>
    <w:p w:rsidR="00814CA1" w:rsidRDefault="00814CA1" w:rsidP="00814CA1">
      <w:pPr>
        <w:pStyle w:val="odrazkysvp"/>
      </w:pPr>
      <w:r>
        <w:t>ve výuce prezentuje různé způsoby přístupů ke studiu jazyka a žáky vede k tomu, aby je využívali</w:t>
      </w:r>
    </w:p>
    <w:p w:rsidR="00814CA1" w:rsidRDefault="00814CA1" w:rsidP="00814CA1">
      <w:pPr>
        <w:pStyle w:val="odrazkysvp"/>
      </w:pPr>
      <w:r>
        <w:t>vede žáka k hledání souvislostí jak u jazykových struktur, tak u slovní zásoby, tam, kde je to možné, využívají srovnání s jinými jazyky, které znají, i s mateřštinou</w:t>
      </w:r>
    </w:p>
    <w:p w:rsidR="00814CA1" w:rsidRDefault="00814CA1" w:rsidP="00814CA1">
      <w:pPr>
        <w:pStyle w:val="odrazkysvp"/>
      </w:pPr>
      <w:r>
        <w:t>zadává takové úkoly, v jejichž rámci samostatně vyhledává a zpracovává informace z cizojazyčných textů</w:t>
      </w:r>
    </w:p>
    <w:p w:rsidR="00814CA1" w:rsidRDefault="00814CA1" w:rsidP="00814CA1">
      <w:pPr>
        <w:pStyle w:val="odrazkysvp"/>
      </w:pPr>
      <w:r>
        <w:t>pracuje v hodinách se slovníky, referenčními příručkami, multimediálním jazykovým softwarem a internetem</w:t>
      </w:r>
    </w:p>
    <w:p w:rsidR="00814CA1" w:rsidRDefault="00814CA1" w:rsidP="00814CA1">
      <w:pPr>
        <w:pStyle w:val="odrazkysvp"/>
      </w:pPr>
      <w:r>
        <w:t>motivuje žáky a poskytuje žákovi různé zdroje informací</w:t>
      </w:r>
    </w:p>
    <w:p w:rsidR="00814CA1" w:rsidRDefault="00814CA1" w:rsidP="00814CA1">
      <w:pPr>
        <w:pStyle w:val="odrazkysvp"/>
      </w:pPr>
      <w:r>
        <w:t>vede žáka k využití informací a jejich uplatnění v praxi</w:t>
      </w:r>
    </w:p>
    <w:p w:rsidR="00814CA1" w:rsidRDefault="00814CA1" w:rsidP="00814CA1">
      <w:pPr>
        <w:pStyle w:val="odrazkysvp"/>
      </w:pPr>
      <w:r>
        <w:t>vede žáka k porozumění textu</w:t>
      </w:r>
    </w:p>
    <w:p w:rsidR="00814CA1" w:rsidRDefault="00814CA1" w:rsidP="00814CA1">
      <w:pPr>
        <w:pStyle w:val="odrazkysvp"/>
      </w:pPr>
      <w:r>
        <w:t>doplňuje a prohlubuje vědomosti a dovednosti žáka</w:t>
      </w:r>
    </w:p>
    <w:p w:rsidR="00814CA1" w:rsidRDefault="00814CA1" w:rsidP="00814CA1">
      <w:pPr>
        <w:pStyle w:val="odrazkysvp"/>
      </w:pPr>
      <w:r>
        <w:t>procvičuje dovednosti různými metodami</w:t>
      </w:r>
    </w:p>
    <w:p w:rsidR="00814CA1" w:rsidRDefault="00814CA1" w:rsidP="00814CA1">
      <w:pPr>
        <w:pStyle w:val="odrazkysvp"/>
      </w:pPr>
      <w:r>
        <w:t>zdůvodňuje své hodnocení a usměrňuje sebehodnocení žáků</w:t>
      </w:r>
    </w:p>
    <w:p w:rsidR="00814CA1" w:rsidRDefault="00814CA1" w:rsidP="00814CA1">
      <w:pPr>
        <w:pStyle w:val="kompetecenadpis"/>
      </w:pPr>
      <w:r>
        <w:t xml:space="preserve">Kompetence k řešení problémů </w:t>
      </w:r>
      <w:r w:rsidR="005439CE">
        <w:t xml:space="preserve">– </w:t>
      </w:r>
      <w:r>
        <w:t>učitel:</w:t>
      </w:r>
    </w:p>
    <w:p w:rsidR="00814CA1" w:rsidRDefault="00814CA1" w:rsidP="00814CA1">
      <w:pPr>
        <w:pStyle w:val="odrazkysvp"/>
      </w:pPr>
      <w:r>
        <w:t>snaží se žáky problémem zaujmout, vede je k rozpoznání problémů a k navržení různých řešení, vyloučení nevhodných řešení a obhajobě zvoleného řešení</w:t>
      </w:r>
    </w:p>
    <w:p w:rsidR="00814CA1" w:rsidRDefault="00814CA1" w:rsidP="00814CA1">
      <w:pPr>
        <w:pStyle w:val="odrazkysvp"/>
      </w:pPr>
      <w:r>
        <w:t>poskytuje žákům prostor k samostatnému řešení jazykových problémů, využívá příležitosti demonstrovat komplexní charakter jazyka a vede žáky k jeho respektování</w:t>
      </w:r>
    </w:p>
    <w:p w:rsidR="00814CA1" w:rsidRDefault="00814CA1" w:rsidP="00814CA1">
      <w:pPr>
        <w:pStyle w:val="odrazkysvp"/>
      </w:pPr>
      <w:r>
        <w:t>neustálou prací s texty, kterým ne vždy beze zbytku žák rozumí, učí žáka zacházet s nekompletními informacemi</w:t>
      </w:r>
    </w:p>
    <w:p w:rsidR="00814CA1" w:rsidRDefault="00814CA1" w:rsidP="00814CA1">
      <w:pPr>
        <w:pStyle w:val="odrazkysvp"/>
      </w:pPr>
      <w:r>
        <w:t>vede žáka k domýšlení textů, hledání souvislostí a smyslu</w:t>
      </w:r>
    </w:p>
    <w:p w:rsidR="00814CA1" w:rsidRDefault="00814CA1" w:rsidP="00814CA1">
      <w:pPr>
        <w:pStyle w:val="odrazkysvp"/>
      </w:pPr>
      <w:r>
        <w:t>ve výuce neustále simuluje modelové situace, se kterými se žáci mohou setkat v praktickém životě – psaní dopisů na různá témata, rozhovory v různých kontextech, poslech rodilých mluvčích, atd...</w:t>
      </w:r>
    </w:p>
    <w:p w:rsidR="00814CA1" w:rsidRDefault="00814CA1" w:rsidP="00814CA1">
      <w:pPr>
        <w:pStyle w:val="odrazkysvp"/>
      </w:pPr>
      <w:r>
        <w:lastRenderedPageBreak/>
        <w:t>vede žáky k řešení prací většího rozsahu a komplexnějšího charakteru – např. zpracovávání informací z cizojazyčné literatury a prezentace výsledků před třídou</w:t>
      </w:r>
    </w:p>
    <w:p w:rsidR="00814CA1" w:rsidRDefault="00814CA1" w:rsidP="00814CA1">
      <w:pPr>
        <w:pStyle w:val="odrazkysvp"/>
      </w:pPr>
      <w:r>
        <w:t>v rámci konverzace na různá témata po žácích vyžaduje zřetelnou argumentaci při vyjadřování názorů</w:t>
      </w:r>
    </w:p>
    <w:p w:rsidR="00814CA1" w:rsidRDefault="00814CA1" w:rsidP="00814CA1">
      <w:pPr>
        <w:pStyle w:val="kompetecenadpis"/>
      </w:pPr>
      <w:r>
        <w:t>Kompetence komunikativní – učitel:</w:t>
      </w:r>
    </w:p>
    <w:p w:rsidR="00814CA1" w:rsidRDefault="00814CA1" w:rsidP="00814CA1">
      <w:pPr>
        <w:pStyle w:val="odrazkysvp"/>
      </w:pPr>
      <w:r>
        <w:t>vede studenty k dialogu, diskusi, argumentaci, obhajobě vlastního názoru a naslouchání druhým,</w:t>
      </w:r>
    </w:p>
    <w:p w:rsidR="00814CA1" w:rsidRDefault="00814CA1" w:rsidP="00814CA1">
      <w:pPr>
        <w:pStyle w:val="odrazkysvp"/>
      </w:pPr>
      <w:r>
        <w:t>dává studentům prostor k vlastnímu vyjádření, prezentaci,</w:t>
      </w:r>
    </w:p>
    <w:p w:rsidR="00814CA1" w:rsidRDefault="00814CA1" w:rsidP="00814CA1">
      <w:pPr>
        <w:pStyle w:val="odrazkysvp"/>
      </w:pPr>
      <w:r>
        <w:t>vede ke správnému užívání jazyka a ke kultivovanému projevu,</w:t>
      </w:r>
    </w:p>
    <w:p w:rsidR="00814CA1" w:rsidRDefault="00814CA1" w:rsidP="00814CA1">
      <w:pPr>
        <w:pStyle w:val="odrazkysvp"/>
      </w:pPr>
      <w:r>
        <w:t>zadává úkoly, které vedou ke zpracování informací z různých zdrojů,</w:t>
      </w:r>
    </w:p>
    <w:p w:rsidR="00814CA1" w:rsidRDefault="00814CA1" w:rsidP="00814CA1">
      <w:pPr>
        <w:pStyle w:val="odrazkysvp"/>
      </w:pPr>
      <w:r>
        <w:t>ve výuce využívá různé formy spolupráce s žáky,</w:t>
      </w:r>
    </w:p>
    <w:p w:rsidR="00814CA1" w:rsidRDefault="00814CA1" w:rsidP="00814CA1">
      <w:pPr>
        <w:pStyle w:val="odrazkysvp"/>
      </w:pPr>
      <w:r>
        <w:t>zadává písemné formy, které žáci prezentují před třídou,</w:t>
      </w:r>
    </w:p>
    <w:p w:rsidR="00814CA1" w:rsidRDefault="00814CA1" w:rsidP="00814CA1">
      <w:pPr>
        <w:pStyle w:val="odrazkysvp"/>
      </w:pPr>
      <w:r>
        <w:t>zadává zajímavá témata k diskusi, kterou následně řídí,</w:t>
      </w:r>
    </w:p>
    <w:p w:rsidR="00814CA1" w:rsidRDefault="00814CA1" w:rsidP="00814CA1">
      <w:pPr>
        <w:pStyle w:val="odrazkysvp"/>
      </w:pPr>
      <w:r>
        <w:rPr>
          <w:lang w:bidi="he-IL"/>
        </w:rPr>
        <w:t>r</w:t>
      </w:r>
      <w:r>
        <w:t>ozvíjí asertivitu v komunikaci,</w:t>
      </w:r>
    </w:p>
    <w:p w:rsidR="00814CA1" w:rsidRDefault="00814CA1" w:rsidP="00814CA1">
      <w:pPr>
        <w:pStyle w:val="odrazkysvp"/>
      </w:pPr>
      <w:r>
        <w:t>různými metodami rozvíjí u žáků dovednosti spojené se čtením, poslechem, mluvením a psaním</w:t>
      </w:r>
    </w:p>
    <w:p w:rsidR="00814CA1" w:rsidRDefault="00814CA1" w:rsidP="00814CA1">
      <w:pPr>
        <w:pStyle w:val="odrazkysvp"/>
      </w:pPr>
      <w:r>
        <w:t>v rámci konverzace kultivuje u žáka schopnost vyjádření vlastního názoru a jeho obhájení, stejně jako umění naslouchat názorům druhých a tolerovat odlišnosti</w:t>
      </w:r>
    </w:p>
    <w:p w:rsidR="00814CA1" w:rsidRDefault="00814CA1" w:rsidP="00814CA1">
      <w:pPr>
        <w:pStyle w:val="odrazkysvp"/>
      </w:pPr>
      <w:r>
        <w:t>při práci s jazykovým materiálem vede žáky k přesnosti, k identifikaci podstatných informací a rozvíjení jejich interpretačních schopností</w:t>
      </w:r>
    </w:p>
    <w:p w:rsidR="00814CA1" w:rsidRDefault="00814CA1" w:rsidP="00814CA1">
      <w:pPr>
        <w:pStyle w:val="kompetecenadpis"/>
      </w:pPr>
      <w:r>
        <w:t>Kompetence sociální a personální – učitel:</w:t>
      </w:r>
    </w:p>
    <w:p w:rsidR="00814CA1" w:rsidRDefault="00814CA1" w:rsidP="00814CA1">
      <w:pPr>
        <w:pStyle w:val="odrazkysvp"/>
      </w:pPr>
      <w:r>
        <w:t>vede žáka k uplatňování základů slušného chování v každodenním setkávání, je jim vzorem</w:t>
      </w:r>
    </w:p>
    <w:p w:rsidR="00814CA1" w:rsidRDefault="00814CA1" w:rsidP="00814CA1">
      <w:pPr>
        <w:pStyle w:val="odrazkysvp"/>
      </w:pPr>
      <w:r>
        <w:t>rozvíjí u žáků schopnost vytvářet vlastní žebříček hodnot</w:t>
      </w:r>
    </w:p>
    <w:p w:rsidR="00814CA1" w:rsidRDefault="00814CA1" w:rsidP="00814CA1">
      <w:pPr>
        <w:pStyle w:val="odrazkysvp"/>
      </w:pPr>
      <w:r>
        <w:t>napomáhá k adaptaci nově příchozích žáků</w:t>
      </w:r>
    </w:p>
    <w:p w:rsidR="00814CA1" w:rsidRDefault="00814CA1" w:rsidP="00814CA1">
      <w:pPr>
        <w:pStyle w:val="odrazkysvp"/>
      </w:pPr>
      <w:r>
        <w:t>umožňuje žákům předvést individuální schopnosti a dovednosti</w:t>
      </w:r>
    </w:p>
    <w:p w:rsidR="00814CA1" w:rsidRDefault="00814CA1" w:rsidP="00814CA1">
      <w:pPr>
        <w:pStyle w:val="odrazkysvp"/>
      </w:pPr>
      <w:r>
        <w:t>klade důraz na kooperaci, vede žáka k osobní i skupinové odpovědnosti</w:t>
      </w:r>
    </w:p>
    <w:p w:rsidR="00814CA1" w:rsidRDefault="00814CA1" w:rsidP="00814CA1">
      <w:pPr>
        <w:pStyle w:val="odrazkysvp"/>
      </w:pPr>
      <w:r>
        <w:t>vede žáky k řešení konfliktů s nadhledem</w:t>
      </w:r>
    </w:p>
    <w:p w:rsidR="00814CA1" w:rsidRDefault="00814CA1" w:rsidP="00814CA1">
      <w:pPr>
        <w:pStyle w:val="odrazkysvp"/>
      </w:pPr>
      <w:r>
        <w:t>buduje pozitivní mezilidské vztahy</w:t>
      </w:r>
    </w:p>
    <w:p w:rsidR="00814CA1" w:rsidRDefault="00814CA1" w:rsidP="00814CA1">
      <w:pPr>
        <w:pStyle w:val="odrazkysvp"/>
      </w:pPr>
      <w:r>
        <w:t>vede k úctě k druhému, empatii</w:t>
      </w:r>
    </w:p>
    <w:p w:rsidR="00814CA1" w:rsidRDefault="00814CA1" w:rsidP="00814CA1">
      <w:pPr>
        <w:pStyle w:val="odrazkysvp"/>
      </w:pPr>
      <w:r>
        <w:t>člení žáky do skupin napříč ročníkem, toto členění (včetně zahraničních výjezdů, kterých se účastní žáci z různých tříd i ročníků) poskytuje žákům možnost setkávat se a spolupracovat s různými lidmi</w:t>
      </w:r>
    </w:p>
    <w:p w:rsidR="00814CA1" w:rsidRDefault="00814CA1" w:rsidP="00814CA1">
      <w:pPr>
        <w:pStyle w:val="kompetecenadpis"/>
      </w:pPr>
      <w:r>
        <w:t>Kompetence občanské</w:t>
      </w:r>
      <w:r w:rsidR="005439CE">
        <w:t xml:space="preserve"> </w:t>
      </w:r>
      <w:r w:rsidR="005439CE">
        <w:t xml:space="preserve">– </w:t>
      </w:r>
      <w:r>
        <w:t>učitel:</w:t>
      </w:r>
    </w:p>
    <w:p w:rsidR="00814CA1" w:rsidRDefault="00814CA1" w:rsidP="00814CA1">
      <w:pPr>
        <w:pStyle w:val="odrazkysvp"/>
      </w:pPr>
      <w:r>
        <w:t>vede v rámci konverzace žáky k tomu, aby vyjádřili svůj názor, aby zaujali stanovisko k problémům společenským, sociálním a kulturním,</w:t>
      </w:r>
    </w:p>
    <w:p w:rsidR="00814CA1" w:rsidRDefault="00814CA1" w:rsidP="00814CA1">
      <w:pPr>
        <w:pStyle w:val="odrazkysvp"/>
      </w:pPr>
      <w:r>
        <w:t>diskutuje se žáky na daná témata, klade důraz na toleranci a respektování jiných názorů</w:t>
      </w:r>
    </w:p>
    <w:p w:rsidR="00814CA1" w:rsidRDefault="00814CA1" w:rsidP="00814CA1">
      <w:pPr>
        <w:pStyle w:val="odrazkysvp"/>
      </w:pPr>
      <w:r>
        <w:t>při pobytech v anglicky mluvících zemích vybízí žáky k pozitivnímu vnímání jiných kulturních, duševních a estetických hodnot, učí žáka respektovat kulturní, etické a ekologické hodnoty</w:t>
      </w:r>
    </w:p>
    <w:p w:rsidR="00814CA1" w:rsidRDefault="00814CA1" w:rsidP="00814CA1">
      <w:pPr>
        <w:pStyle w:val="odrazkysvp"/>
      </w:pPr>
      <w:r>
        <w:t>aktivuje jejich zodpovědný přístup k jejich právům a povinnostem, učí je odpovědnosti za své chování a činy</w:t>
      </w:r>
    </w:p>
    <w:p w:rsidR="00814CA1" w:rsidRDefault="00814CA1" w:rsidP="00814CA1">
      <w:pPr>
        <w:pStyle w:val="odrazkysvp"/>
      </w:pPr>
      <w:r>
        <w:t>přivádí žáky k poznání duchovních hodnot a k hodnotovému žebříčku</w:t>
      </w:r>
    </w:p>
    <w:p w:rsidR="00814CA1" w:rsidRDefault="00814CA1" w:rsidP="00814CA1">
      <w:pPr>
        <w:pStyle w:val="odrazkysvp"/>
      </w:pPr>
      <w:r>
        <w:t>posiluje u žáků hrdost, vědomí příslušnosti ke společnosti</w:t>
      </w:r>
    </w:p>
    <w:p w:rsidR="00814CA1" w:rsidRDefault="00814CA1" w:rsidP="00814CA1">
      <w:pPr>
        <w:pStyle w:val="odrazkysvp"/>
      </w:pPr>
      <w:r>
        <w:t>vlastním příkladem vede žáky k lásce k vlasti</w:t>
      </w:r>
    </w:p>
    <w:p w:rsidR="00814CA1" w:rsidRDefault="00814CA1" w:rsidP="00814CA1">
      <w:pPr>
        <w:pStyle w:val="odrazkysvp"/>
      </w:pPr>
      <w:r>
        <w:t>učí žáka demokratickým principům</w:t>
      </w:r>
    </w:p>
    <w:p w:rsidR="00814CA1" w:rsidRDefault="00814CA1" w:rsidP="00814CA1">
      <w:pPr>
        <w:pStyle w:val="odrazkysvp"/>
      </w:pPr>
      <w:r>
        <w:t>posiluje vědomí sounáležitosti a solidarity</w:t>
      </w:r>
    </w:p>
    <w:p w:rsidR="00814CA1" w:rsidRDefault="00814CA1" w:rsidP="00814CA1">
      <w:pPr>
        <w:pStyle w:val="kompetecenadpis"/>
      </w:pPr>
      <w:r>
        <w:t>Kompetence pracovní – učitel:</w:t>
      </w:r>
    </w:p>
    <w:p w:rsidR="00814CA1" w:rsidRDefault="00814CA1" w:rsidP="00814CA1">
      <w:pPr>
        <w:pStyle w:val="odrazkysvp"/>
      </w:pPr>
      <w:r>
        <w:t>vede žáky k dodržování pravidel školního řádu a pravidelné školní docházce</w:t>
      </w:r>
    </w:p>
    <w:p w:rsidR="00814CA1" w:rsidRDefault="00814CA1" w:rsidP="00814CA1">
      <w:pPr>
        <w:pStyle w:val="odrazkysvp"/>
      </w:pPr>
      <w:r>
        <w:t>vede k ochraně životního prostředí</w:t>
      </w:r>
    </w:p>
    <w:p w:rsidR="00814CA1" w:rsidRDefault="00814CA1" w:rsidP="00814CA1">
      <w:pPr>
        <w:pStyle w:val="odrazkysvp"/>
      </w:pPr>
      <w:r>
        <w:t>vede k profesní orientaci</w:t>
      </w:r>
    </w:p>
    <w:p w:rsidR="00814CA1" w:rsidRDefault="00814CA1" w:rsidP="00814CA1">
      <w:pPr>
        <w:pStyle w:val="odrazkysvp"/>
      </w:pPr>
      <w:r>
        <w:t>vede žáka k tvůrčímu myšlení, estetickému cítění</w:t>
      </w:r>
    </w:p>
    <w:p w:rsidR="00814CA1" w:rsidRDefault="00814CA1" w:rsidP="00814CA1">
      <w:pPr>
        <w:pStyle w:val="odrazkysvp"/>
      </w:pPr>
      <w:r>
        <w:t>rozvíjí u žáků motorické dovednosti</w:t>
      </w:r>
    </w:p>
    <w:p w:rsidR="00814CA1" w:rsidRDefault="00814CA1" w:rsidP="00814CA1">
      <w:pPr>
        <w:pStyle w:val="odrazkysvp"/>
      </w:pPr>
      <w:r>
        <w:t>vede k systematickému učení</w:t>
      </w:r>
    </w:p>
    <w:p w:rsidR="00814CA1" w:rsidRDefault="00814CA1" w:rsidP="00814CA1">
      <w:pPr>
        <w:pStyle w:val="odrazkysvp"/>
      </w:pPr>
      <w:r>
        <w:t>vede k naplánování činnosti, dodržování plánů</w:t>
      </w:r>
    </w:p>
    <w:p w:rsidR="00814CA1" w:rsidRDefault="00814CA1" w:rsidP="00814CA1">
      <w:pPr>
        <w:pStyle w:val="odrazkysvp"/>
      </w:pPr>
      <w:r>
        <w:t>vede žáky ke spolupráci a kooperaci</w:t>
      </w:r>
    </w:p>
    <w:p w:rsidR="00CE097C" w:rsidRDefault="00CE097C" w:rsidP="00CE097C">
      <w:pPr>
        <w:pStyle w:val="odrazkysvp"/>
        <w:numPr>
          <w:ilvl w:val="0"/>
          <w:numId w:val="0"/>
        </w:numPr>
        <w:ind w:left="284" w:hanging="284"/>
      </w:pPr>
    </w:p>
    <w:p w:rsidR="00CE097C" w:rsidRDefault="00CE097C" w:rsidP="00CE097C">
      <w:pPr>
        <w:pStyle w:val="odrazkysvp"/>
        <w:numPr>
          <w:ilvl w:val="0"/>
          <w:numId w:val="0"/>
        </w:numPr>
        <w:ind w:left="284" w:hanging="284"/>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14CA1" w:rsidRPr="007F0FE0" w:rsidTr="0028253F">
        <w:tc>
          <w:tcPr>
            <w:tcW w:w="5000" w:type="pct"/>
            <w:gridSpan w:val="4"/>
          </w:tcPr>
          <w:p w:rsidR="00814CA1" w:rsidRPr="007F0FE0" w:rsidRDefault="00814CA1" w:rsidP="0028253F">
            <w:pPr>
              <w:jc w:val="center"/>
              <w:rPr>
                <w:b/>
                <w:sz w:val="22"/>
                <w:szCs w:val="20"/>
              </w:rPr>
            </w:pPr>
            <w:r w:rsidRPr="007F0FE0">
              <w:rPr>
                <w:sz w:val="22"/>
              </w:rPr>
              <w:lastRenderedPageBreak/>
              <w:br w:type="page"/>
            </w:r>
            <w:bookmarkStart w:id="126" w:name="_Toc175400516"/>
            <w:r w:rsidRPr="007F0FE0">
              <w:rPr>
                <w:b/>
                <w:sz w:val="22"/>
                <w:szCs w:val="20"/>
              </w:rPr>
              <w:t>Anglický jazyk</w:t>
            </w:r>
            <w:bookmarkEnd w:id="126"/>
          </w:p>
        </w:tc>
      </w:tr>
      <w:tr w:rsidR="00814CA1" w:rsidRPr="007F0FE0" w:rsidTr="0028253F">
        <w:tc>
          <w:tcPr>
            <w:tcW w:w="1250" w:type="pct"/>
          </w:tcPr>
          <w:p w:rsidR="00814CA1" w:rsidRPr="007F0FE0" w:rsidRDefault="00814CA1" w:rsidP="0028253F">
            <w:pPr>
              <w:rPr>
                <w:b/>
                <w:sz w:val="22"/>
                <w:szCs w:val="20"/>
              </w:rPr>
            </w:pPr>
            <w:r w:rsidRPr="007F0FE0">
              <w:rPr>
                <w:b/>
                <w:sz w:val="22"/>
                <w:szCs w:val="20"/>
              </w:rPr>
              <w:t>Ročník:</w:t>
            </w:r>
          </w:p>
        </w:tc>
        <w:tc>
          <w:tcPr>
            <w:tcW w:w="3750" w:type="pct"/>
            <w:gridSpan w:val="3"/>
          </w:tcPr>
          <w:p w:rsidR="00814CA1" w:rsidRPr="007F0FE0" w:rsidRDefault="00814CA1" w:rsidP="0028253F">
            <w:pPr>
              <w:rPr>
                <w:b/>
                <w:sz w:val="22"/>
                <w:szCs w:val="20"/>
              </w:rPr>
            </w:pPr>
            <w:r w:rsidRPr="007F0FE0">
              <w:rPr>
                <w:b/>
                <w:sz w:val="22"/>
                <w:szCs w:val="20"/>
              </w:rPr>
              <w:t>Prima</w:t>
            </w:r>
          </w:p>
        </w:tc>
      </w:tr>
      <w:tr w:rsidR="00814CA1" w:rsidRPr="007F0FE0" w:rsidTr="0028253F">
        <w:tc>
          <w:tcPr>
            <w:tcW w:w="1250" w:type="pct"/>
          </w:tcPr>
          <w:p w:rsidR="00814CA1" w:rsidRPr="007F0FE0" w:rsidRDefault="00814CA1" w:rsidP="0028253F">
            <w:pPr>
              <w:rPr>
                <w:b/>
                <w:sz w:val="22"/>
                <w:szCs w:val="20"/>
              </w:rPr>
            </w:pPr>
            <w:r w:rsidRPr="007F0FE0">
              <w:rPr>
                <w:b/>
                <w:sz w:val="22"/>
                <w:szCs w:val="20"/>
              </w:rPr>
              <w:t xml:space="preserve">výstupy RVP ZV </w:t>
            </w:r>
          </w:p>
          <w:p w:rsidR="00814CA1" w:rsidRPr="007F0FE0" w:rsidRDefault="00814CA1" w:rsidP="0028253F">
            <w:pPr>
              <w:rPr>
                <w:b/>
                <w:sz w:val="22"/>
                <w:szCs w:val="20"/>
              </w:rPr>
            </w:pPr>
            <w:r w:rsidRPr="007F0FE0">
              <w:rPr>
                <w:b/>
                <w:sz w:val="22"/>
                <w:szCs w:val="20"/>
              </w:rPr>
              <w:t>žák:</w:t>
            </w:r>
          </w:p>
        </w:tc>
        <w:tc>
          <w:tcPr>
            <w:tcW w:w="1250" w:type="pct"/>
          </w:tcPr>
          <w:p w:rsidR="00814CA1" w:rsidRPr="007F0FE0" w:rsidRDefault="00814CA1" w:rsidP="0028253F">
            <w:pPr>
              <w:rPr>
                <w:b/>
                <w:sz w:val="22"/>
                <w:szCs w:val="20"/>
              </w:rPr>
            </w:pPr>
            <w:r w:rsidRPr="007F0FE0">
              <w:rPr>
                <w:b/>
                <w:sz w:val="22"/>
                <w:szCs w:val="20"/>
              </w:rPr>
              <w:t>Školní výstup</w:t>
            </w:r>
          </w:p>
          <w:p w:rsidR="00814CA1" w:rsidRPr="007F0FE0" w:rsidRDefault="00814CA1" w:rsidP="0028253F">
            <w:pPr>
              <w:rPr>
                <w:b/>
                <w:sz w:val="22"/>
                <w:szCs w:val="20"/>
              </w:rPr>
            </w:pPr>
            <w:r w:rsidRPr="007F0FE0">
              <w:rPr>
                <w:b/>
                <w:sz w:val="22"/>
                <w:szCs w:val="20"/>
              </w:rPr>
              <w:t>žák:</w:t>
            </w:r>
          </w:p>
        </w:tc>
        <w:tc>
          <w:tcPr>
            <w:tcW w:w="1250" w:type="pct"/>
          </w:tcPr>
          <w:p w:rsidR="00814CA1" w:rsidRPr="007F0FE0" w:rsidRDefault="00814CA1" w:rsidP="0028253F">
            <w:pPr>
              <w:rPr>
                <w:b/>
                <w:sz w:val="22"/>
                <w:szCs w:val="20"/>
              </w:rPr>
            </w:pPr>
            <w:r w:rsidRPr="007F0FE0">
              <w:rPr>
                <w:b/>
                <w:sz w:val="22"/>
                <w:szCs w:val="20"/>
              </w:rPr>
              <w:t>Učivo:</w:t>
            </w:r>
          </w:p>
        </w:tc>
        <w:tc>
          <w:tcPr>
            <w:tcW w:w="1250" w:type="pct"/>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22"/>
                <w:szCs w:val="20"/>
              </w:rPr>
            </w:pPr>
            <w:r w:rsidRPr="007F0FE0">
              <w:rPr>
                <w:b/>
                <w:bCs/>
                <w:sz w:val="16"/>
                <w:szCs w:val="16"/>
              </w:rPr>
              <w:t>(mezipředmětové vztahy, PT, metody…)</w:t>
            </w:r>
          </w:p>
        </w:tc>
      </w:tr>
      <w:tr w:rsidR="00814CA1" w:rsidRPr="007F0FE0" w:rsidTr="0028253F">
        <w:tc>
          <w:tcPr>
            <w:tcW w:w="1250" w:type="pct"/>
          </w:tcPr>
          <w:p w:rsidR="00814CA1" w:rsidRPr="007F0FE0" w:rsidRDefault="00814CA1" w:rsidP="0028253F">
            <w:pPr>
              <w:pStyle w:val="texttabulka"/>
              <w:rPr>
                <w:szCs w:val="20"/>
              </w:rPr>
            </w:pPr>
            <w:r w:rsidRPr="007F0FE0">
              <w:rPr>
                <w:szCs w:val="20"/>
              </w:rPr>
              <w:t>- naslouchá ostatním lidem, adekvátně reaguje, vyjadřuje se výstižně a souvisle</w:t>
            </w:r>
          </w:p>
          <w:p w:rsidR="00814CA1" w:rsidRPr="007F0FE0" w:rsidRDefault="00814CA1" w:rsidP="0028253F">
            <w:pPr>
              <w:pStyle w:val="texttabulka"/>
              <w:rPr>
                <w:szCs w:val="20"/>
              </w:rPr>
            </w:pPr>
            <w:r w:rsidRPr="007F0FE0">
              <w:rPr>
                <w:szCs w:val="20"/>
              </w:rPr>
              <w:t>- používá pozitivní zdvořilé a tolerantní modely vzájemného styku, diskutuje v malé skupině, respektuje názor ostatních</w:t>
            </w:r>
          </w:p>
          <w:p w:rsidR="00814CA1" w:rsidRPr="007F0FE0" w:rsidRDefault="00814CA1" w:rsidP="0028253F">
            <w:pPr>
              <w:pStyle w:val="texttabulka"/>
              <w:rPr>
                <w:szCs w:val="20"/>
              </w:rPr>
            </w:pPr>
            <w:r w:rsidRPr="007F0FE0">
              <w:rPr>
                <w:szCs w:val="20"/>
              </w:rPr>
              <w:t xml:space="preserve">- vyhledává a vyhodnocuje informace a efektivně je využívá v učebním procesu </w:t>
            </w:r>
          </w:p>
          <w:p w:rsidR="00814CA1" w:rsidRPr="007F0FE0" w:rsidRDefault="00814CA1" w:rsidP="0028253F">
            <w:pPr>
              <w:pStyle w:val="texttabulka"/>
              <w:rPr>
                <w:szCs w:val="20"/>
              </w:rPr>
            </w:pPr>
            <w:r w:rsidRPr="007F0FE0">
              <w:rPr>
                <w:szCs w:val="20"/>
              </w:rPr>
              <w:t>- vyhledává a třídí</w:t>
            </w:r>
          </w:p>
          <w:p w:rsidR="00814CA1" w:rsidRPr="007F0FE0" w:rsidRDefault="00814CA1" w:rsidP="0028253F">
            <w:pPr>
              <w:pStyle w:val="texttabulka"/>
              <w:rPr>
                <w:szCs w:val="20"/>
              </w:rPr>
            </w:pPr>
            <w:r w:rsidRPr="007F0FE0">
              <w:rPr>
                <w:szCs w:val="20"/>
              </w:rPr>
              <w:t>informace vedoucí k řešení problémů, rozpozná a pochopí problém, kriticky myslí, vyjádří a obhájí vlastní názor</w:t>
            </w:r>
          </w:p>
        </w:tc>
        <w:tc>
          <w:tcPr>
            <w:tcW w:w="1250" w:type="pct"/>
          </w:tcPr>
          <w:p w:rsidR="00814CA1" w:rsidRPr="007F0FE0" w:rsidRDefault="00814CA1" w:rsidP="0028253F">
            <w:pPr>
              <w:pStyle w:val="texttabulka"/>
              <w:rPr>
                <w:szCs w:val="20"/>
              </w:rPr>
            </w:pPr>
            <w:r w:rsidRPr="007F0FE0">
              <w:rPr>
                <w:szCs w:val="20"/>
              </w:rPr>
              <w:t>- dorozumí se v běžných každodenních situacích, umí napsat krátké, gramaticky správné texty, umí vyplnit formulář, chápe zadané pokyny a instrukce, požádá o službu a pochopí a rozumí jednoduchým textům z učebnice, rozumí jednoduchému projevu a konverzaci, správně vyslovuje, plynule čte přiměřeně dlouhé texty, vyžádá si potřebné informace</w:t>
            </w:r>
          </w:p>
        </w:tc>
        <w:tc>
          <w:tcPr>
            <w:tcW w:w="1250" w:type="pct"/>
          </w:tcPr>
          <w:p w:rsidR="00814CA1" w:rsidRPr="007F0FE0" w:rsidRDefault="00814CA1" w:rsidP="0028253F">
            <w:pPr>
              <w:pStyle w:val="texttabulka"/>
              <w:rPr>
                <w:szCs w:val="20"/>
              </w:rPr>
            </w:pPr>
            <w:r w:rsidRPr="007F0FE0">
              <w:rPr>
                <w:szCs w:val="20"/>
              </w:rPr>
              <w:t>Technika čtení a mluveného projevu (výslovnost a intonace)</w:t>
            </w:r>
          </w:p>
          <w:p w:rsidR="00814CA1" w:rsidRPr="007F0FE0" w:rsidRDefault="00814CA1" w:rsidP="0028253F">
            <w:pPr>
              <w:pStyle w:val="texttabulka"/>
              <w:rPr>
                <w:szCs w:val="20"/>
              </w:rPr>
            </w:pPr>
            <w:r w:rsidRPr="007F0FE0">
              <w:rPr>
                <w:szCs w:val="20"/>
              </w:rPr>
              <w:t>Písemná podoba různých forem sdělení – pozdrav, blahopřání, e-mail</w:t>
            </w:r>
          </w:p>
          <w:p w:rsidR="00814CA1" w:rsidRPr="007F0FE0" w:rsidRDefault="00814CA1" w:rsidP="0028253F">
            <w:pPr>
              <w:pStyle w:val="texttabulka"/>
              <w:rPr>
                <w:szCs w:val="20"/>
              </w:rPr>
            </w:pPr>
            <w:r w:rsidRPr="007F0FE0">
              <w:rPr>
                <w:szCs w:val="20"/>
              </w:rPr>
              <w:t>Pozdravy, představení se, odkud pocházím, osobní informace</w:t>
            </w:r>
          </w:p>
          <w:p w:rsidR="00814CA1" w:rsidRPr="007F0FE0" w:rsidRDefault="00814CA1" w:rsidP="0028253F">
            <w:pPr>
              <w:pStyle w:val="texttabulka"/>
              <w:rPr>
                <w:szCs w:val="20"/>
              </w:rPr>
            </w:pPr>
            <w:r w:rsidRPr="007F0FE0">
              <w:rPr>
                <w:szCs w:val="20"/>
              </w:rPr>
              <w:t>Škola, popis třídy</w:t>
            </w:r>
          </w:p>
          <w:p w:rsidR="00814CA1" w:rsidRPr="007F0FE0" w:rsidRDefault="00814CA1" w:rsidP="0028253F">
            <w:pPr>
              <w:pStyle w:val="texttabulka"/>
              <w:rPr>
                <w:szCs w:val="20"/>
              </w:rPr>
            </w:pPr>
            <w:r w:rsidRPr="007F0FE0">
              <w:rPr>
                <w:szCs w:val="20"/>
              </w:rPr>
              <w:t>Rodina, data, měsíce v roce, roční období, narozeniny</w:t>
            </w:r>
          </w:p>
          <w:p w:rsidR="00814CA1" w:rsidRPr="007F0FE0" w:rsidRDefault="00814CA1" w:rsidP="0028253F">
            <w:pPr>
              <w:pStyle w:val="texttabulka"/>
              <w:rPr>
                <w:szCs w:val="20"/>
              </w:rPr>
            </w:pPr>
            <w:r w:rsidRPr="007F0FE0">
              <w:rPr>
                <w:szCs w:val="20"/>
              </w:rPr>
              <w:t xml:space="preserve">Jídlo a nakupování Porozumění hádankám a jednoduchým písním, komiksovým textům </w:t>
            </w:r>
          </w:p>
          <w:p w:rsidR="00814CA1" w:rsidRPr="007F0FE0" w:rsidRDefault="00814CA1" w:rsidP="0028253F">
            <w:pPr>
              <w:pStyle w:val="texttabulka"/>
              <w:rPr>
                <w:szCs w:val="20"/>
              </w:rPr>
            </w:pPr>
            <w:r w:rsidRPr="007F0FE0">
              <w:rPr>
                <w:szCs w:val="20"/>
              </w:rPr>
              <w:t>volný čas a záliby, druhy zábavy, společenský program, sjednání schůzky</w:t>
            </w:r>
          </w:p>
          <w:p w:rsidR="00814CA1" w:rsidRPr="007F0FE0" w:rsidRDefault="00814CA1" w:rsidP="0028253F">
            <w:pPr>
              <w:pStyle w:val="texttabulka"/>
              <w:rPr>
                <w:szCs w:val="20"/>
              </w:rPr>
            </w:pPr>
            <w:r w:rsidRPr="007F0FE0">
              <w:rPr>
                <w:szCs w:val="20"/>
              </w:rPr>
              <w:t>zvířata a život v přírodě</w:t>
            </w:r>
          </w:p>
          <w:p w:rsidR="00814CA1" w:rsidRPr="007F0FE0" w:rsidRDefault="00814CA1" w:rsidP="0028253F">
            <w:pPr>
              <w:pStyle w:val="texttabulka"/>
              <w:rPr>
                <w:szCs w:val="20"/>
              </w:rPr>
            </w:pPr>
            <w:r w:rsidRPr="007F0FE0">
              <w:rPr>
                <w:szCs w:val="20"/>
              </w:rPr>
              <w:t>Stravovací návyky, jídelní lístek, objednání jídla, Přítomný čas prostý a průběhový, řadové číslovky, minulý čas prostý, pravidelná a nepravidelná slovesa, stupňování přídavných jmen, počitatelná a nepočitatelná podstatná jména</w:t>
            </w:r>
          </w:p>
        </w:tc>
        <w:tc>
          <w:tcPr>
            <w:tcW w:w="1250" w:type="pct"/>
          </w:tcPr>
          <w:p w:rsidR="00814CA1" w:rsidRPr="007F0FE0" w:rsidRDefault="00814CA1" w:rsidP="0028253F">
            <w:pPr>
              <w:pStyle w:val="texttabulka"/>
              <w:rPr>
                <w:szCs w:val="20"/>
              </w:rPr>
            </w:pPr>
            <w:r w:rsidRPr="007F0FE0">
              <w:rPr>
                <w:szCs w:val="20"/>
              </w:rPr>
              <w:t>- výtvarná výchova, hudební výchova, český jazyk, dějepis, občanská výchova,  přírodopis, zeměpis, matematika, ostatní cizí jazyky, matematika...</w:t>
            </w:r>
          </w:p>
          <w:p w:rsidR="00814CA1" w:rsidRPr="007F0FE0" w:rsidRDefault="00814CA1" w:rsidP="0028253F">
            <w:pPr>
              <w:pStyle w:val="texttabulka"/>
              <w:rPr>
                <w:szCs w:val="20"/>
              </w:rPr>
            </w:pPr>
            <w:r w:rsidRPr="007F0FE0">
              <w:rPr>
                <w:szCs w:val="20"/>
              </w:rPr>
              <w:t>- součástí výuky jsou miniprojekty a jejich prezentace</w:t>
            </w:r>
          </w:p>
          <w:p w:rsidR="00814CA1" w:rsidRPr="007F0FE0" w:rsidRDefault="00814CA1" w:rsidP="0028253F">
            <w:pPr>
              <w:pStyle w:val="texttabulka"/>
              <w:rPr>
                <w:b/>
                <w:szCs w:val="20"/>
              </w:rPr>
            </w:pPr>
          </w:p>
          <w:p w:rsidR="00814CA1" w:rsidRPr="007F0FE0" w:rsidRDefault="00814CA1" w:rsidP="0028253F">
            <w:pPr>
              <w:pStyle w:val="texttabulka"/>
              <w:rPr>
                <w:b/>
                <w:szCs w:val="20"/>
              </w:rPr>
            </w:pPr>
            <w:r w:rsidRPr="007F0FE0">
              <w:rPr>
                <w:b/>
                <w:szCs w:val="20"/>
              </w:rPr>
              <w:t>Průřezová témata:</w:t>
            </w:r>
          </w:p>
          <w:p w:rsidR="00814CA1" w:rsidRPr="007F0FE0" w:rsidRDefault="00814CA1" w:rsidP="0028253F">
            <w:pPr>
              <w:pStyle w:val="texttabulka"/>
              <w:rPr>
                <w:szCs w:val="20"/>
              </w:rPr>
            </w:pPr>
            <w:r w:rsidRPr="007F0FE0">
              <w:rPr>
                <w:szCs w:val="20"/>
              </w:rPr>
              <w:t>OSV, GLOB, MULT</w:t>
            </w:r>
          </w:p>
        </w:tc>
      </w:tr>
    </w:tbl>
    <w:p w:rsidR="00814CA1" w:rsidRDefault="00814CA1" w:rsidP="00814CA1">
      <w:pPr>
        <w:jc w:val="center"/>
        <w:rPr>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14CA1" w:rsidRPr="007F0FE0" w:rsidTr="0028253F">
        <w:tc>
          <w:tcPr>
            <w:tcW w:w="5000" w:type="pct"/>
            <w:gridSpan w:val="4"/>
          </w:tcPr>
          <w:p w:rsidR="00814CA1" w:rsidRPr="007F0FE0" w:rsidRDefault="00814CA1" w:rsidP="0028253F">
            <w:pPr>
              <w:jc w:val="center"/>
              <w:rPr>
                <w:b/>
                <w:sz w:val="22"/>
                <w:szCs w:val="20"/>
              </w:rPr>
            </w:pPr>
            <w:bookmarkStart w:id="127" w:name="_Toc175400517"/>
            <w:r w:rsidRPr="007F0FE0">
              <w:rPr>
                <w:b/>
                <w:sz w:val="22"/>
                <w:szCs w:val="20"/>
              </w:rPr>
              <w:t>Anglický jazyk</w:t>
            </w:r>
            <w:bookmarkEnd w:id="127"/>
          </w:p>
        </w:tc>
      </w:tr>
      <w:tr w:rsidR="00814CA1" w:rsidRPr="007F0FE0" w:rsidTr="0028253F">
        <w:tc>
          <w:tcPr>
            <w:tcW w:w="1250" w:type="pct"/>
          </w:tcPr>
          <w:p w:rsidR="00814CA1" w:rsidRPr="007F0FE0" w:rsidRDefault="00814CA1" w:rsidP="0028253F">
            <w:pPr>
              <w:rPr>
                <w:b/>
                <w:sz w:val="22"/>
                <w:szCs w:val="20"/>
              </w:rPr>
            </w:pPr>
            <w:r w:rsidRPr="007F0FE0">
              <w:rPr>
                <w:b/>
                <w:sz w:val="22"/>
                <w:szCs w:val="20"/>
              </w:rPr>
              <w:t>Ročník:</w:t>
            </w:r>
          </w:p>
        </w:tc>
        <w:tc>
          <w:tcPr>
            <w:tcW w:w="3750" w:type="pct"/>
            <w:gridSpan w:val="3"/>
          </w:tcPr>
          <w:p w:rsidR="00814CA1" w:rsidRPr="007F0FE0" w:rsidRDefault="00814CA1" w:rsidP="0028253F">
            <w:pPr>
              <w:rPr>
                <w:b/>
                <w:sz w:val="22"/>
                <w:szCs w:val="20"/>
              </w:rPr>
            </w:pPr>
            <w:r w:rsidRPr="007F0FE0">
              <w:rPr>
                <w:b/>
                <w:sz w:val="22"/>
                <w:szCs w:val="20"/>
              </w:rPr>
              <w:t>Sekunda</w:t>
            </w:r>
          </w:p>
        </w:tc>
      </w:tr>
      <w:tr w:rsidR="00814CA1" w:rsidRPr="007F0FE0" w:rsidTr="0028253F">
        <w:tc>
          <w:tcPr>
            <w:tcW w:w="1250" w:type="pct"/>
          </w:tcPr>
          <w:p w:rsidR="00814CA1" w:rsidRPr="007F0FE0" w:rsidRDefault="00814CA1" w:rsidP="0028253F">
            <w:pPr>
              <w:rPr>
                <w:b/>
                <w:sz w:val="22"/>
                <w:szCs w:val="20"/>
              </w:rPr>
            </w:pPr>
            <w:r w:rsidRPr="007F0FE0">
              <w:rPr>
                <w:b/>
                <w:sz w:val="22"/>
                <w:szCs w:val="20"/>
              </w:rPr>
              <w:t xml:space="preserve">Výstupy RVP ZV </w:t>
            </w:r>
          </w:p>
          <w:p w:rsidR="00814CA1" w:rsidRPr="007F0FE0" w:rsidRDefault="00814CA1" w:rsidP="0028253F">
            <w:pPr>
              <w:rPr>
                <w:b/>
                <w:sz w:val="22"/>
                <w:szCs w:val="20"/>
              </w:rPr>
            </w:pPr>
            <w:r w:rsidRPr="007F0FE0">
              <w:rPr>
                <w:b/>
                <w:sz w:val="22"/>
                <w:szCs w:val="20"/>
              </w:rPr>
              <w:t>žák:</w:t>
            </w:r>
          </w:p>
        </w:tc>
        <w:tc>
          <w:tcPr>
            <w:tcW w:w="1250" w:type="pct"/>
          </w:tcPr>
          <w:p w:rsidR="00814CA1" w:rsidRPr="007F0FE0" w:rsidRDefault="00814CA1" w:rsidP="0028253F">
            <w:pPr>
              <w:rPr>
                <w:b/>
                <w:sz w:val="22"/>
                <w:szCs w:val="20"/>
              </w:rPr>
            </w:pPr>
            <w:r w:rsidRPr="007F0FE0">
              <w:rPr>
                <w:b/>
                <w:sz w:val="22"/>
                <w:szCs w:val="20"/>
              </w:rPr>
              <w:t>Školní výstup</w:t>
            </w:r>
          </w:p>
          <w:p w:rsidR="00814CA1" w:rsidRPr="007F0FE0" w:rsidRDefault="00814CA1" w:rsidP="0028253F">
            <w:pPr>
              <w:rPr>
                <w:b/>
                <w:sz w:val="22"/>
                <w:szCs w:val="20"/>
              </w:rPr>
            </w:pPr>
            <w:r w:rsidRPr="007F0FE0">
              <w:rPr>
                <w:b/>
                <w:sz w:val="22"/>
                <w:szCs w:val="20"/>
              </w:rPr>
              <w:t>žák:</w:t>
            </w:r>
          </w:p>
        </w:tc>
        <w:tc>
          <w:tcPr>
            <w:tcW w:w="1250" w:type="pct"/>
          </w:tcPr>
          <w:p w:rsidR="00814CA1" w:rsidRPr="007F0FE0" w:rsidRDefault="00814CA1" w:rsidP="0028253F">
            <w:pPr>
              <w:rPr>
                <w:b/>
                <w:sz w:val="22"/>
                <w:szCs w:val="20"/>
              </w:rPr>
            </w:pPr>
            <w:r w:rsidRPr="007F0FE0">
              <w:rPr>
                <w:b/>
                <w:sz w:val="22"/>
                <w:szCs w:val="20"/>
              </w:rPr>
              <w:t>Učivo:</w:t>
            </w:r>
          </w:p>
        </w:tc>
        <w:tc>
          <w:tcPr>
            <w:tcW w:w="1250" w:type="pct"/>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7F0FE0" w:rsidTr="0028253F">
        <w:tc>
          <w:tcPr>
            <w:tcW w:w="1250" w:type="pct"/>
          </w:tcPr>
          <w:p w:rsidR="00814CA1" w:rsidRPr="007F0FE0" w:rsidRDefault="00814CA1" w:rsidP="0028253F">
            <w:pPr>
              <w:pStyle w:val="texttabulka"/>
              <w:rPr>
                <w:szCs w:val="20"/>
              </w:rPr>
            </w:pPr>
            <w:r w:rsidRPr="007F0FE0">
              <w:rPr>
                <w:szCs w:val="20"/>
              </w:rPr>
              <w:t>- naslouchá ostatním a adekvátně reaguje, vybírá a uplatňuje různé metody strategie efektivního učení</w:t>
            </w:r>
          </w:p>
          <w:p w:rsidR="00814CA1" w:rsidRPr="007F0FE0" w:rsidRDefault="00814CA1" w:rsidP="0028253F">
            <w:pPr>
              <w:pStyle w:val="texttabulka"/>
              <w:rPr>
                <w:szCs w:val="20"/>
              </w:rPr>
            </w:pPr>
            <w:r w:rsidRPr="007F0FE0">
              <w:rPr>
                <w:szCs w:val="20"/>
              </w:rPr>
              <w:t>- vyjadřuje se výstižně, hodnotí vlastní pokroky</w:t>
            </w:r>
          </w:p>
          <w:p w:rsidR="00814CA1" w:rsidRPr="007F0FE0" w:rsidRDefault="00814CA1" w:rsidP="0028253F">
            <w:pPr>
              <w:pStyle w:val="texttabulka"/>
              <w:rPr>
                <w:szCs w:val="20"/>
              </w:rPr>
            </w:pPr>
            <w:r w:rsidRPr="007F0FE0">
              <w:rPr>
                <w:szCs w:val="20"/>
              </w:rPr>
              <w:t>- chápe jevy v kontextu, propojuje znalosti a vytváří si komplexnější pohled na svět</w:t>
            </w:r>
          </w:p>
          <w:p w:rsidR="00814CA1" w:rsidRPr="007F0FE0" w:rsidRDefault="00814CA1" w:rsidP="0028253F">
            <w:pPr>
              <w:pStyle w:val="texttabulka"/>
              <w:rPr>
                <w:szCs w:val="20"/>
              </w:rPr>
            </w:pPr>
            <w:r>
              <w:rPr>
                <w:szCs w:val="20"/>
              </w:rPr>
              <w:t xml:space="preserve">- </w:t>
            </w:r>
            <w:r w:rsidRPr="007F0FE0">
              <w:rPr>
                <w:szCs w:val="20"/>
              </w:rPr>
              <w:t>spolupracuje v rámci skupiny, diskutuje v malé skupině, respektuje názor ostatních</w:t>
            </w:r>
          </w:p>
          <w:p w:rsidR="00814CA1" w:rsidRPr="007F0FE0" w:rsidRDefault="00814CA1" w:rsidP="0028253F">
            <w:pPr>
              <w:pStyle w:val="texttabulka"/>
              <w:rPr>
                <w:szCs w:val="20"/>
              </w:rPr>
            </w:pPr>
            <w:r w:rsidRPr="007F0FE0">
              <w:rPr>
                <w:szCs w:val="20"/>
              </w:rPr>
              <w:t>- vyhledává a vyhodnocuje informace a využívá je v učebním procesu</w:t>
            </w:r>
          </w:p>
          <w:p w:rsidR="00814CA1" w:rsidRPr="007F0FE0" w:rsidRDefault="00814CA1" w:rsidP="0028253F">
            <w:pPr>
              <w:pStyle w:val="texttabulka"/>
              <w:rPr>
                <w:szCs w:val="20"/>
              </w:rPr>
            </w:pPr>
          </w:p>
        </w:tc>
        <w:tc>
          <w:tcPr>
            <w:tcW w:w="1250" w:type="pct"/>
          </w:tcPr>
          <w:p w:rsidR="00814CA1" w:rsidRPr="007F0FE0" w:rsidRDefault="00814CA1" w:rsidP="0028253F">
            <w:pPr>
              <w:pStyle w:val="texttabulka"/>
              <w:rPr>
                <w:szCs w:val="20"/>
              </w:rPr>
            </w:pPr>
            <w:r w:rsidRPr="007F0FE0">
              <w:rPr>
                <w:szCs w:val="20"/>
              </w:rPr>
              <w:t xml:space="preserve">umí využívat dvojjazyčný slovník, rozumí autentickému materiálu, rozumí jednoduchým textům z učebnice, dorozumí se v běžných každodenních situacích, rozumí jednoduché, pečlivě vyslovované řeči, píše krátké, gramaticky správné texty, umí stručně převyprávět obsah přiměřeně náročného textu, umí vést jednoduchou konverzaci o různých situacích – udává časové údaje, čte přiměřeně dlouhé texty, správně vyslovuje, umí vytvořit jednoduché rozhovory týkající se </w:t>
            </w:r>
            <w:r w:rsidRPr="007F0FE0">
              <w:rPr>
                <w:szCs w:val="20"/>
              </w:rPr>
              <w:lastRenderedPageBreak/>
              <w:t>školních situací a probíraných témat</w:t>
            </w:r>
          </w:p>
        </w:tc>
        <w:tc>
          <w:tcPr>
            <w:tcW w:w="1250" w:type="pct"/>
          </w:tcPr>
          <w:p w:rsidR="00814CA1" w:rsidRPr="007F0FE0" w:rsidRDefault="00814CA1" w:rsidP="0028253F">
            <w:pPr>
              <w:pStyle w:val="texttabulka"/>
              <w:ind w:left="0"/>
              <w:rPr>
                <w:szCs w:val="20"/>
              </w:rPr>
            </w:pPr>
            <w:r w:rsidRPr="007F0FE0">
              <w:rPr>
                <w:szCs w:val="20"/>
              </w:rPr>
              <w:lastRenderedPageBreak/>
              <w:t>Moje rodina, doprava,</w:t>
            </w:r>
          </w:p>
          <w:p w:rsidR="00814CA1" w:rsidRPr="007F0FE0" w:rsidRDefault="00814CA1" w:rsidP="0028253F">
            <w:pPr>
              <w:pStyle w:val="texttabulka"/>
              <w:ind w:left="0"/>
              <w:rPr>
                <w:szCs w:val="20"/>
              </w:rPr>
            </w:pPr>
            <w:r w:rsidRPr="007F0FE0">
              <w:rPr>
                <w:szCs w:val="20"/>
              </w:rPr>
              <w:t>popis domu, přírodní katastrofy, zajímavá místa v Londýně a v New Yorku, zdravotní problémy</w:t>
            </w:r>
          </w:p>
          <w:p w:rsidR="00814CA1" w:rsidRPr="007F0FE0" w:rsidRDefault="00814CA1" w:rsidP="0028253F">
            <w:pPr>
              <w:pStyle w:val="texttabulka"/>
              <w:ind w:left="0"/>
              <w:rPr>
                <w:szCs w:val="20"/>
              </w:rPr>
            </w:pPr>
            <w:r w:rsidRPr="007F0FE0">
              <w:rPr>
                <w:szCs w:val="20"/>
              </w:rPr>
              <w:t>rozumí textu jednoduché písně</w:t>
            </w:r>
          </w:p>
          <w:p w:rsidR="00814CA1" w:rsidRPr="007F0FE0" w:rsidRDefault="00814CA1" w:rsidP="0028253F">
            <w:pPr>
              <w:pStyle w:val="texttabulka"/>
              <w:ind w:left="0"/>
              <w:rPr>
                <w:szCs w:val="20"/>
              </w:rPr>
            </w:pPr>
            <w:r w:rsidRPr="007F0FE0">
              <w:rPr>
                <w:szCs w:val="20"/>
              </w:rPr>
              <w:t>přítomný čas prostý a průběhový, minulý čas prostý a průběhový,</w:t>
            </w:r>
          </w:p>
          <w:p w:rsidR="00814CA1" w:rsidRPr="007F0FE0" w:rsidRDefault="00814CA1" w:rsidP="0028253F">
            <w:pPr>
              <w:pStyle w:val="texttabulka"/>
              <w:ind w:left="0"/>
              <w:rPr>
                <w:szCs w:val="20"/>
              </w:rPr>
            </w:pPr>
            <w:r w:rsidRPr="007F0FE0">
              <w:rPr>
                <w:szCs w:val="20"/>
              </w:rPr>
              <w:t>pravidelná a nepravidelná slovesa,</w:t>
            </w:r>
          </w:p>
          <w:p w:rsidR="00814CA1" w:rsidRPr="007F0FE0" w:rsidRDefault="00814CA1" w:rsidP="0028253F">
            <w:pPr>
              <w:pStyle w:val="texttabulka"/>
              <w:ind w:left="0"/>
              <w:rPr>
                <w:szCs w:val="20"/>
              </w:rPr>
            </w:pPr>
            <w:r w:rsidRPr="007F0FE0">
              <w:rPr>
                <w:szCs w:val="20"/>
              </w:rPr>
              <w:t>vyjádření budoucího času,</w:t>
            </w:r>
          </w:p>
          <w:p w:rsidR="00814CA1" w:rsidRPr="007F0FE0" w:rsidRDefault="00814CA1" w:rsidP="0028253F">
            <w:pPr>
              <w:pStyle w:val="texttabulka"/>
              <w:ind w:left="0"/>
              <w:rPr>
                <w:szCs w:val="20"/>
              </w:rPr>
            </w:pPr>
            <w:r w:rsidRPr="007F0FE0">
              <w:rPr>
                <w:szCs w:val="20"/>
              </w:rPr>
              <w:t>člen určitý a neurčitý,</w:t>
            </w:r>
          </w:p>
          <w:p w:rsidR="00814CA1" w:rsidRPr="007F0FE0" w:rsidRDefault="00814CA1" w:rsidP="0028253F">
            <w:pPr>
              <w:pStyle w:val="texttabulka"/>
              <w:ind w:left="0"/>
              <w:rPr>
                <w:szCs w:val="20"/>
              </w:rPr>
            </w:pPr>
            <w:r w:rsidRPr="007F0FE0">
              <w:rPr>
                <w:szCs w:val="20"/>
              </w:rPr>
              <w:t>předpřítomný čas prostý,</w:t>
            </w:r>
          </w:p>
          <w:p w:rsidR="00814CA1" w:rsidRPr="007F0FE0" w:rsidRDefault="00814CA1" w:rsidP="0028253F">
            <w:pPr>
              <w:pStyle w:val="texttabulka"/>
              <w:ind w:left="0"/>
              <w:rPr>
                <w:szCs w:val="20"/>
              </w:rPr>
            </w:pPr>
            <w:r w:rsidRPr="007F0FE0">
              <w:rPr>
                <w:szCs w:val="20"/>
              </w:rPr>
              <w:t>modální slovesa</w:t>
            </w:r>
          </w:p>
          <w:p w:rsidR="00814CA1" w:rsidRPr="007F0FE0" w:rsidRDefault="00814CA1" w:rsidP="0028253F">
            <w:pPr>
              <w:pStyle w:val="texttabulka"/>
              <w:ind w:left="0"/>
              <w:rPr>
                <w:szCs w:val="20"/>
              </w:rPr>
            </w:pPr>
          </w:p>
        </w:tc>
        <w:tc>
          <w:tcPr>
            <w:tcW w:w="1250" w:type="pct"/>
          </w:tcPr>
          <w:p w:rsidR="00814CA1" w:rsidRPr="007F0FE0" w:rsidRDefault="00814CA1" w:rsidP="0028253F">
            <w:pPr>
              <w:pStyle w:val="texttabulka"/>
              <w:rPr>
                <w:szCs w:val="20"/>
              </w:rPr>
            </w:pPr>
            <w:r w:rsidRPr="007F0FE0">
              <w:rPr>
                <w:szCs w:val="20"/>
              </w:rPr>
              <w:t>- výtvarná výchova, hudební výchova, český jazyk, dějepis, občanská výchova, rodinná výchova, tělesná výchova a zdravověda, fyzika, biologie, zeměpis,  ostatní cizí jazyky, ...</w:t>
            </w:r>
          </w:p>
          <w:p w:rsidR="00814CA1" w:rsidRPr="007F0FE0" w:rsidRDefault="00814CA1" w:rsidP="0028253F">
            <w:pPr>
              <w:pStyle w:val="texttabulka"/>
              <w:rPr>
                <w:szCs w:val="20"/>
              </w:rPr>
            </w:pPr>
            <w:r w:rsidRPr="007F0FE0">
              <w:rPr>
                <w:szCs w:val="20"/>
              </w:rPr>
              <w:t>- součástí výuky jsou miniprojekty a jejich prezentace</w:t>
            </w:r>
          </w:p>
          <w:p w:rsidR="00814CA1" w:rsidRPr="007F0FE0" w:rsidRDefault="00814CA1" w:rsidP="0028253F">
            <w:pPr>
              <w:pStyle w:val="texttabulka"/>
              <w:rPr>
                <w:b/>
                <w:szCs w:val="20"/>
              </w:rPr>
            </w:pPr>
          </w:p>
          <w:p w:rsidR="00814CA1" w:rsidRPr="007F0FE0" w:rsidRDefault="00814CA1" w:rsidP="0028253F">
            <w:pPr>
              <w:pStyle w:val="texttabulka"/>
              <w:rPr>
                <w:b/>
                <w:szCs w:val="20"/>
              </w:rPr>
            </w:pPr>
          </w:p>
          <w:p w:rsidR="00814CA1" w:rsidRPr="007F0FE0" w:rsidRDefault="00814CA1" w:rsidP="0028253F">
            <w:pPr>
              <w:pStyle w:val="texttabulka"/>
              <w:rPr>
                <w:b/>
                <w:szCs w:val="20"/>
              </w:rPr>
            </w:pPr>
            <w:r w:rsidRPr="007F0FE0">
              <w:rPr>
                <w:b/>
                <w:szCs w:val="20"/>
              </w:rPr>
              <w:t>Průřezová témata:</w:t>
            </w:r>
          </w:p>
          <w:p w:rsidR="00814CA1" w:rsidRPr="007F0FE0" w:rsidRDefault="00814CA1" w:rsidP="0028253F">
            <w:pPr>
              <w:pStyle w:val="texttabulka"/>
              <w:rPr>
                <w:szCs w:val="20"/>
              </w:rPr>
            </w:pPr>
            <w:r w:rsidRPr="007F0FE0">
              <w:rPr>
                <w:szCs w:val="20"/>
              </w:rPr>
              <w:t>OSV, GLOB, MULT</w:t>
            </w:r>
          </w:p>
        </w:tc>
      </w:tr>
    </w:tbl>
    <w:p w:rsidR="00814CA1" w:rsidRDefault="00814CA1" w:rsidP="00814CA1"/>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814CA1" w:rsidRPr="007F0FE0" w:rsidTr="0028253F">
        <w:tc>
          <w:tcPr>
            <w:tcW w:w="5000" w:type="pct"/>
            <w:gridSpan w:val="4"/>
          </w:tcPr>
          <w:p w:rsidR="00814CA1" w:rsidRPr="007F0FE0" w:rsidRDefault="00814CA1" w:rsidP="0028253F">
            <w:pPr>
              <w:jc w:val="center"/>
              <w:rPr>
                <w:b/>
                <w:bCs/>
                <w:sz w:val="22"/>
                <w:szCs w:val="20"/>
              </w:rPr>
            </w:pPr>
            <w:r w:rsidRPr="007F0FE0">
              <w:rPr>
                <w:b/>
                <w:bCs/>
                <w:sz w:val="22"/>
                <w:szCs w:val="20"/>
              </w:rPr>
              <w:t>Anglický jazyk</w:t>
            </w:r>
          </w:p>
        </w:tc>
      </w:tr>
      <w:tr w:rsidR="00814CA1" w:rsidRPr="007F0FE0" w:rsidTr="0028253F">
        <w:tc>
          <w:tcPr>
            <w:tcW w:w="1269" w:type="pct"/>
          </w:tcPr>
          <w:p w:rsidR="00814CA1" w:rsidRPr="007F0FE0" w:rsidRDefault="00814CA1" w:rsidP="0028253F">
            <w:pPr>
              <w:rPr>
                <w:b/>
                <w:bCs/>
                <w:sz w:val="22"/>
                <w:szCs w:val="20"/>
              </w:rPr>
            </w:pPr>
            <w:r w:rsidRPr="007F0FE0">
              <w:rPr>
                <w:b/>
                <w:bCs/>
                <w:sz w:val="22"/>
                <w:szCs w:val="20"/>
              </w:rPr>
              <w:t xml:space="preserve">Ročník: </w:t>
            </w:r>
          </w:p>
        </w:tc>
        <w:tc>
          <w:tcPr>
            <w:tcW w:w="3731" w:type="pct"/>
            <w:gridSpan w:val="3"/>
          </w:tcPr>
          <w:p w:rsidR="00814CA1" w:rsidRPr="007F0FE0" w:rsidRDefault="00814CA1" w:rsidP="0028253F">
            <w:pPr>
              <w:rPr>
                <w:b/>
                <w:sz w:val="22"/>
                <w:szCs w:val="20"/>
              </w:rPr>
            </w:pPr>
            <w:bookmarkStart w:id="128" w:name="_Toc175400518"/>
            <w:r w:rsidRPr="007F0FE0">
              <w:rPr>
                <w:b/>
                <w:sz w:val="22"/>
                <w:szCs w:val="20"/>
              </w:rPr>
              <w:t>Tercie</w:t>
            </w:r>
            <w:bookmarkEnd w:id="128"/>
          </w:p>
        </w:tc>
      </w:tr>
      <w:tr w:rsidR="00814CA1" w:rsidRPr="007F0FE0" w:rsidTr="0028253F">
        <w:tc>
          <w:tcPr>
            <w:tcW w:w="1269" w:type="pct"/>
          </w:tcPr>
          <w:p w:rsidR="00814CA1" w:rsidRPr="007F0FE0" w:rsidRDefault="00814CA1" w:rsidP="0028253F">
            <w:pPr>
              <w:rPr>
                <w:b/>
                <w:bCs/>
                <w:sz w:val="22"/>
                <w:szCs w:val="20"/>
              </w:rPr>
            </w:pPr>
            <w:r w:rsidRPr="007F0FE0">
              <w:rPr>
                <w:b/>
                <w:bCs/>
                <w:sz w:val="22"/>
                <w:szCs w:val="20"/>
              </w:rPr>
              <w:t xml:space="preserve">Výstupy RVP ZV </w:t>
            </w:r>
          </w:p>
          <w:p w:rsidR="00814CA1" w:rsidRPr="007F0FE0" w:rsidRDefault="00814CA1" w:rsidP="0028253F">
            <w:pPr>
              <w:rPr>
                <w:b/>
                <w:bCs/>
                <w:sz w:val="22"/>
                <w:szCs w:val="20"/>
              </w:rPr>
            </w:pPr>
            <w:r w:rsidRPr="007F0FE0">
              <w:rPr>
                <w:b/>
                <w:bCs/>
                <w:sz w:val="22"/>
                <w:szCs w:val="20"/>
              </w:rPr>
              <w:t>žák:</w:t>
            </w:r>
          </w:p>
        </w:tc>
        <w:tc>
          <w:tcPr>
            <w:tcW w:w="1250" w:type="pct"/>
          </w:tcPr>
          <w:p w:rsidR="00814CA1" w:rsidRPr="007F0FE0" w:rsidRDefault="00814CA1" w:rsidP="0028253F">
            <w:pPr>
              <w:rPr>
                <w:b/>
                <w:bCs/>
                <w:sz w:val="22"/>
                <w:szCs w:val="20"/>
              </w:rPr>
            </w:pPr>
            <w:r w:rsidRPr="007F0FE0">
              <w:rPr>
                <w:b/>
                <w:bCs/>
                <w:sz w:val="22"/>
                <w:szCs w:val="20"/>
              </w:rPr>
              <w:t>Školní výstup</w:t>
            </w:r>
          </w:p>
          <w:p w:rsidR="00814CA1" w:rsidRPr="007F0FE0" w:rsidRDefault="00814CA1" w:rsidP="0028253F">
            <w:pPr>
              <w:rPr>
                <w:b/>
                <w:bCs/>
                <w:sz w:val="22"/>
                <w:szCs w:val="20"/>
              </w:rPr>
            </w:pPr>
            <w:r w:rsidRPr="007F0FE0">
              <w:rPr>
                <w:b/>
                <w:bCs/>
                <w:sz w:val="22"/>
                <w:szCs w:val="20"/>
              </w:rPr>
              <w:t>žák:</w:t>
            </w:r>
          </w:p>
        </w:tc>
        <w:tc>
          <w:tcPr>
            <w:tcW w:w="1328" w:type="pct"/>
          </w:tcPr>
          <w:p w:rsidR="00814CA1" w:rsidRPr="007F0FE0" w:rsidRDefault="00814CA1" w:rsidP="0028253F">
            <w:pPr>
              <w:rPr>
                <w:b/>
                <w:bCs/>
                <w:sz w:val="22"/>
                <w:szCs w:val="20"/>
              </w:rPr>
            </w:pPr>
            <w:r w:rsidRPr="007F0FE0">
              <w:rPr>
                <w:b/>
                <w:bCs/>
                <w:sz w:val="22"/>
                <w:szCs w:val="20"/>
              </w:rPr>
              <w:t>Učivo:</w:t>
            </w:r>
          </w:p>
        </w:tc>
        <w:tc>
          <w:tcPr>
            <w:tcW w:w="1153" w:type="pct"/>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7F0FE0" w:rsidTr="0028253F">
        <w:tc>
          <w:tcPr>
            <w:tcW w:w="1269" w:type="pct"/>
          </w:tcPr>
          <w:p w:rsidR="00814CA1" w:rsidRPr="007F0FE0" w:rsidRDefault="00814CA1" w:rsidP="0028253F">
            <w:pPr>
              <w:pStyle w:val="texttabulka"/>
              <w:rPr>
                <w:szCs w:val="20"/>
              </w:rPr>
            </w:pPr>
            <w:r w:rsidRPr="007F0FE0">
              <w:rPr>
                <w:szCs w:val="20"/>
              </w:rPr>
              <w:t>- analyzuje a procvičuje novou gramatiku v kontextu psaného a slyšeného textu</w:t>
            </w:r>
          </w:p>
          <w:p w:rsidR="00814CA1" w:rsidRPr="007F0FE0" w:rsidRDefault="00814CA1" w:rsidP="0028253F">
            <w:pPr>
              <w:pStyle w:val="texttabulka"/>
              <w:rPr>
                <w:szCs w:val="20"/>
              </w:rPr>
            </w:pPr>
            <w:r w:rsidRPr="007F0FE0">
              <w:rPr>
                <w:szCs w:val="20"/>
              </w:rPr>
              <w:t>- rozvíjí své schopnosti porozumět slyšenému textu poslechem zvukového záznamu rozhovoru rodilých mluvčích v každodenní situaci</w:t>
            </w:r>
          </w:p>
          <w:p w:rsidR="00814CA1" w:rsidRPr="007F0FE0" w:rsidRDefault="00814CA1" w:rsidP="0028253F">
            <w:pPr>
              <w:pStyle w:val="texttabulka"/>
              <w:rPr>
                <w:szCs w:val="20"/>
              </w:rPr>
            </w:pPr>
            <w:r w:rsidRPr="007F0FE0">
              <w:rPr>
                <w:szCs w:val="20"/>
              </w:rPr>
              <w:t>-ukotvuje důležité slovní výrazy</w:t>
            </w:r>
          </w:p>
          <w:p w:rsidR="00814CA1" w:rsidRPr="007F0FE0" w:rsidRDefault="00814CA1" w:rsidP="0028253F">
            <w:pPr>
              <w:pStyle w:val="texttabulka"/>
              <w:rPr>
                <w:szCs w:val="20"/>
              </w:rPr>
            </w:pPr>
            <w:r w:rsidRPr="007F0FE0">
              <w:rPr>
                <w:szCs w:val="20"/>
              </w:rPr>
              <w:t>- pracuje s cvičeními, jejichž zadání je v angličtině</w:t>
            </w:r>
          </w:p>
          <w:p w:rsidR="00814CA1" w:rsidRPr="007F0FE0" w:rsidRDefault="00814CA1" w:rsidP="0028253F">
            <w:pPr>
              <w:pStyle w:val="texttabulka"/>
              <w:rPr>
                <w:szCs w:val="20"/>
              </w:rPr>
            </w:pPr>
            <w:r w:rsidRPr="007F0FE0">
              <w:rPr>
                <w:szCs w:val="20"/>
              </w:rPr>
              <w:t>- poslouchá instrukce učitele v angličtině</w:t>
            </w:r>
          </w:p>
          <w:p w:rsidR="00814CA1" w:rsidRPr="007F0FE0" w:rsidRDefault="00814CA1" w:rsidP="0028253F">
            <w:pPr>
              <w:pStyle w:val="texttabulka"/>
              <w:rPr>
                <w:szCs w:val="20"/>
              </w:rPr>
            </w:pPr>
            <w:r w:rsidRPr="007F0FE0">
              <w:rPr>
                <w:szCs w:val="20"/>
              </w:rPr>
              <w:t>- pracuje na projektech, využívá znalostí i z jiných předmětů</w:t>
            </w:r>
          </w:p>
          <w:p w:rsidR="00814CA1" w:rsidRPr="007F0FE0" w:rsidRDefault="00814CA1" w:rsidP="0028253F">
            <w:pPr>
              <w:pStyle w:val="texttabulka"/>
              <w:rPr>
                <w:szCs w:val="20"/>
              </w:rPr>
            </w:pPr>
            <w:r w:rsidRPr="007F0FE0">
              <w:rPr>
                <w:szCs w:val="20"/>
              </w:rPr>
              <w:t>- porovnává výsledky své práce se spolužáky a vyhodnocuje je</w:t>
            </w:r>
          </w:p>
          <w:p w:rsidR="00814CA1" w:rsidRPr="007F0FE0" w:rsidRDefault="00814CA1" w:rsidP="0028253F">
            <w:pPr>
              <w:pStyle w:val="texttabulka"/>
              <w:rPr>
                <w:szCs w:val="20"/>
              </w:rPr>
            </w:pPr>
            <w:r w:rsidRPr="007F0FE0">
              <w:rPr>
                <w:szCs w:val="20"/>
              </w:rPr>
              <w:t>- procvičuje řečové dovednosti simulací různých situací, čímž je veden k efektivnímu a logickému vyjadřování se</w:t>
            </w:r>
          </w:p>
          <w:p w:rsidR="00814CA1" w:rsidRPr="007F0FE0" w:rsidRDefault="00814CA1" w:rsidP="0028253F">
            <w:pPr>
              <w:pStyle w:val="texttabulka"/>
              <w:rPr>
                <w:szCs w:val="20"/>
              </w:rPr>
            </w:pPr>
            <w:r w:rsidRPr="007F0FE0">
              <w:rPr>
                <w:szCs w:val="20"/>
              </w:rPr>
              <w:t>-sděluje informace o svých názorech</w:t>
            </w:r>
          </w:p>
          <w:p w:rsidR="00814CA1" w:rsidRPr="007F0FE0" w:rsidRDefault="00814CA1" w:rsidP="0028253F">
            <w:pPr>
              <w:pStyle w:val="texttabulka"/>
              <w:rPr>
                <w:szCs w:val="20"/>
              </w:rPr>
            </w:pPr>
            <w:r w:rsidRPr="007F0FE0">
              <w:rPr>
                <w:szCs w:val="20"/>
              </w:rPr>
              <w:t>- pracuje na úkolech ve dvojicích nebo v týmu</w:t>
            </w:r>
          </w:p>
          <w:p w:rsidR="00814CA1" w:rsidRPr="007F0FE0" w:rsidRDefault="00814CA1" w:rsidP="0028253F">
            <w:pPr>
              <w:pStyle w:val="texttabulka"/>
              <w:rPr>
                <w:szCs w:val="20"/>
              </w:rPr>
            </w:pPr>
            <w:r w:rsidRPr="007F0FE0">
              <w:rPr>
                <w:szCs w:val="20"/>
              </w:rPr>
              <w:t>- je veden k zodpovědnosti za vlastní učení kontrolními testy a k systémové práci</w:t>
            </w:r>
          </w:p>
        </w:tc>
        <w:tc>
          <w:tcPr>
            <w:tcW w:w="0" w:type="auto"/>
          </w:tcPr>
          <w:p w:rsidR="00814CA1" w:rsidRPr="007F0FE0" w:rsidRDefault="00814CA1" w:rsidP="0028253F">
            <w:pPr>
              <w:pStyle w:val="texttabulka"/>
              <w:rPr>
                <w:szCs w:val="20"/>
              </w:rPr>
            </w:pPr>
            <w:r w:rsidRPr="007F0FE0">
              <w:rPr>
                <w:szCs w:val="20"/>
              </w:rPr>
              <w:t>- sdělí informace o sobě a kamarádech, popíše náplň svého dne</w:t>
            </w:r>
          </w:p>
          <w:p w:rsidR="00814CA1" w:rsidRPr="007F0FE0" w:rsidRDefault="00814CA1" w:rsidP="0028253F">
            <w:pPr>
              <w:pStyle w:val="texttabulka"/>
              <w:rPr>
                <w:szCs w:val="20"/>
              </w:rPr>
            </w:pPr>
            <w:r w:rsidRPr="007F0FE0">
              <w:rPr>
                <w:szCs w:val="20"/>
              </w:rPr>
              <w:t>- řekne, co by chtěl v životě dělat</w:t>
            </w:r>
          </w:p>
          <w:p w:rsidR="00814CA1" w:rsidRPr="007F0FE0" w:rsidRDefault="00814CA1" w:rsidP="0028253F">
            <w:pPr>
              <w:pStyle w:val="texttabulka"/>
              <w:rPr>
                <w:szCs w:val="20"/>
              </w:rPr>
            </w:pPr>
            <w:r w:rsidRPr="007F0FE0">
              <w:rPr>
                <w:szCs w:val="20"/>
              </w:rPr>
              <w:t>- napíše esej o své rodině a stručnou žádost o práci, rozumí otázkám v osobním dotazníku a odpoví na ně</w:t>
            </w:r>
          </w:p>
          <w:p w:rsidR="00814CA1" w:rsidRPr="007F0FE0" w:rsidRDefault="00814CA1" w:rsidP="0028253F">
            <w:pPr>
              <w:pStyle w:val="texttabulka"/>
              <w:rPr>
                <w:szCs w:val="20"/>
              </w:rPr>
            </w:pPr>
            <w:r w:rsidRPr="007F0FE0">
              <w:rPr>
                <w:szCs w:val="20"/>
              </w:rPr>
              <w:t>- popíše svůj styl oblékání, vyzkouší si a koupí v obchodě oblečení</w:t>
            </w:r>
          </w:p>
          <w:p w:rsidR="00814CA1" w:rsidRPr="007F0FE0" w:rsidRDefault="00814CA1" w:rsidP="0028253F">
            <w:pPr>
              <w:pStyle w:val="texttabulka"/>
              <w:rPr>
                <w:szCs w:val="20"/>
              </w:rPr>
            </w:pPr>
            <w:r w:rsidRPr="007F0FE0">
              <w:rPr>
                <w:szCs w:val="20"/>
              </w:rPr>
              <w:t>- popíše svou životosprávu, návštěvu u lékaře a své zdravotní problémy</w:t>
            </w:r>
          </w:p>
          <w:p w:rsidR="00814CA1" w:rsidRPr="007F0FE0" w:rsidRDefault="00814CA1" w:rsidP="0028253F">
            <w:pPr>
              <w:pStyle w:val="texttabulka"/>
              <w:rPr>
                <w:szCs w:val="20"/>
              </w:rPr>
            </w:pPr>
            <w:r w:rsidRPr="007F0FE0">
              <w:rPr>
                <w:szCs w:val="20"/>
              </w:rPr>
              <w:t>- popíše části těla</w:t>
            </w:r>
          </w:p>
          <w:p w:rsidR="00814CA1" w:rsidRPr="007F0FE0" w:rsidRDefault="00814CA1" w:rsidP="0028253F">
            <w:pPr>
              <w:pStyle w:val="texttabulka"/>
              <w:rPr>
                <w:szCs w:val="20"/>
              </w:rPr>
            </w:pPr>
            <w:r w:rsidRPr="007F0FE0">
              <w:rPr>
                <w:szCs w:val="20"/>
              </w:rPr>
              <w:t>- rozumí obsahu středně dlouhého textu, popíše objekty, osoby a zvířata</w:t>
            </w:r>
          </w:p>
          <w:p w:rsidR="00814CA1" w:rsidRPr="007F0FE0" w:rsidRDefault="00814CA1" w:rsidP="0028253F">
            <w:pPr>
              <w:pStyle w:val="texttabulka"/>
              <w:rPr>
                <w:szCs w:val="20"/>
              </w:rPr>
            </w:pPr>
            <w:r w:rsidRPr="007F0FE0">
              <w:rPr>
                <w:szCs w:val="20"/>
              </w:rPr>
              <w:t>- popíše aktuální i typické počasí ve své zemi</w:t>
            </w:r>
          </w:p>
          <w:p w:rsidR="00814CA1" w:rsidRPr="007F0FE0" w:rsidRDefault="00814CA1" w:rsidP="0028253F">
            <w:pPr>
              <w:pStyle w:val="texttabulka"/>
              <w:rPr>
                <w:szCs w:val="20"/>
              </w:rPr>
            </w:pPr>
            <w:r w:rsidRPr="007F0FE0">
              <w:rPr>
                <w:szCs w:val="20"/>
              </w:rPr>
              <w:t>- na základě symbolů sestaví předpověď počasí</w:t>
            </w:r>
          </w:p>
        </w:tc>
        <w:tc>
          <w:tcPr>
            <w:tcW w:w="1328" w:type="pct"/>
          </w:tcPr>
          <w:p w:rsidR="00814CA1" w:rsidRPr="007F0FE0" w:rsidRDefault="00814CA1" w:rsidP="0028253F">
            <w:pPr>
              <w:pStyle w:val="texttabulka"/>
              <w:rPr>
                <w:szCs w:val="20"/>
              </w:rPr>
            </w:pPr>
            <w:r w:rsidRPr="007F0FE0">
              <w:rPr>
                <w:szCs w:val="20"/>
              </w:rPr>
              <w:t>Představení sebe a svého okolí</w:t>
            </w:r>
          </w:p>
          <w:p w:rsidR="00814CA1" w:rsidRPr="007F0FE0" w:rsidRDefault="00814CA1" w:rsidP="0028253F">
            <w:pPr>
              <w:pStyle w:val="texttabulka"/>
              <w:rPr>
                <w:szCs w:val="20"/>
              </w:rPr>
            </w:pPr>
            <w:r w:rsidRPr="007F0FE0">
              <w:rPr>
                <w:szCs w:val="20"/>
              </w:rPr>
              <w:t>Pozdravy</w:t>
            </w:r>
          </w:p>
          <w:p w:rsidR="00814CA1" w:rsidRPr="007F0FE0" w:rsidRDefault="00814CA1" w:rsidP="0028253F">
            <w:pPr>
              <w:pStyle w:val="texttabulka"/>
              <w:rPr>
                <w:szCs w:val="20"/>
              </w:rPr>
            </w:pPr>
            <w:r w:rsidRPr="007F0FE0">
              <w:rPr>
                <w:szCs w:val="20"/>
              </w:rPr>
              <w:t>Každodenní činnosti</w:t>
            </w:r>
          </w:p>
          <w:p w:rsidR="00814CA1" w:rsidRPr="007F0FE0" w:rsidRDefault="00814CA1" w:rsidP="0028253F">
            <w:pPr>
              <w:pStyle w:val="texttabulka"/>
              <w:rPr>
                <w:szCs w:val="20"/>
              </w:rPr>
            </w:pPr>
            <w:r w:rsidRPr="007F0FE0">
              <w:rPr>
                <w:szCs w:val="20"/>
              </w:rPr>
              <w:t>Časové údaje a data - přídavná jména a jejich protiklady</w:t>
            </w:r>
          </w:p>
          <w:p w:rsidR="00814CA1" w:rsidRPr="007F0FE0" w:rsidRDefault="00814CA1" w:rsidP="0028253F">
            <w:pPr>
              <w:pStyle w:val="texttabulka"/>
              <w:rPr>
                <w:szCs w:val="20"/>
              </w:rPr>
            </w:pPr>
            <w:r w:rsidRPr="007F0FE0">
              <w:rPr>
                <w:szCs w:val="20"/>
              </w:rPr>
              <w:t>Povolání, místa výkonu povolání</w:t>
            </w:r>
          </w:p>
          <w:p w:rsidR="00814CA1" w:rsidRPr="007F0FE0" w:rsidRDefault="00814CA1" w:rsidP="0028253F">
            <w:pPr>
              <w:pStyle w:val="texttabulka"/>
              <w:rPr>
                <w:szCs w:val="20"/>
              </w:rPr>
            </w:pPr>
            <w:r w:rsidRPr="007F0FE0">
              <w:rPr>
                <w:szCs w:val="20"/>
              </w:rPr>
              <w:t>Formální dopis</w:t>
            </w:r>
          </w:p>
          <w:p w:rsidR="00814CA1" w:rsidRPr="007F0FE0" w:rsidRDefault="00814CA1" w:rsidP="0028253F">
            <w:pPr>
              <w:pStyle w:val="texttabulka"/>
              <w:rPr>
                <w:szCs w:val="20"/>
              </w:rPr>
            </w:pPr>
            <w:r w:rsidRPr="007F0FE0">
              <w:rPr>
                <w:szCs w:val="20"/>
              </w:rPr>
              <w:t>Předpřítomný čas prostý</w:t>
            </w:r>
          </w:p>
          <w:p w:rsidR="00814CA1" w:rsidRPr="007F0FE0" w:rsidRDefault="00814CA1" w:rsidP="0028253F">
            <w:pPr>
              <w:pStyle w:val="texttabulka"/>
              <w:rPr>
                <w:szCs w:val="20"/>
              </w:rPr>
            </w:pPr>
            <w:r w:rsidRPr="007F0FE0">
              <w:rPr>
                <w:szCs w:val="20"/>
              </w:rPr>
              <w:t>Móda a oblečení</w:t>
            </w:r>
          </w:p>
          <w:p w:rsidR="00814CA1" w:rsidRPr="007F0FE0" w:rsidRDefault="00814CA1" w:rsidP="0028253F">
            <w:pPr>
              <w:pStyle w:val="texttabulka"/>
              <w:rPr>
                <w:szCs w:val="20"/>
              </w:rPr>
            </w:pPr>
            <w:r w:rsidRPr="007F0FE0">
              <w:rPr>
                <w:szCs w:val="20"/>
              </w:rPr>
              <w:t>Minulý čas prostý a průběhový</w:t>
            </w:r>
          </w:p>
          <w:p w:rsidR="00814CA1" w:rsidRPr="007F0FE0" w:rsidRDefault="00814CA1" w:rsidP="0028253F">
            <w:pPr>
              <w:pStyle w:val="texttabulka"/>
              <w:rPr>
                <w:szCs w:val="20"/>
              </w:rPr>
            </w:pPr>
            <w:r w:rsidRPr="007F0FE0">
              <w:rPr>
                <w:szCs w:val="20"/>
              </w:rPr>
              <w:t>Materiály, z čeho jsou věci vyrobeny</w:t>
            </w:r>
          </w:p>
          <w:p w:rsidR="00814CA1" w:rsidRPr="007F0FE0" w:rsidRDefault="00814CA1" w:rsidP="0028253F">
            <w:pPr>
              <w:pStyle w:val="texttabulka"/>
              <w:rPr>
                <w:szCs w:val="20"/>
              </w:rPr>
            </w:pPr>
            <w:r w:rsidRPr="007F0FE0">
              <w:rPr>
                <w:szCs w:val="20"/>
              </w:rPr>
              <w:t>Blahopřání</w:t>
            </w:r>
          </w:p>
          <w:p w:rsidR="00814CA1" w:rsidRPr="007F0FE0" w:rsidRDefault="00814CA1" w:rsidP="0028253F">
            <w:pPr>
              <w:pStyle w:val="texttabulka"/>
              <w:rPr>
                <w:szCs w:val="20"/>
              </w:rPr>
            </w:pPr>
            <w:r w:rsidRPr="007F0FE0">
              <w:rPr>
                <w:szCs w:val="20"/>
              </w:rPr>
              <w:t>Musel, mohl, nemohl</w:t>
            </w:r>
          </w:p>
          <w:p w:rsidR="00814CA1" w:rsidRPr="007F0FE0" w:rsidRDefault="00814CA1" w:rsidP="0028253F">
            <w:pPr>
              <w:pStyle w:val="texttabulka"/>
              <w:rPr>
                <w:szCs w:val="20"/>
              </w:rPr>
            </w:pPr>
            <w:r w:rsidRPr="007F0FE0">
              <w:rPr>
                <w:szCs w:val="20"/>
              </w:rPr>
              <w:t>Budu muset, budu moci</w:t>
            </w:r>
          </w:p>
          <w:p w:rsidR="00814CA1" w:rsidRPr="007F0FE0" w:rsidRDefault="00814CA1" w:rsidP="0028253F">
            <w:pPr>
              <w:pStyle w:val="texttabulka"/>
              <w:rPr>
                <w:szCs w:val="20"/>
              </w:rPr>
            </w:pPr>
            <w:r w:rsidRPr="007F0FE0">
              <w:rPr>
                <w:szCs w:val="20"/>
              </w:rPr>
              <w:t>Měl bys, neměl bys</w:t>
            </w:r>
          </w:p>
          <w:p w:rsidR="00814CA1" w:rsidRPr="007F0FE0" w:rsidRDefault="00814CA1" w:rsidP="0028253F">
            <w:pPr>
              <w:pStyle w:val="texttabulka"/>
              <w:rPr>
                <w:szCs w:val="20"/>
              </w:rPr>
            </w:pPr>
            <w:r w:rsidRPr="007F0FE0">
              <w:rPr>
                <w:szCs w:val="20"/>
              </w:rPr>
              <w:t>Vyjádření obavy</w:t>
            </w:r>
          </w:p>
          <w:p w:rsidR="00814CA1" w:rsidRPr="007F0FE0" w:rsidRDefault="00814CA1" w:rsidP="0028253F">
            <w:pPr>
              <w:pStyle w:val="texttabulka"/>
              <w:rPr>
                <w:szCs w:val="20"/>
              </w:rPr>
            </w:pPr>
            <w:r w:rsidRPr="007F0FE0">
              <w:rPr>
                <w:szCs w:val="20"/>
              </w:rPr>
              <w:t>Udílení rady ohledně zdraví a životosprávy</w:t>
            </w:r>
          </w:p>
          <w:p w:rsidR="00814CA1" w:rsidRPr="007F0FE0" w:rsidRDefault="00814CA1" w:rsidP="0028253F">
            <w:pPr>
              <w:pStyle w:val="texttabulka"/>
              <w:rPr>
                <w:szCs w:val="20"/>
              </w:rPr>
            </w:pPr>
            <w:r w:rsidRPr="007F0FE0">
              <w:rPr>
                <w:szCs w:val="20"/>
              </w:rPr>
              <w:t>U lékaře</w:t>
            </w:r>
          </w:p>
          <w:p w:rsidR="00814CA1" w:rsidRPr="007F0FE0" w:rsidRDefault="00814CA1" w:rsidP="0028253F">
            <w:pPr>
              <w:pStyle w:val="texttabulka"/>
              <w:rPr>
                <w:szCs w:val="20"/>
              </w:rPr>
            </w:pPr>
            <w:r w:rsidRPr="007F0FE0">
              <w:rPr>
                <w:szCs w:val="20"/>
              </w:rPr>
              <w:t>Jídlo, zdravá a nezdravá výživa</w:t>
            </w:r>
          </w:p>
          <w:p w:rsidR="00814CA1" w:rsidRPr="007F0FE0" w:rsidRDefault="00814CA1" w:rsidP="0028253F">
            <w:pPr>
              <w:pStyle w:val="texttabulka"/>
              <w:rPr>
                <w:szCs w:val="20"/>
              </w:rPr>
            </w:pPr>
            <w:r w:rsidRPr="007F0FE0">
              <w:rPr>
                <w:szCs w:val="20"/>
              </w:rPr>
              <w:t>Zdravotní obtíže a jejich léčení</w:t>
            </w:r>
          </w:p>
          <w:p w:rsidR="00814CA1" w:rsidRPr="007F0FE0" w:rsidRDefault="00814CA1" w:rsidP="0028253F">
            <w:pPr>
              <w:pStyle w:val="texttabulka"/>
              <w:rPr>
                <w:szCs w:val="20"/>
              </w:rPr>
            </w:pPr>
            <w:r w:rsidRPr="007F0FE0">
              <w:rPr>
                <w:szCs w:val="20"/>
              </w:rPr>
              <w:t>Časti těla</w:t>
            </w:r>
          </w:p>
          <w:p w:rsidR="00814CA1" w:rsidRPr="007F0FE0" w:rsidRDefault="00814CA1" w:rsidP="0028253F">
            <w:pPr>
              <w:pStyle w:val="texttabulka"/>
              <w:rPr>
                <w:szCs w:val="20"/>
              </w:rPr>
            </w:pPr>
            <w:r w:rsidRPr="007F0FE0">
              <w:rPr>
                <w:szCs w:val="20"/>
              </w:rPr>
              <w:t>Přítomné příčestí, zkracování souvětí pomocí příčestí</w:t>
            </w:r>
          </w:p>
          <w:p w:rsidR="00814CA1" w:rsidRPr="007F0FE0" w:rsidRDefault="00814CA1" w:rsidP="0028253F">
            <w:pPr>
              <w:pStyle w:val="texttabulka"/>
              <w:rPr>
                <w:szCs w:val="20"/>
              </w:rPr>
            </w:pPr>
            <w:r w:rsidRPr="007F0FE0">
              <w:rPr>
                <w:szCs w:val="20"/>
              </w:rPr>
              <w:t>Minulý čas a předpřítomný čas v souvětí</w:t>
            </w:r>
          </w:p>
          <w:p w:rsidR="00814CA1" w:rsidRPr="007F0FE0" w:rsidRDefault="00814CA1" w:rsidP="0028253F">
            <w:pPr>
              <w:pStyle w:val="texttabulka"/>
              <w:rPr>
                <w:szCs w:val="20"/>
              </w:rPr>
            </w:pPr>
            <w:r w:rsidRPr="007F0FE0">
              <w:rPr>
                <w:szCs w:val="20"/>
              </w:rPr>
              <w:t>Zkracování souvětí vynecháním větných členů</w:t>
            </w:r>
          </w:p>
          <w:p w:rsidR="00814CA1" w:rsidRPr="007F0FE0" w:rsidRDefault="00814CA1" w:rsidP="0028253F">
            <w:pPr>
              <w:pStyle w:val="texttabulka"/>
              <w:rPr>
                <w:szCs w:val="20"/>
              </w:rPr>
            </w:pPr>
            <w:r w:rsidRPr="007F0FE0">
              <w:rPr>
                <w:szCs w:val="20"/>
              </w:rPr>
              <w:t>Podmiňovací způsob</w:t>
            </w:r>
          </w:p>
          <w:p w:rsidR="00814CA1" w:rsidRPr="007F0FE0" w:rsidRDefault="00814CA1" w:rsidP="0028253F">
            <w:pPr>
              <w:pStyle w:val="texttabulka"/>
              <w:rPr>
                <w:szCs w:val="20"/>
              </w:rPr>
            </w:pPr>
            <w:r w:rsidRPr="007F0FE0">
              <w:rPr>
                <w:szCs w:val="20"/>
              </w:rPr>
              <w:t>Já taky, já taky ne</w:t>
            </w:r>
          </w:p>
          <w:p w:rsidR="00814CA1" w:rsidRPr="007F0FE0" w:rsidRDefault="00814CA1" w:rsidP="0028253F">
            <w:pPr>
              <w:pStyle w:val="texttabulka"/>
              <w:rPr>
                <w:szCs w:val="20"/>
              </w:rPr>
            </w:pPr>
            <w:r w:rsidRPr="007F0FE0">
              <w:rPr>
                <w:szCs w:val="20"/>
              </w:rPr>
              <w:t>Tvorba nových slov - trpný rod</w:t>
            </w:r>
          </w:p>
          <w:p w:rsidR="00814CA1" w:rsidRPr="007F0FE0" w:rsidRDefault="00814CA1" w:rsidP="0028253F">
            <w:pPr>
              <w:pStyle w:val="texttabulka"/>
              <w:rPr>
                <w:szCs w:val="20"/>
              </w:rPr>
            </w:pPr>
            <w:r w:rsidRPr="007F0FE0">
              <w:rPr>
                <w:szCs w:val="20"/>
              </w:rPr>
              <w:t>Předpověď počasí</w:t>
            </w:r>
          </w:p>
          <w:p w:rsidR="00814CA1" w:rsidRPr="007F0FE0" w:rsidRDefault="00814CA1" w:rsidP="0028253F">
            <w:pPr>
              <w:pStyle w:val="texttabulka"/>
              <w:rPr>
                <w:szCs w:val="20"/>
              </w:rPr>
            </w:pPr>
            <w:r w:rsidRPr="007F0FE0">
              <w:rPr>
                <w:szCs w:val="20"/>
              </w:rPr>
              <w:t>Hlavní přírodní jevy</w:t>
            </w:r>
          </w:p>
        </w:tc>
        <w:tc>
          <w:tcPr>
            <w:tcW w:w="1153" w:type="pct"/>
          </w:tcPr>
          <w:p w:rsidR="00814CA1" w:rsidRPr="007F0FE0" w:rsidRDefault="00814CA1" w:rsidP="0028253F">
            <w:pPr>
              <w:pStyle w:val="texttabulka"/>
              <w:rPr>
                <w:szCs w:val="20"/>
              </w:rPr>
            </w:pPr>
            <w:r w:rsidRPr="007F0FE0">
              <w:rPr>
                <w:szCs w:val="20"/>
              </w:rPr>
              <w:t xml:space="preserve">- zeměpis </w:t>
            </w:r>
          </w:p>
          <w:p w:rsidR="00814CA1" w:rsidRPr="007F0FE0" w:rsidRDefault="00814CA1" w:rsidP="0028253F">
            <w:pPr>
              <w:pStyle w:val="texttabulka"/>
              <w:rPr>
                <w:szCs w:val="20"/>
              </w:rPr>
            </w:pPr>
            <w:r w:rsidRPr="007F0FE0">
              <w:rPr>
                <w:szCs w:val="20"/>
              </w:rPr>
              <w:t>- dějepis</w:t>
            </w:r>
          </w:p>
          <w:p w:rsidR="00814CA1" w:rsidRPr="007F0FE0" w:rsidRDefault="00814CA1" w:rsidP="0028253F">
            <w:pPr>
              <w:pStyle w:val="texttabulka"/>
              <w:rPr>
                <w:szCs w:val="20"/>
              </w:rPr>
            </w:pPr>
            <w:r w:rsidRPr="007F0FE0">
              <w:rPr>
                <w:szCs w:val="20"/>
              </w:rPr>
              <w:t>- občanská výchova</w:t>
            </w:r>
          </w:p>
          <w:p w:rsidR="00814CA1" w:rsidRPr="007F0FE0" w:rsidRDefault="00814CA1" w:rsidP="0028253F">
            <w:pPr>
              <w:pStyle w:val="texttabulka"/>
              <w:rPr>
                <w:szCs w:val="20"/>
              </w:rPr>
            </w:pPr>
            <w:r w:rsidRPr="007F0FE0">
              <w:rPr>
                <w:szCs w:val="20"/>
              </w:rPr>
              <w:t>- informatika</w:t>
            </w:r>
          </w:p>
          <w:p w:rsidR="00814CA1" w:rsidRPr="007F0FE0" w:rsidRDefault="00814CA1" w:rsidP="0028253F">
            <w:pPr>
              <w:pStyle w:val="texttabulka"/>
              <w:rPr>
                <w:szCs w:val="20"/>
              </w:rPr>
            </w:pPr>
            <w:r w:rsidRPr="007F0FE0">
              <w:rPr>
                <w:szCs w:val="20"/>
              </w:rPr>
              <w:t>- český jazyk a literatura</w:t>
            </w:r>
          </w:p>
          <w:p w:rsidR="00814CA1" w:rsidRPr="007F0FE0" w:rsidRDefault="00814CA1" w:rsidP="0028253F">
            <w:pPr>
              <w:pStyle w:val="texttabulka"/>
              <w:rPr>
                <w:szCs w:val="20"/>
              </w:rPr>
            </w:pPr>
            <w:r w:rsidRPr="007F0FE0">
              <w:rPr>
                <w:szCs w:val="20"/>
              </w:rPr>
              <w:t>- výtvarná výchova</w:t>
            </w:r>
          </w:p>
          <w:p w:rsidR="00814CA1" w:rsidRPr="007F0FE0" w:rsidRDefault="00814CA1" w:rsidP="0028253F">
            <w:pPr>
              <w:pStyle w:val="texttabulka"/>
              <w:rPr>
                <w:szCs w:val="20"/>
              </w:rPr>
            </w:pPr>
            <w:r w:rsidRPr="007F0FE0">
              <w:rPr>
                <w:szCs w:val="20"/>
              </w:rPr>
              <w:t>- hudební výchova</w:t>
            </w:r>
          </w:p>
          <w:p w:rsidR="00814CA1" w:rsidRPr="007F0FE0" w:rsidRDefault="00814CA1" w:rsidP="0028253F">
            <w:pPr>
              <w:pStyle w:val="texttabulka"/>
              <w:rPr>
                <w:szCs w:val="20"/>
              </w:rPr>
            </w:pPr>
            <w:r w:rsidRPr="007F0FE0">
              <w:rPr>
                <w:szCs w:val="20"/>
              </w:rPr>
              <w:t>- jiné cizí jazyky (němčina, francouzština)</w:t>
            </w:r>
          </w:p>
          <w:p w:rsidR="00814CA1" w:rsidRPr="007F0FE0" w:rsidRDefault="00814CA1" w:rsidP="0028253F">
            <w:pPr>
              <w:pStyle w:val="texttabulka"/>
              <w:rPr>
                <w:b/>
                <w:szCs w:val="20"/>
              </w:rPr>
            </w:pPr>
          </w:p>
          <w:p w:rsidR="00814CA1" w:rsidRPr="007F0FE0" w:rsidRDefault="00814CA1" w:rsidP="0028253F">
            <w:pPr>
              <w:pStyle w:val="texttabulka"/>
              <w:rPr>
                <w:b/>
                <w:szCs w:val="20"/>
              </w:rPr>
            </w:pPr>
            <w:r w:rsidRPr="007F0FE0">
              <w:rPr>
                <w:b/>
                <w:szCs w:val="20"/>
              </w:rPr>
              <w:t>Průřezová témata:</w:t>
            </w:r>
          </w:p>
          <w:p w:rsidR="00814CA1" w:rsidRPr="007F0FE0" w:rsidRDefault="00814CA1" w:rsidP="0028253F">
            <w:pPr>
              <w:pStyle w:val="texttabulka"/>
              <w:rPr>
                <w:szCs w:val="20"/>
              </w:rPr>
            </w:pPr>
            <w:r w:rsidRPr="007F0FE0">
              <w:rPr>
                <w:szCs w:val="20"/>
              </w:rPr>
              <w:t>OSV, GLOB, MULT</w:t>
            </w:r>
          </w:p>
          <w:p w:rsidR="00814CA1" w:rsidRPr="007F0FE0" w:rsidRDefault="00814CA1" w:rsidP="0028253F">
            <w:pPr>
              <w:pStyle w:val="texttabulka"/>
              <w:rPr>
                <w:szCs w:val="20"/>
              </w:rPr>
            </w:pPr>
          </w:p>
          <w:p w:rsidR="00814CA1" w:rsidRPr="007F0FE0" w:rsidRDefault="00814CA1" w:rsidP="0028253F">
            <w:pPr>
              <w:pStyle w:val="texttabulka"/>
              <w:rPr>
                <w:szCs w:val="20"/>
              </w:rPr>
            </w:pPr>
          </w:p>
          <w:p w:rsidR="00814CA1" w:rsidRPr="007F0FE0" w:rsidRDefault="00814CA1" w:rsidP="0028253F">
            <w:pPr>
              <w:pStyle w:val="texttabulka"/>
              <w:rPr>
                <w:szCs w:val="20"/>
              </w:rPr>
            </w:pPr>
          </w:p>
          <w:p w:rsidR="00814CA1" w:rsidRPr="007F0FE0" w:rsidRDefault="00814CA1" w:rsidP="0028253F">
            <w:pPr>
              <w:pStyle w:val="texttabulka"/>
              <w:rPr>
                <w:szCs w:val="20"/>
              </w:rPr>
            </w:pPr>
          </w:p>
          <w:p w:rsidR="00814CA1" w:rsidRPr="007F0FE0" w:rsidRDefault="00814CA1" w:rsidP="0028253F">
            <w:pPr>
              <w:pStyle w:val="texttabulka"/>
              <w:rPr>
                <w:szCs w:val="20"/>
              </w:rPr>
            </w:pPr>
          </w:p>
        </w:tc>
      </w:tr>
    </w:tbl>
    <w:p w:rsidR="00814CA1" w:rsidRDefault="00814CA1" w:rsidP="00814CA1"/>
    <w:tbl>
      <w:tblPr>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60"/>
        <w:gridCol w:w="2551"/>
        <w:gridCol w:w="2835"/>
        <w:gridCol w:w="2410"/>
      </w:tblGrid>
      <w:tr w:rsidR="00814CA1" w:rsidRPr="007F0FE0" w:rsidTr="0028253F">
        <w:tc>
          <w:tcPr>
            <w:tcW w:w="10456" w:type="dxa"/>
            <w:gridSpan w:val="4"/>
          </w:tcPr>
          <w:p w:rsidR="00814CA1" w:rsidRPr="007F0FE0" w:rsidRDefault="00814CA1" w:rsidP="0028253F">
            <w:pPr>
              <w:jc w:val="center"/>
              <w:rPr>
                <w:sz w:val="22"/>
                <w:szCs w:val="20"/>
              </w:rPr>
            </w:pPr>
            <w:r w:rsidRPr="007F0FE0">
              <w:rPr>
                <w:b/>
                <w:sz w:val="22"/>
                <w:szCs w:val="20"/>
              </w:rPr>
              <w:t>Anglický jazyk</w:t>
            </w:r>
          </w:p>
        </w:tc>
      </w:tr>
      <w:tr w:rsidR="00814CA1" w:rsidRPr="007F0FE0" w:rsidTr="0028253F">
        <w:tc>
          <w:tcPr>
            <w:tcW w:w="2660" w:type="dxa"/>
          </w:tcPr>
          <w:p w:rsidR="00814CA1" w:rsidRPr="007F0FE0" w:rsidRDefault="00814CA1" w:rsidP="0028253F">
            <w:pPr>
              <w:rPr>
                <w:sz w:val="22"/>
                <w:szCs w:val="20"/>
              </w:rPr>
            </w:pPr>
            <w:r w:rsidRPr="007F0FE0">
              <w:rPr>
                <w:b/>
                <w:sz w:val="22"/>
                <w:szCs w:val="20"/>
              </w:rPr>
              <w:t>Ročník:</w:t>
            </w:r>
          </w:p>
        </w:tc>
        <w:tc>
          <w:tcPr>
            <w:tcW w:w="7796" w:type="dxa"/>
            <w:gridSpan w:val="3"/>
          </w:tcPr>
          <w:p w:rsidR="00814CA1" w:rsidRPr="007F0FE0" w:rsidRDefault="00814CA1" w:rsidP="0028253F">
            <w:pPr>
              <w:rPr>
                <w:b/>
                <w:sz w:val="22"/>
                <w:szCs w:val="20"/>
              </w:rPr>
            </w:pPr>
            <w:r w:rsidRPr="007F0FE0">
              <w:rPr>
                <w:b/>
                <w:sz w:val="22"/>
                <w:szCs w:val="20"/>
              </w:rPr>
              <w:t>Kvarta</w:t>
            </w:r>
          </w:p>
        </w:tc>
      </w:tr>
      <w:tr w:rsidR="00814CA1" w:rsidRPr="007F0FE0" w:rsidTr="0028253F">
        <w:tc>
          <w:tcPr>
            <w:tcW w:w="2660" w:type="dxa"/>
          </w:tcPr>
          <w:p w:rsidR="00814CA1" w:rsidRPr="007F0FE0" w:rsidRDefault="00814CA1" w:rsidP="0028253F">
            <w:pPr>
              <w:autoSpaceDE w:val="0"/>
              <w:autoSpaceDN w:val="0"/>
              <w:adjustRightInd w:val="0"/>
              <w:rPr>
                <w:b/>
                <w:bCs/>
                <w:sz w:val="22"/>
                <w:szCs w:val="20"/>
              </w:rPr>
            </w:pPr>
            <w:r w:rsidRPr="007F0FE0">
              <w:rPr>
                <w:b/>
                <w:bCs/>
                <w:sz w:val="22"/>
                <w:szCs w:val="20"/>
              </w:rPr>
              <w:t>Výstupy RVP G</w:t>
            </w:r>
          </w:p>
          <w:p w:rsidR="00814CA1" w:rsidRPr="007F0FE0" w:rsidRDefault="00814CA1" w:rsidP="0028253F">
            <w:pPr>
              <w:autoSpaceDE w:val="0"/>
              <w:autoSpaceDN w:val="0"/>
              <w:adjustRightInd w:val="0"/>
              <w:rPr>
                <w:sz w:val="22"/>
                <w:szCs w:val="20"/>
              </w:rPr>
            </w:pPr>
            <w:r w:rsidRPr="007F0FE0">
              <w:rPr>
                <w:b/>
                <w:bCs/>
                <w:sz w:val="22"/>
                <w:szCs w:val="20"/>
              </w:rPr>
              <w:t>žák:</w:t>
            </w:r>
          </w:p>
        </w:tc>
        <w:tc>
          <w:tcPr>
            <w:tcW w:w="2551" w:type="dxa"/>
          </w:tcPr>
          <w:p w:rsidR="00814CA1" w:rsidRPr="007F0FE0" w:rsidRDefault="00814CA1" w:rsidP="0028253F">
            <w:pPr>
              <w:rPr>
                <w:b/>
                <w:sz w:val="22"/>
                <w:szCs w:val="20"/>
              </w:rPr>
            </w:pPr>
            <w:r w:rsidRPr="007F0FE0">
              <w:rPr>
                <w:b/>
                <w:sz w:val="22"/>
                <w:szCs w:val="20"/>
              </w:rPr>
              <w:t>Školní výstup</w:t>
            </w:r>
          </w:p>
          <w:p w:rsidR="00814CA1" w:rsidRPr="007F0FE0" w:rsidRDefault="00814CA1" w:rsidP="0028253F">
            <w:pPr>
              <w:rPr>
                <w:sz w:val="22"/>
                <w:szCs w:val="20"/>
              </w:rPr>
            </w:pPr>
            <w:r w:rsidRPr="007F0FE0">
              <w:rPr>
                <w:b/>
                <w:sz w:val="22"/>
                <w:szCs w:val="20"/>
              </w:rPr>
              <w:t>Žák:</w:t>
            </w:r>
          </w:p>
        </w:tc>
        <w:tc>
          <w:tcPr>
            <w:tcW w:w="2835" w:type="dxa"/>
          </w:tcPr>
          <w:p w:rsidR="00814CA1" w:rsidRPr="007F0FE0" w:rsidRDefault="00814CA1" w:rsidP="0028253F">
            <w:pPr>
              <w:rPr>
                <w:b/>
                <w:sz w:val="22"/>
                <w:szCs w:val="20"/>
              </w:rPr>
            </w:pPr>
            <w:r w:rsidRPr="007F0FE0">
              <w:rPr>
                <w:b/>
                <w:sz w:val="22"/>
                <w:szCs w:val="20"/>
              </w:rPr>
              <w:t>Učivo:</w:t>
            </w:r>
          </w:p>
        </w:tc>
        <w:tc>
          <w:tcPr>
            <w:tcW w:w="2410" w:type="dxa"/>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7F0FE0" w:rsidTr="0028253F">
        <w:tc>
          <w:tcPr>
            <w:tcW w:w="2660" w:type="dxa"/>
          </w:tcPr>
          <w:p w:rsidR="00814CA1" w:rsidRPr="007F0FE0" w:rsidRDefault="00814CA1" w:rsidP="0028253F">
            <w:pPr>
              <w:pStyle w:val="Styltexttabulkacelek"/>
              <w:rPr>
                <w:szCs w:val="20"/>
              </w:rPr>
            </w:pPr>
            <w:r w:rsidRPr="007F0FE0">
              <w:rPr>
                <w:szCs w:val="20"/>
              </w:rPr>
              <w:t>- rozumí hlavním myšlenkám poslechových cvičení, která se týkají známých témat</w:t>
            </w:r>
          </w:p>
          <w:p w:rsidR="00814CA1" w:rsidRPr="007F0FE0" w:rsidRDefault="00814CA1" w:rsidP="0028253F">
            <w:pPr>
              <w:pStyle w:val="Styltexttabulkacelek"/>
              <w:rPr>
                <w:szCs w:val="20"/>
              </w:rPr>
            </w:pPr>
            <w:r w:rsidRPr="007F0FE0">
              <w:rPr>
                <w:szCs w:val="20"/>
              </w:rPr>
              <w:t>- rozumí hlavním myšlenkám jasně a zřetelně vyslovované konverzace mezi rodilými mluvčími</w:t>
            </w:r>
          </w:p>
          <w:p w:rsidR="00814CA1" w:rsidRPr="007F0FE0" w:rsidRDefault="00814CA1" w:rsidP="0028253F">
            <w:pPr>
              <w:pStyle w:val="Styltexttabulkacelek"/>
              <w:rPr>
                <w:szCs w:val="20"/>
              </w:rPr>
            </w:pPr>
            <w:r w:rsidRPr="007F0FE0">
              <w:rPr>
                <w:szCs w:val="20"/>
              </w:rPr>
              <w:t xml:space="preserve">- rozumí hlavním myšlenkám jednoduchých textů </w:t>
            </w:r>
          </w:p>
          <w:p w:rsidR="00814CA1" w:rsidRPr="007F0FE0" w:rsidRDefault="00814CA1" w:rsidP="0028253F">
            <w:pPr>
              <w:pStyle w:val="Styltexttabulkacelek"/>
              <w:rPr>
                <w:szCs w:val="20"/>
              </w:rPr>
            </w:pPr>
            <w:r w:rsidRPr="007F0FE0">
              <w:rPr>
                <w:szCs w:val="20"/>
              </w:rPr>
              <w:lastRenderedPageBreak/>
              <w:t>- identifikuje strukturu textu</w:t>
            </w:r>
          </w:p>
          <w:p w:rsidR="00814CA1" w:rsidRPr="007F0FE0" w:rsidRDefault="00814CA1" w:rsidP="0028253F">
            <w:pPr>
              <w:pStyle w:val="Styltexttabulkacelek"/>
              <w:rPr>
                <w:szCs w:val="20"/>
              </w:rPr>
            </w:pPr>
            <w:r w:rsidRPr="007F0FE0">
              <w:rPr>
                <w:szCs w:val="20"/>
              </w:rPr>
              <w:t>- v textu nalezne specifická fakta a informace</w:t>
            </w:r>
          </w:p>
          <w:p w:rsidR="00814CA1" w:rsidRPr="007F0FE0" w:rsidRDefault="00814CA1" w:rsidP="0028253F">
            <w:pPr>
              <w:pStyle w:val="Styltexttabulkacelek"/>
              <w:rPr>
                <w:szCs w:val="20"/>
              </w:rPr>
            </w:pPr>
            <w:r w:rsidRPr="007F0FE0">
              <w:rPr>
                <w:szCs w:val="20"/>
              </w:rPr>
              <w:t>- odhadne význam jednotlivých neznámých slov z kontextu</w:t>
            </w:r>
          </w:p>
          <w:p w:rsidR="00814CA1" w:rsidRPr="007F0FE0" w:rsidRDefault="00814CA1" w:rsidP="0028253F">
            <w:pPr>
              <w:pStyle w:val="Styltexttabulkacelek"/>
              <w:rPr>
                <w:szCs w:val="20"/>
              </w:rPr>
            </w:pPr>
            <w:r w:rsidRPr="007F0FE0">
              <w:rPr>
                <w:szCs w:val="20"/>
              </w:rPr>
              <w:t xml:space="preserve">- svůj názor vyjadřuje srozumitelně a gramaticky správně </w:t>
            </w:r>
          </w:p>
          <w:p w:rsidR="00814CA1" w:rsidRPr="007F0FE0" w:rsidRDefault="00814CA1" w:rsidP="0028253F">
            <w:pPr>
              <w:pStyle w:val="Styltexttabulkacelek"/>
              <w:rPr>
                <w:szCs w:val="20"/>
              </w:rPr>
            </w:pPr>
            <w:r w:rsidRPr="007F0FE0">
              <w:rPr>
                <w:szCs w:val="20"/>
              </w:rPr>
              <w:t>- srozumitelně reprodukuje přečtený nebo vyslechnutý text</w:t>
            </w:r>
          </w:p>
          <w:p w:rsidR="00814CA1" w:rsidRPr="007F0FE0" w:rsidRDefault="00814CA1" w:rsidP="0028253F">
            <w:pPr>
              <w:pStyle w:val="Styltexttabulkacelek"/>
              <w:rPr>
                <w:szCs w:val="20"/>
              </w:rPr>
            </w:pPr>
            <w:r w:rsidRPr="007F0FE0">
              <w:rPr>
                <w:szCs w:val="20"/>
              </w:rPr>
              <w:t>- souvisle hovoří na zadané téma</w:t>
            </w:r>
          </w:p>
          <w:p w:rsidR="00814CA1" w:rsidRPr="007F0FE0" w:rsidRDefault="00814CA1" w:rsidP="0028253F">
            <w:pPr>
              <w:pStyle w:val="Styltexttabulkacelek"/>
              <w:rPr>
                <w:szCs w:val="20"/>
              </w:rPr>
            </w:pPr>
            <w:r w:rsidRPr="007F0FE0">
              <w:rPr>
                <w:szCs w:val="20"/>
              </w:rPr>
              <w:t>- sestaví souvislý text na jednoduché téma</w:t>
            </w:r>
          </w:p>
          <w:p w:rsidR="00814CA1" w:rsidRPr="007F0FE0" w:rsidRDefault="00814CA1" w:rsidP="0028253F">
            <w:pPr>
              <w:pStyle w:val="Styltexttabulkacelek"/>
              <w:rPr>
                <w:szCs w:val="20"/>
              </w:rPr>
            </w:pPr>
            <w:r w:rsidRPr="007F0FE0">
              <w:rPr>
                <w:szCs w:val="20"/>
              </w:rPr>
              <w:t>- popíše své okolí, zájmy a činnosti</w:t>
            </w:r>
          </w:p>
          <w:p w:rsidR="00814CA1" w:rsidRPr="007F0FE0" w:rsidRDefault="00814CA1" w:rsidP="0028253F">
            <w:pPr>
              <w:pStyle w:val="Styltexttabulkacelek"/>
              <w:rPr>
                <w:szCs w:val="20"/>
              </w:rPr>
            </w:pPr>
            <w:r w:rsidRPr="007F0FE0">
              <w:rPr>
                <w:szCs w:val="20"/>
              </w:rPr>
              <w:t>- konverzuje na známá témata</w:t>
            </w:r>
          </w:p>
          <w:p w:rsidR="00814CA1" w:rsidRPr="007F0FE0" w:rsidRDefault="00814CA1" w:rsidP="0028253F">
            <w:pPr>
              <w:pStyle w:val="Styltexttabulkacelek"/>
              <w:rPr>
                <w:szCs w:val="20"/>
              </w:rPr>
            </w:pPr>
            <w:r w:rsidRPr="007F0FE0">
              <w:rPr>
                <w:szCs w:val="20"/>
              </w:rPr>
              <w:t>- dokáže zahájit, udržovat a uzavřít jednoduchý rozhovor na známé téma</w:t>
            </w:r>
          </w:p>
          <w:p w:rsidR="00814CA1" w:rsidRPr="007F0FE0" w:rsidRDefault="00814CA1" w:rsidP="0028253F">
            <w:pPr>
              <w:pStyle w:val="Styltexttabulkacelek"/>
              <w:rPr>
                <w:szCs w:val="20"/>
              </w:rPr>
            </w:pPr>
            <w:r w:rsidRPr="007F0FE0">
              <w:rPr>
                <w:szCs w:val="20"/>
              </w:rPr>
              <w:t>- dokáže vyjádřit a reagovat na pocity (překvapení, štěstí, smutek, zájem…)</w:t>
            </w:r>
          </w:p>
          <w:p w:rsidR="00814CA1" w:rsidRPr="007F0FE0" w:rsidRDefault="00814CA1" w:rsidP="0028253F">
            <w:pPr>
              <w:pStyle w:val="Styltexttabulkacelek"/>
              <w:rPr>
                <w:szCs w:val="20"/>
              </w:rPr>
            </w:pPr>
            <w:r w:rsidRPr="007F0FE0">
              <w:rPr>
                <w:szCs w:val="20"/>
              </w:rPr>
              <w:t>- v diskusi vyjadřuje své názory a postoje k tématům, která ho zajímají</w:t>
            </w:r>
          </w:p>
          <w:p w:rsidR="00814CA1" w:rsidRPr="007F0FE0" w:rsidRDefault="00814CA1" w:rsidP="0028253F">
            <w:pPr>
              <w:pStyle w:val="Styltexttabulkacelek"/>
              <w:rPr>
                <w:szCs w:val="20"/>
              </w:rPr>
            </w:pPr>
          </w:p>
          <w:p w:rsidR="00814CA1" w:rsidRPr="007F0FE0" w:rsidRDefault="00814CA1" w:rsidP="0028253F">
            <w:pPr>
              <w:pStyle w:val="Styltexttabulkacelek"/>
              <w:rPr>
                <w:szCs w:val="20"/>
              </w:rPr>
            </w:pPr>
          </w:p>
        </w:tc>
        <w:tc>
          <w:tcPr>
            <w:tcW w:w="2551" w:type="dxa"/>
          </w:tcPr>
          <w:p w:rsidR="00814CA1" w:rsidRPr="007F0FE0" w:rsidRDefault="00814CA1" w:rsidP="0028253F">
            <w:pPr>
              <w:pStyle w:val="Styltexttabulkacelek"/>
              <w:rPr>
                <w:szCs w:val="20"/>
              </w:rPr>
            </w:pPr>
            <w:r w:rsidRPr="007F0FE0">
              <w:rPr>
                <w:szCs w:val="20"/>
              </w:rPr>
              <w:lastRenderedPageBreak/>
              <w:t>- pochopí hlavní myšlenky krátkého sdělení, rozhovoru, popisu, životního příběhu, rozhlasového pořadu</w:t>
            </w:r>
          </w:p>
          <w:p w:rsidR="00814CA1" w:rsidRPr="007F0FE0" w:rsidRDefault="00814CA1" w:rsidP="0028253F">
            <w:pPr>
              <w:pStyle w:val="Styltexttabulkacelek"/>
              <w:rPr>
                <w:szCs w:val="20"/>
              </w:rPr>
            </w:pPr>
            <w:r w:rsidRPr="007F0FE0">
              <w:rPr>
                <w:szCs w:val="20"/>
              </w:rPr>
              <w:t>- dokáže postihnout specifické informace v poslechových cvičeních</w:t>
            </w:r>
          </w:p>
          <w:p w:rsidR="00814CA1" w:rsidRPr="007F0FE0" w:rsidRDefault="00814CA1" w:rsidP="0028253F">
            <w:pPr>
              <w:pStyle w:val="Styltexttabulkacelek"/>
              <w:rPr>
                <w:szCs w:val="20"/>
              </w:rPr>
            </w:pPr>
            <w:r w:rsidRPr="007F0FE0">
              <w:rPr>
                <w:szCs w:val="20"/>
              </w:rPr>
              <w:t>- rozumí pokynům v angličtině</w:t>
            </w:r>
          </w:p>
          <w:p w:rsidR="00814CA1" w:rsidRPr="007F0FE0" w:rsidRDefault="00814CA1" w:rsidP="0028253F">
            <w:pPr>
              <w:pStyle w:val="Styltexttabulkacelek"/>
              <w:rPr>
                <w:szCs w:val="20"/>
              </w:rPr>
            </w:pPr>
            <w:r w:rsidRPr="007F0FE0">
              <w:rPr>
                <w:szCs w:val="20"/>
              </w:rPr>
              <w:lastRenderedPageBreak/>
              <w:t xml:space="preserve">- pochopí hlavní myšlenku textu </w:t>
            </w:r>
          </w:p>
          <w:p w:rsidR="00814CA1" w:rsidRPr="007F0FE0" w:rsidRDefault="00814CA1" w:rsidP="0028253F">
            <w:pPr>
              <w:pStyle w:val="Styltexttabulkacelek"/>
              <w:rPr>
                <w:szCs w:val="20"/>
              </w:rPr>
            </w:pPr>
            <w:r w:rsidRPr="007F0FE0">
              <w:rPr>
                <w:szCs w:val="20"/>
              </w:rPr>
              <w:t xml:space="preserve">- při práci s textem využívá překladové i jednoduché výkladové slovníky </w:t>
            </w:r>
          </w:p>
          <w:p w:rsidR="00814CA1" w:rsidRPr="007F0FE0" w:rsidRDefault="00814CA1" w:rsidP="0028253F">
            <w:pPr>
              <w:pStyle w:val="Styltexttabulkacelek"/>
              <w:rPr>
                <w:szCs w:val="20"/>
              </w:rPr>
            </w:pPr>
            <w:r w:rsidRPr="007F0FE0">
              <w:rPr>
                <w:szCs w:val="20"/>
              </w:rPr>
              <w:t>- dovede hovořit o volném čase, práci a zaměstnání, jídle a stravování, cestování a prázdninách, hudbě</w:t>
            </w:r>
          </w:p>
          <w:p w:rsidR="00814CA1" w:rsidRPr="007F0FE0" w:rsidRDefault="00814CA1" w:rsidP="0028253F">
            <w:pPr>
              <w:pStyle w:val="Styltexttabulkacelek"/>
              <w:rPr>
                <w:szCs w:val="20"/>
              </w:rPr>
            </w:pPr>
            <w:r w:rsidRPr="007F0FE0">
              <w:rPr>
                <w:szCs w:val="20"/>
              </w:rPr>
              <w:t>- dovede tvořit a odpovídat na otázky v minulosti, přítomnosti a budoucnosti</w:t>
            </w:r>
          </w:p>
          <w:p w:rsidR="00814CA1" w:rsidRPr="007F0FE0" w:rsidRDefault="00814CA1" w:rsidP="0028253F">
            <w:pPr>
              <w:pStyle w:val="Styltexttabulkacelek"/>
              <w:rPr>
                <w:szCs w:val="20"/>
              </w:rPr>
            </w:pPr>
            <w:r w:rsidRPr="007F0FE0">
              <w:rPr>
                <w:szCs w:val="20"/>
              </w:rPr>
              <w:t>- používá tázací dovětky k ověření informací</w:t>
            </w:r>
          </w:p>
          <w:p w:rsidR="00814CA1" w:rsidRPr="007F0FE0" w:rsidRDefault="00814CA1" w:rsidP="0028253F">
            <w:pPr>
              <w:pStyle w:val="Styltexttabulkacelek"/>
              <w:rPr>
                <w:szCs w:val="20"/>
              </w:rPr>
            </w:pPr>
            <w:r w:rsidRPr="007F0FE0">
              <w:rPr>
                <w:szCs w:val="20"/>
              </w:rPr>
              <w:t>- dovede vyjádřit co má za povinnost a smí udělat</w:t>
            </w:r>
          </w:p>
          <w:p w:rsidR="00814CA1" w:rsidRPr="007F0FE0" w:rsidRDefault="00814CA1" w:rsidP="0028253F">
            <w:pPr>
              <w:pStyle w:val="Styltexttabulkacelek"/>
              <w:rPr>
                <w:szCs w:val="20"/>
              </w:rPr>
            </w:pPr>
            <w:r w:rsidRPr="007F0FE0">
              <w:rPr>
                <w:szCs w:val="20"/>
              </w:rPr>
              <w:t>- popíše aktivity probíhající v momentě promluvy</w:t>
            </w:r>
          </w:p>
          <w:p w:rsidR="00814CA1" w:rsidRPr="007F0FE0" w:rsidRDefault="00814CA1" w:rsidP="0028253F">
            <w:pPr>
              <w:pStyle w:val="Styltexttabulkacelek"/>
              <w:rPr>
                <w:szCs w:val="20"/>
              </w:rPr>
            </w:pPr>
            <w:r w:rsidRPr="007F0FE0">
              <w:rPr>
                <w:szCs w:val="20"/>
              </w:rPr>
              <w:t>- hovoří o rutinních a permanentních dějích, minulých a nedávných událostech</w:t>
            </w:r>
          </w:p>
          <w:p w:rsidR="00814CA1" w:rsidRPr="007F0FE0" w:rsidRDefault="00814CA1" w:rsidP="0028253F">
            <w:pPr>
              <w:pStyle w:val="Styltexttabulkacelek"/>
              <w:rPr>
                <w:szCs w:val="20"/>
              </w:rPr>
            </w:pPr>
            <w:r w:rsidRPr="007F0FE0">
              <w:rPr>
                <w:szCs w:val="20"/>
              </w:rPr>
              <w:t>- dovede se zeptat a říct jak dlouho děj probíhal, kolik aktivit bylo dokončeno</w:t>
            </w:r>
          </w:p>
          <w:p w:rsidR="00814CA1" w:rsidRPr="007F0FE0" w:rsidRDefault="00814CA1" w:rsidP="0028253F">
            <w:pPr>
              <w:pStyle w:val="Styltexttabulkacelek"/>
              <w:rPr>
                <w:szCs w:val="20"/>
              </w:rPr>
            </w:pPr>
            <w:r w:rsidRPr="007F0FE0">
              <w:rPr>
                <w:szCs w:val="20"/>
              </w:rPr>
              <w:t>- převypráví příběh v minulosti</w:t>
            </w:r>
          </w:p>
          <w:p w:rsidR="00814CA1" w:rsidRPr="007F0FE0" w:rsidRDefault="00814CA1" w:rsidP="0028253F">
            <w:pPr>
              <w:pStyle w:val="Styltexttabulkacelek"/>
              <w:rPr>
                <w:szCs w:val="20"/>
              </w:rPr>
            </w:pPr>
            <w:r w:rsidRPr="007F0FE0">
              <w:rPr>
                <w:szCs w:val="20"/>
              </w:rPr>
              <w:t>- dovede vyjádřit libost a nelibost</w:t>
            </w:r>
          </w:p>
          <w:p w:rsidR="00814CA1" w:rsidRPr="007F0FE0" w:rsidRDefault="00814CA1" w:rsidP="0028253F">
            <w:pPr>
              <w:pStyle w:val="Styltexttabulkacelek"/>
              <w:rPr>
                <w:szCs w:val="20"/>
              </w:rPr>
            </w:pPr>
            <w:r w:rsidRPr="007F0FE0">
              <w:rPr>
                <w:szCs w:val="20"/>
              </w:rPr>
              <w:t>- dovede mluvit o pocitech</w:t>
            </w:r>
          </w:p>
          <w:p w:rsidR="00814CA1" w:rsidRPr="007F0FE0" w:rsidRDefault="00814CA1" w:rsidP="0028253F">
            <w:pPr>
              <w:pStyle w:val="Styltexttabulkacelek"/>
              <w:rPr>
                <w:szCs w:val="20"/>
              </w:rPr>
            </w:pPr>
            <w:r w:rsidRPr="007F0FE0">
              <w:rPr>
                <w:szCs w:val="20"/>
              </w:rPr>
              <w:t>umí poskytnout radu a reagovat na ni</w:t>
            </w:r>
          </w:p>
          <w:p w:rsidR="00814CA1" w:rsidRPr="007F0FE0" w:rsidRDefault="00814CA1" w:rsidP="0028253F">
            <w:pPr>
              <w:pStyle w:val="Styltexttabulkacelek"/>
              <w:rPr>
                <w:szCs w:val="20"/>
              </w:rPr>
            </w:pPr>
            <w:r w:rsidRPr="007F0FE0">
              <w:rPr>
                <w:szCs w:val="20"/>
              </w:rPr>
              <w:t>- vyjádří a požádá o doporučení</w:t>
            </w:r>
          </w:p>
        </w:tc>
        <w:tc>
          <w:tcPr>
            <w:tcW w:w="2835" w:type="dxa"/>
          </w:tcPr>
          <w:p w:rsidR="00814CA1" w:rsidRPr="007F0FE0" w:rsidRDefault="00814CA1" w:rsidP="0028253F">
            <w:pPr>
              <w:pStyle w:val="Styltexttabulkacelek"/>
              <w:rPr>
                <w:szCs w:val="20"/>
              </w:rPr>
            </w:pPr>
            <w:r w:rsidRPr="007F0FE0">
              <w:rPr>
                <w:szCs w:val="20"/>
              </w:rPr>
              <w:lastRenderedPageBreak/>
              <w:t>Procvičování a upevňování správné výslovnosti (slovní a větný přízvuk, redukce, intonace, vázání)</w:t>
            </w:r>
          </w:p>
          <w:p w:rsidR="00814CA1" w:rsidRPr="007F0FE0" w:rsidRDefault="00814CA1" w:rsidP="0028253F">
            <w:pPr>
              <w:pStyle w:val="Styltexttabulkacelek"/>
              <w:rPr>
                <w:szCs w:val="20"/>
              </w:rPr>
            </w:pPr>
            <w:r w:rsidRPr="007F0FE0">
              <w:rPr>
                <w:szCs w:val="20"/>
              </w:rPr>
              <w:t>Otázky (předmětné/        podmětné/předložkové otázky)</w:t>
            </w:r>
          </w:p>
          <w:p w:rsidR="00814CA1" w:rsidRPr="007F0FE0" w:rsidRDefault="00814CA1" w:rsidP="0028253F">
            <w:pPr>
              <w:pStyle w:val="Styltexttabulkacelek"/>
              <w:rPr>
                <w:szCs w:val="20"/>
              </w:rPr>
            </w:pPr>
            <w:r w:rsidRPr="007F0FE0">
              <w:rPr>
                <w:szCs w:val="20"/>
              </w:rPr>
              <w:t>Tázací dovětky</w:t>
            </w:r>
          </w:p>
          <w:p w:rsidR="00814CA1" w:rsidRPr="007F0FE0" w:rsidRDefault="00814CA1" w:rsidP="0028253F">
            <w:pPr>
              <w:pStyle w:val="Styltexttabulkacelek"/>
              <w:rPr>
                <w:szCs w:val="20"/>
              </w:rPr>
            </w:pPr>
            <w:r w:rsidRPr="007F0FE0">
              <w:rPr>
                <w:szCs w:val="20"/>
              </w:rPr>
              <w:t>Modální slovesa; be able to, be allowed to, be supposed to</w:t>
            </w:r>
          </w:p>
          <w:p w:rsidR="00814CA1" w:rsidRPr="007F0FE0" w:rsidRDefault="00814CA1" w:rsidP="0028253F">
            <w:pPr>
              <w:pStyle w:val="Styltexttabulkacelek"/>
              <w:rPr>
                <w:szCs w:val="20"/>
              </w:rPr>
            </w:pPr>
            <w:r w:rsidRPr="007F0FE0">
              <w:rPr>
                <w:szCs w:val="20"/>
              </w:rPr>
              <w:lastRenderedPageBreak/>
              <w:t>Přítomný čas prostý a průběhový</w:t>
            </w:r>
          </w:p>
          <w:p w:rsidR="00814CA1" w:rsidRPr="007F0FE0" w:rsidRDefault="00814CA1" w:rsidP="0028253F">
            <w:pPr>
              <w:pStyle w:val="Styltexttabulkacelek"/>
              <w:rPr>
                <w:szCs w:val="20"/>
              </w:rPr>
            </w:pPr>
            <w:r w:rsidRPr="007F0FE0">
              <w:rPr>
                <w:szCs w:val="20"/>
              </w:rPr>
              <w:t>Předpřítomný čas prostý (vyjádření zkušenosti, nedokončená minulost, důsledek do přítomnosti)</w:t>
            </w:r>
          </w:p>
          <w:p w:rsidR="00814CA1" w:rsidRPr="007F0FE0" w:rsidRDefault="00814CA1" w:rsidP="0028253F">
            <w:pPr>
              <w:pStyle w:val="Styltexttabulkacelek"/>
              <w:rPr>
                <w:szCs w:val="20"/>
              </w:rPr>
            </w:pPr>
            <w:r w:rsidRPr="007F0FE0">
              <w:rPr>
                <w:szCs w:val="20"/>
              </w:rPr>
              <w:t>Předpřítomný čas prostý a průběhový</w:t>
            </w:r>
          </w:p>
          <w:p w:rsidR="00814CA1" w:rsidRPr="007F0FE0" w:rsidRDefault="00814CA1" w:rsidP="0028253F">
            <w:pPr>
              <w:pStyle w:val="Styltexttabulkacelek"/>
              <w:rPr>
                <w:szCs w:val="20"/>
              </w:rPr>
            </w:pPr>
            <w:r w:rsidRPr="007F0FE0">
              <w:rPr>
                <w:szCs w:val="20"/>
              </w:rPr>
              <w:t>Minulý čas prostý a průběhový</w:t>
            </w:r>
          </w:p>
          <w:p w:rsidR="00814CA1" w:rsidRPr="007F0FE0" w:rsidRDefault="00814CA1" w:rsidP="0028253F">
            <w:pPr>
              <w:pStyle w:val="Styltexttabulkacelek"/>
              <w:rPr>
                <w:szCs w:val="20"/>
              </w:rPr>
            </w:pPr>
            <w:r w:rsidRPr="007F0FE0">
              <w:rPr>
                <w:szCs w:val="20"/>
              </w:rPr>
              <w:t>Vazba used to</w:t>
            </w:r>
          </w:p>
          <w:p w:rsidR="00814CA1" w:rsidRPr="007F0FE0" w:rsidRDefault="00814CA1" w:rsidP="0028253F">
            <w:pPr>
              <w:pStyle w:val="Styltexttabulkacelek"/>
              <w:rPr>
                <w:szCs w:val="20"/>
              </w:rPr>
            </w:pPr>
            <w:r w:rsidRPr="007F0FE0">
              <w:rPr>
                <w:szCs w:val="20"/>
              </w:rPr>
              <w:t>Předminulý čas</w:t>
            </w:r>
          </w:p>
          <w:p w:rsidR="00814CA1" w:rsidRPr="007F0FE0" w:rsidRDefault="00814CA1" w:rsidP="0028253F">
            <w:pPr>
              <w:pStyle w:val="Styltexttabulkacelek"/>
              <w:rPr>
                <w:szCs w:val="20"/>
              </w:rPr>
            </w:pPr>
          </w:p>
          <w:p w:rsidR="00814CA1" w:rsidRPr="007F0FE0" w:rsidRDefault="00814CA1" w:rsidP="0028253F">
            <w:pPr>
              <w:pStyle w:val="Styltexttabulkacelek"/>
              <w:rPr>
                <w:szCs w:val="20"/>
              </w:rPr>
            </w:pPr>
            <w:r w:rsidRPr="007F0FE0">
              <w:rPr>
                <w:szCs w:val="20"/>
              </w:rPr>
              <w:t>Tematické okruhy:</w:t>
            </w:r>
          </w:p>
          <w:p w:rsidR="00814CA1" w:rsidRPr="007F0FE0" w:rsidRDefault="00814CA1" w:rsidP="0028253F">
            <w:pPr>
              <w:pStyle w:val="Styltexttabulkacelek"/>
              <w:rPr>
                <w:szCs w:val="20"/>
              </w:rPr>
            </w:pPr>
            <w:r w:rsidRPr="007F0FE0">
              <w:rPr>
                <w:szCs w:val="20"/>
              </w:rPr>
              <w:t>volný čas, víkendové a společenské aktivity, osobní charakteristika, práce a povolání, jídlo a stravování</w:t>
            </w:r>
          </w:p>
          <w:p w:rsidR="00814CA1" w:rsidRPr="007F0FE0" w:rsidRDefault="00814CA1" w:rsidP="0028253F">
            <w:pPr>
              <w:pStyle w:val="Styltexttabulkacelek"/>
              <w:rPr>
                <w:szCs w:val="20"/>
              </w:rPr>
            </w:pPr>
            <w:r w:rsidRPr="007F0FE0">
              <w:rPr>
                <w:szCs w:val="20"/>
              </w:rPr>
              <w:t>spánek a sny, cestování a doprava, hudba</w:t>
            </w:r>
          </w:p>
          <w:p w:rsidR="00814CA1" w:rsidRPr="007F0FE0" w:rsidRDefault="00814CA1" w:rsidP="0028253F">
            <w:pPr>
              <w:pStyle w:val="Styltexttabulkacelek"/>
              <w:rPr>
                <w:szCs w:val="20"/>
              </w:rPr>
            </w:pPr>
          </w:p>
        </w:tc>
        <w:tc>
          <w:tcPr>
            <w:tcW w:w="2410" w:type="dxa"/>
          </w:tcPr>
          <w:p w:rsidR="00814CA1" w:rsidRPr="007F0FE0" w:rsidRDefault="00814CA1" w:rsidP="0028253F">
            <w:pPr>
              <w:pStyle w:val="Styltexttabulkacelek"/>
              <w:rPr>
                <w:szCs w:val="20"/>
              </w:rPr>
            </w:pPr>
            <w:r w:rsidRPr="007F0FE0">
              <w:rPr>
                <w:szCs w:val="20"/>
              </w:rPr>
              <w:lastRenderedPageBreak/>
              <w:t>- občanská výchova</w:t>
            </w:r>
          </w:p>
          <w:p w:rsidR="00814CA1" w:rsidRPr="007F0FE0" w:rsidRDefault="00814CA1" w:rsidP="0028253F">
            <w:pPr>
              <w:pStyle w:val="Styltexttabulkacelek"/>
              <w:rPr>
                <w:szCs w:val="20"/>
              </w:rPr>
            </w:pPr>
            <w:r w:rsidRPr="007F0FE0">
              <w:rPr>
                <w:szCs w:val="20"/>
              </w:rPr>
              <w:t>- biologie</w:t>
            </w:r>
          </w:p>
          <w:p w:rsidR="00814CA1" w:rsidRPr="007F0FE0" w:rsidRDefault="00814CA1" w:rsidP="0028253F">
            <w:pPr>
              <w:pStyle w:val="Styltexttabulkacelek"/>
              <w:rPr>
                <w:szCs w:val="20"/>
              </w:rPr>
            </w:pPr>
            <w:r w:rsidRPr="007F0FE0">
              <w:rPr>
                <w:szCs w:val="20"/>
              </w:rPr>
              <w:t>- zeměpis</w:t>
            </w:r>
          </w:p>
          <w:p w:rsidR="00814CA1" w:rsidRPr="007F0FE0" w:rsidRDefault="00814CA1" w:rsidP="0028253F">
            <w:pPr>
              <w:pStyle w:val="Styltexttabulkacelek"/>
              <w:rPr>
                <w:szCs w:val="20"/>
              </w:rPr>
            </w:pPr>
            <w:r w:rsidRPr="007F0FE0">
              <w:rPr>
                <w:szCs w:val="20"/>
              </w:rPr>
              <w:t>- dějepis</w:t>
            </w:r>
          </w:p>
          <w:p w:rsidR="00814CA1" w:rsidRPr="007F0FE0" w:rsidRDefault="00814CA1" w:rsidP="0028253F">
            <w:pPr>
              <w:pStyle w:val="Styltexttabulkacelek"/>
              <w:rPr>
                <w:szCs w:val="20"/>
              </w:rPr>
            </w:pPr>
            <w:r w:rsidRPr="007F0FE0">
              <w:rPr>
                <w:szCs w:val="20"/>
              </w:rPr>
              <w:t>- estetická výchova hudební</w:t>
            </w:r>
          </w:p>
          <w:p w:rsidR="00814CA1" w:rsidRPr="007F0FE0" w:rsidRDefault="00814CA1" w:rsidP="0028253F">
            <w:pPr>
              <w:pStyle w:val="Styltexttabulkacelek"/>
              <w:rPr>
                <w:szCs w:val="20"/>
              </w:rPr>
            </w:pPr>
            <w:r w:rsidRPr="007F0FE0">
              <w:rPr>
                <w:szCs w:val="20"/>
              </w:rPr>
              <w:t>- český jazyk</w:t>
            </w:r>
          </w:p>
          <w:p w:rsidR="00814CA1" w:rsidRPr="007F0FE0" w:rsidRDefault="00814CA1" w:rsidP="0028253F">
            <w:pPr>
              <w:pStyle w:val="Styltexttabulkacelek"/>
              <w:rPr>
                <w:szCs w:val="20"/>
              </w:rPr>
            </w:pPr>
            <w:r w:rsidRPr="007F0FE0">
              <w:rPr>
                <w:szCs w:val="20"/>
              </w:rPr>
              <w:t>- ostatní cizí jazyky</w:t>
            </w:r>
          </w:p>
          <w:p w:rsidR="00814CA1" w:rsidRPr="007F0FE0" w:rsidRDefault="00814CA1" w:rsidP="0028253F">
            <w:pPr>
              <w:pStyle w:val="Styltexttabulkacelek"/>
              <w:rPr>
                <w:szCs w:val="20"/>
              </w:rPr>
            </w:pPr>
            <w:r w:rsidRPr="007F0FE0">
              <w:rPr>
                <w:szCs w:val="20"/>
              </w:rPr>
              <w:t>Průřezová témata:</w:t>
            </w:r>
          </w:p>
          <w:p w:rsidR="00814CA1" w:rsidRPr="007F0FE0" w:rsidRDefault="00814CA1" w:rsidP="0028253F">
            <w:pPr>
              <w:pStyle w:val="Styltexttabulkacelek"/>
              <w:rPr>
                <w:szCs w:val="20"/>
              </w:rPr>
            </w:pPr>
            <w:r w:rsidRPr="007F0FE0">
              <w:rPr>
                <w:szCs w:val="20"/>
              </w:rPr>
              <w:lastRenderedPageBreak/>
              <w:t>OSV, GLOB, MULT</w:t>
            </w:r>
          </w:p>
          <w:p w:rsidR="00814CA1" w:rsidRPr="007F0FE0" w:rsidRDefault="00814CA1" w:rsidP="0028253F">
            <w:pPr>
              <w:pStyle w:val="Styltexttabulkacelek"/>
              <w:rPr>
                <w:szCs w:val="20"/>
              </w:rPr>
            </w:pPr>
          </w:p>
        </w:tc>
      </w:tr>
    </w:tbl>
    <w:p w:rsidR="00830B91" w:rsidRDefault="00814CA1" w:rsidP="00560A12">
      <w:pPr>
        <w:pStyle w:val="charakteristika"/>
      </w:pPr>
      <w:r>
        <w:rPr>
          <w:b/>
        </w:rPr>
        <w:lastRenderedPageBreak/>
        <w:br w:type="page"/>
      </w:r>
      <w:r w:rsidR="00830B91">
        <w:lastRenderedPageBreak/>
        <w:t>CHARAKTERISTIKA VYUČOVACÍHO PŘEDMĚTU</w:t>
      </w:r>
    </w:p>
    <w:p w:rsidR="000473CC" w:rsidRDefault="000473CC" w:rsidP="000473CC">
      <w:pPr>
        <w:pStyle w:val="nadpissvp1"/>
        <w:outlineLvl w:val="1"/>
      </w:pPr>
      <w:bookmarkStart w:id="129" w:name="_Toc175400520"/>
      <w:bookmarkStart w:id="130" w:name="_Toc175403321"/>
      <w:bookmarkStart w:id="131" w:name="_Toc240453036"/>
      <w:bookmarkStart w:id="132" w:name="_Toc463904419"/>
      <w:r>
        <w:t>NĚMECKÝ JAZYK</w:t>
      </w:r>
      <w:bookmarkStart w:id="133" w:name="Nj"/>
      <w:bookmarkEnd w:id="129"/>
      <w:bookmarkEnd w:id="130"/>
      <w:bookmarkEnd w:id="131"/>
      <w:bookmarkEnd w:id="133"/>
      <w:bookmarkEnd w:id="132"/>
    </w:p>
    <w:p w:rsidR="000473CC" w:rsidRDefault="000473CC" w:rsidP="000473CC">
      <w:pPr>
        <w:pStyle w:val="podnadpissvp"/>
      </w:pPr>
      <w:bookmarkStart w:id="134" w:name="_Toc175400521"/>
      <w:bookmarkStart w:id="135" w:name="_Toc175403322"/>
      <w:r>
        <w:t>Obsahové vymezení</w:t>
      </w:r>
      <w:bookmarkEnd w:id="134"/>
      <w:bookmarkEnd w:id="135"/>
    </w:p>
    <w:p w:rsidR="000473CC" w:rsidRDefault="000473CC" w:rsidP="000473CC">
      <w:pPr>
        <w:pStyle w:val="textsvp"/>
      </w:pPr>
      <w:r>
        <w:t>Vyučovací předmět Německý jazyk pokrývá vzdělávací oblast Jazyk a jazyková komunikace a vychází ze vzdělávacího obsahu oboru Další cizí jazyk.</w:t>
      </w:r>
    </w:p>
    <w:p w:rsidR="000473CC" w:rsidRDefault="000473CC" w:rsidP="000473CC">
      <w:pPr>
        <w:pStyle w:val="textsvp"/>
      </w:pPr>
      <w:r>
        <w:t xml:space="preserve">Cílem předmětu je vytvořit u žáků předpoklady pro mezikulturní komunikaci v rámci Evropy a světa, naučit je užívat jazyk k chápání a objevování skutečností, které přesahují oblast zkušeností zprostředkovaných mateřským jazykem. </w:t>
      </w:r>
    </w:p>
    <w:p w:rsidR="000473CC" w:rsidRDefault="000473CC" w:rsidP="000473CC">
      <w:pPr>
        <w:pStyle w:val="textsvp"/>
      </w:pPr>
      <w:r>
        <w:t>Obsahem předmětu je výuka německého jazyka na dvou úrovních, které se od sebe liší podle cílové úrovně žáků.</w:t>
      </w:r>
    </w:p>
    <w:p w:rsidR="000473CC" w:rsidRDefault="000473CC" w:rsidP="000473CC">
      <w:pPr>
        <w:pStyle w:val="textsvp"/>
      </w:pPr>
      <w:r>
        <w:t>Základní: Cílová úroveň A1 podle Společného evropského referenčního rámce – CEF</w:t>
      </w:r>
    </w:p>
    <w:p w:rsidR="000473CC" w:rsidRDefault="000473CC" w:rsidP="000473CC">
      <w:pPr>
        <w:pStyle w:val="podnadpissvp"/>
      </w:pPr>
      <w:bookmarkStart w:id="136" w:name="_Toc175400522"/>
      <w:bookmarkStart w:id="137" w:name="_Toc175403323"/>
      <w:r>
        <w:t>Průřezová témata</w:t>
      </w:r>
      <w:bookmarkEnd w:id="136"/>
      <w:bookmarkEnd w:id="137"/>
    </w:p>
    <w:p w:rsidR="000473CC" w:rsidRDefault="000473CC" w:rsidP="000473CC">
      <w:pPr>
        <w:pStyle w:val="textsvp"/>
      </w:pPr>
      <w:r>
        <w:t xml:space="preserve">V rámci předmětu je věnována pozornost dílčím aspektům všech průřezových témat, zejména však tematickému okruhu multikulturalita, (tj. poznávání specifických rysů jazyků, význam užívání cizího jazyka a spolupráce mezi lidmi z různého kulturního prostředí), která je součástí průřezového tématu Multikulturní výchova. </w:t>
      </w:r>
    </w:p>
    <w:p w:rsidR="000473CC" w:rsidRDefault="000473CC" w:rsidP="000473CC">
      <w:pPr>
        <w:pStyle w:val="podnadpissvp"/>
      </w:pPr>
      <w:bookmarkStart w:id="138" w:name="_Toc175400523"/>
      <w:bookmarkStart w:id="139" w:name="_Toc175403324"/>
      <w:r>
        <w:t>Časové a organizační vymezení</w:t>
      </w:r>
      <w:bookmarkEnd w:id="138"/>
      <w:bookmarkEnd w:id="139"/>
    </w:p>
    <w:p w:rsidR="000473CC" w:rsidRDefault="000473CC" w:rsidP="000473CC">
      <w:pPr>
        <w:pStyle w:val="textsvp"/>
      </w:pPr>
      <w:r>
        <w:t xml:space="preserve">Německý jazyk se jako Další cizí jazyk realizuje od tercie do oktávy osmiletého gymnázia. Předmětu je na nižším gymnáziu určena časová dotace: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90"/>
        <w:gridCol w:w="1183"/>
      </w:tblGrid>
      <w:tr w:rsidR="000473CC" w:rsidTr="00B6065E">
        <w:tc>
          <w:tcPr>
            <w:tcW w:w="1190" w:type="dxa"/>
            <w:tcBorders>
              <w:top w:val="single" w:sz="4" w:space="0" w:color="auto"/>
              <w:left w:val="nil"/>
              <w:bottom w:val="nil"/>
              <w:right w:val="nil"/>
              <w:tl2br w:val="nil"/>
              <w:tr2bl w:val="nil"/>
            </w:tcBorders>
            <w:shd w:val="pct15" w:color="auto" w:fill="auto"/>
            <w:vAlign w:val="center"/>
          </w:tcPr>
          <w:p w:rsidR="000473CC" w:rsidRPr="00CC57CD" w:rsidRDefault="000473CC" w:rsidP="00B6065E">
            <w:pPr>
              <w:jc w:val="both"/>
              <w:rPr>
                <w:i/>
                <w:sz w:val="22"/>
                <w:szCs w:val="22"/>
              </w:rPr>
            </w:pPr>
            <w:r w:rsidRPr="00CC57CD">
              <w:rPr>
                <w:i/>
                <w:sz w:val="22"/>
                <w:szCs w:val="22"/>
              </w:rPr>
              <w:t>prima:</w:t>
            </w:r>
          </w:p>
        </w:tc>
        <w:tc>
          <w:tcPr>
            <w:tcW w:w="1183" w:type="dxa"/>
            <w:vAlign w:val="center"/>
          </w:tcPr>
          <w:p w:rsidR="000473CC" w:rsidRPr="00CC57CD" w:rsidRDefault="000473CC" w:rsidP="00B6065E">
            <w:pPr>
              <w:jc w:val="both"/>
              <w:rPr>
                <w:sz w:val="22"/>
              </w:rPr>
            </w:pPr>
            <w:r w:rsidRPr="00CC57CD">
              <w:rPr>
                <w:sz w:val="22"/>
              </w:rPr>
              <w:t>-</w:t>
            </w:r>
          </w:p>
        </w:tc>
      </w:tr>
      <w:tr w:rsidR="000473CC" w:rsidTr="00B6065E">
        <w:tc>
          <w:tcPr>
            <w:tcW w:w="1190" w:type="dxa"/>
            <w:tcBorders>
              <w:left w:val="nil"/>
              <w:bottom w:val="nil"/>
              <w:right w:val="nil"/>
              <w:tl2br w:val="nil"/>
              <w:tr2bl w:val="nil"/>
            </w:tcBorders>
            <w:shd w:val="pct15" w:color="auto" w:fill="auto"/>
            <w:vAlign w:val="center"/>
          </w:tcPr>
          <w:p w:rsidR="000473CC" w:rsidRPr="00CC57CD" w:rsidRDefault="000473CC" w:rsidP="00B6065E">
            <w:pPr>
              <w:jc w:val="both"/>
              <w:rPr>
                <w:i/>
                <w:sz w:val="22"/>
                <w:szCs w:val="22"/>
              </w:rPr>
            </w:pPr>
            <w:r w:rsidRPr="00CC57CD">
              <w:rPr>
                <w:i/>
                <w:sz w:val="22"/>
                <w:szCs w:val="22"/>
              </w:rPr>
              <w:t>sekunda:</w:t>
            </w:r>
          </w:p>
        </w:tc>
        <w:tc>
          <w:tcPr>
            <w:tcW w:w="1183" w:type="dxa"/>
            <w:vAlign w:val="center"/>
          </w:tcPr>
          <w:p w:rsidR="000473CC" w:rsidRPr="00CC57CD" w:rsidRDefault="000473CC" w:rsidP="00B6065E">
            <w:pPr>
              <w:jc w:val="both"/>
              <w:rPr>
                <w:sz w:val="22"/>
              </w:rPr>
            </w:pPr>
            <w:r>
              <w:rPr>
                <w:sz w:val="22"/>
              </w:rPr>
              <w:t>2 hodiny</w:t>
            </w:r>
          </w:p>
        </w:tc>
      </w:tr>
      <w:tr w:rsidR="000473CC" w:rsidTr="00B6065E">
        <w:tc>
          <w:tcPr>
            <w:tcW w:w="1190" w:type="dxa"/>
            <w:tcBorders>
              <w:left w:val="nil"/>
              <w:bottom w:val="nil"/>
              <w:right w:val="nil"/>
              <w:tl2br w:val="nil"/>
              <w:tr2bl w:val="nil"/>
            </w:tcBorders>
            <w:shd w:val="pct15" w:color="auto" w:fill="auto"/>
            <w:vAlign w:val="center"/>
          </w:tcPr>
          <w:p w:rsidR="000473CC" w:rsidRPr="00CC57CD" w:rsidRDefault="000473CC" w:rsidP="00B6065E">
            <w:pPr>
              <w:jc w:val="both"/>
              <w:rPr>
                <w:i/>
                <w:sz w:val="22"/>
                <w:szCs w:val="22"/>
              </w:rPr>
            </w:pPr>
            <w:r w:rsidRPr="00CC57CD">
              <w:rPr>
                <w:i/>
                <w:sz w:val="22"/>
                <w:szCs w:val="22"/>
              </w:rPr>
              <w:t>tercie:</w:t>
            </w:r>
          </w:p>
        </w:tc>
        <w:tc>
          <w:tcPr>
            <w:tcW w:w="1183" w:type="dxa"/>
            <w:vAlign w:val="center"/>
          </w:tcPr>
          <w:p w:rsidR="000473CC" w:rsidRPr="00CC57CD" w:rsidRDefault="00937047" w:rsidP="00B6065E">
            <w:pPr>
              <w:jc w:val="both"/>
              <w:rPr>
                <w:sz w:val="22"/>
              </w:rPr>
            </w:pPr>
            <w:r>
              <w:rPr>
                <w:sz w:val="22"/>
              </w:rPr>
              <w:t>3</w:t>
            </w:r>
            <w:r w:rsidR="000473CC" w:rsidRPr="00CC57CD">
              <w:rPr>
                <w:sz w:val="22"/>
              </w:rPr>
              <w:t xml:space="preserve"> hodiny</w:t>
            </w:r>
          </w:p>
        </w:tc>
      </w:tr>
      <w:tr w:rsidR="000473CC" w:rsidTr="00B6065E">
        <w:tc>
          <w:tcPr>
            <w:tcW w:w="1190" w:type="dxa"/>
            <w:tcBorders>
              <w:left w:val="nil"/>
              <w:bottom w:val="single" w:sz="4" w:space="0" w:color="auto"/>
              <w:right w:val="nil"/>
              <w:tl2br w:val="nil"/>
              <w:tr2bl w:val="nil"/>
            </w:tcBorders>
            <w:shd w:val="pct15" w:color="auto" w:fill="auto"/>
            <w:vAlign w:val="center"/>
          </w:tcPr>
          <w:p w:rsidR="000473CC" w:rsidRPr="00CC57CD" w:rsidRDefault="000473CC" w:rsidP="00B6065E">
            <w:pPr>
              <w:jc w:val="both"/>
              <w:rPr>
                <w:i/>
                <w:sz w:val="22"/>
                <w:szCs w:val="22"/>
              </w:rPr>
            </w:pPr>
            <w:r w:rsidRPr="00CC57CD">
              <w:rPr>
                <w:i/>
                <w:sz w:val="22"/>
                <w:szCs w:val="22"/>
              </w:rPr>
              <w:t xml:space="preserve">kvarta:   </w:t>
            </w:r>
          </w:p>
        </w:tc>
        <w:tc>
          <w:tcPr>
            <w:tcW w:w="1183" w:type="dxa"/>
            <w:vAlign w:val="center"/>
          </w:tcPr>
          <w:p w:rsidR="000473CC" w:rsidRPr="00CC57CD" w:rsidRDefault="000473CC" w:rsidP="00B6065E">
            <w:pPr>
              <w:jc w:val="both"/>
              <w:rPr>
                <w:sz w:val="22"/>
              </w:rPr>
            </w:pPr>
            <w:r w:rsidRPr="00CC57CD">
              <w:rPr>
                <w:sz w:val="22"/>
              </w:rPr>
              <w:t>3 hodiny</w:t>
            </w:r>
          </w:p>
        </w:tc>
      </w:tr>
    </w:tbl>
    <w:p w:rsidR="000473CC" w:rsidRDefault="000473CC" w:rsidP="000473CC">
      <w:pPr>
        <w:pStyle w:val="textsvp"/>
      </w:pPr>
      <w:r>
        <w:t>Učitelé postupují podle jednotné učebnice, tu volí v kombinaci s dalšími výukovými materiály pro danou skupinu optimálně tak, aby bylo co nejefektivněji dosaženo požadovaných výstupů.</w:t>
      </w:r>
    </w:p>
    <w:p w:rsidR="000473CC" w:rsidRDefault="000473CC" w:rsidP="000473CC">
      <w:pPr>
        <w:pStyle w:val="textsvp"/>
      </w:pPr>
      <w:r>
        <w:t>Každoročně jsou organizovány studijně poznávací zájezdy /jedno i vícedenní/ do německy mluvících zemí</w:t>
      </w:r>
      <w:r w:rsidR="009A4630">
        <w:t>.</w:t>
      </w:r>
    </w:p>
    <w:p w:rsidR="000473CC" w:rsidRDefault="000473CC" w:rsidP="000473CC">
      <w:pPr>
        <w:pStyle w:val="podnadpissvp"/>
      </w:pPr>
      <w:bookmarkStart w:id="140" w:name="_Toc175400524"/>
      <w:bookmarkStart w:id="141" w:name="_Toc175403325"/>
      <w:r>
        <w:t>Výchovné vzdělávací strategie</w:t>
      </w:r>
      <w:bookmarkEnd w:id="140"/>
      <w:bookmarkEnd w:id="141"/>
    </w:p>
    <w:p w:rsidR="000473CC" w:rsidRDefault="000473CC" w:rsidP="000473CC">
      <w:pPr>
        <w:pStyle w:val="kompetecenadpis"/>
      </w:pPr>
      <w:r>
        <w:t xml:space="preserve">Kompetence k učení – učitel: </w:t>
      </w:r>
    </w:p>
    <w:p w:rsidR="000473CC" w:rsidRDefault="000473CC" w:rsidP="000473CC">
      <w:pPr>
        <w:pStyle w:val="odrazkysvp"/>
      </w:pPr>
      <w:r>
        <w:t>prezentuje různé způsoby přístupu ke studiu jazyka</w:t>
      </w:r>
    </w:p>
    <w:p w:rsidR="000473CC" w:rsidRDefault="000473CC" w:rsidP="000473CC">
      <w:pPr>
        <w:pStyle w:val="odrazkysvp"/>
      </w:pPr>
      <w:r>
        <w:t>vede žáky k hledání souvislostí jak u jazykových struktur, tak i u slovní zásoby, tam, kde je to možné, využívají srovnání s jinými jazyky, které znají, i s mateřštinou</w:t>
      </w:r>
    </w:p>
    <w:p w:rsidR="000473CC" w:rsidRDefault="000473CC" w:rsidP="000473CC">
      <w:pPr>
        <w:pStyle w:val="odrazkysvp"/>
      </w:pPr>
      <w:r>
        <w:t>zadává  takové úkoly, v jejichž rámci žáci samostatně vyhledávají a zpracovávají informace z cizojazyčných textů</w:t>
      </w:r>
    </w:p>
    <w:p w:rsidR="000473CC" w:rsidRDefault="000473CC" w:rsidP="000473CC">
      <w:pPr>
        <w:pStyle w:val="odrazkysvp"/>
      </w:pPr>
      <w:r>
        <w:t>motivuje žáky a poskytuje jim různé zdroje informací</w:t>
      </w:r>
    </w:p>
    <w:p w:rsidR="000473CC" w:rsidRDefault="000473CC" w:rsidP="000473CC">
      <w:pPr>
        <w:pStyle w:val="odrazkysvp"/>
      </w:pPr>
      <w:r>
        <w:t>vede žáky k porozumění textů</w:t>
      </w:r>
    </w:p>
    <w:p w:rsidR="000473CC" w:rsidRDefault="000473CC" w:rsidP="000473CC">
      <w:pPr>
        <w:pStyle w:val="odrazkysvp"/>
      </w:pPr>
      <w:r>
        <w:t>doplňuje a prohlubuje vědomosti a dovednosti žáků</w:t>
      </w:r>
    </w:p>
    <w:p w:rsidR="000473CC" w:rsidRDefault="000473CC" w:rsidP="000473CC">
      <w:pPr>
        <w:pStyle w:val="odrazkysvp"/>
      </w:pPr>
      <w:r>
        <w:t>procvičuje dovednosti různými metodami</w:t>
      </w:r>
    </w:p>
    <w:p w:rsidR="000473CC" w:rsidRDefault="000473CC" w:rsidP="000473CC">
      <w:pPr>
        <w:pStyle w:val="odrazkysvp"/>
      </w:pPr>
      <w:r>
        <w:t>zdůvodňuje své hodnocení a usměrňuje sebehodnocení žáků</w:t>
      </w:r>
    </w:p>
    <w:p w:rsidR="000473CC" w:rsidRDefault="000473CC" w:rsidP="000473CC">
      <w:pPr>
        <w:pStyle w:val="kompetecenadpis"/>
      </w:pPr>
      <w:r>
        <w:t>Kompetence k řešení problémů</w:t>
      </w:r>
      <w:r w:rsidR="009A4630">
        <w:t xml:space="preserve"> </w:t>
      </w:r>
      <w:r w:rsidR="005439CE">
        <w:t xml:space="preserve">– </w:t>
      </w:r>
      <w:r>
        <w:t>učitel:</w:t>
      </w:r>
    </w:p>
    <w:p w:rsidR="000473CC" w:rsidRDefault="000473CC" w:rsidP="000473CC">
      <w:pPr>
        <w:pStyle w:val="odrazkysvp"/>
      </w:pPr>
      <w:r>
        <w:t>poskytuje žákům prostor k samostatnému řešení jazykových problémů, využívá příležitosti demonstrovat komplexní charakter jazyka a vede žáky k jeho respektování</w:t>
      </w:r>
    </w:p>
    <w:p w:rsidR="000473CC" w:rsidRDefault="000473CC" w:rsidP="000473CC">
      <w:pPr>
        <w:pStyle w:val="odrazkysvp"/>
      </w:pPr>
      <w:r>
        <w:t>neustále pracuje s texty, kterým žáci ne vždy beze zbytku rozumí, a tím je vede k nutnosti domýšlení, hledání souvislostí a smyslu</w:t>
      </w:r>
    </w:p>
    <w:p w:rsidR="000473CC" w:rsidRDefault="000473CC" w:rsidP="000473CC">
      <w:pPr>
        <w:pStyle w:val="odrazkysvp"/>
      </w:pPr>
      <w:r>
        <w:t>neustále simuluje modelové situace, se kterými se žáci mohou setkat v praktickém životě /psaní dopisů na různá témata, rozhovory v různých kontextech, poslech neznámých mluvčích, atd./</w:t>
      </w:r>
    </w:p>
    <w:p w:rsidR="000473CC" w:rsidRDefault="000473CC" w:rsidP="000473CC">
      <w:pPr>
        <w:pStyle w:val="odrazkysvp"/>
      </w:pPr>
      <w:r>
        <w:lastRenderedPageBreak/>
        <w:t>vede žáky k řešení prací většího rozsahu a komplexnějšího charakteru /např. zpracování informací z cizojazyčné literatury a prezentace výsledků před třídou/</w:t>
      </w:r>
    </w:p>
    <w:p w:rsidR="000473CC" w:rsidRDefault="000473CC" w:rsidP="000473CC">
      <w:pPr>
        <w:pStyle w:val="odrazkysvp"/>
      </w:pPr>
      <w:r>
        <w:t>v rámci konverzace na různá témata požaduje po žácích zřetelnou argumentaci při vyjadřování názorů</w:t>
      </w:r>
    </w:p>
    <w:p w:rsidR="000473CC" w:rsidRDefault="000473CC" w:rsidP="005439CE">
      <w:pPr>
        <w:pStyle w:val="kompetecenadpis"/>
      </w:pPr>
      <w:r>
        <w:t xml:space="preserve">Kompetence komunikativní </w:t>
      </w:r>
      <w:r w:rsidR="005439CE">
        <w:t xml:space="preserve">– </w:t>
      </w:r>
      <w:r>
        <w:t xml:space="preserve">učitel: </w:t>
      </w:r>
    </w:p>
    <w:p w:rsidR="000473CC" w:rsidRDefault="000473CC" w:rsidP="000473CC">
      <w:pPr>
        <w:pStyle w:val="odrazkysvp"/>
      </w:pPr>
      <w:r>
        <w:t>vede žáky k dialogu, diskusi, argumentaci, obhajobě vlastního názoru a naslouchání druhých,</w:t>
      </w:r>
    </w:p>
    <w:p w:rsidR="000473CC" w:rsidRDefault="000473CC" w:rsidP="000473CC">
      <w:pPr>
        <w:pStyle w:val="odrazkysvp"/>
      </w:pPr>
      <w:r>
        <w:t>dává žákovi prostor k vlastnímu vyjádření, prezentaci</w:t>
      </w:r>
    </w:p>
    <w:p w:rsidR="000473CC" w:rsidRDefault="000473CC" w:rsidP="000473CC">
      <w:pPr>
        <w:pStyle w:val="odrazkysvp"/>
      </w:pPr>
      <w:r>
        <w:t>vede ke správnému užívání jazyka a ke kultivovanému projevu</w:t>
      </w:r>
    </w:p>
    <w:p w:rsidR="000473CC" w:rsidRDefault="000473CC" w:rsidP="000473CC">
      <w:pPr>
        <w:pStyle w:val="odrazkysvp"/>
      </w:pPr>
      <w:r>
        <w:t>zadává úkoly, které vedou ke zpracování informací z různých zdrojů</w:t>
      </w:r>
    </w:p>
    <w:p w:rsidR="000473CC" w:rsidRDefault="000473CC" w:rsidP="000473CC">
      <w:pPr>
        <w:pStyle w:val="odrazkysvp"/>
      </w:pPr>
      <w:r>
        <w:t>zadává písemné formy, které žáci prezentují před třídou</w:t>
      </w:r>
    </w:p>
    <w:p w:rsidR="000473CC" w:rsidRDefault="000473CC" w:rsidP="000473CC">
      <w:pPr>
        <w:pStyle w:val="odrazkysvp"/>
      </w:pPr>
      <w:r>
        <w:t>zadává zajímavá témata k diskusi, kterou následně řídí</w:t>
      </w:r>
    </w:p>
    <w:p w:rsidR="000473CC" w:rsidRDefault="000473CC" w:rsidP="000473CC">
      <w:pPr>
        <w:pStyle w:val="odrazkysvp"/>
      </w:pPr>
      <w:r>
        <w:t>při práci s jazykovým materiálem vede žáky k přesnosti, k identifikaci podstatných informací a rozvíjení jejich interpretačních schopností</w:t>
      </w:r>
    </w:p>
    <w:p w:rsidR="000473CC" w:rsidRPr="005439CE" w:rsidRDefault="000473CC" w:rsidP="005439CE">
      <w:pPr>
        <w:pStyle w:val="kompetecenadpis"/>
      </w:pPr>
      <w:r w:rsidRPr="005439CE">
        <w:t xml:space="preserve">Kompetence sociální a personální – učitel: </w:t>
      </w:r>
    </w:p>
    <w:p w:rsidR="000473CC" w:rsidRDefault="000473CC" w:rsidP="000473CC">
      <w:pPr>
        <w:pStyle w:val="odrazkysvp"/>
      </w:pPr>
      <w:r>
        <w:t>zadává žákům skupinovou práci a dohlíží, aby se každý zodpovědně a konstruktivně zapojil do řešení</w:t>
      </w:r>
    </w:p>
    <w:p w:rsidR="000473CC" w:rsidRDefault="000473CC" w:rsidP="000473CC">
      <w:pPr>
        <w:pStyle w:val="odrazkysvp"/>
      </w:pPr>
      <w:r>
        <w:t>vede žáky k samostatnosti při plnění zadaných úkolů, respektuje individualitu žáků</w:t>
      </w:r>
    </w:p>
    <w:p w:rsidR="000473CC" w:rsidRDefault="000473CC" w:rsidP="000473CC">
      <w:pPr>
        <w:pStyle w:val="kompetecenadpis"/>
      </w:pPr>
      <w:r>
        <w:t xml:space="preserve">Kompetence občanské </w:t>
      </w:r>
      <w:r w:rsidR="005439CE">
        <w:t xml:space="preserve">– </w:t>
      </w:r>
      <w:r>
        <w:t xml:space="preserve">učitel: </w:t>
      </w:r>
    </w:p>
    <w:p w:rsidR="000473CC" w:rsidRDefault="000473CC" w:rsidP="000473CC">
      <w:pPr>
        <w:pStyle w:val="odrazkysvp"/>
      </w:pPr>
      <w:r>
        <w:t xml:space="preserve"> v rámci konverzace vede žáky k tomu, aby vyjádřili svůj názor, aby zaujali stanovisko k problémům společenským, sociálním i kulturním</w:t>
      </w:r>
    </w:p>
    <w:p w:rsidR="000473CC" w:rsidRDefault="000473CC" w:rsidP="000473CC">
      <w:pPr>
        <w:pStyle w:val="odrazkysvp"/>
      </w:pPr>
      <w:r>
        <w:t>diskutuje se žáky na daná témata</w:t>
      </w:r>
    </w:p>
    <w:p w:rsidR="000473CC" w:rsidRDefault="000473CC" w:rsidP="000473CC">
      <w:pPr>
        <w:pStyle w:val="odrazkysvp"/>
      </w:pPr>
      <w:r>
        <w:t>při pobytech v německy mluvících zemích vybízí  žáky k pozitivními vnímání jiných kulturních, duševních a etických hodnot</w:t>
      </w:r>
    </w:p>
    <w:p w:rsidR="000473CC" w:rsidRDefault="000473CC" w:rsidP="000473CC">
      <w:pPr>
        <w:pStyle w:val="kompetecenadpis"/>
      </w:pPr>
      <w:r>
        <w:t xml:space="preserve">Kompetence pracovní </w:t>
      </w:r>
      <w:r w:rsidR="005439CE">
        <w:t xml:space="preserve">– </w:t>
      </w:r>
      <w:r>
        <w:t>učitel:</w:t>
      </w:r>
    </w:p>
    <w:p w:rsidR="000473CC" w:rsidRDefault="000473CC" w:rsidP="000473CC">
      <w:pPr>
        <w:pStyle w:val="odrazkysvp"/>
      </w:pPr>
      <w:r>
        <w:t>vede žáky k tomu, aby získané vědomosti uměli využívat ve svém budoucím povolání</w:t>
      </w:r>
    </w:p>
    <w:p w:rsidR="00830B91" w:rsidRDefault="000473CC" w:rsidP="000473CC">
      <w:pPr>
        <w:pStyle w:val="odrazkysvp"/>
      </w:pPr>
      <w:r>
        <w:t>vede k zodpovědnému přístupu při plnění svých povinností, k dodržování stanovených pravidel a závazků</w:t>
      </w:r>
      <w:r w:rsidR="00830B91">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D87D44" w:rsidRPr="00CC57CD" w:rsidTr="001462DB">
        <w:tc>
          <w:tcPr>
            <w:tcW w:w="5000" w:type="pct"/>
            <w:gridSpan w:val="4"/>
          </w:tcPr>
          <w:p w:rsidR="00D87D44" w:rsidRPr="00CC57CD" w:rsidRDefault="00D87D44" w:rsidP="00D87D44">
            <w:pPr>
              <w:jc w:val="center"/>
            </w:pPr>
            <w:r w:rsidRPr="00D87D44">
              <w:rPr>
                <w:b/>
                <w:bCs/>
                <w:sz w:val="22"/>
                <w:szCs w:val="22"/>
              </w:rPr>
              <w:lastRenderedPageBreak/>
              <w:t>Německý jazyk</w:t>
            </w:r>
          </w:p>
        </w:tc>
      </w:tr>
      <w:tr w:rsidR="00D87D44" w:rsidRPr="00CC57CD" w:rsidTr="001462DB">
        <w:tc>
          <w:tcPr>
            <w:tcW w:w="1250" w:type="pct"/>
          </w:tcPr>
          <w:p w:rsidR="00D87D44" w:rsidRPr="00CC57CD" w:rsidRDefault="00D87D44" w:rsidP="001462DB">
            <w:pPr>
              <w:rPr>
                <w:b/>
                <w:sz w:val="22"/>
                <w:szCs w:val="22"/>
              </w:rPr>
            </w:pPr>
            <w:r w:rsidRPr="00CC57CD">
              <w:rPr>
                <w:b/>
                <w:sz w:val="22"/>
                <w:szCs w:val="22"/>
              </w:rPr>
              <w:t xml:space="preserve">Ročník:       </w:t>
            </w:r>
          </w:p>
        </w:tc>
        <w:tc>
          <w:tcPr>
            <w:tcW w:w="3750" w:type="pct"/>
            <w:gridSpan w:val="3"/>
          </w:tcPr>
          <w:p w:rsidR="00D87D44" w:rsidRPr="00CC57CD" w:rsidRDefault="00D87D44" w:rsidP="001462DB">
            <w:pPr>
              <w:rPr>
                <w:b/>
                <w:sz w:val="22"/>
                <w:szCs w:val="22"/>
              </w:rPr>
            </w:pPr>
            <w:r>
              <w:rPr>
                <w:b/>
                <w:sz w:val="22"/>
                <w:szCs w:val="22"/>
              </w:rPr>
              <w:t xml:space="preserve">Sekunda </w:t>
            </w:r>
          </w:p>
        </w:tc>
      </w:tr>
      <w:tr w:rsidR="00D87D44" w:rsidRPr="00CC57CD" w:rsidTr="001462DB">
        <w:tc>
          <w:tcPr>
            <w:tcW w:w="1250" w:type="pct"/>
          </w:tcPr>
          <w:p w:rsidR="00D87D44" w:rsidRPr="00CC57CD" w:rsidRDefault="00D87D44" w:rsidP="001462DB">
            <w:pPr>
              <w:rPr>
                <w:b/>
                <w:sz w:val="22"/>
                <w:szCs w:val="22"/>
              </w:rPr>
            </w:pPr>
            <w:r w:rsidRPr="00CC57CD">
              <w:rPr>
                <w:b/>
                <w:sz w:val="22"/>
                <w:szCs w:val="22"/>
              </w:rPr>
              <w:t>Výstup RVP ZV</w:t>
            </w:r>
          </w:p>
          <w:p w:rsidR="00D87D44" w:rsidRPr="00CC57CD" w:rsidRDefault="00D87D44" w:rsidP="001462DB">
            <w:pPr>
              <w:rPr>
                <w:b/>
                <w:sz w:val="22"/>
                <w:szCs w:val="22"/>
              </w:rPr>
            </w:pPr>
            <w:r w:rsidRPr="00CC57CD">
              <w:rPr>
                <w:b/>
                <w:sz w:val="22"/>
                <w:szCs w:val="22"/>
              </w:rPr>
              <w:t>žák:</w:t>
            </w:r>
          </w:p>
        </w:tc>
        <w:tc>
          <w:tcPr>
            <w:tcW w:w="1250" w:type="pct"/>
          </w:tcPr>
          <w:p w:rsidR="00D87D44" w:rsidRPr="00CC57CD" w:rsidRDefault="00D87D44" w:rsidP="001462DB">
            <w:pPr>
              <w:rPr>
                <w:b/>
                <w:sz w:val="22"/>
                <w:szCs w:val="22"/>
              </w:rPr>
            </w:pPr>
            <w:r w:rsidRPr="00CC57CD">
              <w:rPr>
                <w:b/>
                <w:sz w:val="22"/>
                <w:szCs w:val="22"/>
              </w:rPr>
              <w:t>Školní výstup</w:t>
            </w:r>
          </w:p>
          <w:p w:rsidR="00D87D44" w:rsidRPr="00CC57CD" w:rsidRDefault="00D87D44" w:rsidP="001462DB">
            <w:pPr>
              <w:rPr>
                <w:b/>
                <w:sz w:val="22"/>
                <w:szCs w:val="22"/>
              </w:rPr>
            </w:pPr>
            <w:r w:rsidRPr="00CC57CD">
              <w:rPr>
                <w:b/>
                <w:sz w:val="22"/>
                <w:szCs w:val="22"/>
              </w:rPr>
              <w:t>žák:</w:t>
            </w:r>
          </w:p>
        </w:tc>
        <w:tc>
          <w:tcPr>
            <w:tcW w:w="1250" w:type="pct"/>
          </w:tcPr>
          <w:p w:rsidR="00D87D44" w:rsidRPr="00CC57CD" w:rsidRDefault="00D87D44" w:rsidP="001462DB">
            <w:pPr>
              <w:rPr>
                <w:b/>
                <w:sz w:val="22"/>
                <w:szCs w:val="22"/>
              </w:rPr>
            </w:pPr>
            <w:r w:rsidRPr="00CC57CD">
              <w:rPr>
                <w:b/>
                <w:sz w:val="22"/>
                <w:szCs w:val="22"/>
              </w:rPr>
              <w:t>Učivo:</w:t>
            </w:r>
          </w:p>
        </w:tc>
        <w:tc>
          <w:tcPr>
            <w:tcW w:w="1250" w:type="pct"/>
          </w:tcPr>
          <w:p w:rsidR="00D87D44" w:rsidRPr="00CC57CD" w:rsidRDefault="00D87D44" w:rsidP="001462DB">
            <w:pPr>
              <w:rPr>
                <w:b/>
                <w:sz w:val="22"/>
                <w:szCs w:val="22"/>
              </w:rPr>
            </w:pPr>
            <w:r w:rsidRPr="00CC57CD">
              <w:rPr>
                <w:b/>
                <w:bCs/>
                <w:sz w:val="22"/>
                <w:szCs w:val="22"/>
              </w:rPr>
              <w:t xml:space="preserve">Poznámky </w:t>
            </w:r>
            <w:r w:rsidRPr="00CC57CD">
              <w:rPr>
                <w:b/>
                <w:bCs/>
                <w:sz w:val="16"/>
                <w:szCs w:val="16"/>
              </w:rPr>
              <w:t>(mezipředmětové vztahy, PT, metody…)</w:t>
            </w:r>
          </w:p>
        </w:tc>
      </w:tr>
      <w:tr w:rsidR="00D87D44" w:rsidTr="001462DB">
        <w:tc>
          <w:tcPr>
            <w:tcW w:w="1250" w:type="pct"/>
          </w:tcPr>
          <w:p w:rsidR="00D87D44" w:rsidRDefault="00D87D44" w:rsidP="001462DB">
            <w:pPr>
              <w:pStyle w:val="texttabulka"/>
            </w:pPr>
            <w:r>
              <w:t>- vyslovuje a čte nahlas plynule a foneticky správně jednoduché texty složené ze známé slovní zásoby</w:t>
            </w:r>
          </w:p>
          <w:p w:rsidR="00D87D44" w:rsidRDefault="00D87D44" w:rsidP="001462DB">
            <w:pPr>
              <w:pStyle w:val="texttabulka"/>
            </w:pPr>
            <w:r>
              <w:t>- rozumí známým každodenním výrazům, zcela základním frázím a jednoduchým větám</w:t>
            </w:r>
          </w:p>
          <w:p w:rsidR="00D87D44" w:rsidRDefault="00D87D44" w:rsidP="001462DB">
            <w:pPr>
              <w:pStyle w:val="texttabulka"/>
            </w:pPr>
            <w:r>
              <w:t>- rozumí jednoduchým pokynům a adekvátně na ně reaguje</w:t>
            </w:r>
          </w:p>
          <w:p w:rsidR="00D87D44" w:rsidRDefault="00D87D44" w:rsidP="001462DB">
            <w:pPr>
              <w:pStyle w:val="texttabulka"/>
            </w:pPr>
            <w:r>
              <w:t>- rozumí obsahu a smyslu jednoduchého textu, v textu vyhledá potřebnou informaci a odpověď na otázku</w:t>
            </w:r>
          </w:p>
          <w:p w:rsidR="00D87D44" w:rsidRDefault="00D87D44" w:rsidP="001462DB">
            <w:pPr>
              <w:pStyle w:val="texttabulka"/>
            </w:pPr>
            <w:r>
              <w:t>- používá abecední slovník učebnice a dvojjazyčný slovník</w:t>
            </w:r>
          </w:p>
          <w:p w:rsidR="00D87D44" w:rsidRDefault="00D87D44" w:rsidP="001462DB">
            <w:pPr>
              <w:pStyle w:val="texttabulka"/>
            </w:pPr>
            <w:r>
              <w:t>- sdělí ústně i písemně základní údaje o své osobě, své rodině a běžných každodenních situacích, vyplní základní údaje do formulářů</w:t>
            </w:r>
          </w:p>
          <w:p w:rsidR="00D87D44" w:rsidRDefault="00D87D44" w:rsidP="001462DB">
            <w:pPr>
              <w:pStyle w:val="texttabulka"/>
            </w:pPr>
            <w:r>
              <w:t>- reprodukuje ústně i písemně obsah přiměřeně obtížného textu, promluvy a jednoduché konverzace</w:t>
            </w:r>
          </w:p>
          <w:p w:rsidR="00D87D44" w:rsidRDefault="00D87D44" w:rsidP="001462DB">
            <w:pPr>
              <w:pStyle w:val="texttabulka"/>
            </w:pPr>
            <w:r>
              <w:t>- napíše jednoduchá sdělení a odpověď na sdělení za správného použití základních gramatických struktur a vět</w:t>
            </w:r>
          </w:p>
          <w:p w:rsidR="00D87D44" w:rsidRDefault="00D87D44" w:rsidP="001462DB">
            <w:pPr>
              <w:pStyle w:val="texttabulka"/>
            </w:pPr>
            <w:r>
              <w:t>- zapojí se do jednoduché, pečlivě vyslovované konverzace dalších osob prostřednictvím běžných výrazů, poskytne požadované informace</w:t>
            </w:r>
          </w:p>
        </w:tc>
        <w:tc>
          <w:tcPr>
            <w:tcW w:w="1250" w:type="pct"/>
          </w:tcPr>
          <w:p w:rsidR="00D87D44" w:rsidRDefault="00D87D44" w:rsidP="001462DB">
            <w:pPr>
              <w:pStyle w:val="texttabulka"/>
            </w:pPr>
            <w:r>
              <w:t>- vyslovuje správně jednotlivé hlásky i slova</w:t>
            </w:r>
          </w:p>
          <w:p w:rsidR="00D87D44" w:rsidRDefault="00D87D44" w:rsidP="001462DB">
            <w:pPr>
              <w:pStyle w:val="texttabulka"/>
            </w:pPr>
            <w:r>
              <w:t xml:space="preserve"> - používá intonaci, slovní a větný přízvuk, melodii při jednoduché komunikaci</w:t>
            </w:r>
          </w:p>
          <w:p w:rsidR="00D87D44" w:rsidRDefault="00D87D44" w:rsidP="001462DB">
            <w:pPr>
              <w:pStyle w:val="texttabulka"/>
            </w:pPr>
            <w:r>
              <w:t xml:space="preserve">- přečte foneticky správně jednoduchý text </w:t>
            </w:r>
          </w:p>
          <w:p w:rsidR="00D87D44" w:rsidRDefault="00D87D44" w:rsidP="001462DB">
            <w:pPr>
              <w:pStyle w:val="texttabulka"/>
            </w:pPr>
            <w:r>
              <w:t>- rozliší chybnou výslovnost a opraví ji</w:t>
            </w:r>
          </w:p>
          <w:p w:rsidR="00D87D44" w:rsidRDefault="00D87D44" w:rsidP="001462DB">
            <w:pPr>
              <w:pStyle w:val="texttabulka"/>
            </w:pPr>
            <w:r>
              <w:t>- rozezná různé fonémy a podle nich rozliší slova</w:t>
            </w:r>
          </w:p>
          <w:p w:rsidR="00D87D44" w:rsidRDefault="00D87D44" w:rsidP="001462DB">
            <w:pPr>
              <w:pStyle w:val="texttabulka"/>
            </w:pPr>
            <w:r>
              <w:t>- aplikuje výslovnost nacvičených hlásek, slabik a slov na slova neznámá</w:t>
            </w:r>
          </w:p>
          <w:p w:rsidR="00D87D44" w:rsidRDefault="00D87D44" w:rsidP="001462DB">
            <w:pPr>
              <w:pStyle w:val="texttabulka"/>
            </w:pPr>
            <w:r>
              <w:t>- naučí se zpaměti přiměřený rozhovor, báseň</w:t>
            </w:r>
          </w:p>
          <w:p w:rsidR="00D87D44" w:rsidRDefault="00D87D44" w:rsidP="001462DB">
            <w:pPr>
              <w:pStyle w:val="texttabulka"/>
            </w:pPr>
            <w:r>
              <w:t>- používá základní fráze z každodenního života</w:t>
            </w:r>
          </w:p>
          <w:p w:rsidR="00D87D44" w:rsidRDefault="00D87D44" w:rsidP="001462DB">
            <w:pPr>
              <w:pStyle w:val="texttabulka"/>
            </w:pPr>
            <w:r>
              <w:t>- naslouchá druhým žákům v situacích souvisejících s tematickými okruhy</w:t>
            </w:r>
          </w:p>
          <w:p w:rsidR="00D87D44" w:rsidRDefault="00D87D44" w:rsidP="001462DB">
            <w:pPr>
              <w:pStyle w:val="texttabulka"/>
            </w:pPr>
            <w:r>
              <w:t>- vyjádří svými slovy obsah konverzace</w:t>
            </w:r>
          </w:p>
          <w:p w:rsidR="00D87D44" w:rsidRDefault="00D87D44" w:rsidP="001462DB">
            <w:pPr>
              <w:pStyle w:val="texttabulka"/>
            </w:pPr>
            <w:r>
              <w:t>- reaguje na přiměřenou konverzaci dvou osob dle tématu</w:t>
            </w:r>
          </w:p>
          <w:p w:rsidR="00D87D44" w:rsidRDefault="00D87D44" w:rsidP="001462DB">
            <w:pPr>
              <w:pStyle w:val="texttabulka"/>
              <w:rPr>
                <w:lang w:eastAsia="de-DE"/>
              </w:rPr>
            </w:pPr>
            <w:r>
              <w:rPr>
                <w:lang w:eastAsia="de-DE"/>
              </w:rPr>
              <w:t>- reaguje adekvátně na pokyny v cizím jazyce</w:t>
            </w:r>
          </w:p>
          <w:p w:rsidR="00D87D44" w:rsidRDefault="00D87D44" w:rsidP="001462DB">
            <w:pPr>
              <w:pStyle w:val="texttabulka"/>
            </w:pPr>
            <w:r>
              <w:t>- rozdělí text podle smyslu do jednotlivých částí</w:t>
            </w:r>
          </w:p>
          <w:p w:rsidR="00D87D44" w:rsidRDefault="00D87D44" w:rsidP="001462DB">
            <w:pPr>
              <w:pStyle w:val="texttabulka"/>
            </w:pPr>
            <w:r>
              <w:t>- přiřadí nadpisy a informace k částem textu</w:t>
            </w:r>
          </w:p>
          <w:p w:rsidR="00D87D44" w:rsidRDefault="00D87D44" w:rsidP="001462DB">
            <w:pPr>
              <w:pStyle w:val="texttabulka"/>
            </w:pPr>
            <w:r>
              <w:t>- odpoví na otázky k textu</w:t>
            </w:r>
          </w:p>
          <w:p w:rsidR="00D87D44" w:rsidRDefault="00D87D44" w:rsidP="001462DB">
            <w:pPr>
              <w:pStyle w:val="texttabulka"/>
            </w:pPr>
            <w:r>
              <w:t>- jednoduše reprodukuje přečtený text</w:t>
            </w:r>
          </w:p>
          <w:p w:rsidR="00D87D44" w:rsidRDefault="00D87D44" w:rsidP="001462DB">
            <w:pPr>
              <w:pStyle w:val="texttabulka"/>
            </w:pPr>
            <w:r>
              <w:t>- doplní jednoduchý text či jeho závěr</w:t>
            </w:r>
          </w:p>
          <w:p w:rsidR="00D87D44" w:rsidRDefault="00D87D44" w:rsidP="001462DB">
            <w:pPr>
              <w:pStyle w:val="texttabulka"/>
            </w:pPr>
            <w:r>
              <w:t>- vyhledá výrazy ve dvojjazyčném slovníku</w:t>
            </w:r>
          </w:p>
          <w:p w:rsidR="00D87D44" w:rsidRDefault="00D87D44" w:rsidP="001462DB">
            <w:pPr>
              <w:pStyle w:val="texttabulka"/>
            </w:pPr>
            <w:r>
              <w:t>- pracuje se slovníkem na internetu</w:t>
            </w:r>
          </w:p>
          <w:p w:rsidR="00D87D44" w:rsidRDefault="00D87D44" w:rsidP="001462DB">
            <w:pPr>
              <w:pStyle w:val="texttabulka"/>
            </w:pPr>
            <w:r>
              <w:t>- představí ústně i písemně svoji rodinu a přátele</w:t>
            </w:r>
          </w:p>
          <w:p w:rsidR="00D87D44" w:rsidRDefault="00D87D44" w:rsidP="001462DB">
            <w:pPr>
              <w:pStyle w:val="texttabulka"/>
            </w:pPr>
            <w:r>
              <w:t>- řeší jednoduché situace související se zahájením, vedením a ukončením rozhovoru</w:t>
            </w:r>
          </w:p>
          <w:p w:rsidR="00D87D44" w:rsidRDefault="00D87D44" w:rsidP="001462DB">
            <w:pPr>
              <w:pStyle w:val="texttabulka"/>
            </w:pPr>
            <w:r>
              <w:t>- vyplní jednoduchý formulář</w:t>
            </w:r>
          </w:p>
          <w:p w:rsidR="00D87D44" w:rsidRDefault="00D87D44" w:rsidP="001462DB">
            <w:pPr>
              <w:pStyle w:val="texttabulka"/>
            </w:pPr>
            <w:r>
              <w:t>- napíše jednoduchý e-mail</w:t>
            </w:r>
          </w:p>
          <w:p w:rsidR="00D87D44" w:rsidRDefault="00D87D44" w:rsidP="001462DB">
            <w:pPr>
              <w:pStyle w:val="texttabulka"/>
            </w:pPr>
            <w:r>
              <w:t>- na základě poznámek reprodukuje ústně i písemně přiměřeně obtížný text</w:t>
            </w:r>
          </w:p>
          <w:p w:rsidR="00D87D44" w:rsidRDefault="00D87D44" w:rsidP="001462DB">
            <w:pPr>
              <w:pStyle w:val="texttabulka"/>
            </w:pPr>
            <w:r>
              <w:t>- převypráví obsah přiměřeně obtížného textu nebo jednoduché konverzace</w:t>
            </w:r>
          </w:p>
          <w:p w:rsidR="00D87D44" w:rsidRDefault="00D87D44" w:rsidP="001462DB">
            <w:pPr>
              <w:pStyle w:val="texttabulka"/>
            </w:pPr>
            <w:r>
              <w:t>- obměňuje krátké texty</w:t>
            </w:r>
          </w:p>
          <w:p w:rsidR="00D87D44" w:rsidRDefault="00D87D44" w:rsidP="001462DB">
            <w:pPr>
              <w:pStyle w:val="texttabulka"/>
            </w:pPr>
            <w:r>
              <w:lastRenderedPageBreak/>
              <w:t>- podle obrázků vypráví příběh</w:t>
            </w:r>
          </w:p>
          <w:p w:rsidR="00D87D44" w:rsidRDefault="00D87D44" w:rsidP="001462DB">
            <w:pPr>
              <w:pStyle w:val="texttabulka"/>
            </w:pPr>
            <w:r>
              <w:t>- vypráví krátké texty z jiné perspektivy</w:t>
            </w:r>
          </w:p>
          <w:p w:rsidR="00D87D44" w:rsidRDefault="00D87D44" w:rsidP="001462DB">
            <w:pPr>
              <w:pStyle w:val="texttabulka"/>
            </w:pPr>
            <w:r>
              <w:t>- vybaví si základní gramatická pravidla a používá je</w:t>
            </w:r>
          </w:p>
          <w:p w:rsidR="00D87D44" w:rsidRDefault="00D87D44" w:rsidP="001462DB">
            <w:pPr>
              <w:pStyle w:val="texttabulka"/>
            </w:pPr>
            <w:r>
              <w:t>- sestaví krátkou zprávu či sdělení na zadané nebo zvolené téma</w:t>
            </w:r>
          </w:p>
          <w:p w:rsidR="00D87D44" w:rsidRDefault="00D87D44" w:rsidP="001462DB">
            <w:pPr>
              <w:pStyle w:val="texttabulka"/>
            </w:pPr>
            <w:r>
              <w:t>- přiměřenými lexikálními prostředky sděluje svůj názor</w:t>
            </w:r>
          </w:p>
          <w:p w:rsidR="00D87D44" w:rsidRDefault="00D87D44" w:rsidP="001462DB">
            <w:pPr>
              <w:pStyle w:val="texttabulka"/>
            </w:pPr>
            <w:r>
              <w:t>- komunikuje s dalšími osobami v jednoduchých každodenních situacích</w:t>
            </w:r>
          </w:p>
          <w:p w:rsidR="00D87D44" w:rsidRDefault="00D87D44" w:rsidP="001462DB">
            <w:pPr>
              <w:pStyle w:val="texttabulka"/>
            </w:pPr>
            <w:r>
              <w:t xml:space="preserve">- jednoduše popíše cestu </w:t>
            </w:r>
          </w:p>
          <w:p w:rsidR="00D87D44" w:rsidRDefault="00D87D44" w:rsidP="001462DB">
            <w:pPr>
              <w:pStyle w:val="texttabulka"/>
            </w:pPr>
            <w:r>
              <w:t>- reaguje na otázky a poskytne požadované informace</w:t>
            </w:r>
          </w:p>
          <w:p w:rsidR="00D87D44" w:rsidRDefault="00D87D44" w:rsidP="001462DB">
            <w:pPr>
              <w:pStyle w:val="texttabulka"/>
            </w:pPr>
            <w:r>
              <w:t>- předvede jednoduché situace z každodenního života v různých obměnách</w:t>
            </w:r>
          </w:p>
          <w:p w:rsidR="00D87D44" w:rsidRDefault="00D87D44" w:rsidP="001462DB">
            <w:pPr>
              <w:pStyle w:val="texttabulka"/>
            </w:pPr>
            <w:r>
              <w:t>- zhodnotí výkony své i ostatních</w:t>
            </w:r>
          </w:p>
        </w:tc>
        <w:tc>
          <w:tcPr>
            <w:tcW w:w="1250" w:type="pct"/>
          </w:tcPr>
          <w:p w:rsidR="00D87D44" w:rsidRDefault="00D87D44" w:rsidP="001462DB">
            <w:pPr>
              <w:pStyle w:val="texttabulka"/>
            </w:pPr>
            <w:r>
              <w:lastRenderedPageBreak/>
              <w:t xml:space="preserve">Řízené dialogy našich i rodilých mluvčích (s postupně přiměřeně rostoucí náročností jazykových projevů) </w:t>
            </w:r>
          </w:p>
          <w:p w:rsidR="00D87D44" w:rsidRDefault="00D87D44" w:rsidP="001462DB">
            <w:pPr>
              <w:pStyle w:val="texttabulka"/>
            </w:pPr>
            <w:r>
              <w:t xml:space="preserve">Čtení tiché i hlasité </w:t>
            </w:r>
          </w:p>
          <w:p w:rsidR="00D87D44" w:rsidRDefault="00D87D44" w:rsidP="001462DB">
            <w:pPr>
              <w:pStyle w:val="texttabulka"/>
            </w:pPr>
            <w:r>
              <w:t>Práce se slovníkem</w:t>
            </w:r>
          </w:p>
          <w:p w:rsidR="00D87D44" w:rsidRDefault="00D87D44" w:rsidP="001462DB">
            <w:pPr>
              <w:pStyle w:val="texttabulka"/>
            </w:pPr>
            <w:r>
              <w:t>Vedení telefonického rozhovoru</w:t>
            </w:r>
          </w:p>
          <w:p w:rsidR="00D87D44" w:rsidRDefault="00D87D44" w:rsidP="001462DB">
            <w:pPr>
              <w:pStyle w:val="texttabulka"/>
            </w:pPr>
            <w:r>
              <w:t>Sestavení textu jednoduchého dopisu a odpovědi na něj</w:t>
            </w:r>
          </w:p>
          <w:p w:rsidR="00D87D44" w:rsidRDefault="00D87D44" w:rsidP="001462DB">
            <w:pPr>
              <w:pStyle w:val="texttabulka"/>
            </w:pPr>
            <w:r>
              <w:t xml:space="preserve">Práce s autentickými materiály ze zemí studovaného jazyka - časopisy, k, obrazové materiály, prospekty, práce s internetem, </w:t>
            </w:r>
          </w:p>
          <w:p w:rsidR="00D87D44" w:rsidRDefault="00D87D44" w:rsidP="001462DB">
            <w:pPr>
              <w:pStyle w:val="texttabulka"/>
            </w:pPr>
            <w:r>
              <w:t>Nejdůležitější zeměpisné údaje</w:t>
            </w:r>
          </w:p>
          <w:p w:rsidR="00D87D44" w:rsidRPr="00CC57CD" w:rsidRDefault="00D87D44" w:rsidP="001462DB">
            <w:pPr>
              <w:pStyle w:val="texttabulka"/>
              <w:rPr>
                <w:bCs/>
              </w:rPr>
            </w:pPr>
          </w:p>
          <w:p w:rsidR="00D87D44" w:rsidRPr="00CC57CD" w:rsidRDefault="00D87D44" w:rsidP="001462DB">
            <w:pPr>
              <w:pStyle w:val="texttabulka"/>
              <w:rPr>
                <w:bCs/>
              </w:rPr>
            </w:pPr>
            <w:r w:rsidRPr="00CC57CD">
              <w:rPr>
                <w:bCs/>
              </w:rPr>
              <w:t>Tematické okruhy:</w:t>
            </w:r>
          </w:p>
          <w:p w:rsidR="00D87D44" w:rsidRDefault="00D87D44" w:rsidP="001462DB">
            <w:pPr>
              <w:pStyle w:val="texttabulka"/>
            </w:pPr>
            <w:r>
              <w:t>Já a moje rodina</w:t>
            </w:r>
          </w:p>
          <w:p w:rsidR="00D87D44" w:rsidRDefault="00D87D44" w:rsidP="001462DB">
            <w:pPr>
              <w:pStyle w:val="texttabulka"/>
            </w:pPr>
            <w:r>
              <w:t>Volný čas</w:t>
            </w:r>
          </w:p>
          <w:p w:rsidR="00D87D44" w:rsidRDefault="00D87D44" w:rsidP="001462DB">
            <w:pPr>
              <w:pStyle w:val="texttabulka"/>
            </w:pPr>
            <w:r>
              <w:t>Dny, měsíce, roční období</w:t>
            </w:r>
          </w:p>
          <w:p w:rsidR="00D87D44" w:rsidRDefault="00D87D44" w:rsidP="001462DB">
            <w:pPr>
              <w:pStyle w:val="texttabulka"/>
            </w:pPr>
          </w:p>
        </w:tc>
        <w:tc>
          <w:tcPr>
            <w:tcW w:w="1250" w:type="pct"/>
          </w:tcPr>
          <w:p w:rsidR="00D87D44" w:rsidRDefault="00D87D44" w:rsidP="001462DB">
            <w:pPr>
              <w:pStyle w:val="texttabulka"/>
            </w:pPr>
            <w:r>
              <w:t>- výtvarná výchova, hudební výchova, občanská výchova, ostatní cizí jazyky, zeměpis, tělesná výchova, český jazyk, výpočetní technika, dějepis, ekologie</w:t>
            </w:r>
          </w:p>
          <w:p w:rsidR="00D87D44" w:rsidRDefault="00D87D44" w:rsidP="001462DB">
            <w:pPr>
              <w:pStyle w:val="texttabulka"/>
            </w:pPr>
            <w:r>
              <w:t>-součástí výuky jsou miniprojekty a jejich prezentace, práce s videem a internetem</w:t>
            </w:r>
          </w:p>
          <w:p w:rsidR="00D87D44" w:rsidRDefault="00D87D44" w:rsidP="001462DB">
            <w:pPr>
              <w:pStyle w:val="texttabulka"/>
            </w:pPr>
          </w:p>
          <w:p w:rsidR="00D87D44" w:rsidRPr="00CC57CD" w:rsidRDefault="00D87D44" w:rsidP="001462DB">
            <w:pPr>
              <w:pStyle w:val="texttabulka"/>
              <w:rPr>
                <w:b/>
              </w:rPr>
            </w:pPr>
            <w:r w:rsidRPr="00CC57CD">
              <w:rPr>
                <w:b/>
              </w:rPr>
              <w:t>Průřezová témata:</w:t>
            </w:r>
          </w:p>
          <w:p w:rsidR="00D87D44" w:rsidRDefault="00D87D44" w:rsidP="001462DB">
            <w:pPr>
              <w:pStyle w:val="texttabulka"/>
            </w:pPr>
            <w:r>
              <w:t>OSV, GLOB, MEDI</w:t>
            </w:r>
          </w:p>
        </w:tc>
      </w:tr>
    </w:tbl>
    <w:p w:rsidR="00D87D44" w:rsidRDefault="00D87D44"/>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D87D44" w:rsidRPr="00CC57CD" w:rsidTr="001462DB">
        <w:tc>
          <w:tcPr>
            <w:tcW w:w="5000" w:type="pct"/>
            <w:gridSpan w:val="4"/>
          </w:tcPr>
          <w:p w:rsidR="00D87D44" w:rsidRPr="00CC57CD" w:rsidRDefault="00D87D44" w:rsidP="001462DB">
            <w:pPr>
              <w:jc w:val="center"/>
              <w:rPr>
                <w:b/>
                <w:bCs/>
                <w:sz w:val="22"/>
                <w:szCs w:val="22"/>
              </w:rPr>
            </w:pPr>
            <w:r>
              <w:br w:type="page"/>
            </w:r>
            <w:r w:rsidRPr="00CC57CD">
              <w:rPr>
                <w:b/>
                <w:bCs/>
                <w:sz w:val="22"/>
                <w:szCs w:val="22"/>
              </w:rPr>
              <w:t>Německý jazyk</w:t>
            </w:r>
          </w:p>
        </w:tc>
      </w:tr>
      <w:tr w:rsidR="00D87D44" w:rsidRPr="00CC57CD" w:rsidTr="001462DB">
        <w:tc>
          <w:tcPr>
            <w:tcW w:w="1250" w:type="pct"/>
          </w:tcPr>
          <w:p w:rsidR="00D87D44" w:rsidRPr="00CC57CD" w:rsidRDefault="00D87D44" w:rsidP="001462DB">
            <w:pPr>
              <w:rPr>
                <w:b/>
                <w:sz w:val="22"/>
                <w:szCs w:val="22"/>
              </w:rPr>
            </w:pPr>
            <w:r w:rsidRPr="00CC57CD">
              <w:rPr>
                <w:b/>
                <w:sz w:val="22"/>
                <w:szCs w:val="22"/>
              </w:rPr>
              <w:t xml:space="preserve">Ročník:       </w:t>
            </w:r>
          </w:p>
        </w:tc>
        <w:tc>
          <w:tcPr>
            <w:tcW w:w="3750" w:type="pct"/>
            <w:gridSpan w:val="3"/>
          </w:tcPr>
          <w:p w:rsidR="00D87D44" w:rsidRPr="00CC57CD" w:rsidRDefault="00D87D44" w:rsidP="001462DB">
            <w:pPr>
              <w:rPr>
                <w:b/>
                <w:sz w:val="22"/>
                <w:szCs w:val="22"/>
              </w:rPr>
            </w:pPr>
            <w:r w:rsidRPr="00CC57CD">
              <w:rPr>
                <w:b/>
                <w:sz w:val="22"/>
                <w:szCs w:val="22"/>
              </w:rPr>
              <w:t>Tercie</w:t>
            </w:r>
          </w:p>
        </w:tc>
      </w:tr>
      <w:tr w:rsidR="00D87D44" w:rsidRPr="00CC57CD" w:rsidTr="001462DB">
        <w:tc>
          <w:tcPr>
            <w:tcW w:w="1250" w:type="pct"/>
          </w:tcPr>
          <w:p w:rsidR="00D87D44" w:rsidRPr="00CC57CD" w:rsidRDefault="00D87D44" w:rsidP="001462DB">
            <w:pPr>
              <w:rPr>
                <w:b/>
                <w:sz w:val="22"/>
                <w:szCs w:val="22"/>
              </w:rPr>
            </w:pPr>
            <w:r w:rsidRPr="00CC57CD">
              <w:rPr>
                <w:b/>
                <w:sz w:val="22"/>
                <w:szCs w:val="22"/>
              </w:rPr>
              <w:t>Výstup RVP ZV</w:t>
            </w:r>
          </w:p>
          <w:p w:rsidR="00D87D44" w:rsidRPr="00CC57CD" w:rsidRDefault="00D87D44" w:rsidP="001462DB">
            <w:pPr>
              <w:rPr>
                <w:b/>
                <w:sz w:val="22"/>
                <w:szCs w:val="22"/>
              </w:rPr>
            </w:pPr>
            <w:r w:rsidRPr="00CC57CD">
              <w:rPr>
                <w:b/>
                <w:sz w:val="22"/>
                <w:szCs w:val="22"/>
              </w:rPr>
              <w:t>žák:</w:t>
            </w:r>
          </w:p>
        </w:tc>
        <w:tc>
          <w:tcPr>
            <w:tcW w:w="1250" w:type="pct"/>
          </w:tcPr>
          <w:p w:rsidR="00D87D44" w:rsidRPr="00CC57CD" w:rsidRDefault="00D87D44" w:rsidP="001462DB">
            <w:pPr>
              <w:rPr>
                <w:b/>
                <w:sz w:val="22"/>
                <w:szCs w:val="22"/>
              </w:rPr>
            </w:pPr>
            <w:r w:rsidRPr="00CC57CD">
              <w:rPr>
                <w:b/>
                <w:sz w:val="22"/>
                <w:szCs w:val="22"/>
              </w:rPr>
              <w:t>Školní výstup</w:t>
            </w:r>
          </w:p>
          <w:p w:rsidR="00D87D44" w:rsidRPr="00CC57CD" w:rsidRDefault="00D87D44" w:rsidP="001462DB">
            <w:pPr>
              <w:rPr>
                <w:b/>
                <w:sz w:val="22"/>
                <w:szCs w:val="22"/>
              </w:rPr>
            </w:pPr>
            <w:r w:rsidRPr="00CC57CD">
              <w:rPr>
                <w:b/>
                <w:sz w:val="22"/>
                <w:szCs w:val="22"/>
              </w:rPr>
              <w:t>žák:</w:t>
            </w:r>
          </w:p>
        </w:tc>
        <w:tc>
          <w:tcPr>
            <w:tcW w:w="1250" w:type="pct"/>
          </w:tcPr>
          <w:p w:rsidR="00D87D44" w:rsidRPr="00CC57CD" w:rsidRDefault="00D87D44" w:rsidP="001462DB">
            <w:pPr>
              <w:rPr>
                <w:b/>
                <w:sz w:val="22"/>
                <w:szCs w:val="22"/>
              </w:rPr>
            </w:pPr>
            <w:r w:rsidRPr="00CC57CD">
              <w:rPr>
                <w:b/>
                <w:sz w:val="22"/>
                <w:szCs w:val="22"/>
              </w:rPr>
              <w:t>Učivo:</w:t>
            </w:r>
          </w:p>
        </w:tc>
        <w:tc>
          <w:tcPr>
            <w:tcW w:w="1250" w:type="pct"/>
          </w:tcPr>
          <w:p w:rsidR="00D87D44" w:rsidRPr="00CC57CD" w:rsidRDefault="00D87D44" w:rsidP="001462DB">
            <w:pPr>
              <w:rPr>
                <w:b/>
                <w:sz w:val="22"/>
                <w:szCs w:val="22"/>
              </w:rPr>
            </w:pPr>
            <w:r w:rsidRPr="00CC57CD">
              <w:rPr>
                <w:b/>
                <w:bCs/>
                <w:sz w:val="22"/>
                <w:szCs w:val="22"/>
              </w:rPr>
              <w:t xml:space="preserve">Poznámky </w:t>
            </w:r>
            <w:r w:rsidRPr="00CC57CD">
              <w:rPr>
                <w:b/>
                <w:bCs/>
                <w:sz w:val="16"/>
                <w:szCs w:val="16"/>
              </w:rPr>
              <w:t>(mezipředmětové vztahy, PT, metody…)</w:t>
            </w:r>
          </w:p>
        </w:tc>
      </w:tr>
      <w:tr w:rsidR="00D87D44" w:rsidTr="001462DB">
        <w:tc>
          <w:tcPr>
            <w:tcW w:w="1250" w:type="pct"/>
          </w:tcPr>
          <w:p w:rsidR="00D87D44" w:rsidRDefault="00D87D44" w:rsidP="001462DB">
            <w:pPr>
              <w:pStyle w:val="texttabulka"/>
            </w:pPr>
            <w:r>
              <w:t>- vyslovuje a čte nahlas plynule a foneticky správně jednoduché texty složené ze známé slovní zásoby</w:t>
            </w:r>
          </w:p>
          <w:p w:rsidR="00D87D44" w:rsidRDefault="00D87D44" w:rsidP="001462DB">
            <w:pPr>
              <w:pStyle w:val="texttabulka"/>
            </w:pPr>
            <w:r>
              <w:t>- rozumí známým každodenním výrazům, zcela základním frázím a jednoduchým větám</w:t>
            </w:r>
          </w:p>
          <w:p w:rsidR="00D87D44" w:rsidRDefault="00D87D44" w:rsidP="001462DB">
            <w:pPr>
              <w:pStyle w:val="texttabulka"/>
            </w:pPr>
            <w:r>
              <w:t>- rozumí jednoduchým pokynům a adekvátně na ně reaguje</w:t>
            </w:r>
          </w:p>
          <w:p w:rsidR="00D87D44" w:rsidRDefault="00D87D44" w:rsidP="001462DB">
            <w:pPr>
              <w:pStyle w:val="texttabulka"/>
            </w:pPr>
            <w:r>
              <w:t>- rozumí obsahu a smyslu jednoduchého textu, v textu vyhledá potřebnou informaci a odpověď na otázku</w:t>
            </w:r>
          </w:p>
          <w:p w:rsidR="00D87D44" w:rsidRDefault="00D87D44" w:rsidP="001462DB">
            <w:pPr>
              <w:pStyle w:val="texttabulka"/>
            </w:pPr>
            <w:r>
              <w:t>- používá abecední slovník učebnice a dvojjazyčný slovník</w:t>
            </w:r>
          </w:p>
          <w:p w:rsidR="00D87D44" w:rsidRDefault="00D87D44" w:rsidP="001462DB">
            <w:pPr>
              <w:pStyle w:val="texttabulka"/>
            </w:pPr>
            <w:r>
              <w:t>- sdělí ústně i písemně základní údaje o své osobě, své rodině a běžných každodenních situacích, vyplní základní údaje do formulářů</w:t>
            </w:r>
          </w:p>
          <w:p w:rsidR="00D87D44" w:rsidRDefault="00D87D44" w:rsidP="001462DB">
            <w:pPr>
              <w:pStyle w:val="texttabulka"/>
            </w:pPr>
            <w:r>
              <w:t>- reprodukuje ústně i písemně obsah přiměřeně obtížného textu, promluvy a jednoduché konverzace</w:t>
            </w:r>
          </w:p>
          <w:p w:rsidR="00D87D44" w:rsidRDefault="00D87D44" w:rsidP="001462DB">
            <w:pPr>
              <w:pStyle w:val="texttabulka"/>
            </w:pPr>
            <w:r>
              <w:t>- napíše jednoduchá sdělení a odpověď na sdělení za správného použití základních gramatických struktur a vět</w:t>
            </w:r>
          </w:p>
          <w:p w:rsidR="00D87D44" w:rsidRDefault="00D87D44" w:rsidP="001462DB">
            <w:pPr>
              <w:pStyle w:val="texttabulka"/>
            </w:pPr>
            <w:r>
              <w:lastRenderedPageBreak/>
              <w:t>- zapojí se do jednoduché, pečlivě vyslovované konverzace dalších osob prostřednictvím běžných výrazů, poskytne požadované informace</w:t>
            </w:r>
          </w:p>
        </w:tc>
        <w:tc>
          <w:tcPr>
            <w:tcW w:w="1250" w:type="pct"/>
          </w:tcPr>
          <w:p w:rsidR="00D87D44" w:rsidRDefault="00D87D44" w:rsidP="001462DB">
            <w:pPr>
              <w:pStyle w:val="texttabulka"/>
            </w:pPr>
            <w:r>
              <w:lastRenderedPageBreak/>
              <w:t>- vyslovuje správně jednotlivé hlásky i slova</w:t>
            </w:r>
          </w:p>
          <w:p w:rsidR="00D87D44" w:rsidRDefault="00D87D44" w:rsidP="001462DB">
            <w:pPr>
              <w:pStyle w:val="texttabulka"/>
            </w:pPr>
            <w:r>
              <w:t xml:space="preserve"> - používá intonaci, slovní a větný přízvuk, melodii při jednoduché komunikaci</w:t>
            </w:r>
          </w:p>
          <w:p w:rsidR="00D87D44" w:rsidRDefault="00D87D44" w:rsidP="001462DB">
            <w:pPr>
              <w:pStyle w:val="texttabulka"/>
            </w:pPr>
            <w:r>
              <w:t xml:space="preserve">- přečte foneticky správně jednoduchý text </w:t>
            </w:r>
          </w:p>
          <w:p w:rsidR="00D87D44" w:rsidRDefault="00D87D44" w:rsidP="001462DB">
            <w:pPr>
              <w:pStyle w:val="texttabulka"/>
            </w:pPr>
            <w:r>
              <w:t>- rozliší chybnou výslovnost a opraví ji</w:t>
            </w:r>
          </w:p>
          <w:p w:rsidR="00D87D44" w:rsidRDefault="00D87D44" w:rsidP="001462DB">
            <w:pPr>
              <w:pStyle w:val="texttabulka"/>
            </w:pPr>
            <w:r>
              <w:t>- rozezná různé fonémy a podle nich rozliší slova</w:t>
            </w:r>
          </w:p>
          <w:p w:rsidR="00D87D44" w:rsidRDefault="00D87D44" w:rsidP="001462DB">
            <w:pPr>
              <w:pStyle w:val="texttabulka"/>
            </w:pPr>
            <w:r>
              <w:t>- aplikuje výslovnost nacvičených hlásek, slabik a slov na slova neznámá</w:t>
            </w:r>
          </w:p>
          <w:p w:rsidR="00D87D44" w:rsidRDefault="00D87D44" w:rsidP="001462DB">
            <w:pPr>
              <w:pStyle w:val="texttabulka"/>
            </w:pPr>
            <w:r>
              <w:t>- naučí se zpaměti přiměřený rozhovor, báseň</w:t>
            </w:r>
          </w:p>
          <w:p w:rsidR="00D87D44" w:rsidRDefault="00D87D44" w:rsidP="001462DB">
            <w:pPr>
              <w:pStyle w:val="texttabulka"/>
            </w:pPr>
            <w:r>
              <w:t>- používá základní fráze z každodenního života</w:t>
            </w:r>
          </w:p>
          <w:p w:rsidR="00D87D44" w:rsidRDefault="00D87D44" w:rsidP="001462DB">
            <w:pPr>
              <w:pStyle w:val="texttabulka"/>
            </w:pPr>
            <w:r>
              <w:t>- naslouchá druhým žákům v situacích souvisejících s tematickými okruhy</w:t>
            </w:r>
          </w:p>
          <w:p w:rsidR="00D87D44" w:rsidRDefault="00D87D44" w:rsidP="001462DB">
            <w:pPr>
              <w:pStyle w:val="texttabulka"/>
            </w:pPr>
            <w:r>
              <w:t>- vyjádří svými slovy  obsah konverzace</w:t>
            </w:r>
          </w:p>
          <w:p w:rsidR="00D87D44" w:rsidRDefault="00D87D44" w:rsidP="001462DB">
            <w:pPr>
              <w:pStyle w:val="texttabulka"/>
            </w:pPr>
            <w:r>
              <w:t>- reaguje na přiměřenou konverzaci dvou osob dle tématu</w:t>
            </w:r>
          </w:p>
          <w:p w:rsidR="00D87D44" w:rsidRDefault="00D87D44" w:rsidP="001462DB">
            <w:pPr>
              <w:pStyle w:val="texttabulka"/>
              <w:rPr>
                <w:lang w:eastAsia="de-DE"/>
              </w:rPr>
            </w:pPr>
            <w:r>
              <w:rPr>
                <w:lang w:eastAsia="de-DE"/>
              </w:rPr>
              <w:t>- reaguje adekvátně na pokyny v cizím jazyce</w:t>
            </w:r>
          </w:p>
          <w:p w:rsidR="00D87D44" w:rsidRDefault="00D87D44" w:rsidP="001462DB">
            <w:pPr>
              <w:pStyle w:val="texttabulka"/>
            </w:pPr>
            <w:r>
              <w:t>- rozdělí text podle smyslu do jednotlivých částí</w:t>
            </w:r>
          </w:p>
          <w:p w:rsidR="00D87D44" w:rsidRDefault="00D87D44" w:rsidP="001462DB">
            <w:pPr>
              <w:pStyle w:val="texttabulka"/>
            </w:pPr>
            <w:r>
              <w:t>- přiřadí nadpisy a informace k částem textu</w:t>
            </w:r>
          </w:p>
          <w:p w:rsidR="00D87D44" w:rsidRDefault="00D87D44" w:rsidP="001462DB">
            <w:pPr>
              <w:pStyle w:val="texttabulka"/>
            </w:pPr>
            <w:r>
              <w:t>- odpoví na otázky k textu</w:t>
            </w:r>
          </w:p>
          <w:p w:rsidR="00D87D44" w:rsidRDefault="00D87D44" w:rsidP="001462DB">
            <w:pPr>
              <w:pStyle w:val="texttabulka"/>
            </w:pPr>
            <w:r>
              <w:lastRenderedPageBreak/>
              <w:t>- jednoduše reprodukuje přečtený text</w:t>
            </w:r>
          </w:p>
          <w:p w:rsidR="00D87D44" w:rsidRDefault="00D87D44" w:rsidP="001462DB">
            <w:pPr>
              <w:pStyle w:val="texttabulka"/>
            </w:pPr>
            <w:r>
              <w:t>- doplní jednoduchý text či jeho závěr</w:t>
            </w:r>
          </w:p>
          <w:p w:rsidR="00D87D44" w:rsidRDefault="00D87D44" w:rsidP="001462DB">
            <w:pPr>
              <w:pStyle w:val="texttabulka"/>
            </w:pPr>
            <w:r>
              <w:t>- vyhledá výrazy ve dvojjazyčném slovníku</w:t>
            </w:r>
          </w:p>
          <w:p w:rsidR="00D87D44" w:rsidRDefault="00D87D44" w:rsidP="001462DB">
            <w:pPr>
              <w:pStyle w:val="texttabulka"/>
            </w:pPr>
            <w:r>
              <w:t>- pracuje se slovníkem na internetu</w:t>
            </w:r>
          </w:p>
          <w:p w:rsidR="00D87D44" w:rsidRDefault="00D87D44" w:rsidP="001462DB">
            <w:pPr>
              <w:pStyle w:val="texttabulka"/>
            </w:pPr>
            <w:r>
              <w:t>- představí ústně i písemně svoji rodinu a přátele</w:t>
            </w:r>
          </w:p>
          <w:p w:rsidR="00D87D44" w:rsidRDefault="00D87D44" w:rsidP="001462DB">
            <w:pPr>
              <w:pStyle w:val="texttabulka"/>
            </w:pPr>
            <w:r>
              <w:t>- řeší jednoduché situace související se zahájením, vedením a ukončením rozhovoru</w:t>
            </w:r>
          </w:p>
          <w:p w:rsidR="00D87D44" w:rsidRDefault="00D87D44" w:rsidP="001462DB">
            <w:pPr>
              <w:pStyle w:val="texttabulka"/>
            </w:pPr>
            <w:r>
              <w:t>- vyplní jednoduchý formulář</w:t>
            </w:r>
          </w:p>
          <w:p w:rsidR="00D87D44" w:rsidRDefault="00D87D44" w:rsidP="001462DB">
            <w:pPr>
              <w:pStyle w:val="texttabulka"/>
            </w:pPr>
            <w:r>
              <w:t>- napíše jednoduchý e-mail</w:t>
            </w:r>
          </w:p>
          <w:p w:rsidR="00D87D44" w:rsidRDefault="00D87D44" w:rsidP="001462DB">
            <w:pPr>
              <w:pStyle w:val="texttabulka"/>
            </w:pPr>
            <w:r>
              <w:t>- na základě poznámek reprodukuje ústně i písemně přiměřeně obtížný text</w:t>
            </w:r>
          </w:p>
          <w:p w:rsidR="00D87D44" w:rsidRDefault="00D87D44" w:rsidP="001462DB">
            <w:pPr>
              <w:pStyle w:val="texttabulka"/>
            </w:pPr>
            <w:r>
              <w:t>- převypráví obsah přiměřeně obtížného textu nebo jednoduché konverzace</w:t>
            </w:r>
          </w:p>
          <w:p w:rsidR="00D87D44" w:rsidRDefault="00D87D44" w:rsidP="001462DB">
            <w:pPr>
              <w:pStyle w:val="texttabulka"/>
            </w:pPr>
            <w:r>
              <w:t>- obměňuje krátké texty</w:t>
            </w:r>
          </w:p>
          <w:p w:rsidR="00D87D44" w:rsidRDefault="00D87D44" w:rsidP="001462DB">
            <w:pPr>
              <w:pStyle w:val="texttabulka"/>
            </w:pPr>
            <w:r>
              <w:t>- podle obrázků vypráví příběh</w:t>
            </w:r>
          </w:p>
          <w:p w:rsidR="00D87D44" w:rsidRDefault="00D87D44" w:rsidP="001462DB">
            <w:pPr>
              <w:pStyle w:val="texttabulka"/>
            </w:pPr>
            <w:r>
              <w:t>- vypráví krátké texty z jiné perspektivy</w:t>
            </w:r>
          </w:p>
          <w:p w:rsidR="00D87D44" w:rsidRDefault="00D87D44" w:rsidP="001462DB">
            <w:pPr>
              <w:pStyle w:val="texttabulka"/>
            </w:pPr>
            <w:r>
              <w:t>- dokončí příběh podle vlastní fantazie</w:t>
            </w:r>
          </w:p>
          <w:p w:rsidR="00D87D44" w:rsidRDefault="00D87D44" w:rsidP="001462DB">
            <w:pPr>
              <w:pStyle w:val="texttabulka"/>
            </w:pPr>
            <w:r>
              <w:t>- vybaví si základní gramatická pravidla a používá je</w:t>
            </w:r>
          </w:p>
          <w:p w:rsidR="00D87D44" w:rsidRDefault="00D87D44" w:rsidP="001462DB">
            <w:pPr>
              <w:pStyle w:val="texttabulka"/>
            </w:pPr>
            <w:r>
              <w:t>- sestaví krátkou zprávu či sdělení na zadané nebo zvolené téma</w:t>
            </w:r>
          </w:p>
          <w:p w:rsidR="00D87D44" w:rsidRDefault="00D87D44" w:rsidP="001462DB">
            <w:pPr>
              <w:pStyle w:val="texttabulka"/>
            </w:pPr>
            <w:r>
              <w:t>- přiměřenými lexikálními prostředky sděluje svůj názor</w:t>
            </w:r>
          </w:p>
          <w:p w:rsidR="00D87D44" w:rsidRDefault="00D87D44" w:rsidP="001462DB">
            <w:pPr>
              <w:pStyle w:val="texttabulka"/>
            </w:pPr>
            <w:r>
              <w:t>- komunikuje s dalšími osobami v jednoduchých každodenních situacích</w:t>
            </w:r>
          </w:p>
          <w:p w:rsidR="00D87D44" w:rsidRDefault="00D87D44" w:rsidP="001462DB">
            <w:pPr>
              <w:pStyle w:val="texttabulka"/>
            </w:pPr>
            <w:r>
              <w:t xml:space="preserve">- jednoduše popíše cestu </w:t>
            </w:r>
          </w:p>
          <w:p w:rsidR="00D87D44" w:rsidRDefault="00D87D44" w:rsidP="001462DB">
            <w:pPr>
              <w:pStyle w:val="texttabulka"/>
            </w:pPr>
            <w:r>
              <w:t>- reaguje na otázky a poskytne požadované informace</w:t>
            </w:r>
          </w:p>
          <w:p w:rsidR="00D87D44" w:rsidRDefault="00D87D44" w:rsidP="001462DB">
            <w:pPr>
              <w:pStyle w:val="texttabulka"/>
            </w:pPr>
            <w:r>
              <w:t>- předvede jednoduché situace z každodenního života v různých obměnách</w:t>
            </w:r>
          </w:p>
          <w:p w:rsidR="00D87D44" w:rsidRDefault="00D87D44" w:rsidP="001462DB">
            <w:pPr>
              <w:pStyle w:val="texttabulka"/>
            </w:pPr>
            <w:r>
              <w:t>- zhodnotí výkony své i ostatních</w:t>
            </w:r>
          </w:p>
        </w:tc>
        <w:tc>
          <w:tcPr>
            <w:tcW w:w="1250" w:type="pct"/>
          </w:tcPr>
          <w:p w:rsidR="00D87D44" w:rsidRDefault="00D87D44" w:rsidP="001462DB">
            <w:pPr>
              <w:pStyle w:val="texttabulka"/>
            </w:pPr>
            <w:r>
              <w:lastRenderedPageBreak/>
              <w:t xml:space="preserve">Řízené dialogy našich i rodilých mluvčích (s postupně přiměřeně rostoucí náročností jazykových projevů) </w:t>
            </w:r>
          </w:p>
          <w:p w:rsidR="00D87D44" w:rsidRDefault="00D87D44" w:rsidP="001462DB">
            <w:pPr>
              <w:pStyle w:val="texttabulka"/>
            </w:pPr>
            <w:r>
              <w:t xml:space="preserve">Čtení tiché i hlasité </w:t>
            </w:r>
          </w:p>
          <w:p w:rsidR="00D87D44" w:rsidRDefault="00D87D44" w:rsidP="001462DB">
            <w:pPr>
              <w:pStyle w:val="texttabulka"/>
            </w:pPr>
            <w:r>
              <w:t>Práce se slovníkem</w:t>
            </w:r>
          </w:p>
          <w:p w:rsidR="00D87D44" w:rsidRDefault="00D87D44" w:rsidP="001462DB">
            <w:pPr>
              <w:pStyle w:val="texttabulka"/>
            </w:pPr>
            <w:r>
              <w:t>Vedení telefonického rozhovoru</w:t>
            </w:r>
          </w:p>
          <w:p w:rsidR="00D87D44" w:rsidRDefault="00D87D44" w:rsidP="001462DB">
            <w:pPr>
              <w:pStyle w:val="texttabulka"/>
            </w:pPr>
            <w:r>
              <w:t>Sestavení textu jednoduchého dopisu a odpovědi na něj</w:t>
            </w:r>
          </w:p>
          <w:p w:rsidR="00D87D44" w:rsidRDefault="00D87D44" w:rsidP="001462DB">
            <w:pPr>
              <w:pStyle w:val="texttabulka"/>
            </w:pPr>
            <w:r>
              <w:t>Práce s autentickými materiály ze zemí studovaného jazyka - časopisy, knížky, obrazové materiály, prospekty, práce s internetem, televize a videa</w:t>
            </w:r>
          </w:p>
          <w:p w:rsidR="00D87D44" w:rsidRDefault="00D87D44" w:rsidP="001462DB">
            <w:pPr>
              <w:pStyle w:val="texttabulka"/>
            </w:pPr>
            <w:r>
              <w:t>Svátky, tradice a zvyky</w:t>
            </w:r>
          </w:p>
          <w:p w:rsidR="00D87D44" w:rsidRDefault="00D87D44" w:rsidP="001462DB">
            <w:pPr>
              <w:pStyle w:val="texttabulka"/>
            </w:pPr>
            <w:r>
              <w:t>Popis osoby, předmětu, místa, činnosti</w:t>
            </w:r>
          </w:p>
          <w:p w:rsidR="00D87D44" w:rsidRDefault="00D87D44" w:rsidP="001462DB">
            <w:pPr>
              <w:pStyle w:val="texttabulka"/>
            </w:pPr>
            <w:r>
              <w:t>Nejdůležitější zeměpisné údaje</w:t>
            </w:r>
          </w:p>
          <w:p w:rsidR="00D87D44" w:rsidRPr="00CC57CD" w:rsidRDefault="00D87D44" w:rsidP="001462DB">
            <w:pPr>
              <w:pStyle w:val="texttabulka"/>
              <w:rPr>
                <w:bCs/>
              </w:rPr>
            </w:pPr>
          </w:p>
          <w:p w:rsidR="00D87D44" w:rsidRPr="00CC57CD" w:rsidRDefault="00D87D44" w:rsidP="001462DB">
            <w:pPr>
              <w:pStyle w:val="texttabulka"/>
              <w:rPr>
                <w:bCs/>
              </w:rPr>
            </w:pPr>
            <w:r w:rsidRPr="00CC57CD">
              <w:rPr>
                <w:bCs/>
              </w:rPr>
              <w:t>Tematické okruhy:</w:t>
            </w:r>
          </w:p>
          <w:p w:rsidR="00D87D44" w:rsidRDefault="00D87D44" w:rsidP="001462DB">
            <w:pPr>
              <w:pStyle w:val="texttabulka"/>
            </w:pPr>
            <w:r>
              <w:t>Já a moje rodina</w:t>
            </w:r>
          </w:p>
          <w:p w:rsidR="00D87D44" w:rsidRDefault="00D87D44" w:rsidP="001462DB">
            <w:pPr>
              <w:pStyle w:val="texttabulka"/>
            </w:pPr>
            <w:r>
              <w:t>Volný čas</w:t>
            </w:r>
          </w:p>
          <w:p w:rsidR="00D87D44" w:rsidRDefault="00D87D44" w:rsidP="001462DB">
            <w:pPr>
              <w:pStyle w:val="texttabulka"/>
            </w:pPr>
            <w:r>
              <w:t>Škola, cesta do školy</w:t>
            </w:r>
          </w:p>
          <w:p w:rsidR="00D87D44" w:rsidRDefault="00D87D44" w:rsidP="001462DB">
            <w:pPr>
              <w:pStyle w:val="texttabulka"/>
            </w:pPr>
            <w:r>
              <w:t>Můj den</w:t>
            </w:r>
          </w:p>
          <w:p w:rsidR="00D87D44" w:rsidRDefault="00D87D44" w:rsidP="001462DB">
            <w:pPr>
              <w:pStyle w:val="texttabulka"/>
            </w:pPr>
            <w:r>
              <w:t>Dny, měsíce, roční období</w:t>
            </w:r>
          </w:p>
          <w:p w:rsidR="00D87D44" w:rsidRDefault="00D87D44" w:rsidP="001462DB">
            <w:pPr>
              <w:pStyle w:val="texttabulka"/>
            </w:pPr>
            <w:r>
              <w:t xml:space="preserve">Stravování, nakupování, oslavy </w:t>
            </w:r>
          </w:p>
        </w:tc>
        <w:tc>
          <w:tcPr>
            <w:tcW w:w="1250" w:type="pct"/>
          </w:tcPr>
          <w:p w:rsidR="00D87D44" w:rsidRDefault="00D87D44" w:rsidP="001462DB">
            <w:pPr>
              <w:pStyle w:val="texttabulka"/>
            </w:pPr>
            <w:r>
              <w:t>- výtvarná výchova, hudební výchova, občanská výchova, ostatní cizí jazyky, zeměpis, tělesná výchova, český jazyk, výpočetní technika, dějepis, ekologie</w:t>
            </w:r>
          </w:p>
          <w:p w:rsidR="00D87D44" w:rsidRDefault="00D87D44" w:rsidP="001462DB">
            <w:pPr>
              <w:pStyle w:val="texttabulka"/>
            </w:pPr>
            <w:r>
              <w:t>-součástí výuky jsou miniprojekty a jejich prezentace, práce s videem a internetem</w:t>
            </w:r>
          </w:p>
          <w:p w:rsidR="00D87D44" w:rsidRDefault="00D87D44" w:rsidP="001462DB">
            <w:pPr>
              <w:pStyle w:val="texttabulka"/>
            </w:pPr>
          </w:p>
          <w:p w:rsidR="00D87D44" w:rsidRPr="00CC57CD" w:rsidRDefault="00D87D44" w:rsidP="001462DB">
            <w:pPr>
              <w:pStyle w:val="texttabulka"/>
              <w:rPr>
                <w:b/>
              </w:rPr>
            </w:pPr>
            <w:r w:rsidRPr="00CC57CD">
              <w:rPr>
                <w:b/>
              </w:rPr>
              <w:t>Průřezová témata:</w:t>
            </w:r>
          </w:p>
          <w:p w:rsidR="00D87D44" w:rsidRDefault="00D87D44" w:rsidP="001462DB">
            <w:pPr>
              <w:pStyle w:val="texttabulka"/>
            </w:pPr>
            <w:r>
              <w:t>OSV, GLOB, MEDI</w:t>
            </w:r>
          </w:p>
        </w:tc>
      </w:tr>
    </w:tbl>
    <w:p w:rsidR="00D87D44" w:rsidRDefault="00D87D44" w:rsidP="00D87D44">
      <w:pPr>
        <w:jc w:val="center"/>
        <w:rPr>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D87D44" w:rsidRPr="00CC57CD" w:rsidTr="001462DB">
        <w:tc>
          <w:tcPr>
            <w:tcW w:w="5000" w:type="pct"/>
            <w:gridSpan w:val="4"/>
          </w:tcPr>
          <w:p w:rsidR="00D87D44" w:rsidRPr="00CC57CD" w:rsidRDefault="00D87D44" w:rsidP="001462DB">
            <w:pPr>
              <w:jc w:val="center"/>
              <w:rPr>
                <w:b/>
                <w:bCs/>
                <w:sz w:val="22"/>
                <w:szCs w:val="22"/>
              </w:rPr>
            </w:pPr>
            <w:r w:rsidRPr="00CC57CD">
              <w:rPr>
                <w:b/>
                <w:bCs/>
                <w:sz w:val="22"/>
                <w:szCs w:val="22"/>
              </w:rPr>
              <w:t>Německý jazyk</w:t>
            </w:r>
          </w:p>
        </w:tc>
      </w:tr>
      <w:tr w:rsidR="00D87D44" w:rsidRPr="00CC57CD" w:rsidTr="001462DB">
        <w:tc>
          <w:tcPr>
            <w:tcW w:w="1250" w:type="pct"/>
          </w:tcPr>
          <w:p w:rsidR="00D87D44" w:rsidRPr="00CC57CD" w:rsidRDefault="00D87D44" w:rsidP="001462DB">
            <w:pPr>
              <w:rPr>
                <w:b/>
                <w:sz w:val="22"/>
                <w:szCs w:val="22"/>
              </w:rPr>
            </w:pPr>
            <w:r w:rsidRPr="00CC57CD">
              <w:rPr>
                <w:b/>
                <w:sz w:val="22"/>
                <w:szCs w:val="22"/>
              </w:rPr>
              <w:t xml:space="preserve">Ročník:       </w:t>
            </w:r>
          </w:p>
        </w:tc>
        <w:tc>
          <w:tcPr>
            <w:tcW w:w="3750" w:type="pct"/>
            <w:gridSpan w:val="3"/>
          </w:tcPr>
          <w:p w:rsidR="00D87D44" w:rsidRPr="00CC57CD" w:rsidRDefault="00D87D44" w:rsidP="001462DB">
            <w:pPr>
              <w:rPr>
                <w:b/>
                <w:sz w:val="22"/>
                <w:szCs w:val="22"/>
              </w:rPr>
            </w:pPr>
            <w:r w:rsidRPr="00CC57CD">
              <w:rPr>
                <w:b/>
                <w:sz w:val="22"/>
                <w:szCs w:val="22"/>
              </w:rPr>
              <w:t>Kvarta</w:t>
            </w:r>
          </w:p>
        </w:tc>
      </w:tr>
      <w:tr w:rsidR="00D87D44" w:rsidRPr="00CC57CD" w:rsidTr="001462DB">
        <w:trPr>
          <w:trHeight w:val="579"/>
        </w:trPr>
        <w:tc>
          <w:tcPr>
            <w:tcW w:w="1250" w:type="pct"/>
          </w:tcPr>
          <w:p w:rsidR="00D87D44" w:rsidRPr="00CC57CD" w:rsidRDefault="00D87D44" w:rsidP="001462DB">
            <w:pPr>
              <w:rPr>
                <w:b/>
                <w:bCs/>
                <w:sz w:val="22"/>
                <w:szCs w:val="22"/>
              </w:rPr>
            </w:pPr>
            <w:r w:rsidRPr="00CC57CD">
              <w:rPr>
                <w:b/>
                <w:bCs/>
                <w:sz w:val="22"/>
                <w:szCs w:val="22"/>
              </w:rPr>
              <w:t>výstupy RVP ZV</w:t>
            </w:r>
          </w:p>
          <w:p w:rsidR="00D87D44" w:rsidRPr="00CC57CD" w:rsidRDefault="00D87D44" w:rsidP="001462DB">
            <w:pPr>
              <w:rPr>
                <w:b/>
                <w:bCs/>
                <w:sz w:val="22"/>
                <w:szCs w:val="22"/>
              </w:rPr>
            </w:pPr>
            <w:r w:rsidRPr="00CC57CD">
              <w:rPr>
                <w:b/>
                <w:bCs/>
                <w:sz w:val="22"/>
                <w:szCs w:val="22"/>
              </w:rPr>
              <w:t>žák:</w:t>
            </w:r>
          </w:p>
        </w:tc>
        <w:tc>
          <w:tcPr>
            <w:tcW w:w="1250" w:type="pct"/>
          </w:tcPr>
          <w:p w:rsidR="00D87D44" w:rsidRPr="00CC57CD" w:rsidRDefault="00D87D44" w:rsidP="001462DB">
            <w:pPr>
              <w:rPr>
                <w:b/>
                <w:bCs/>
                <w:sz w:val="22"/>
                <w:szCs w:val="22"/>
              </w:rPr>
            </w:pPr>
            <w:r w:rsidRPr="00CC57CD">
              <w:rPr>
                <w:b/>
                <w:bCs/>
                <w:sz w:val="22"/>
                <w:szCs w:val="22"/>
              </w:rPr>
              <w:t>výstupy ŠVP</w:t>
            </w:r>
          </w:p>
          <w:p w:rsidR="00D87D44" w:rsidRPr="00CC57CD" w:rsidRDefault="00D87D44" w:rsidP="001462DB">
            <w:pPr>
              <w:rPr>
                <w:b/>
                <w:bCs/>
                <w:sz w:val="22"/>
                <w:szCs w:val="22"/>
              </w:rPr>
            </w:pPr>
            <w:r w:rsidRPr="00CC57CD">
              <w:rPr>
                <w:b/>
                <w:bCs/>
                <w:sz w:val="22"/>
                <w:szCs w:val="22"/>
              </w:rPr>
              <w:t>žák:</w:t>
            </w:r>
          </w:p>
        </w:tc>
        <w:tc>
          <w:tcPr>
            <w:tcW w:w="1250" w:type="pct"/>
          </w:tcPr>
          <w:p w:rsidR="00D87D44" w:rsidRPr="00CC57CD" w:rsidRDefault="00D87D44" w:rsidP="001462DB">
            <w:pPr>
              <w:rPr>
                <w:b/>
                <w:bCs/>
                <w:sz w:val="22"/>
                <w:szCs w:val="22"/>
              </w:rPr>
            </w:pPr>
            <w:r w:rsidRPr="00CC57CD">
              <w:rPr>
                <w:b/>
                <w:bCs/>
                <w:sz w:val="22"/>
                <w:szCs w:val="22"/>
              </w:rPr>
              <w:t>Učivo:</w:t>
            </w:r>
          </w:p>
        </w:tc>
        <w:tc>
          <w:tcPr>
            <w:tcW w:w="1250" w:type="pct"/>
          </w:tcPr>
          <w:p w:rsidR="00D87D44" w:rsidRPr="00CC57CD" w:rsidRDefault="00D87D44" w:rsidP="001462DB">
            <w:pPr>
              <w:rPr>
                <w:b/>
                <w:sz w:val="22"/>
                <w:szCs w:val="22"/>
              </w:rPr>
            </w:pPr>
            <w:r w:rsidRPr="00CC57CD">
              <w:rPr>
                <w:b/>
                <w:bCs/>
                <w:sz w:val="22"/>
                <w:szCs w:val="22"/>
              </w:rPr>
              <w:t xml:space="preserve">Poznámky </w:t>
            </w:r>
            <w:r w:rsidRPr="00CC57CD">
              <w:rPr>
                <w:b/>
                <w:bCs/>
                <w:sz w:val="16"/>
                <w:szCs w:val="16"/>
              </w:rPr>
              <w:t>(mezipředmětové vztahy, PT, metody…)</w:t>
            </w:r>
          </w:p>
        </w:tc>
      </w:tr>
      <w:tr w:rsidR="00D87D44" w:rsidTr="001462DB">
        <w:tc>
          <w:tcPr>
            <w:tcW w:w="1250" w:type="pct"/>
          </w:tcPr>
          <w:p w:rsidR="00D87D44" w:rsidRDefault="00D87D44" w:rsidP="001462DB">
            <w:pPr>
              <w:pStyle w:val="texttabulka"/>
            </w:pPr>
            <w:r>
              <w:t>- vyslovuje a čte nahlas plynule a foneticky správně texty složené ze známé slovní zásoby</w:t>
            </w:r>
          </w:p>
          <w:p w:rsidR="00D87D44" w:rsidRDefault="00D87D44" w:rsidP="001462DB">
            <w:pPr>
              <w:pStyle w:val="texttabulka"/>
            </w:pPr>
            <w:r>
              <w:t>- umí číst krátké jednoduché texty</w:t>
            </w:r>
          </w:p>
          <w:p w:rsidR="00D87D44" w:rsidRDefault="00D87D44" w:rsidP="001462DB">
            <w:pPr>
              <w:pStyle w:val="texttabulka"/>
            </w:pPr>
            <w:r>
              <w:lastRenderedPageBreak/>
              <w:t xml:space="preserve">- umí komunikovat v jednoduchých běžných situacích vyžadujících jednoduchou přímou výměnu informací o známých tématech a činnostech </w:t>
            </w:r>
          </w:p>
          <w:p w:rsidR="00D87D44" w:rsidRDefault="00D87D44" w:rsidP="001462DB">
            <w:pPr>
              <w:pStyle w:val="texttabulka"/>
            </w:pPr>
            <w:r>
              <w:t>- zvládne velmi krátkou společenskou konverzaci</w:t>
            </w:r>
          </w:p>
          <w:p w:rsidR="00D87D44" w:rsidRDefault="00D87D44" w:rsidP="001462DB">
            <w:pPr>
              <w:pStyle w:val="texttabulka"/>
            </w:pPr>
            <w:r>
              <w:t>- rozumí známým každodenním výrazům, zcela základním frázím a jednoduchým větám</w:t>
            </w:r>
          </w:p>
          <w:p w:rsidR="00D87D44" w:rsidRDefault="00D87D44" w:rsidP="001462DB">
            <w:pPr>
              <w:pStyle w:val="texttabulka"/>
            </w:pPr>
            <w:r>
              <w:t>rozumí jednoduchým pokynům a adekvátně na ně reaguje</w:t>
            </w:r>
          </w:p>
          <w:p w:rsidR="00D87D44" w:rsidRDefault="00D87D44" w:rsidP="001462DB">
            <w:pPr>
              <w:pStyle w:val="texttabulka"/>
            </w:pPr>
            <w:r>
              <w:t>- rozumí obsahu a smyslu jednoduchého textu, v textu vyhledá potřebnou informaci a odpověď na otázku</w:t>
            </w:r>
          </w:p>
          <w:p w:rsidR="00D87D44" w:rsidRDefault="00D87D44" w:rsidP="001462DB">
            <w:pPr>
              <w:pStyle w:val="texttabulka"/>
            </w:pPr>
            <w:r>
              <w:t>- používá abecední slovník, učebnice a dvojjazyčný slovník</w:t>
            </w:r>
          </w:p>
          <w:p w:rsidR="00D87D44" w:rsidRDefault="00D87D44" w:rsidP="001462DB">
            <w:pPr>
              <w:pStyle w:val="texttabulka"/>
            </w:pPr>
            <w:r>
              <w:t>- umí použít řadu frází a vět, aby jednoduchým způsobem popsal vlastní rodinu, své zájmy, záliby</w:t>
            </w:r>
          </w:p>
          <w:p w:rsidR="00D87D44" w:rsidRDefault="00D87D44" w:rsidP="001462DB">
            <w:pPr>
              <w:pStyle w:val="texttabulka"/>
            </w:pPr>
            <w:r>
              <w:t>- dokáže informovat ústně i písemně o běžných každodenních situacích, vyplní základní údaje do formulářů</w:t>
            </w:r>
          </w:p>
          <w:p w:rsidR="00D87D44" w:rsidRDefault="00D87D44" w:rsidP="001462DB">
            <w:pPr>
              <w:pStyle w:val="texttabulka"/>
            </w:pPr>
            <w:r>
              <w:t>- reprodukuje ústně i písemně obsah přiměřeně obtížného textu, promluvy a jednoduché konverzace</w:t>
            </w:r>
          </w:p>
          <w:p w:rsidR="00D87D44" w:rsidRDefault="00D87D44" w:rsidP="001462DB">
            <w:pPr>
              <w:pStyle w:val="texttabulka"/>
            </w:pPr>
            <w:r>
              <w:t xml:space="preserve">- umí napsat krátké jednoduché poznámky a zprávy týkající se jeho základních </w:t>
            </w:r>
            <w:r w:rsidRPr="00F8272E">
              <w:t>potřeb</w:t>
            </w:r>
            <w:r>
              <w:t xml:space="preserve"> za správného použití základních gramatických struktur a vět</w:t>
            </w:r>
          </w:p>
          <w:p w:rsidR="00D87D44" w:rsidRDefault="00D87D44" w:rsidP="001462DB">
            <w:pPr>
              <w:pStyle w:val="texttabulka"/>
            </w:pPr>
            <w:r>
              <w:t>- umí napsat velmi jednoduchý dopis</w:t>
            </w:r>
          </w:p>
          <w:p w:rsidR="00D87D44" w:rsidRDefault="00D87D44" w:rsidP="001462DB">
            <w:pPr>
              <w:pStyle w:val="texttabulka"/>
            </w:pPr>
            <w:r>
              <w:t>- zapojí se do jednoduché, pečlivě vyslovované konverzace dalších osob prostřednictvím běžných výrazů, poskytne požadované informace</w:t>
            </w:r>
          </w:p>
        </w:tc>
        <w:tc>
          <w:tcPr>
            <w:tcW w:w="1250" w:type="pct"/>
          </w:tcPr>
          <w:p w:rsidR="00D87D44" w:rsidRDefault="00D87D44" w:rsidP="001462DB">
            <w:pPr>
              <w:pStyle w:val="texttabulka"/>
            </w:pPr>
            <w:r>
              <w:lastRenderedPageBreak/>
              <w:t>- vyslovuje správně jednotlivé hlásky i slova</w:t>
            </w:r>
          </w:p>
          <w:p w:rsidR="00D87D44" w:rsidRDefault="00D87D44" w:rsidP="001462DB">
            <w:pPr>
              <w:pStyle w:val="texttabulka"/>
            </w:pPr>
            <w:r>
              <w:t xml:space="preserve"> - používá intonaci, slovní a větný přízvuk, melodii při jednoduché komunikaci</w:t>
            </w:r>
          </w:p>
          <w:p w:rsidR="00D87D44" w:rsidRDefault="00D87D44" w:rsidP="001462DB">
            <w:pPr>
              <w:pStyle w:val="texttabulka"/>
            </w:pPr>
            <w:r>
              <w:lastRenderedPageBreak/>
              <w:t xml:space="preserve">- přečte foneticky správně jednoduchý text </w:t>
            </w:r>
          </w:p>
          <w:p w:rsidR="00D87D44" w:rsidRDefault="00D87D44" w:rsidP="001462DB">
            <w:pPr>
              <w:pStyle w:val="texttabulka"/>
            </w:pPr>
            <w:r>
              <w:t>- rozliší chybnou výslovnost a opraví ji</w:t>
            </w:r>
          </w:p>
          <w:p w:rsidR="00D87D44" w:rsidRDefault="00D87D44" w:rsidP="001462DB">
            <w:pPr>
              <w:pStyle w:val="texttabulka"/>
            </w:pPr>
            <w:r>
              <w:t>- rozezná různé fonémy a podle nich rozliší slova</w:t>
            </w:r>
          </w:p>
          <w:p w:rsidR="00D87D44" w:rsidRDefault="00D87D44" w:rsidP="001462DB">
            <w:pPr>
              <w:pStyle w:val="texttabulka"/>
            </w:pPr>
            <w:r>
              <w:t>- aplikuje výslovnost nacvičených hlásek, slabik a slov na slova neznámá</w:t>
            </w:r>
          </w:p>
          <w:p w:rsidR="00D87D44" w:rsidRDefault="00D87D44" w:rsidP="001462DB">
            <w:pPr>
              <w:pStyle w:val="texttabulka"/>
            </w:pPr>
            <w:r>
              <w:t>- naučí se zpaměti přiměřený rozhovor, báseň</w:t>
            </w:r>
          </w:p>
          <w:p w:rsidR="00D87D44" w:rsidRDefault="00D87D44" w:rsidP="001462DB">
            <w:pPr>
              <w:pStyle w:val="texttabulka"/>
            </w:pPr>
            <w:r>
              <w:t>- používá základní fráze z každodenního života</w:t>
            </w:r>
          </w:p>
          <w:p w:rsidR="00D87D44" w:rsidRDefault="00D87D44" w:rsidP="001462DB">
            <w:pPr>
              <w:pStyle w:val="texttabulka"/>
            </w:pPr>
            <w:r>
              <w:t>- naslouchá druhým žákům v situacích souvisejících s tematickými okruhy</w:t>
            </w:r>
          </w:p>
          <w:p w:rsidR="00D87D44" w:rsidRDefault="00D87D44" w:rsidP="001462DB">
            <w:pPr>
              <w:pStyle w:val="texttabulka"/>
            </w:pPr>
            <w:r>
              <w:t>- vyjádří svými slovy obsah konverzace</w:t>
            </w:r>
          </w:p>
          <w:p w:rsidR="00D87D44" w:rsidRDefault="00D87D44" w:rsidP="001462DB">
            <w:pPr>
              <w:pStyle w:val="texttabulka"/>
            </w:pPr>
            <w:r>
              <w:t>- reaguje na přiměřenou konverzaci dvou osob dle tématu</w:t>
            </w:r>
          </w:p>
          <w:p w:rsidR="00D87D44" w:rsidRDefault="00D87D44" w:rsidP="001462DB">
            <w:pPr>
              <w:pStyle w:val="texttabulka"/>
              <w:rPr>
                <w:lang w:eastAsia="de-DE"/>
              </w:rPr>
            </w:pPr>
            <w:r>
              <w:rPr>
                <w:lang w:eastAsia="de-DE"/>
              </w:rPr>
              <w:t>- reaguje adekvátně na pokyny v cizím jazyce</w:t>
            </w:r>
          </w:p>
          <w:p w:rsidR="00D87D44" w:rsidRDefault="00D87D44" w:rsidP="001462DB">
            <w:pPr>
              <w:pStyle w:val="texttabulka"/>
            </w:pPr>
            <w:r>
              <w:t>- rozdělí text podle smyslu do jednotlivých částí</w:t>
            </w:r>
          </w:p>
          <w:p w:rsidR="00D87D44" w:rsidRDefault="00D87D44" w:rsidP="001462DB">
            <w:pPr>
              <w:pStyle w:val="texttabulka"/>
            </w:pPr>
            <w:r>
              <w:t>- přiřadí nadpisy a informace k částem textu</w:t>
            </w:r>
          </w:p>
          <w:p w:rsidR="00D87D44" w:rsidRDefault="00D87D44" w:rsidP="001462DB">
            <w:pPr>
              <w:pStyle w:val="texttabulka"/>
            </w:pPr>
            <w:r>
              <w:t>- odpoví na otázky k textu</w:t>
            </w:r>
          </w:p>
          <w:p w:rsidR="00D87D44" w:rsidRDefault="00D87D44" w:rsidP="001462DB">
            <w:pPr>
              <w:pStyle w:val="texttabulka"/>
            </w:pPr>
            <w:r>
              <w:t>- jednoduše reprodukuje přečtený text</w:t>
            </w:r>
          </w:p>
          <w:p w:rsidR="00D87D44" w:rsidRDefault="00D87D44" w:rsidP="001462DB">
            <w:pPr>
              <w:pStyle w:val="texttabulka"/>
            </w:pPr>
            <w:r>
              <w:t>- doplní jednoduchý text či jeho závěr</w:t>
            </w:r>
          </w:p>
          <w:p w:rsidR="00D87D44" w:rsidRDefault="00D87D44" w:rsidP="001462DB">
            <w:pPr>
              <w:pStyle w:val="texttabulka"/>
            </w:pPr>
            <w:r>
              <w:t>- vyhledá výrazy ve dvojjazyčném slovníku</w:t>
            </w:r>
          </w:p>
          <w:p w:rsidR="00D87D44" w:rsidRDefault="00D87D44" w:rsidP="001462DB">
            <w:pPr>
              <w:pStyle w:val="texttabulka"/>
            </w:pPr>
            <w:r>
              <w:t>- pracuje se slovníkem na internetu</w:t>
            </w:r>
          </w:p>
          <w:p w:rsidR="00D87D44" w:rsidRDefault="00D87D44" w:rsidP="001462DB">
            <w:pPr>
              <w:pStyle w:val="texttabulka"/>
            </w:pPr>
            <w:r>
              <w:t>- představí ústně i písemně svoji rodinu a přátele</w:t>
            </w:r>
          </w:p>
          <w:p w:rsidR="00D87D44" w:rsidRDefault="00D87D44" w:rsidP="001462DB">
            <w:pPr>
              <w:pStyle w:val="texttabulka"/>
            </w:pPr>
            <w:r>
              <w:t>- řeší jednoduché situace související se zahájením, vedením a ukončením rozhovoru</w:t>
            </w:r>
          </w:p>
          <w:p w:rsidR="00D87D44" w:rsidRDefault="00D87D44" w:rsidP="001462DB">
            <w:pPr>
              <w:pStyle w:val="texttabulka"/>
            </w:pPr>
            <w:r>
              <w:t>- vyplní jednoduchý formulář</w:t>
            </w:r>
          </w:p>
          <w:p w:rsidR="00D87D44" w:rsidRDefault="00D87D44" w:rsidP="001462DB">
            <w:pPr>
              <w:pStyle w:val="texttabulka"/>
            </w:pPr>
            <w:r>
              <w:t>- napíše jednoduchý e-mail</w:t>
            </w:r>
          </w:p>
          <w:p w:rsidR="00D87D44" w:rsidRDefault="00D87D44" w:rsidP="001462DB">
            <w:pPr>
              <w:pStyle w:val="texttabulka"/>
            </w:pPr>
            <w:r>
              <w:t>- napíše jednoduchý osobní dopis, např. poděkování, pozvánku</w:t>
            </w:r>
          </w:p>
          <w:p w:rsidR="00D87D44" w:rsidRDefault="00D87D44" w:rsidP="001462DB">
            <w:pPr>
              <w:pStyle w:val="texttabulka"/>
            </w:pPr>
            <w:r>
              <w:t>- na základě poznámek reprodukuje ústně i písemně přiměřeně obtížný text</w:t>
            </w:r>
          </w:p>
          <w:p w:rsidR="00D87D44" w:rsidRDefault="00D87D44" w:rsidP="001462DB">
            <w:pPr>
              <w:pStyle w:val="texttabulka"/>
            </w:pPr>
            <w:r>
              <w:t xml:space="preserve">- převypráví obsah </w:t>
            </w:r>
            <w:r w:rsidRPr="00F8272E">
              <w:t>přiměřeně obtížného</w:t>
            </w:r>
            <w:r>
              <w:t xml:space="preserve"> textu nebo jednoduché konverzace</w:t>
            </w:r>
          </w:p>
          <w:p w:rsidR="00D87D44" w:rsidRDefault="00D87D44" w:rsidP="001462DB">
            <w:pPr>
              <w:pStyle w:val="texttabulka"/>
            </w:pPr>
            <w:r>
              <w:t>- obměňuje krátké texty</w:t>
            </w:r>
          </w:p>
          <w:p w:rsidR="00D87D44" w:rsidRDefault="00D87D44" w:rsidP="001462DB">
            <w:pPr>
              <w:pStyle w:val="texttabulka"/>
            </w:pPr>
            <w:r>
              <w:t>- podle obrázků vypráví příběh</w:t>
            </w:r>
          </w:p>
          <w:p w:rsidR="00D87D44" w:rsidRDefault="00D87D44" w:rsidP="001462DB">
            <w:pPr>
              <w:pStyle w:val="texttabulka"/>
            </w:pPr>
            <w:r>
              <w:t>- vypráví krátké texty z jiné perspektivy</w:t>
            </w:r>
          </w:p>
          <w:p w:rsidR="00D87D44" w:rsidRDefault="00D87D44" w:rsidP="001462DB">
            <w:pPr>
              <w:pStyle w:val="texttabulka"/>
            </w:pPr>
            <w:r>
              <w:t>- dokončí příběh podle vlastní fantazie</w:t>
            </w:r>
          </w:p>
          <w:p w:rsidR="00D87D44" w:rsidRDefault="00D87D44" w:rsidP="001462DB">
            <w:pPr>
              <w:pStyle w:val="texttabulka"/>
            </w:pPr>
            <w:r>
              <w:t>-vyhledá výrazy ve dvojjazyčném slovníku</w:t>
            </w:r>
          </w:p>
          <w:p w:rsidR="00D87D44" w:rsidRDefault="00D87D44" w:rsidP="001462DB">
            <w:pPr>
              <w:pStyle w:val="texttabulka"/>
            </w:pPr>
            <w:r>
              <w:lastRenderedPageBreak/>
              <w:t>- pracuje se slovníkem na internetu</w:t>
            </w:r>
          </w:p>
          <w:p w:rsidR="00D87D44" w:rsidRDefault="00D87D44" w:rsidP="001462DB">
            <w:pPr>
              <w:pStyle w:val="texttabulka"/>
            </w:pPr>
            <w:r>
              <w:t>- vybaví si základní gramatická pravidla a používá je</w:t>
            </w:r>
          </w:p>
          <w:p w:rsidR="00D87D44" w:rsidRDefault="00D87D44" w:rsidP="001462DB">
            <w:pPr>
              <w:pStyle w:val="texttabulka"/>
            </w:pPr>
            <w:r>
              <w:t>- sestaví krátkou zprávu či sdělení na zadané nebo zvolené téma</w:t>
            </w:r>
          </w:p>
          <w:p w:rsidR="00D87D44" w:rsidRDefault="00D87D44" w:rsidP="001462DB">
            <w:pPr>
              <w:pStyle w:val="texttabulka"/>
            </w:pPr>
            <w:r>
              <w:t>- přiměřenými lexikálními prostředky sděluje svůj názor</w:t>
            </w:r>
          </w:p>
          <w:p w:rsidR="00D87D44" w:rsidRDefault="00D87D44" w:rsidP="001462DB">
            <w:pPr>
              <w:pStyle w:val="texttabulka"/>
            </w:pPr>
            <w:r>
              <w:t>- komunikuje s dalšími osobami v jednoduchých každodenních situacích</w:t>
            </w:r>
          </w:p>
          <w:p w:rsidR="00D87D44" w:rsidRDefault="00D87D44" w:rsidP="001462DB">
            <w:pPr>
              <w:pStyle w:val="texttabulka"/>
            </w:pPr>
            <w:r>
              <w:t xml:space="preserve">- jednoduše popíše cestu </w:t>
            </w:r>
          </w:p>
          <w:p w:rsidR="00D87D44" w:rsidRDefault="00D87D44" w:rsidP="001462DB">
            <w:pPr>
              <w:pStyle w:val="texttabulka"/>
            </w:pPr>
            <w:r>
              <w:t>- reaguje na otázky a poskytne požadované informace</w:t>
            </w:r>
          </w:p>
          <w:p w:rsidR="00D87D44" w:rsidRDefault="00D87D44" w:rsidP="001462DB">
            <w:pPr>
              <w:pStyle w:val="texttabulka"/>
            </w:pPr>
            <w:r>
              <w:t>- předvede jednoduché situace z každodenního života v různých obměnách</w:t>
            </w:r>
          </w:p>
          <w:p w:rsidR="00D87D44" w:rsidRDefault="00D87D44" w:rsidP="001462DB">
            <w:pPr>
              <w:pStyle w:val="texttabulka"/>
            </w:pPr>
            <w:r>
              <w:t>- zhodnotí výkony své i ostatních</w:t>
            </w:r>
          </w:p>
        </w:tc>
        <w:tc>
          <w:tcPr>
            <w:tcW w:w="1250" w:type="pct"/>
          </w:tcPr>
          <w:p w:rsidR="00D87D44" w:rsidRDefault="00D87D44" w:rsidP="001462DB">
            <w:pPr>
              <w:pStyle w:val="texttabulka"/>
            </w:pPr>
            <w:r>
              <w:lastRenderedPageBreak/>
              <w:t xml:space="preserve">Řízené dialogy našich i rodilých mluvčích (s postupně přiměřeně rostoucí náročností jazykových projevů) </w:t>
            </w:r>
          </w:p>
          <w:p w:rsidR="00D87D44" w:rsidRDefault="00D87D44" w:rsidP="001462DB">
            <w:pPr>
              <w:pStyle w:val="texttabulka"/>
            </w:pPr>
            <w:r>
              <w:t xml:space="preserve">Čtení tiché i hlasité </w:t>
            </w:r>
          </w:p>
          <w:p w:rsidR="00D87D44" w:rsidRDefault="00D87D44" w:rsidP="001462DB">
            <w:pPr>
              <w:pStyle w:val="texttabulka"/>
            </w:pPr>
            <w:r>
              <w:lastRenderedPageBreak/>
              <w:t>Práce se slovníkem</w:t>
            </w:r>
          </w:p>
          <w:p w:rsidR="00D87D44" w:rsidRDefault="00D87D44" w:rsidP="001462DB">
            <w:pPr>
              <w:pStyle w:val="texttabulka"/>
            </w:pPr>
            <w:r>
              <w:t>Vedení telefonického rozhovoru</w:t>
            </w:r>
          </w:p>
          <w:p w:rsidR="00D87D44" w:rsidRDefault="00D87D44" w:rsidP="001462DB">
            <w:pPr>
              <w:pStyle w:val="texttabulka"/>
            </w:pPr>
            <w:r>
              <w:t>Sestavení textu jednoduchého dopisu a odpovědi na něj</w:t>
            </w:r>
          </w:p>
          <w:p w:rsidR="00D87D44" w:rsidRDefault="00D87D44" w:rsidP="001462DB">
            <w:pPr>
              <w:pStyle w:val="texttabulka"/>
            </w:pPr>
            <w:r>
              <w:t>Práce s autentickými materiály ze zemí studovaného jazyka - časopisy, knížky, obrazové materiály, prospekty, práce s internetem, televize a videa</w:t>
            </w:r>
          </w:p>
          <w:p w:rsidR="00D87D44" w:rsidRDefault="00D87D44" w:rsidP="001462DB">
            <w:pPr>
              <w:pStyle w:val="texttabulka"/>
            </w:pPr>
            <w:r>
              <w:t>Svátky, tradice a zvyky</w:t>
            </w:r>
          </w:p>
          <w:p w:rsidR="00D87D44" w:rsidRDefault="00D87D44" w:rsidP="001462DB">
            <w:pPr>
              <w:pStyle w:val="texttabulka"/>
            </w:pPr>
            <w:r>
              <w:t>Popis osoby, předmětu, místa, činnosti</w:t>
            </w:r>
          </w:p>
          <w:p w:rsidR="00D87D44" w:rsidRDefault="00D87D44" w:rsidP="001462DB">
            <w:pPr>
              <w:pStyle w:val="texttabulka"/>
            </w:pPr>
            <w:r>
              <w:t>Nejdůležitější zeměpisné údaje</w:t>
            </w:r>
          </w:p>
          <w:p w:rsidR="00D87D44" w:rsidRPr="00CC57CD" w:rsidRDefault="00D87D44" w:rsidP="001462DB">
            <w:pPr>
              <w:pStyle w:val="texttabulka"/>
              <w:rPr>
                <w:b/>
              </w:rPr>
            </w:pPr>
            <w:r w:rsidRPr="00CC57CD">
              <w:rPr>
                <w:b/>
              </w:rPr>
              <w:tab/>
            </w:r>
          </w:p>
          <w:p w:rsidR="00D87D44" w:rsidRPr="00CC57CD" w:rsidRDefault="00D87D44" w:rsidP="001462DB">
            <w:pPr>
              <w:pStyle w:val="texttabulka"/>
              <w:rPr>
                <w:bCs/>
              </w:rPr>
            </w:pPr>
            <w:r w:rsidRPr="00CC57CD">
              <w:rPr>
                <w:b/>
              </w:rPr>
              <w:t>Tematické okruhy</w:t>
            </w:r>
            <w:r w:rsidRPr="00CC57CD">
              <w:rPr>
                <w:bCs/>
              </w:rPr>
              <w:t>:</w:t>
            </w:r>
          </w:p>
          <w:p w:rsidR="00D87D44" w:rsidRDefault="00D87D44" w:rsidP="001462DB">
            <w:pPr>
              <w:pStyle w:val="texttabulka"/>
            </w:pPr>
            <w:r>
              <w:t>Zábava a sport</w:t>
            </w:r>
          </w:p>
          <w:p w:rsidR="00D87D44" w:rsidRDefault="00D87D44" w:rsidP="001462DB">
            <w:pPr>
              <w:pStyle w:val="texttabulka"/>
            </w:pPr>
            <w:r>
              <w:t>Já a moje rodina</w:t>
            </w:r>
          </w:p>
          <w:p w:rsidR="00D87D44" w:rsidRDefault="00D87D44" w:rsidP="001462DB">
            <w:pPr>
              <w:pStyle w:val="texttabulka"/>
            </w:pPr>
            <w:r>
              <w:t>Volný čas</w:t>
            </w:r>
          </w:p>
          <w:p w:rsidR="00D87D44" w:rsidRDefault="00D87D44" w:rsidP="001462DB">
            <w:pPr>
              <w:pStyle w:val="texttabulka"/>
            </w:pPr>
            <w:r>
              <w:t>Škola, cesta do školy</w:t>
            </w:r>
          </w:p>
          <w:p w:rsidR="00D87D44" w:rsidRDefault="00D87D44" w:rsidP="001462DB">
            <w:pPr>
              <w:pStyle w:val="texttabulka"/>
            </w:pPr>
            <w:r>
              <w:t>Můj den</w:t>
            </w:r>
          </w:p>
          <w:p w:rsidR="00D87D44" w:rsidRDefault="00D87D44" w:rsidP="001462DB">
            <w:pPr>
              <w:pStyle w:val="texttabulka"/>
            </w:pPr>
            <w:r>
              <w:t>cestování</w:t>
            </w:r>
          </w:p>
          <w:p w:rsidR="00D87D44" w:rsidRDefault="00D87D44" w:rsidP="001462DB">
            <w:pPr>
              <w:pStyle w:val="texttabulka"/>
            </w:pPr>
          </w:p>
        </w:tc>
        <w:tc>
          <w:tcPr>
            <w:tcW w:w="1250" w:type="pct"/>
          </w:tcPr>
          <w:p w:rsidR="00D87D44" w:rsidRDefault="00D87D44" w:rsidP="001462DB">
            <w:pPr>
              <w:pStyle w:val="texttabulka"/>
            </w:pPr>
            <w:r>
              <w:lastRenderedPageBreak/>
              <w:t xml:space="preserve">- výtvarná výchova, hudební výchova, občanská výchova, ostatní cizí jazyky, zeměpis, tělesná výchova, český jazyk, </w:t>
            </w:r>
            <w:r>
              <w:lastRenderedPageBreak/>
              <w:t>výpočetní technika, dějepis, ekologie</w:t>
            </w:r>
          </w:p>
          <w:p w:rsidR="00D87D44" w:rsidRDefault="00D87D44" w:rsidP="001462DB">
            <w:pPr>
              <w:pStyle w:val="texttabulka"/>
            </w:pPr>
            <w:r>
              <w:t>- součástí výuky jsou miniprojekty a jejich prezentace, práce s videem a internetem</w:t>
            </w:r>
          </w:p>
          <w:p w:rsidR="00D87D44" w:rsidRDefault="00D87D44" w:rsidP="001462DB">
            <w:pPr>
              <w:pStyle w:val="texttabulka"/>
            </w:pPr>
          </w:p>
          <w:p w:rsidR="00D87D44" w:rsidRPr="00CC57CD" w:rsidRDefault="00D87D44" w:rsidP="001462DB">
            <w:pPr>
              <w:pStyle w:val="texttabulka"/>
              <w:rPr>
                <w:b/>
              </w:rPr>
            </w:pPr>
            <w:r w:rsidRPr="00CC57CD">
              <w:rPr>
                <w:b/>
              </w:rPr>
              <w:t xml:space="preserve">Průřezová témata: </w:t>
            </w:r>
          </w:p>
          <w:p w:rsidR="00D87D44" w:rsidRDefault="00D87D44" w:rsidP="001462DB">
            <w:pPr>
              <w:pStyle w:val="texttabulka"/>
            </w:pPr>
            <w:r>
              <w:t>OSV, GLOB, MEDI</w:t>
            </w:r>
          </w:p>
        </w:tc>
      </w:tr>
    </w:tbl>
    <w:p w:rsidR="001073FD" w:rsidRDefault="00D87D44" w:rsidP="00D16981">
      <w:pPr>
        <w:jc w:val="center"/>
      </w:pPr>
      <w:r>
        <w:lastRenderedPageBreak/>
        <w:br w:type="page"/>
      </w:r>
      <w:r w:rsidR="001073FD">
        <w:lastRenderedPageBreak/>
        <w:t>CHARAKTERISTIKA VYUČOVACÍHO PŘEDMĚTU</w:t>
      </w:r>
    </w:p>
    <w:p w:rsidR="001073FD" w:rsidRDefault="001073FD" w:rsidP="001073FD">
      <w:pPr>
        <w:pStyle w:val="nadpissvp1"/>
        <w:outlineLvl w:val="1"/>
      </w:pPr>
      <w:bookmarkStart w:id="142" w:name="_Toc175400526"/>
      <w:bookmarkStart w:id="143" w:name="_Toc175403327"/>
      <w:bookmarkStart w:id="144" w:name="_Toc240453037"/>
      <w:bookmarkStart w:id="145" w:name="_Toc244330679"/>
      <w:bookmarkStart w:id="146" w:name="_Toc463904420"/>
      <w:r>
        <w:t>FRANCOUZSKÝ JAZYK</w:t>
      </w:r>
      <w:bookmarkStart w:id="147" w:name="Fj"/>
      <w:bookmarkEnd w:id="142"/>
      <w:bookmarkEnd w:id="143"/>
      <w:bookmarkEnd w:id="144"/>
      <w:bookmarkEnd w:id="145"/>
      <w:bookmarkEnd w:id="147"/>
      <w:bookmarkEnd w:id="146"/>
    </w:p>
    <w:p w:rsidR="001073FD" w:rsidRDefault="001073FD" w:rsidP="001073FD">
      <w:pPr>
        <w:pStyle w:val="podnadpissvp"/>
      </w:pPr>
      <w:bookmarkStart w:id="148" w:name="_Toc175400527"/>
      <w:bookmarkStart w:id="149" w:name="_Toc175403328"/>
      <w:r>
        <w:t>Obsahové vymezení:</w:t>
      </w:r>
      <w:bookmarkEnd w:id="148"/>
      <w:bookmarkEnd w:id="149"/>
    </w:p>
    <w:p w:rsidR="001073FD" w:rsidRDefault="001073FD" w:rsidP="001073FD">
      <w:pPr>
        <w:pStyle w:val="textsvp"/>
      </w:pPr>
      <w:r>
        <w:t>Vyučovací předmět Francouzský jazyk pokrývá vzdělávací oblast Jazyk a jazyková komunikace a vychází ze vzdělávacího obsahu Další cizí jazyk.</w:t>
      </w:r>
    </w:p>
    <w:p w:rsidR="001073FD" w:rsidRDefault="001073FD" w:rsidP="001073FD">
      <w:pPr>
        <w:pStyle w:val="textsvp"/>
      </w:pPr>
      <w:r>
        <w:t xml:space="preserve">Cílem předmětu je vytvořit u žáka předpoklady pro mezikulturní komunikaci v rámci Evropy a světa, naučit se užívat cizí jazyk k chápání a objevování skutečností, které přesahují oblast zkušeností  zprostředkovaných mateřským jazykem. </w:t>
      </w:r>
    </w:p>
    <w:p w:rsidR="001073FD" w:rsidRDefault="001073FD" w:rsidP="001073FD">
      <w:pPr>
        <w:pStyle w:val="textsvp"/>
      </w:pPr>
      <w:r>
        <w:t xml:space="preserve">Cílová úroveň: úroveň A1/A2 podle Společného evropského referenčního rámce – CEF </w:t>
      </w:r>
    </w:p>
    <w:p w:rsidR="001073FD" w:rsidRDefault="001073FD" w:rsidP="001073FD">
      <w:pPr>
        <w:pStyle w:val="podnadpissvp"/>
      </w:pPr>
      <w:bookmarkStart w:id="150" w:name="_Toc175400528"/>
      <w:bookmarkStart w:id="151" w:name="_Toc175403329"/>
      <w:r>
        <w:t>Průřezová témata:</w:t>
      </w:r>
      <w:bookmarkEnd w:id="150"/>
      <w:bookmarkEnd w:id="151"/>
      <w:r>
        <w:t xml:space="preserve"> </w:t>
      </w:r>
    </w:p>
    <w:p w:rsidR="001073FD" w:rsidRDefault="001073FD" w:rsidP="001073FD">
      <w:pPr>
        <w:pStyle w:val="textsvp"/>
      </w:pPr>
      <w:r>
        <w:t>V rámci předmětu je věnována pozornost dílčím aspektům všech průřezových témat – Multikulturní výchova, Výchova k myšlení v evropských a globálních souvislostech, Osobnostní a sociální výchova, Mediální výchova, Environmentální výchova.</w:t>
      </w:r>
    </w:p>
    <w:p w:rsidR="001073FD" w:rsidRDefault="001073FD" w:rsidP="001073FD">
      <w:pPr>
        <w:pStyle w:val="podnadpissvp"/>
      </w:pPr>
      <w:bookmarkStart w:id="152" w:name="_Toc175400529"/>
      <w:bookmarkStart w:id="153" w:name="_Toc175403330"/>
      <w:r>
        <w:t>Časové a organizační vymezení:</w:t>
      </w:r>
      <w:bookmarkEnd w:id="152"/>
      <w:bookmarkEnd w:id="153"/>
      <w:r>
        <w:t xml:space="preserve"> </w:t>
      </w:r>
    </w:p>
    <w:p w:rsidR="001073FD" w:rsidRDefault="0009348A" w:rsidP="001073FD">
      <w:pPr>
        <w:pStyle w:val="textsvp"/>
      </w:pPr>
      <w:r>
        <w:t>Francouzský jazyk se jako d</w:t>
      </w:r>
      <w:r w:rsidR="001073FD">
        <w:t>alší cizí jazyk realizuje od sekundy do oktávy osmiletého gymnázia. Předmětu je na nižším gymnáziu určena tato časová dotace:</w:t>
      </w:r>
    </w:p>
    <w:tbl>
      <w:tblPr>
        <w:tblpPr w:leftFromText="141" w:rightFromText="141" w:vertAnchor="text" w:tblpY="1"/>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190"/>
        <w:gridCol w:w="1183"/>
      </w:tblGrid>
      <w:tr w:rsidR="001073FD" w:rsidTr="00A5069A">
        <w:tc>
          <w:tcPr>
            <w:tcW w:w="1190" w:type="dxa"/>
            <w:tcBorders>
              <w:left w:val="nil"/>
              <w:bottom w:val="nil"/>
              <w:right w:val="nil"/>
            </w:tcBorders>
            <w:shd w:val="pct15" w:color="auto" w:fill="auto"/>
            <w:vAlign w:val="center"/>
          </w:tcPr>
          <w:p w:rsidR="001073FD" w:rsidRPr="00CC57CD" w:rsidRDefault="001073FD" w:rsidP="00A5069A">
            <w:pPr>
              <w:jc w:val="both"/>
              <w:rPr>
                <w:i/>
              </w:rPr>
            </w:pPr>
            <w:r w:rsidRPr="00CC57CD">
              <w:rPr>
                <w:i/>
                <w:sz w:val="22"/>
                <w:szCs w:val="22"/>
              </w:rPr>
              <w:t>prima:</w:t>
            </w:r>
          </w:p>
        </w:tc>
        <w:tc>
          <w:tcPr>
            <w:tcW w:w="1183" w:type="dxa"/>
            <w:vAlign w:val="center"/>
          </w:tcPr>
          <w:p w:rsidR="001073FD" w:rsidRPr="00CC57CD" w:rsidRDefault="001073FD" w:rsidP="00A5069A">
            <w:pPr>
              <w:jc w:val="both"/>
            </w:pPr>
            <w:r w:rsidRPr="00CC57CD">
              <w:rPr>
                <w:sz w:val="22"/>
              </w:rPr>
              <w:t>-</w:t>
            </w:r>
          </w:p>
        </w:tc>
      </w:tr>
      <w:tr w:rsidR="001073FD" w:rsidTr="00A5069A">
        <w:tc>
          <w:tcPr>
            <w:tcW w:w="1190" w:type="dxa"/>
            <w:tcBorders>
              <w:left w:val="nil"/>
              <w:bottom w:val="nil"/>
              <w:right w:val="nil"/>
            </w:tcBorders>
            <w:shd w:val="pct15" w:color="auto" w:fill="auto"/>
            <w:vAlign w:val="center"/>
          </w:tcPr>
          <w:p w:rsidR="001073FD" w:rsidRPr="00CC57CD" w:rsidRDefault="001073FD" w:rsidP="00A5069A">
            <w:pPr>
              <w:jc w:val="both"/>
              <w:rPr>
                <w:i/>
              </w:rPr>
            </w:pPr>
            <w:r w:rsidRPr="00CC57CD">
              <w:rPr>
                <w:i/>
                <w:sz w:val="22"/>
                <w:szCs w:val="22"/>
              </w:rPr>
              <w:t>sekunda:</w:t>
            </w:r>
          </w:p>
        </w:tc>
        <w:tc>
          <w:tcPr>
            <w:tcW w:w="1183" w:type="dxa"/>
            <w:vAlign w:val="center"/>
          </w:tcPr>
          <w:p w:rsidR="001073FD" w:rsidRPr="00CC57CD" w:rsidRDefault="001073FD" w:rsidP="00A5069A">
            <w:pPr>
              <w:jc w:val="both"/>
            </w:pPr>
            <w:r>
              <w:rPr>
                <w:sz w:val="22"/>
              </w:rPr>
              <w:t>2 hodiny</w:t>
            </w:r>
          </w:p>
        </w:tc>
      </w:tr>
      <w:tr w:rsidR="001073FD" w:rsidTr="00A5069A">
        <w:tc>
          <w:tcPr>
            <w:tcW w:w="1190" w:type="dxa"/>
            <w:tcBorders>
              <w:left w:val="nil"/>
              <w:bottom w:val="nil"/>
              <w:right w:val="nil"/>
            </w:tcBorders>
            <w:shd w:val="pct15" w:color="auto" w:fill="auto"/>
            <w:vAlign w:val="center"/>
          </w:tcPr>
          <w:p w:rsidR="001073FD" w:rsidRPr="00CC57CD" w:rsidRDefault="001073FD" w:rsidP="00A5069A">
            <w:pPr>
              <w:jc w:val="both"/>
              <w:rPr>
                <w:i/>
              </w:rPr>
            </w:pPr>
            <w:r w:rsidRPr="00CC57CD">
              <w:rPr>
                <w:i/>
                <w:sz w:val="22"/>
                <w:szCs w:val="22"/>
              </w:rPr>
              <w:t>tercie:</w:t>
            </w:r>
          </w:p>
        </w:tc>
        <w:tc>
          <w:tcPr>
            <w:tcW w:w="1183" w:type="dxa"/>
            <w:vAlign w:val="center"/>
          </w:tcPr>
          <w:p w:rsidR="001073FD" w:rsidRPr="00CC57CD" w:rsidRDefault="001073FD" w:rsidP="00A5069A">
            <w:pPr>
              <w:jc w:val="both"/>
            </w:pPr>
            <w:r>
              <w:rPr>
                <w:sz w:val="22"/>
              </w:rPr>
              <w:t>3</w:t>
            </w:r>
            <w:r w:rsidRPr="00CC57CD">
              <w:rPr>
                <w:sz w:val="22"/>
              </w:rPr>
              <w:t xml:space="preserve"> hodiny</w:t>
            </w:r>
          </w:p>
        </w:tc>
      </w:tr>
      <w:tr w:rsidR="001073FD" w:rsidTr="00A5069A">
        <w:tc>
          <w:tcPr>
            <w:tcW w:w="1190" w:type="dxa"/>
            <w:tcBorders>
              <w:left w:val="nil"/>
              <w:right w:val="nil"/>
            </w:tcBorders>
            <w:shd w:val="pct15" w:color="auto" w:fill="auto"/>
            <w:vAlign w:val="center"/>
          </w:tcPr>
          <w:p w:rsidR="001073FD" w:rsidRPr="00CC57CD" w:rsidRDefault="001073FD" w:rsidP="00A5069A">
            <w:pPr>
              <w:jc w:val="both"/>
              <w:rPr>
                <w:i/>
              </w:rPr>
            </w:pPr>
            <w:r w:rsidRPr="00CC57CD">
              <w:rPr>
                <w:i/>
                <w:sz w:val="22"/>
                <w:szCs w:val="22"/>
              </w:rPr>
              <w:t xml:space="preserve">kvarta:   </w:t>
            </w:r>
          </w:p>
        </w:tc>
        <w:tc>
          <w:tcPr>
            <w:tcW w:w="1183" w:type="dxa"/>
            <w:vAlign w:val="center"/>
          </w:tcPr>
          <w:p w:rsidR="001073FD" w:rsidRPr="00CC57CD" w:rsidRDefault="001073FD" w:rsidP="00A5069A">
            <w:pPr>
              <w:jc w:val="both"/>
            </w:pPr>
            <w:r w:rsidRPr="00CC57CD">
              <w:rPr>
                <w:sz w:val="22"/>
              </w:rPr>
              <w:t>3 hodiny</w:t>
            </w:r>
          </w:p>
        </w:tc>
      </w:tr>
    </w:tbl>
    <w:p w:rsidR="001073FD" w:rsidRDefault="001073FD" w:rsidP="0009348A">
      <w:pPr>
        <w:pStyle w:val="textsvp"/>
      </w:pPr>
      <w:r>
        <w:br w:type="textWrapping" w:clear="all"/>
        <w:t>Ve všech hodinách týdně se třída dělí na skupiny podle zvolených jazyků.</w:t>
      </w:r>
    </w:p>
    <w:p w:rsidR="001073FD" w:rsidRDefault="001073FD" w:rsidP="001073FD">
      <w:pPr>
        <w:pStyle w:val="textsvp"/>
      </w:pPr>
      <w:r>
        <w:t>Učitelé postupují podle jednotné učebnice, tu volí v kombinaci s dalšími výukovými materiály pro danou skupinu optimálně tak, aby bylo co nejefektivněji dosaženo požadovaných výstupů.</w:t>
      </w:r>
    </w:p>
    <w:p w:rsidR="001073FD" w:rsidRDefault="001073FD" w:rsidP="001073FD">
      <w:pPr>
        <w:pStyle w:val="textsvp"/>
      </w:pPr>
      <w:r>
        <w:t xml:space="preserve">Každý rok je organizován poznávací zájezd do frankofonní země nebo výměna s francouzským lyceem. </w:t>
      </w:r>
      <w:bookmarkStart w:id="154" w:name="_Toc175400530"/>
      <w:bookmarkStart w:id="155" w:name="_Toc175403331"/>
      <w:r>
        <w:t xml:space="preserve">Při těchto zájezdech si studenti prakticky ověřují a prohlubují získané znalosti. </w:t>
      </w:r>
    </w:p>
    <w:p w:rsidR="001073FD" w:rsidRDefault="001073FD" w:rsidP="001073FD">
      <w:pPr>
        <w:pStyle w:val="podnadpissvp"/>
      </w:pPr>
      <w:r>
        <w:t>Výchovné a vzdělávací strategie:</w:t>
      </w:r>
      <w:bookmarkEnd w:id="154"/>
      <w:bookmarkEnd w:id="155"/>
    </w:p>
    <w:p w:rsidR="001073FD" w:rsidRDefault="001073FD" w:rsidP="001073FD">
      <w:pPr>
        <w:pStyle w:val="kompetecenadpis"/>
      </w:pPr>
      <w:r>
        <w:t>Kompetence k učení – učitel:</w:t>
      </w:r>
    </w:p>
    <w:p w:rsidR="001073FD" w:rsidRDefault="001073FD" w:rsidP="001073FD">
      <w:pPr>
        <w:pStyle w:val="odrazkysvp"/>
      </w:pPr>
      <w:r>
        <w:t xml:space="preserve">ve výuce prezentuje různé způsoby přístupů ke studiu jazyka a vede žáky k tomu, aby je  využívali         </w:t>
      </w:r>
    </w:p>
    <w:p w:rsidR="001073FD" w:rsidRDefault="001073FD" w:rsidP="001073FD">
      <w:pPr>
        <w:pStyle w:val="odrazkysvp"/>
      </w:pPr>
      <w:r>
        <w:t>vede žáky k hledání souvislostí jak u jazykových struktur, tak u slovní zásoby, tam, kde je to možné, využívá srovnání s jinými jazyky, které žák zná, i s mateřštinou</w:t>
      </w:r>
    </w:p>
    <w:p w:rsidR="001073FD" w:rsidRDefault="001073FD" w:rsidP="001073FD">
      <w:pPr>
        <w:pStyle w:val="odrazkysvp"/>
      </w:pPr>
      <w:r>
        <w:t>dává žákům takové úkoly, v jejichž rámci samostatně vyhledává a zpracovává informace                    z cizojazyčných textů</w:t>
      </w:r>
    </w:p>
    <w:p w:rsidR="001073FD" w:rsidRDefault="001073FD" w:rsidP="001073FD">
      <w:pPr>
        <w:pStyle w:val="odrazkysvp"/>
      </w:pPr>
      <w:r>
        <w:t>motivuje žáky k využívání odborné literatury, tisku, internetu jako zdroji informací</w:t>
      </w:r>
    </w:p>
    <w:p w:rsidR="001073FD" w:rsidRDefault="001073FD" w:rsidP="001073FD">
      <w:pPr>
        <w:pStyle w:val="odrazkysvp"/>
      </w:pPr>
      <w:r>
        <w:t>využívá při výkladu učiva mezipředmětové vztahy</w:t>
      </w:r>
    </w:p>
    <w:p w:rsidR="001073FD" w:rsidRDefault="001073FD" w:rsidP="001073FD">
      <w:pPr>
        <w:pStyle w:val="odrazkysvp"/>
      </w:pPr>
      <w:r>
        <w:t>vede žáky k porozumění textů</w:t>
      </w:r>
    </w:p>
    <w:p w:rsidR="001073FD" w:rsidRDefault="001073FD" w:rsidP="001073FD">
      <w:pPr>
        <w:pStyle w:val="odrazkysvp"/>
      </w:pPr>
      <w:r>
        <w:t>procvičuje dovednosti různými metodami</w:t>
      </w:r>
    </w:p>
    <w:p w:rsidR="001073FD" w:rsidRDefault="001073FD" w:rsidP="001073FD">
      <w:pPr>
        <w:pStyle w:val="kompetecenadpis"/>
      </w:pPr>
      <w:r>
        <w:t>Kompetence k řešení problémů – učitel:</w:t>
      </w:r>
    </w:p>
    <w:p w:rsidR="001073FD" w:rsidRDefault="001073FD" w:rsidP="001073FD">
      <w:pPr>
        <w:pStyle w:val="odrazkysvp"/>
      </w:pPr>
      <w:r>
        <w:t>poskytuje žákovi prostor k samostatnému řešení jazykových problémů i k jejich různým řešením, využívá příležitosti demonstrovat komplexní charakter jazyka a vede žáka k jeho respektování</w:t>
      </w:r>
    </w:p>
    <w:p w:rsidR="001073FD" w:rsidRDefault="001073FD" w:rsidP="001073FD">
      <w:pPr>
        <w:pStyle w:val="odrazkysvp"/>
      </w:pPr>
      <w:r>
        <w:t>neustálou prací s texty učí žáka  zacházet s nekompletními informacemi, vede k nutnosti domýšlení, hledání souvislostí a smyslu</w:t>
      </w:r>
    </w:p>
    <w:p w:rsidR="001073FD" w:rsidRDefault="001073FD" w:rsidP="001073FD">
      <w:pPr>
        <w:pStyle w:val="odrazkysvp"/>
      </w:pPr>
      <w:r>
        <w:t>simuluje modelové situace, se kterými se žák může setkat v praktickém životě (psaní dopisů na různá témata, rozhovory v různých kontextech, poslech neznámých mluvčích atd.)</w:t>
      </w:r>
    </w:p>
    <w:p w:rsidR="001073FD" w:rsidRDefault="001073FD" w:rsidP="001073FD">
      <w:pPr>
        <w:pStyle w:val="odrazkysvp"/>
      </w:pPr>
      <w:r>
        <w:t xml:space="preserve">postupně vede k řešení prací většího rozsahu a komplexnějšího charakteru (např. zpracování informací z cizojazyčné literatury a prezentace výsledků před třídou) </w:t>
      </w:r>
    </w:p>
    <w:p w:rsidR="001073FD" w:rsidRDefault="001073FD" w:rsidP="001073FD">
      <w:pPr>
        <w:pStyle w:val="odrazkysvp"/>
      </w:pPr>
      <w:r>
        <w:t>v rámci konverzace na různá témata požaduje po žácích zřetelnou argumentaci při vyjadřování názorů</w:t>
      </w:r>
    </w:p>
    <w:p w:rsidR="001073FD" w:rsidRDefault="001073FD" w:rsidP="001073FD">
      <w:pPr>
        <w:pStyle w:val="kompetecenadpis"/>
      </w:pPr>
      <w:r>
        <w:lastRenderedPageBreak/>
        <w:t>Kompetence komunikativní – učitel:</w:t>
      </w:r>
    </w:p>
    <w:p w:rsidR="001073FD" w:rsidRDefault="001073FD" w:rsidP="001073FD">
      <w:pPr>
        <w:pStyle w:val="odrazkysvp"/>
      </w:pPr>
      <w:r>
        <w:t>vede žáka k rozvoji komunikativní kompetence, dovednosti spojené se čtením, poslechem, mluvením a psaním se rozvíjí u žáka standardními metodami výuky cizího jazyka</w:t>
      </w:r>
    </w:p>
    <w:p w:rsidR="001073FD" w:rsidRDefault="001073FD" w:rsidP="001073FD">
      <w:pPr>
        <w:pStyle w:val="odrazkysvp"/>
      </w:pPr>
      <w:r>
        <w:t>v rámci konverzace kultivuje u žáka schopnost vyjádření vlastního názoru a jeho obhájení, stejně tak jako umění naslouchat názorům druhých a tolerovat odlišnosti</w:t>
      </w:r>
    </w:p>
    <w:p w:rsidR="001073FD" w:rsidRDefault="001073FD" w:rsidP="001073FD">
      <w:pPr>
        <w:pStyle w:val="odrazkysvp"/>
      </w:pPr>
      <w:r>
        <w:t>dává žákovi  prostor k vlastnímu vyjádření, prezentaci</w:t>
      </w:r>
    </w:p>
    <w:p w:rsidR="001073FD" w:rsidRDefault="001073FD" w:rsidP="001073FD">
      <w:pPr>
        <w:pStyle w:val="odrazkysvp"/>
      </w:pPr>
      <w:r>
        <w:t>zadává zajímavá témata k diskusi, kterou následně řídí</w:t>
      </w:r>
    </w:p>
    <w:p w:rsidR="001073FD" w:rsidRDefault="001073FD" w:rsidP="001073FD">
      <w:pPr>
        <w:pStyle w:val="odrazkysvp"/>
      </w:pPr>
      <w:r>
        <w:t>při práci s jazykovým materiálem vede žáky k přesnosti, k identifikaci podstatných informací a rozvíjení jejich interpretačních schopností</w:t>
      </w:r>
    </w:p>
    <w:p w:rsidR="001073FD" w:rsidRDefault="001073FD" w:rsidP="001073FD">
      <w:pPr>
        <w:pStyle w:val="kompetecenadpis"/>
      </w:pPr>
      <w:r>
        <w:t xml:space="preserve">Kompetence sociální a personální – učitel: </w:t>
      </w:r>
    </w:p>
    <w:p w:rsidR="001073FD" w:rsidRDefault="001073FD" w:rsidP="001073FD">
      <w:pPr>
        <w:pStyle w:val="odrazkysvp"/>
      </w:pPr>
      <w:r>
        <w:t>párovým a skupinovým řešením úkolů v hodinách vede žáka k rozvíjení schopnosti spolupracovat</w:t>
      </w:r>
    </w:p>
    <w:p w:rsidR="001073FD" w:rsidRDefault="001073FD" w:rsidP="001073FD">
      <w:pPr>
        <w:pStyle w:val="odrazkysvp"/>
      </w:pPr>
      <w:r>
        <w:t>rozvíjí u žáka schopnost soustavné práce s dlouhodobými cíli</w:t>
      </w:r>
    </w:p>
    <w:p w:rsidR="001073FD" w:rsidRDefault="001073FD" w:rsidP="001073FD">
      <w:pPr>
        <w:pStyle w:val="kompetecenadpis"/>
      </w:pPr>
      <w:r>
        <w:t xml:space="preserve">Kompetence občanské </w:t>
      </w:r>
      <w:r w:rsidR="00CE097C">
        <w:t xml:space="preserve">– </w:t>
      </w:r>
      <w:r>
        <w:t>učitel:</w:t>
      </w:r>
    </w:p>
    <w:p w:rsidR="001073FD" w:rsidRDefault="001073FD" w:rsidP="001073FD">
      <w:pPr>
        <w:pStyle w:val="odrazkysvp"/>
      </w:pPr>
      <w:r>
        <w:t>v rámci konverzace vede  žáky k tomu, aby vyjádřil svůj názor, aby zaujal stanovisko k problémům společenským, sociálním i kulturním</w:t>
      </w:r>
    </w:p>
    <w:p w:rsidR="001073FD" w:rsidRDefault="001073FD" w:rsidP="001073FD">
      <w:pPr>
        <w:pStyle w:val="odrazkysvp"/>
      </w:pPr>
      <w:r>
        <w:t>vede žáka k diskusím na aktuální témata, během nichž žák argumentuje a obhajuje své názory</w:t>
      </w:r>
    </w:p>
    <w:p w:rsidR="001073FD" w:rsidRDefault="001073FD" w:rsidP="001073FD">
      <w:pPr>
        <w:pStyle w:val="odrazkysvp"/>
      </w:pPr>
      <w:r>
        <w:t>vede žáka k pozitivnímu vnímání jiných kulturních, duševních a etických hodnot</w:t>
      </w:r>
    </w:p>
    <w:p w:rsidR="001073FD" w:rsidRDefault="001073FD" w:rsidP="001073FD">
      <w:pPr>
        <w:pStyle w:val="kompetecenadpis"/>
      </w:pPr>
      <w:r>
        <w:t>Kompetence pracovní – učitel:</w:t>
      </w:r>
    </w:p>
    <w:p w:rsidR="001073FD" w:rsidRDefault="001073FD" w:rsidP="001073FD">
      <w:pPr>
        <w:pStyle w:val="odrazkysvp"/>
      </w:pPr>
      <w:r>
        <w:t>vede žáky k tomu, aby získané vědomosti uměli využívat ve svém budoucím povolání</w:t>
      </w:r>
    </w:p>
    <w:p w:rsidR="001073FD" w:rsidRDefault="001073FD" w:rsidP="001073FD">
      <w:pPr>
        <w:pStyle w:val="odrazkysvp"/>
      </w:pPr>
      <w:r>
        <w:t>vede k zodpovědnému přístupu při plnění svých povinností, k dodržování stanovených pravidel a závazků</w:t>
      </w:r>
    </w:p>
    <w:p w:rsidR="00830B91" w:rsidRDefault="00830B91" w:rsidP="001073FD">
      <w:pPr>
        <w:pStyle w:val="odrazkysvp"/>
        <w:numPr>
          <w:ilvl w:val="0"/>
          <w:numId w:val="0"/>
        </w:numPr>
      </w:pPr>
    </w:p>
    <w:p w:rsidR="001073FD" w:rsidRDefault="00830B91" w:rsidP="001073FD">
      <w:pPr>
        <w:pStyle w:val="podnadpissvp"/>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1073FD" w:rsidRPr="00CC57CD" w:rsidTr="00A5069A">
        <w:tc>
          <w:tcPr>
            <w:tcW w:w="5000" w:type="pct"/>
            <w:gridSpan w:val="4"/>
          </w:tcPr>
          <w:p w:rsidR="001073FD" w:rsidRPr="00CC57CD" w:rsidRDefault="001073FD" w:rsidP="00A5069A">
            <w:pPr>
              <w:jc w:val="center"/>
              <w:rPr>
                <w:b/>
              </w:rPr>
            </w:pPr>
            <w:r w:rsidRPr="00CC57CD">
              <w:rPr>
                <w:b/>
                <w:sz w:val="22"/>
                <w:szCs w:val="22"/>
              </w:rPr>
              <w:lastRenderedPageBreak/>
              <w:t>Francouzský jazyk</w:t>
            </w:r>
          </w:p>
        </w:tc>
      </w:tr>
      <w:tr w:rsidR="001073FD" w:rsidRPr="00CC57CD" w:rsidTr="00A5069A">
        <w:tc>
          <w:tcPr>
            <w:tcW w:w="1250" w:type="pct"/>
          </w:tcPr>
          <w:p w:rsidR="001073FD" w:rsidRPr="00CC57CD" w:rsidRDefault="001073FD" w:rsidP="00A5069A">
            <w:pPr>
              <w:rPr>
                <w:b/>
              </w:rPr>
            </w:pPr>
            <w:r w:rsidRPr="00CC57CD">
              <w:rPr>
                <w:b/>
                <w:sz w:val="22"/>
                <w:szCs w:val="22"/>
              </w:rPr>
              <w:t>Ročník:</w:t>
            </w:r>
          </w:p>
        </w:tc>
        <w:tc>
          <w:tcPr>
            <w:tcW w:w="3750" w:type="pct"/>
            <w:gridSpan w:val="3"/>
          </w:tcPr>
          <w:p w:rsidR="001073FD" w:rsidRPr="00CC57CD" w:rsidRDefault="001073FD" w:rsidP="00A5069A">
            <w:pPr>
              <w:rPr>
                <w:b/>
              </w:rPr>
            </w:pPr>
            <w:r>
              <w:rPr>
                <w:b/>
                <w:sz w:val="22"/>
                <w:szCs w:val="22"/>
              </w:rPr>
              <w:t>Sekunda</w:t>
            </w:r>
          </w:p>
        </w:tc>
      </w:tr>
      <w:tr w:rsidR="001073FD" w:rsidRPr="00CC57CD" w:rsidTr="00A5069A">
        <w:tc>
          <w:tcPr>
            <w:tcW w:w="1250" w:type="pct"/>
          </w:tcPr>
          <w:p w:rsidR="001073FD" w:rsidRPr="00CC57CD" w:rsidRDefault="001073FD" w:rsidP="00A5069A">
            <w:pPr>
              <w:rPr>
                <w:b/>
              </w:rPr>
            </w:pPr>
            <w:r w:rsidRPr="00CC57CD">
              <w:rPr>
                <w:b/>
                <w:sz w:val="22"/>
                <w:szCs w:val="22"/>
              </w:rPr>
              <w:t xml:space="preserve">výstupy RVP ZV </w:t>
            </w:r>
          </w:p>
          <w:p w:rsidR="001073FD" w:rsidRPr="00CC57CD" w:rsidRDefault="001073FD" w:rsidP="00A5069A">
            <w:pPr>
              <w:rPr>
                <w:b/>
              </w:rPr>
            </w:pPr>
            <w:r w:rsidRPr="00CC57CD">
              <w:rPr>
                <w:b/>
                <w:sz w:val="22"/>
                <w:szCs w:val="22"/>
              </w:rPr>
              <w:t>žák:</w:t>
            </w:r>
          </w:p>
        </w:tc>
        <w:tc>
          <w:tcPr>
            <w:tcW w:w="1250" w:type="pct"/>
          </w:tcPr>
          <w:p w:rsidR="001073FD" w:rsidRPr="00CC57CD" w:rsidRDefault="001073FD" w:rsidP="00A5069A">
            <w:pPr>
              <w:rPr>
                <w:b/>
              </w:rPr>
            </w:pPr>
            <w:r w:rsidRPr="00CC57CD">
              <w:rPr>
                <w:b/>
                <w:sz w:val="22"/>
                <w:szCs w:val="22"/>
              </w:rPr>
              <w:t>Školní výstup</w:t>
            </w:r>
          </w:p>
          <w:p w:rsidR="001073FD" w:rsidRPr="00CC57CD" w:rsidRDefault="001073FD" w:rsidP="00A5069A">
            <w:pPr>
              <w:rPr>
                <w:b/>
              </w:rPr>
            </w:pPr>
            <w:r w:rsidRPr="00CC57CD">
              <w:rPr>
                <w:b/>
                <w:sz w:val="22"/>
                <w:szCs w:val="22"/>
              </w:rPr>
              <w:t>žák:</w:t>
            </w:r>
          </w:p>
        </w:tc>
        <w:tc>
          <w:tcPr>
            <w:tcW w:w="1250" w:type="pct"/>
          </w:tcPr>
          <w:p w:rsidR="001073FD" w:rsidRPr="00CC57CD" w:rsidRDefault="001073FD" w:rsidP="00A5069A">
            <w:pPr>
              <w:rPr>
                <w:b/>
              </w:rPr>
            </w:pPr>
            <w:r w:rsidRPr="00CC57CD">
              <w:rPr>
                <w:b/>
                <w:sz w:val="22"/>
                <w:szCs w:val="22"/>
              </w:rPr>
              <w:t>Učivo:</w:t>
            </w:r>
          </w:p>
        </w:tc>
        <w:tc>
          <w:tcPr>
            <w:tcW w:w="1250" w:type="pct"/>
          </w:tcPr>
          <w:p w:rsidR="001073FD" w:rsidRPr="00CC57CD" w:rsidRDefault="001073FD" w:rsidP="00A5069A">
            <w:pPr>
              <w:rPr>
                <w:b/>
              </w:rPr>
            </w:pPr>
            <w:r w:rsidRPr="00CC57CD">
              <w:rPr>
                <w:b/>
                <w:bCs/>
                <w:sz w:val="22"/>
                <w:szCs w:val="22"/>
              </w:rPr>
              <w:t xml:space="preserve">Poznámky </w:t>
            </w:r>
            <w:r w:rsidRPr="00CC57CD">
              <w:rPr>
                <w:b/>
                <w:bCs/>
                <w:sz w:val="16"/>
                <w:szCs w:val="16"/>
              </w:rPr>
              <w:t>(mezipředmětové vztahy, PT, metody…)</w:t>
            </w:r>
          </w:p>
        </w:tc>
      </w:tr>
      <w:tr w:rsidR="001073FD" w:rsidTr="00A5069A">
        <w:tc>
          <w:tcPr>
            <w:tcW w:w="1250" w:type="pct"/>
          </w:tcPr>
          <w:p w:rsidR="001073FD" w:rsidRDefault="001073FD" w:rsidP="00A5069A">
            <w:pPr>
              <w:pStyle w:val="texttabulka"/>
            </w:pPr>
            <w:r>
              <w:t>- vyslovuje a čte nahlas plynule a foneticky správně jednoduché texty složené ze známé slovní zásoby</w:t>
            </w:r>
          </w:p>
          <w:p w:rsidR="001073FD" w:rsidRDefault="001073FD" w:rsidP="00A5069A">
            <w:pPr>
              <w:pStyle w:val="texttabulka"/>
            </w:pPr>
            <w:r>
              <w:t>- rozumí známým každodenním výrazům, zcela základním frázím a jednoduchým větám</w:t>
            </w:r>
          </w:p>
          <w:p w:rsidR="001073FD" w:rsidRDefault="001073FD" w:rsidP="00A5069A">
            <w:pPr>
              <w:pStyle w:val="texttabulka"/>
            </w:pPr>
            <w:r>
              <w:t>- rozumí jednoduchým pokynům a adekvátně na ně reaguje</w:t>
            </w:r>
          </w:p>
          <w:p w:rsidR="001073FD" w:rsidRDefault="001073FD" w:rsidP="00A5069A">
            <w:pPr>
              <w:pStyle w:val="texttabulka"/>
            </w:pPr>
            <w:r>
              <w:t>- rozumí obsahu a smyslu jednoduchého textu, v textu vyhledá potřebnou informaci a odpověď na otázku</w:t>
            </w:r>
          </w:p>
          <w:p w:rsidR="001073FD" w:rsidRDefault="001073FD" w:rsidP="00A5069A">
            <w:pPr>
              <w:pStyle w:val="texttabulka"/>
            </w:pPr>
            <w:r>
              <w:t xml:space="preserve">- používá abecední slovník, učebnice a dvojjazyčný slovník </w:t>
            </w:r>
          </w:p>
          <w:p w:rsidR="001073FD" w:rsidRDefault="001073FD" w:rsidP="00A5069A">
            <w:pPr>
              <w:pStyle w:val="texttabulka"/>
            </w:pPr>
            <w:r>
              <w:t>- sdělí ústně i písemně základní údaje o své osobě, své rodině a běžných každodenních situacích, vyplní základní údaje do formulářů</w:t>
            </w:r>
          </w:p>
          <w:p w:rsidR="001073FD" w:rsidRDefault="001073FD" w:rsidP="00A5069A">
            <w:pPr>
              <w:pStyle w:val="texttabulka"/>
            </w:pPr>
            <w:r>
              <w:t xml:space="preserve"> - reprodukuje ústně i písemně obsah přiměřeně obtížného textu, promluvy a jednoduché konverzace</w:t>
            </w:r>
          </w:p>
          <w:p w:rsidR="001073FD" w:rsidRDefault="001073FD" w:rsidP="00A5069A">
            <w:pPr>
              <w:pStyle w:val="texttabulka"/>
            </w:pPr>
            <w:r>
              <w:t>- napíše jednoduchá sdělení a odpověď na sdělení za správného použití základních gramatických struktur a vět</w:t>
            </w:r>
          </w:p>
          <w:p w:rsidR="001073FD" w:rsidRDefault="001073FD" w:rsidP="00A5069A">
            <w:pPr>
              <w:pStyle w:val="texttabulka"/>
            </w:pPr>
            <w:r>
              <w:t>- zapojí se do jednoduché, pečlivě vyslovované konverzace dalších osob prostřednictvím běžných výrazů, poskytne požadované informace</w:t>
            </w:r>
          </w:p>
        </w:tc>
        <w:tc>
          <w:tcPr>
            <w:tcW w:w="1250" w:type="pct"/>
          </w:tcPr>
          <w:p w:rsidR="001073FD" w:rsidRDefault="001073FD" w:rsidP="00A5069A">
            <w:pPr>
              <w:pStyle w:val="texttabulka"/>
            </w:pPr>
            <w:r>
              <w:t>- foneticky správně a srozumitelně vyslovuje známou slovní zásobu</w:t>
            </w:r>
          </w:p>
          <w:p w:rsidR="001073FD" w:rsidRDefault="001073FD" w:rsidP="00A5069A">
            <w:pPr>
              <w:pStyle w:val="texttabulka"/>
            </w:pPr>
            <w:r>
              <w:t>- napodobuje slovní přízvuk a intonaci a melodii francouzské vět</w:t>
            </w:r>
          </w:p>
          <w:p w:rsidR="001073FD" w:rsidRDefault="001073FD" w:rsidP="00A5069A">
            <w:pPr>
              <w:pStyle w:val="texttabulka"/>
            </w:pPr>
            <w:r>
              <w:t xml:space="preserve"> - plynule čte krátké texty sestávající ze známé slovní zásoby</w:t>
            </w:r>
          </w:p>
          <w:p w:rsidR="001073FD" w:rsidRDefault="001073FD" w:rsidP="00A5069A">
            <w:pPr>
              <w:pStyle w:val="texttabulka"/>
            </w:pPr>
            <w:r>
              <w:t>- správně hláskuje</w:t>
            </w:r>
          </w:p>
          <w:p w:rsidR="001073FD" w:rsidRDefault="001073FD" w:rsidP="00A5069A">
            <w:pPr>
              <w:pStyle w:val="texttabulka"/>
            </w:pPr>
            <w:r>
              <w:t>- rozumí větám a často používaným slovům týkajícím se jeho, jeho rodiny a nejbližšího okolí</w:t>
            </w:r>
          </w:p>
          <w:p w:rsidR="001073FD" w:rsidRDefault="001073FD" w:rsidP="00A5069A">
            <w:pPr>
              <w:pStyle w:val="texttabulka"/>
            </w:pPr>
            <w:r>
              <w:t>- rozumí základním pokynům ve třídě</w:t>
            </w:r>
          </w:p>
          <w:p w:rsidR="001073FD" w:rsidRDefault="001073FD" w:rsidP="00A5069A">
            <w:pPr>
              <w:pStyle w:val="texttabulka"/>
            </w:pPr>
            <w:r>
              <w:t>- rozumí jednoduchým zadáním v učebnici</w:t>
            </w:r>
          </w:p>
          <w:p w:rsidR="001073FD" w:rsidRDefault="001073FD" w:rsidP="00A5069A">
            <w:pPr>
              <w:pStyle w:val="texttabulka"/>
            </w:pPr>
            <w:r>
              <w:t>- rozumí krátkým textům a dialogům sestávajícím ze známé slovní zásoby, vyhledá v textu odpovědi na zadané otázky</w:t>
            </w:r>
          </w:p>
          <w:p w:rsidR="001073FD" w:rsidRDefault="001073FD" w:rsidP="00A5069A">
            <w:pPr>
              <w:pStyle w:val="texttabulka"/>
            </w:pPr>
            <w:r>
              <w:t>- rozumí základním pokynům ve třídě</w:t>
            </w:r>
          </w:p>
          <w:p w:rsidR="001073FD" w:rsidRDefault="001073FD" w:rsidP="00A5069A">
            <w:pPr>
              <w:pStyle w:val="texttabulka"/>
            </w:pPr>
            <w:r>
              <w:t>- rozumí jednoduchým zadáním v učebnici</w:t>
            </w:r>
          </w:p>
          <w:p w:rsidR="001073FD" w:rsidRDefault="001073FD" w:rsidP="00A5069A">
            <w:pPr>
              <w:pStyle w:val="texttabulka"/>
            </w:pPr>
            <w:r>
              <w:t>- při práci s novou slovní zásobou samostatně používá dvojjazyčný slovník</w:t>
            </w:r>
          </w:p>
          <w:p w:rsidR="001073FD" w:rsidRDefault="001073FD" w:rsidP="00A5069A">
            <w:pPr>
              <w:pStyle w:val="texttabulka"/>
            </w:pPr>
            <w:r>
              <w:t>- odpoví na jednoduché otázky týkající se jeho, jeho rodiny a nejbližšího okolí, zeptá se ostatních na základní údaje</w:t>
            </w:r>
          </w:p>
          <w:p w:rsidR="001073FD" w:rsidRDefault="001073FD" w:rsidP="00A5069A">
            <w:pPr>
              <w:pStyle w:val="texttabulka"/>
            </w:pPr>
            <w:r>
              <w:t>- požádá o zopakování otázky či odpovědi</w:t>
            </w:r>
          </w:p>
          <w:p w:rsidR="001073FD" w:rsidRDefault="001073FD" w:rsidP="00A5069A">
            <w:pPr>
              <w:pStyle w:val="texttabulka"/>
            </w:pPr>
            <w:r>
              <w:t>- jednoduchými větami představí sebe a nejbližší okolí, vyplní základní informace o sobě do formuláře</w:t>
            </w:r>
          </w:p>
          <w:p w:rsidR="001073FD" w:rsidRDefault="001073FD" w:rsidP="00A5069A">
            <w:pPr>
              <w:pStyle w:val="texttabulka"/>
            </w:pPr>
            <w:r>
              <w:t>- pojmenuje předměty ve svém okolí</w:t>
            </w:r>
          </w:p>
          <w:p w:rsidR="001073FD" w:rsidRDefault="001073FD" w:rsidP="00A5069A">
            <w:pPr>
              <w:pStyle w:val="texttabulka"/>
            </w:pPr>
            <w:r>
              <w:t>- jednoduchými větami shrne hlavní body krátkého textu či dialogu</w:t>
            </w:r>
          </w:p>
          <w:p w:rsidR="001073FD" w:rsidRDefault="001073FD" w:rsidP="00A5069A">
            <w:pPr>
              <w:pStyle w:val="texttabulka"/>
            </w:pPr>
            <w:r>
              <w:t>- sdělí písemně základní údaje o své osobě, své rodině a běžných situací</w:t>
            </w:r>
          </w:p>
          <w:p w:rsidR="001073FD" w:rsidRDefault="001073FD" w:rsidP="00A5069A">
            <w:pPr>
              <w:pStyle w:val="texttabulka"/>
            </w:pPr>
            <w:r>
              <w:t>- odpoví na jednoduché otázky týkající se jeho, jeho rodiny a nejbližšího okolí</w:t>
            </w:r>
          </w:p>
          <w:p w:rsidR="001073FD" w:rsidRDefault="001073FD" w:rsidP="00A5069A">
            <w:pPr>
              <w:pStyle w:val="texttabulka"/>
            </w:pPr>
            <w:r>
              <w:t>- zeptá se ostatních na základní údaje</w:t>
            </w:r>
          </w:p>
          <w:p w:rsidR="001073FD" w:rsidRDefault="001073FD" w:rsidP="00A5069A">
            <w:pPr>
              <w:pStyle w:val="texttabulka"/>
            </w:pPr>
            <w:r>
              <w:t>- požádá o zopakování otázky či odpovědi</w:t>
            </w:r>
          </w:p>
        </w:tc>
        <w:tc>
          <w:tcPr>
            <w:tcW w:w="1250" w:type="pct"/>
          </w:tcPr>
          <w:p w:rsidR="001073FD" w:rsidRDefault="001073FD" w:rsidP="00A5069A">
            <w:pPr>
              <w:pStyle w:val="texttabulka"/>
            </w:pPr>
            <w:r>
              <w:t>- opozice ústní a nosové samohlásky</w:t>
            </w:r>
          </w:p>
          <w:p w:rsidR="001073FD" w:rsidRDefault="001073FD" w:rsidP="00A5069A">
            <w:pPr>
              <w:pStyle w:val="texttabulka"/>
            </w:pPr>
            <w:r>
              <w:t>- znělé souhlásky</w:t>
            </w:r>
          </w:p>
          <w:p w:rsidR="001073FD" w:rsidRDefault="001073FD" w:rsidP="00A5069A">
            <w:pPr>
              <w:pStyle w:val="texttabulka"/>
            </w:pPr>
            <w:r>
              <w:t>- vázání</w:t>
            </w:r>
          </w:p>
          <w:p w:rsidR="001073FD" w:rsidRDefault="001073FD" w:rsidP="00A5069A">
            <w:pPr>
              <w:pStyle w:val="texttabulka"/>
            </w:pPr>
            <w:r>
              <w:t>- melodie věty</w:t>
            </w:r>
          </w:p>
          <w:p w:rsidR="001073FD" w:rsidRDefault="001073FD" w:rsidP="00A5069A">
            <w:pPr>
              <w:pStyle w:val="texttabulka"/>
            </w:pPr>
            <w:r>
              <w:t>- intonace otázky</w:t>
            </w:r>
          </w:p>
          <w:p w:rsidR="001073FD" w:rsidRDefault="001073FD" w:rsidP="00A5069A">
            <w:pPr>
              <w:pStyle w:val="texttabulka"/>
            </w:pPr>
            <w:r>
              <w:t>- oslovení, pozdrav, představení, telefonování, určení času, popis osoby, vyjádření vlastnictví, popis předmětu, určení barev, omluva, blahopřání, vyjádření věku, množství, umístění.</w:t>
            </w:r>
          </w:p>
          <w:p w:rsidR="001073FD" w:rsidRDefault="001073FD" w:rsidP="00A5069A">
            <w:pPr>
              <w:pStyle w:val="texttabulka"/>
            </w:pPr>
            <w:r>
              <w:t>-poslech, čtení krátkých textů a dialogů týkajících se určení místa, času, popisu osoby, předmětů, které nás obklopují, rodiny, školy a třídy</w:t>
            </w:r>
          </w:p>
          <w:p w:rsidR="001073FD" w:rsidRDefault="001073FD" w:rsidP="00A5069A">
            <w:pPr>
              <w:pStyle w:val="texttabulka"/>
            </w:pPr>
            <w:r>
              <w:t>- práce se slovníkem</w:t>
            </w:r>
          </w:p>
          <w:p w:rsidR="001073FD" w:rsidRDefault="001073FD" w:rsidP="00A5069A">
            <w:pPr>
              <w:pStyle w:val="texttabulka"/>
            </w:pPr>
            <w:r>
              <w:t>- práce s autentickými texty ze zemí studovaného jazyka – časopisy, knížky, práce s internetem, televizí, videem</w:t>
            </w:r>
          </w:p>
          <w:p w:rsidR="001073FD" w:rsidRDefault="001073FD" w:rsidP="00A5069A">
            <w:pPr>
              <w:pStyle w:val="texttabulka"/>
            </w:pPr>
            <w:r>
              <w:t>- sestavení textu jednoduchého dopisu a odpovědi na něj</w:t>
            </w:r>
          </w:p>
          <w:p w:rsidR="001073FD" w:rsidRDefault="001073FD" w:rsidP="00A5069A">
            <w:pPr>
              <w:pStyle w:val="texttabulka"/>
            </w:pPr>
          </w:p>
          <w:p w:rsidR="001073FD" w:rsidRDefault="001073FD" w:rsidP="00A5069A">
            <w:pPr>
              <w:pStyle w:val="texttabulka"/>
            </w:pPr>
            <w:r>
              <w:t>Tematické okruhy:</w:t>
            </w:r>
          </w:p>
          <w:p w:rsidR="001073FD" w:rsidRDefault="001073FD" w:rsidP="00A5069A">
            <w:pPr>
              <w:pStyle w:val="texttabulka"/>
            </w:pPr>
            <w:r>
              <w:t>Já a moje rodina</w:t>
            </w:r>
          </w:p>
          <w:p w:rsidR="001073FD" w:rsidRDefault="001073FD" w:rsidP="00A5069A">
            <w:pPr>
              <w:pStyle w:val="texttabulka"/>
            </w:pPr>
            <w:r>
              <w:t>Volný čas</w:t>
            </w:r>
          </w:p>
          <w:p w:rsidR="001073FD" w:rsidRDefault="001073FD" w:rsidP="00A5069A">
            <w:pPr>
              <w:pStyle w:val="texttabulka"/>
            </w:pPr>
            <w:r>
              <w:t>Škola</w:t>
            </w:r>
          </w:p>
          <w:p w:rsidR="001073FD" w:rsidRDefault="001073FD" w:rsidP="00A5069A">
            <w:pPr>
              <w:pStyle w:val="texttabulka"/>
            </w:pPr>
            <w:r>
              <w:t>Věci kolem mě</w:t>
            </w:r>
          </w:p>
          <w:p w:rsidR="001073FD" w:rsidRDefault="001073FD" w:rsidP="00A5069A">
            <w:pPr>
              <w:pStyle w:val="texttabulka"/>
            </w:pPr>
            <w:r>
              <w:t>Dny, měsíce, roční období</w:t>
            </w:r>
          </w:p>
        </w:tc>
        <w:tc>
          <w:tcPr>
            <w:tcW w:w="1250" w:type="pct"/>
          </w:tcPr>
          <w:p w:rsidR="001073FD" w:rsidRDefault="001073FD" w:rsidP="00A5069A">
            <w:pPr>
              <w:pStyle w:val="texttabulka"/>
            </w:pPr>
            <w:r>
              <w:t xml:space="preserve">- multikulturní výchova </w:t>
            </w:r>
          </w:p>
          <w:p w:rsidR="001073FD" w:rsidRDefault="001073FD" w:rsidP="00A5069A">
            <w:pPr>
              <w:pStyle w:val="texttabulka"/>
            </w:pPr>
            <w:r>
              <w:t>- výtvarná výchova, hudební výchova,</w:t>
            </w:r>
            <w:r w:rsidR="0009348A">
              <w:t xml:space="preserve"> </w:t>
            </w:r>
            <w:r>
              <w:t>umění a kultura, český jazyk, dějepis, občanská výchova, rodinná výchova, tělesná výchova a zdravověda, přírodopis, zeměpis, matematika, ostatní cizí jazyky...</w:t>
            </w:r>
          </w:p>
          <w:p w:rsidR="001073FD" w:rsidRDefault="001073FD" w:rsidP="00A5069A">
            <w:pPr>
              <w:pStyle w:val="texttabulka"/>
            </w:pPr>
            <w:r>
              <w:t>- součástí výuky jsou mini projekty a jejich prezentace</w:t>
            </w:r>
          </w:p>
          <w:p w:rsidR="001073FD" w:rsidRPr="00CC57CD" w:rsidRDefault="001073FD" w:rsidP="00A5069A">
            <w:pPr>
              <w:pStyle w:val="texttabulka"/>
              <w:rPr>
                <w:b/>
              </w:rPr>
            </w:pPr>
          </w:p>
          <w:p w:rsidR="001073FD" w:rsidRPr="00CC57CD" w:rsidRDefault="001073FD" w:rsidP="00A5069A">
            <w:pPr>
              <w:pStyle w:val="texttabulka"/>
              <w:rPr>
                <w:b/>
              </w:rPr>
            </w:pPr>
            <w:r w:rsidRPr="00CC57CD">
              <w:rPr>
                <w:b/>
              </w:rPr>
              <w:t>Průřezová témata:</w:t>
            </w:r>
          </w:p>
          <w:p w:rsidR="001073FD" w:rsidRDefault="001073FD" w:rsidP="00A5069A">
            <w:pPr>
              <w:pStyle w:val="texttabulka"/>
            </w:pPr>
            <w:r>
              <w:t>GLOB, MEDI, OSV</w:t>
            </w:r>
          </w:p>
          <w:p w:rsidR="001073FD" w:rsidRDefault="001073FD" w:rsidP="00A5069A">
            <w:pPr>
              <w:pStyle w:val="texttabulka"/>
            </w:pPr>
          </w:p>
        </w:tc>
      </w:tr>
    </w:tbl>
    <w:p w:rsidR="001073FD" w:rsidRDefault="001073FD" w:rsidP="001073FD">
      <w:pPr>
        <w:pStyle w:val="podnadpissvp"/>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1073FD" w:rsidRPr="00CC57CD" w:rsidTr="00A5069A">
        <w:tc>
          <w:tcPr>
            <w:tcW w:w="5000" w:type="pct"/>
            <w:gridSpan w:val="4"/>
          </w:tcPr>
          <w:p w:rsidR="001073FD" w:rsidRPr="00CC57CD" w:rsidRDefault="001073FD" w:rsidP="00A5069A">
            <w:pPr>
              <w:jc w:val="center"/>
              <w:rPr>
                <w:b/>
              </w:rPr>
            </w:pPr>
            <w:bookmarkStart w:id="156" w:name="_Toc175400532"/>
            <w:r w:rsidRPr="00CC57CD">
              <w:rPr>
                <w:b/>
                <w:sz w:val="22"/>
                <w:szCs w:val="22"/>
              </w:rPr>
              <w:lastRenderedPageBreak/>
              <w:t>Francouzský jazyk</w:t>
            </w:r>
            <w:bookmarkEnd w:id="156"/>
          </w:p>
        </w:tc>
      </w:tr>
      <w:tr w:rsidR="001073FD" w:rsidRPr="00CC57CD" w:rsidTr="00A5069A">
        <w:tc>
          <w:tcPr>
            <w:tcW w:w="1250" w:type="pct"/>
          </w:tcPr>
          <w:p w:rsidR="001073FD" w:rsidRPr="00CC57CD" w:rsidRDefault="001073FD" w:rsidP="00A5069A">
            <w:pPr>
              <w:rPr>
                <w:b/>
              </w:rPr>
            </w:pPr>
            <w:r w:rsidRPr="00CC57CD">
              <w:rPr>
                <w:b/>
                <w:sz w:val="22"/>
                <w:szCs w:val="22"/>
              </w:rPr>
              <w:t>Ročník:</w:t>
            </w:r>
          </w:p>
        </w:tc>
        <w:tc>
          <w:tcPr>
            <w:tcW w:w="3750" w:type="pct"/>
            <w:gridSpan w:val="3"/>
          </w:tcPr>
          <w:p w:rsidR="001073FD" w:rsidRPr="00CC57CD" w:rsidRDefault="001073FD" w:rsidP="00A5069A">
            <w:pPr>
              <w:rPr>
                <w:b/>
              </w:rPr>
            </w:pPr>
            <w:r w:rsidRPr="00CC57CD">
              <w:rPr>
                <w:b/>
                <w:sz w:val="22"/>
                <w:szCs w:val="22"/>
              </w:rPr>
              <w:t>Tercie</w:t>
            </w:r>
          </w:p>
        </w:tc>
      </w:tr>
      <w:tr w:rsidR="001073FD" w:rsidRPr="00CC57CD" w:rsidTr="00A5069A">
        <w:tc>
          <w:tcPr>
            <w:tcW w:w="1250" w:type="pct"/>
          </w:tcPr>
          <w:p w:rsidR="001073FD" w:rsidRPr="00CC57CD" w:rsidRDefault="001073FD" w:rsidP="00A5069A">
            <w:pPr>
              <w:rPr>
                <w:b/>
              </w:rPr>
            </w:pPr>
            <w:r w:rsidRPr="00CC57CD">
              <w:rPr>
                <w:b/>
                <w:sz w:val="22"/>
                <w:szCs w:val="22"/>
              </w:rPr>
              <w:t xml:space="preserve">výstupy RVP ZV </w:t>
            </w:r>
          </w:p>
          <w:p w:rsidR="001073FD" w:rsidRPr="00CC57CD" w:rsidRDefault="001073FD" w:rsidP="00A5069A">
            <w:pPr>
              <w:rPr>
                <w:b/>
              </w:rPr>
            </w:pPr>
            <w:r w:rsidRPr="00CC57CD">
              <w:rPr>
                <w:b/>
                <w:sz w:val="22"/>
                <w:szCs w:val="22"/>
              </w:rPr>
              <w:t>žák:</w:t>
            </w:r>
          </w:p>
        </w:tc>
        <w:tc>
          <w:tcPr>
            <w:tcW w:w="1250" w:type="pct"/>
          </w:tcPr>
          <w:p w:rsidR="001073FD" w:rsidRPr="00CC57CD" w:rsidRDefault="001073FD" w:rsidP="00A5069A">
            <w:pPr>
              <w:rPr>
                <w:b/>
              </w:rPr>
            </w:pPr>
            <w:r w:rsidRPr="00CC57CD">
              <w:rPr>
                <w:b/>
                <w:sz w:val="22"/>
                <w:szCs w:val="22"/>
              </w:rPr>
              <w:t>Školní výstup</w:t>
            </w:r>
          </w:p>
          <w:p w:rsidR="001073FD" w:rsidRPr="00CC57CD" w:rsidRDefault="001073FD" w:rsidP="00A5069A">
            <w:pPr>
              <w:rPr>
                <w:b/>
              </w:rPr>
            </w:pPr>
            <w:r w:rsidRPr="00CC57CD">
              <w:rPr>
                <w:b/>
                <w:sz w:val="22"/>
                <w:szCs w:val="22"/>
              </w:rPr>
              <w:t>žák:</w:t>
            </w:r>
          </w:p>
        </w:tc>
        <w:tc>
          <w:tcPr>
            <w:tcW w:w="1250" w:type="pct"/>
          </w:tcPr>
          <w:p w:rsidR="001073FD" w:rsidRPr="00CC57CD" w:rsidRDefault="001073FD" w:rsidP="00A5069A">
            <w:pPr>
              <w:rPr>
                <w:b/>
              </w:rPr>
            </w:pPr>
            <w:r w:rsidRPr="00CC57CD">
              <w:rPr>
                <w:b/>
                <w:sz w:val="22"/>
                <w:szCs w:val="22"/>
              </w:rPr>
              <w:t>Učivo:</w:t>
            </w:r>
          </w:p>
        </w:tc>
        <w:tc>
          <w:tcPr>
            <w:tcW w:w="1250" w:type="pct"/>
          </w:tcPr>
          <w:p w:rsidR="001073FD" w:rsidRPr="00CC57CD" w:rsidRDefault="001073FD" w:rsidP="00A5069A">
            <w:pPr>
              <w:rPr>
                <w:b/>
              </w:rPr>
            </w:pPr>
            <w:r w:rsidRPr="00CC57CD">
              <w:rPr>
                <w:b/>
                <w:bCs/>
                <w:sz w:val="22"/>
                <w:szCs w:val="22"/>
              </w:rPr>
              <w:t xml:space="preserve">Poznámky </w:t>
            </w:r>
            <w:r w:rsidRPr="00CC57CD">
              <w:rPr>
                <w:b/>
                <w:bCs/>
                <w:sz w:val="16"/>
                <w:szCs w:val="16"/>
              </w:rPr>
              <w:t>(mezipředmětové vztahy, PT, metody…)</w:t>
            </w:r>
          </w:p>
        </w:tc>
      </w:tr>
      <w:tr w:rsidR="001073FD" w:rsidTr="00A5069A">
        <w:tc>
          <w:tcPr>
            <w:tcW w:w="1250" w:type="pct"/>
          </w:tcPr>
          <w:p w:rsidR="001073FD" w:rsidRDefault="001073FD" w:rsidP="00A5069A">
            <w:pPr>
              <w:pStyle w:val="texttabulka"/>
            </w:pPr>
            <w:r>
              <w:t>- vyslovuje a čte nahlas plynule a foneticky správně jednoduché texty složené ze známé slovní zásoby</w:t>
            </w:r>
          </w:p>
          <w:p w:rsidR="001073FD" w:rsidRDefault="001073FD" w:rsidP="00A5069A">
            <w:pPr>
              <w:pStyle w:val="texttabulka"/>
            </w:pPr>
            <w:r>
              <w:t>- rozumí známým každodenním výrazům, zcela základním frázím a jednoduchým větám</w:t>
            </w:r>
          </w:p>
          <w:p w:rsidR="001073FD" w:rsidRDefault="001073FD" w:rsidP="00A5069A">
            <w:pPr>
              <w:pStyle w:val="texttabulka"/>
            </w:pPr>
            <w:r>
              <w:t>- rozumí jednoduchým pokynům a adekvátně na ně reaguje</w:t>
            </w:r>
          </w:p>
          <w:p w:rsidR="001073FD" w:rsidRDefault="001073FD" w:rsidP="00A5069A">
            <w:pPr>
              <w:pStyle w:val="texttabulka"/>
            </w:pPr>
            <w:r>
              <w:t>- rozumí obsahu a smyslu jednoduchého textu, v textu vyhledá potřebnou informaci a odpověď na otázky</w:t>
            </w:r>
          </w:p>
          <w:p w:rsidR="001073FD" w:rsidRDefault="001073FD" w:rsidP="00A5069A">
            <w:pPr>
              <w:pStyle w:val="texttabulka"/>
            </w:pPr>
            <w:r>
              <w:t xml:space="preserve">- používá abecední slovník, učebnice a dvojjazyčný slovník </w:t>
            </w:r>
          </w:p>
          <w:p w:rsidR="001073FD" w:rsidRDefault="001073FD" w:rsidP="00A5069A">
            <w:pPr>
              <w:pStyle w:val="texttabulka"/>
            </w:pPr>
            <w:r>
              <w:t>- sdělí ústně i písemně základní údaje o své osobě, své rodině a běžných každodenních situacích, vyplní základní údaje do formulářů</w:t>
            </w:r>
          </w:p>
          <w:p w:rsidR="001073FD" w:rsidRDefault="001073FD" w:rsidP="00A5069A">
            <w:pPr>
              <w:pStyle w:val="texttabulka"/>
            </w:pPr>
            <w:r>
              <w:t xml:space="preserve"> - reprodukuje ústně i písemně obsah přiměřeně obtížného textu, promluvy a jednoduché konverzace</w:t>
            </w:r>
          </w:p>
          <w:p w:rsidR="001073FD" w:rsidRDefault="001073FD" w:rsidP="00A5069A">
            <w:pPr>
              <w:pStyle w:val="texttabulka"/>
            </w:pPr>
            <w:r>
              <w:t>- napíše jednoduchá sdělení a odpověď na sdělení za správného použití základních gramatických struktur a vět</w:t>
            </w:r>
          </w:p>
          <w:p w:rsidR="001073FD" w:rsidRDefault="001073FD" w:rsidP="00A5069A">
            <w:pPr>
              <w:pStyle w:val="texttabulka"/>
            </w:pPr>
            <w:r>
              <w:t>- zapojí se do jednoduché, pečlivě vyslovované konverzace dalších osob prostřednictvím běžných výrazů, poskytne požadované informace</w:t>
            </w:r>
          </w:p>
        </w:tc>
        <w:tc>
          <w:tcPr>
            <w:tcW w:w="1250" w:type="pct"/>
          </w:tcPr>
          <w:p w:rsidR="001073FD" w:rsidRDefault="001073FD" w:rsidP="00A5069A">
            <w:pPr>
              <w:pStyle w:val="texttabulka"/>
            </w:pPr>
            <w:r>
              <w:t>- plynule čte krátké texty sestávající se ze známé slovní zásoby</w:t>
            </w:r>
          </w:p>
          <w:p w:rsidR="001073FD" w:rsidRDefault="001073FD" w:rsidP="00A5069A">
            <w:pPr>
              <w:pStyle w:val="texttabulka"/>
            </w:pPr>
            <w:r>
              <w:t>- správně vyslovuje francouzské hlásky, váže slova větě</w:t>
            </w:r>
          </w:p>
          <w:p w:rsidR="001073FD" w:rsidRDefault="001073FD" w:rsidP="00A5069A">
            <w:pPr>
              <w:pStyle w:val="texttabulka"/>
            </w:pPr>
            <w:r>
              <w:t>- vystihne hlavní smysl krátkých sdělení</w:t>
            </w:r>
          </w:p>
          <w:p w:rsidR="001073FD" w:rsidRDefault="001073FD" w:rsidP="00A5069A">
            <w:pPr>
              <w:pStyle w:val="texttabulka"/>
            </w:pPr>
            <w:r>
              <w:t>- odhadne smysl u složitějších zadáních v učebnici</w:t>
            </w:r>
          </w:p>
          <w:p w:rsidR="001073FD" w:rsidRDefault="001073FD" w:rsidP="00A5069A">
            <w:pPr>
              <w:pStyle w:val="texttabulka"/>
            </w:pPr>
            <w:r>
              <w:t>- rozumí složitějším pokynům ve třídě</w:t>
            </w:r>
          </w:p>
          <w:p w:rsidR="001073FD" w:rsidRDefault="001073FD" w:rsidP="00A5069A">
            <w:pPr>
              <w:pStyle w:val="texttabulka"/>
            </w:pPr>
            <w:r>
              <w:t>- rozumí hlavním myšlenkám i v případě, že text obsahuje  několik neznámých slov</w:t>
            </w:r>
          </w:p>
          <w:p w:rsidR="001073FD" w:rsidRDefault="001073FD" w:rsidP="00A5069A">
            <w:pPr>
              <w:pStyle w:val="texttabulka"/>
            </w:pPr>
            <w:r>
              <w:t>- při práci s novou slovní zásobou používá dvojjazyčný slovník</w:t>
            </w:r>
          </w:p>
          <w:p w:rsidR="001073FD" w:rsidRDefault="001073FD" w:rsidP="00A5069A">
            <w:pPr>
              <w:pStyle w:val="texttabulka"/>
            </w:pPr>
            <w:r>
              <w:t>- jednoduchými větami hovoří o činnostech, týdenním programu, jevech kolem sebe</w:t>
            </w:r>
          </w:p>
          <w:p w:rsidR="001073FD" w:rsidRDefault="001073FD" w:rsidP="00A5069A">
            <w:pPr>
              <w:pStyle w:val="texttabulka"/>
            </w:pPr>
            <w:r>
              <w:t>- jednoduchými větami shrne hlavní body krátkého textu či dialogu</w:t>
            </w:r>
          </w:p>
          <w:p w:rsidR="001073FD" w:rsidRDefault="001073FD" w:rsidP="00A5069A">
            <w:pPr>
              <w:pStyle w:val="texttabulka"/>
            </w:pPr>
            <w:r>
              <w:t>- vyplní základní údaje do formulářů</w:t>
            </w:r>
          </w:p>
          <w:p w:rsidR="001073FD" w:rsidRDefault="001073FD" w:rsidP="00A5069A">
            <w:pPr>
              <w:pStyle w:val="texttabulka"/>
            </w:pPr>
            <w:r>
              <w:t>- napíše pohlednici, krátký dopis, vzkaz, odpovědi na otázky týkající se jeho, jeho rodiny a okolí</w:t>
            </w:r>
          </w:p>
          <w:p w:rsidR="001073FD" w:rsidRDefault="001073FD" w:rsidP="00A5069A">
            <w:pPr>
              <w:pStyle w:val="texttabulka"/>
            </w:pPr>
            <w:r>
              <w:t>- sestaví krátký text na nejběžnější témata</w:t>
            </w:r>
          </w:p>
          <w:p w:rsidR="001073FD" w:rsidRDefault="001073FD" w:rsidP="00A5069A">
            <w:pPr>
              <w:pStyle w:val="texttabulka"/>
            </w:pPr>
            <w:r>
              <w:t>- reaguje na otázky týkající se nejběžnějších témat, pokud jsou vyslovovány pečlivě a pomalu</w:t>
            </w:r>
          </w:p>
          <w:p w:rsidR="001073FD" w:rsidRDefault="001073FD" w:rsidP="00A5069A">
            <w:pPr>
              <w:pStyle w:val="texttabulka"/>
            </w:pPr>
            <w:r>
              <w:t>- klade otázky týkající se nejběžnějších témat</w:t>
            </w:r>
          </w:p>
          <w:p w:rsidR="001073FD" w:rsidRDefault="001073FD" w:rsidP="00A5069A">
            <w:pPr>
              <w:pStyle w:val="texttabulka"/>
            </w:pPr>
            <w:r>
              <w:t>- podle obrázku vypráví příběh</w:t>
            </w:r>
          </w:p>
          <w:p w:rsidR="001073FD" w:rsidRDefault="001073FD" w:rsidP="00A5069A">
            <w:pPr>
              <w:pStyle w:val="texttabulka"/>
            </w:pPr>
            <w:r>
              <w:t>- dokončí příběh dle vlastní fantazie</w:t>
            </w:r>
          </w:p>
          <w:p w:rsidR="001073FD" w:rsidRDefault="001073FD" w:rsidP="00A5069A">
            <w:pPr>
              <w:pStyle w:val="texttabulka"/>
            </w:pPr>
            <w:r>
              <w:t>- vybaví si základní gramatická pravidla a používá je</w:t>
            </w:r>
          </w:p>
          <w:p w:rsidR="001073FD" w:rsidRDefault="001073FD" w:rsidP="00A5069A">
            <w:pPr>
              <w:pStyle w:val="texttabulka"/>
            </w:pPr>
            <w:r>
              <w:t>- přiměřenými lexikálními prostředky sděluje svůj názor</w:t>
            </w:r>
          </w:p>
          <w:p w:rsidR="001073FD" w:rsidRDefault="001073FD" w:rsidP="00A5069A">
            <w:pPr>
              <w:pStyle w:val="texttabulka"/>
            </w:pPr>
            <w:r>
              <w:t>- komunikuje s dalšími osobami v jednoduchých každodenních situací</w:t>
            </w:r>
          </w:p>
          <w:p w:rsidR="001073FD" w:rsidRDefault="001073FD" w:rsidP="00A5069A">
            <w:pPr>
              <w:pStyle w:val="texttabulka"/>
            </w:pPr>
            <w:r>
              <w:t>- jednoduše popíše cestu</w:t>
            </w:r>
          </w:p>
          <w:p w:rsidR="001073FD" w:rsidRDefault="001073FD" w:rsidP="00A5069A">
            <w:pPr>
              <w:pStyle w:val="texttabulka"/>
            </w:pPr>
            <w:r>
              <w:t>- zhodnotí výkony své i ostatních</w:t>
            </w:r>
          </w:p>
        </w:tc>
        <w:tc>
          <w:tcPr>
            <w:tcW w:w="1250" w:type="pct"/>
          </w:tcPr>
          <w:p w:rsidR="001073FD" w:rsidRDefault="001073FD" w:rsidP="00A5069A">
            <w:pPr>
              <w:pStyle w:val="texttabulka"/>
            </w:pPr>
            <w:r>
              <w:t>- samohlásky nosové a ústní</w:t>
            </w:r>
          </w:p>
          <w:p w:rsidR="001073FD" w:rsidRDefault="001073FD" w:rsidP="00A5069A">
            <w:pPr>
              <w:pStyle w:val="texttabulka"/>
            </w:pPr>
            <w:r>
              <w:t>- intonace</w:t>
            </w:r>
          </w:p>
          <w:p w:rsidR="001073FD" w:rsidRDefault="001073FD" w:rsidP="00A5069A">
            <w:pPr>
              <w:pStyle w:val="texttabulka"/>
            </w:pPr>
            <w:r>
              <w:t>- vázání</w:t>
            </w:r>
          </w:p>
          <w:p w:rsidR="001073FD" w:rsidRDefault="001073FD" w:rsidP="00A5069A">
            <w:pPr>
              <w:pStyle w:val="texttabulka"/>
            </w:pPr>
            <w:r>
              <w:t>- čtení tiché i hlasité</w:t>
            </w:r>
          </w:p>
          <w:p w:rsidR="001073FD" w:rsidRDefault="001073FD" w:rsidP="00A5069A">
            <w:pPr>
              <w:pStyle w:val="texttabulka"/>
            </w:pPr>
            <w:r>
              <w:t>- práce s dvojjazyčným slovníkem</w:t>
            </w:r>
          </w:p>
          <w:p w:rsidR="001073FD" w:rsidRDefault="001073FD" w:rsidP="00A5069A">
            <w:pPr>
              <w:pStyle w:val="texttabulka"/>
            </w:pPr>
            <w:r>
              <w:t>- vedení telefonického rozhovoru</w:t>
            </w:r>
          </w:p>
          <w:p w:rsidR="001073FD" w:rsidRDefault="001073FD" w:rsidP="00A5069A">
            <w:pPr>
              <w:pStyle w:val="texttabulka"/>
            </w:pPr>
            <w:r>
              <w:t>- práce s autentickými texty – práce s internetem, televizí</w:t>
            </w:r>
          </w:p>
          <w:p w:rsidR="001073FD" w:rsidRDefault="001073FD" w:rsidP="00A5069A">
            <w:pPr>
              <w:pStyle w:val="texttabulka"/>
            </w:pPr>
            <w:r>
              <w:t>- poslech, čtení krátkých textů a dialogů týkajících se týdenního programu, volného času, bydlení, města, dopravních prostředků, počasí</w:t>
            </w:r>
          </w:p>
          <w:p w:rsidR="001073FD" w:rsidRDefault="001073FD" w:rsidP="00A5069A">
            <w:pPr>
              <w:pStyle w:val="texttabulka"/>
            </w:pPr>
            <w:r>
              <w:t>- svátky, tradice a zvyky</w:t>
            </w:r>
          </w:p>
          <w:p w:rsidR="001073FD" w:rsidRDefault="001073FD" w:rsidP="00A5069A">
            <w:pPr>
              <w:pStyle w:val="texttabulka"/>
            </w:pPr>
            <w:r>
              <w:t>- informovat o činnostech, vyjádřit svůj názor</w:t>
            </w:r>
          </w:p>
          <w:p w:rsidR="001073FD" w:rsidRDefault="001073FD" w:rsidP="00A5069A">
            <w:pPr>
              <w:pStyle w:val="texttabulka"/>
            </w:pPr>
          </w:p>
          <w:p w:rsidR="001073FD" w:rsidRDefault="001073FD" w:rsidP="00A5069A">
            <w:pPr>
              <w:pStyle w:val="texttabulka"/>
            </w:pPr>
            <w:r>
              <w:t>Tematické okruhy:</w:t>
            </w:r>
          </w:p>
          <w:p w:rsidR="001073FD" w:rsidRDefault="001073FD" w:rsidP="00A5069A">
            <w:pPr>
              <w:pStyle w:val="texttabulka"/>
            </w:pPr>
            <w:r>
              <w:t>Já a moje rodina</w:t>
            </w:r>
          </w:p>
          <w:p w:rsidR="001073FD" w:rsidRDefault="001073FD" w:rsidP="00A5069A">
            <w:pPr>
              <w:pStyle w:val="texttabulka"/>
            </w:pPr>
            <w:r>
              <w:t>Škola, můj rozvrh hodin</w:t>
            </w:r>
          </w:p>
          <w:p w:rsidR="001073FD" w:rsidRDefault="001073FD" w:rsidP="00A5069A">
            <w:pPr>
              <w:pStyle w:val="texttabulka"/>
            </w:pPr>
            <w:r>
              <w:t>Bydlení</w:t>
            </w:r>
          </w:p>
          <w:p w:rsidR="001073FD" w:rsidRDefault="001073FD" w:rsidP="00A5069A">
            <w:pPr>
              <w:pStyle w:val="texttabulka"/>
            </w:pPr>
            <w:r>
              <w:t>Oblečení</w:t>
            </w:r>
          </w:p>
          <w:p w:rsidR="001073FD" w:rsidRDefault="001073FD" w:rsidP="00A5069A">
            <w:pPr>
              <w:pStyle w:val="texttabulka"/>
            </w:pPr>
            <w:r>
              <w:t>Svátky</w:t>
            </w:r>
          </w:p>
          <w:p w:rsidR="001073FD" w:rsidRDefault="001073FD" w:rsidP="00A5069A">
            <w:pPr>
              <w:pStyle w:val="texttabulka"/>
            </w:pPr>
            <w:r>
              <w:t>Moje pocity</w:t>
            </w:r>
          </w:p>
          <w:p w:rsidR="001073FD" w:rsidRDefault="001073FD" w:rsidP="00A5069A">
            <w:pPr>
              <w:pStyle w:val="texttabulka"/>
            </w:pPr>
            <w:r>
              <w:t>Jídlo – kavárny a restaurace</w:t>
            </w:r>
          </w:p>
          <w:p w:rsidR="001073FD" w:rsidRDefault="001073FD" w:rsidP="00A5069A">
            <w:pPr>
              <w:pStyle w:val="texttabulka"/>
            </w:pPr>
            <w:r>
              <w:t>Počasí, podnebí Francie</w:t>
            </w:r>
          </w:p>
        </w:tc>
        <w:tc>
          <w:tcPr>
            <w:tcW w:w="1250" w:type="pct"/>
          </w:tcPr>
          <w:p w:rsidR="001073FD" w:rsidRDefault="001073FD" w:rsidP="00A5069A">
            <w:pPr>
              <w:pStyle w:val="texttabulka"/>
            </w:pPr>
            <w:r>
              <w:t>- hudební výchova, zeměpis, výtvarná výchova, český jazyk, dějepis, občanská výchova, cizí jazyky</w:t>
            </w:r>
          </w:p>
          <w:p w:rsidR="001073FD" w:rsidRDefault="001073FD" w:rsidP="00A5069A">
            <w:pPr>
              <w:pStyle w:val="texttabulka"/>
            </w:pPr>
            <w:r>
              <w:t>- součástí výuky jsou mini projekty a jejich prezentace</w:t>
            </w:r>
          </w:p>
          <w:p w:rsidR="001073FD" w:rsidRPr="00CC57CD" w:rsidRDefault="001073FD" w:rsidP="00A5069A">
            <w:pPr>
              <w:pStyle w:val="texttabulka"/>
              <w:rPr>
                <w:b/>
              </w:rPr>
            </w:pPr>
          </w:p>
          <w:p w:rsidR="001073FD" w:rsidRPr="00CC57CD" w:rsidRDefault="001073FD" w:rsidP="00A5069A">
            <w:pPr>
              <w:pStyle w:val="texttabulka"/>
              <w:rPr>
                <w:b/>
              </w:rPr>
            </w:pPr>
            <w:r w:rsidRPr="00CC57CD">
              <w:rPr>
                <w:b/>
              </w:rPr>
              <w:t>Průřezová témata:</w:t>
            </w:r>
          </w:p>
          <w:p w:rsidR="001073FD" w:rsidRDefault="001073FD" w:rsidP="00A5069A">
            <w:pPr>
              <w:pStyle w:val="texttabulka"/>
            </w:pPr>
            <w:r>
              <w:t>GLOB, MEDI, OSV</w:t>
            </w:r>
          </w:p>
          <w:p w:rsidR="001073FD" w:rsidRDefault="001073FD" w:rsidP="009E0AFA">
            <w:pPr>
              <w:pStyle w:val="texttabulka"/>
              <w:numPr>
                <w:ilvl w:val="0"/>
                <w:numId w:val="18"/>
              </w:numPr>
            </w:pPr>
            <w:r>
              <w:t>výchova k myšlení v evropských a globálních souvislostech</w:t>
            </w:r>
          </w:p>
        </w:tc>
      </w:tr>
    </w:tbl>
    <w:p w:rsidR="001073FD" w:rsidRDefault="001073FD" w:rsidP="001073FD">
      <w:pPr>
        <w:jc w:val="center"/>
        <w:rPr>
          <w:b/>
          <w:color w:val="FF0000"/>
        </w:rPr>
      </w:pPr>
    </w:p>
    <w:p w:rsidR="00D16981" w:rsidRDefault="00D16981" w:rsidP="001073FD">
      <w:pPr>
        <w:jc w:val="center"/>
        <w:rPr>
          <w:b/>
          <w:color w:val="FF0000"/>
        </w:rPr>
      </w:pPr>
    </w:p>
    <w:p w:rsidR="00D16981" w:rsidRDefault="00D16981" w:rsidP="001073FD">
      <w:pPr>
        <w:jc w:val="center"/>
        <w:rPr>
          <w:b/>
          <w:color w:val="FF000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1073FD" w:rsidRPr="00CC57CD" w:rsidTr="00A5069A">
        <w:tc>
          <w:tcPr>
            <w:tcW w:w="5000" w:type="pct"/>
            <w:gridSpan w:val="4"/>
          </w:tcPr>
          <w:p w:rsidR="001073FD" w:rsidRPr="00CC57CD" w:rsidRDefault="001073FD" w:rsidP="00A5069A">
            <w:pPr>
              <w:jc w:val="center"/>
              <w:rPr>
                <w:b/>
              </w:rPr>
            </w:pPr>
            <w:bookmarkStart w:id="157" w:name="_Toc175400533"/>
            <w:r w:rsidRPr="00CC57CD">
              <w:rPr>
                <w:b/>
                <w:sz w:val="22"/>
                <w:szCs w:val="22"/>
              </w:rPr>
              <w:lastRenderedPageBreak/>
              <w:t>Francouzský jazyk</w:t>
            </w:r>
            <w:bookmarkEnd w:id="157"/>
          </w:p>
        </w:tc>
      </w:tr>
      <w:tr w:rsidR="001073FD" w:rsidRPr="00CC57CD" w:rsidTr="00A5069A">
        <w:tc>
          <w:tcPr>
            <w:tcW w:w="1250" w:type="pct"/>
          </w:tcPr>
          <w:p w:rsidR="001073FD" w:rsidRPr="00CC57CD" w:rsidRDefault="001073FD" w:rsidP="00A5069A">
            <w:pPr>
              <w:rPr>
                <w:b/>
              </w:rPr>
            </w:pPr>
            <w:r w:rsidRPr="00CC57CD">
              <w:rPr>
                <w:b/>
                <w:sz w:val="22"/>
                <w:szCs w:val="22"/>
              </w:rPr>
              <w:t>Ročník:</w:t>
            </w:r>
          </w:p>
        </w:tc>
        <w:tc>
          <w:tcPr>
            <w:tcW w:w="3750" w:type="pct"/>
            <w:gridSpan w:val="3"/>
          </w:tcPr>
          <w:p w:rsidR="001073FD" w:rsidRPr="00CC57CD" w:rsidRDefault="001073FD" w:rsidP="00A5069A">
            <w:pPr>
              <w:rPr>
                <w:b/>
              </w:rPr>
            </w:pPr>
            <w:r w:rsidRPr="00CC57CD">
              <w:rPr>
                <w:b/>
                <w:sz w:val="22"/>
                <w:szCs w:val="22"/>
              </w:rPr>
              <w:t>Kvarta</w:t>
            </w:r>
          </w:p>
        </w:tc>
      </w:tr>
      <w:tr w:rsidR="001073FD" w:rsidRPr="00CC57CD" w:rsidTr="00A5069A">
        <w:tc>
          <w:tcPr>
            <w:tcW w:w="1250" w:type="pct"/>
          </w:tcPr>
          <w:p w:rsidR="001073FD" w:rsidRPr="00CC57CD" w:rsidRDefault="001073FD" w:rsidP="00A5069A">
            <w:pPr>
              <w:rPr>
                <w:b/>
              </w:rPr>
            </w:pPr>
            <w:r w:rsidRPr="00CC57CD">
              <w:rPr>
                <w:b/>
                <w:sz w:val="22"/>
                <w:szCs w:val="22"/>
              </w:rPr>
              <w:t xml:space="preserve">výstupy RVP ZV </w:t>
            </w:r>
          </w:p>
          <w:p w:rsidR="001073FD" w:rsidRPr="00CC57CD" w:rsidRDefault="001073FD" w:rsidP="00A5069A">
            <w:pPr>
              <w:rPr>
                <w:b/>
              </w:rPr>
            </w:pPr>
            <w:r w:rsidRPr="00CC57CD">
              <w:rPr>
                <w:b/>
                <w:sz w:val="22"/>
                <w:szCs w:val="22"/>
              </w:rPr>
              <w:t>žák:</w:t>
            </w:r>
          </w:p>
        </w:tc>
        <w:tc>
          <w:tcPr>
            <w:tcW w:w="1250" w:type="pct"/>
          </w:tcPr>
          <w:p w:rsidR="001073FD" w:rsidRPr="00CC57CD" w:rsidRDefault="001073FD" w:rsidP="00A5069A">
            <w:pPr>
              <w:rPr>
                <w:b/>
              </w:rPr>
            </w:pPr>
            <w:r w:rsidRPr="00CC57CD">
              <w:rPr>
                <w:b/>
                <w:sz w:val="22"/>
                <w:szCs w:val="22"/>
              </w:rPr>
              <w:t>Školní výstup</w:t>
            </w:r>
          </w:p>
          <w:p w:rsidR="001073FD" w:rsidRPr="00CC57CD" w:rsidRDefault="001073FD" w:rsidP="00A5069A">
            <w:pPr>
              <w:rPr>
                <w:b/>
              </w:rPr>
            </w:pPr>
            <w:r w:rsidRPr="00CC57CD">
              <w:rPr>
                <w:b/>
                <w:sz w:val="22"/>
                <w:szCs w:val="22"/>
              </w:rPr>
              <w:t>žák:</w:t>
            </w:r>
          </w:p>
        </w:tc>
        <w:tc>
          <w:tcPr>
            <w:tcW w:w="1250" w:type="pct"/>
          </w:tcPr>
          <w:p w:rsidR="001073FD" w:rsidRPr="00CC57CD" w:rsidRDefault="001073FD" w:rsidP="00A5069A">
            <w:pPr>
              <w:rPr>
                <w:b/>
              </w:rPr>
            </w:pPr>
            <w:r w:rsidRPr="00CC57CD">
              <w:rPr>
                <w:b/>
                <w:sz w:val="22"/>
                <w:szCs w:val="22"/>
              </w:rPr>
              <w:t>Učivo:</w:t>
            </w:r>
          </w:p>
        </w:tc>
        <w:tc>
          <w:tcPr>
            <w:tcW w:w="1250" w:type="pct"/>
          </w:tcPr>
          <w:p w:rsidR="001073FD" w:rsidRPr="00CC57CD" w:rsidRDefault="001073FD" w:rsidP="00A5069A">
            <w:pPr>
              <w:rPr>
                <w:b/>
              </w:rPr>
            </w:pPr>
            <w:r w:rsidRPr="00CC57CD">
              <w:rPr>
                <w:b/>
                <w:bCs/>
                <w:sz w:val="22"/>
                <w:szCs w:val="22"/>
              </w:rPr>
              <w:t xml:space="preserve">Poznámky </w:t>
            </w:r>
            <w:r w:rsidRPr="00CC57CD">
              <w:rPr>
                <w:b/>
                <w:bCs/>
                <w:sz w:val="16"/>
                <w:szCs w:val="16"/>
              </w:rPr>
              <w:t>(mezipředmětové vztahy, PT, metody…)</w:t>
            </w:r>
          </w:p>
        </w:tc>
      </w:tr>
      <w:tr w:rsidR="001073FD" w:rsidTr="00A5069A">
        <w:tc>
          <w:tcPr>
            <w:tcW w:w="1250" w:type="pct"/>
          </w:tcPr>
          <w:p w:rsidR="001073FD" w:rsidRDefault="001073FD" w:rsidP="00A5069A">
            <w:pPr>
              <w:pStyle w:val="texttabulka"/>
            </w:pPr>
            <w:r>
              <w:t>- vyslovuje a čte nahlas plynule a foneticky správně jednoduché texty složené ze známé slovní zásoby</w:t>
            </w:r>
          </w:p>
          <w:p w:rsidR="001073FD" w:rsidRDefault="001073FD" w:rsidP="00A5069A">
            <w:pPr>
              <w:pStyle w:val="texttabulka"/>
            </w:pPr>
            <w:r>
              <w:t>- rozumí známým každodenním výrazům, zcela základním frázím a jednoduchým větám</w:t>
            </w:r>
          </w:p>
          <w:p w:rsidR="001073FD" w:rsidRDefault="001073FD" w:rsidP="00A5069A">
            <w:pPr>
              <w:pStyle w:val="texttabulka"/>
            </w:pPr>
            <w:r>
              <w:t>- rozumí jednoduchým pokynům a adekvátně na ně reaguje</w:t>
            </w:r>
          </w:p>
          <w:p w:rsidR="001073FD" w:rsidRDefault="001073FD" w:rsidP="00A5069A">
            <w:pPr>
              <w:pStyle w:val="texttabulka"/>
            </w:pPr>
            <w:r>
              <w:t>- rozumí obsahu a smyslu jednoduchého textu, v textu vyhledá potřebnou informaci a odpověď na otázky</w:t>
            </w:r>
          </w:p>
          <w:p w:rsidR="001073FD" w:rsidRDefault="001073FD" w:rsidP="00A5069A">
            <w:pPr>
              <w:pStyle w:val="texttabulka"/>
            </w:pPr>
            <w:r>
              <w:t xml:space="preserve">- používá abecední slovník, učebnice a dvojjazyčný slovník </w:t>
            </w:r>
          </w:p>
          <w:p w:rsidR="001073FD" w:rsidRDefault="001073FD" w:rsidP="00A5069A">
            <w:pPr>
              <w:pStyle w:val="texttabulka"/>
            </w:pPr>
            <w:r>
              <w:t>- sdělí ústně i písemně základní údaje o své osobě, své rodině a běžných každodenních situacích, vyplní základní údaje do formulářů</w:t>
            </w:r>
          </w:p>
          <w:p w:rsidR="001073FD" w:rsidRDefault="001073FD" w:rsidP="00A5069A">
            <w:pPr>
              <w:pStyle w:val="texttabulka"/>
            </w:pPr>
            <w:r>
              <w:t>- reprodukuje ústně i písemně obsah přiměřeně obtížného textu, promluvy a jednoduché konverzace</w:t>
            </w:r>
          </w:p>
          <w:p w:rsidR="001073FD" w:rsidRDefault="001073FD" w:rsidP="00A5069A">
            <w:pPr>
              <w:pStyle w:val="texttabulka"/>
            </w:pPr>
            <w:r>
              <w:t>- napíše jednoduchá sdělení a odpověď na sdělení za správného použití základních gramatických struktur a vět</w:t>
            </w:r>
          </w:p>
          <w:p w:rsidR="001073FD" w:rsidRDefault="001073FD" w:rsidP="00A5069A">
            <w:pPr>
              <w:pStyle w:val="texttabulka"/>
            </w:pPr>
            <w:r>
              <w:t>- zapojí se do pečlivě vyslovované konverzace dalších osob prostřednictvím běžných výrazů, poskytne požadované informace</w:t>
            </w:r>
          </w:p>
        </w:tc>
        <w:tc>
          <w:tcPr>
            <w:tcW w:w="1250" w:type="pct"/>
          </w:tcPr>
          <w:p w:rsidR="001073FD" w:rsidRDefault="001073FD" w:rsidP="00A5069A">
            <w:pPr>
              <w:pStyle w:val="texttabulka"/>
            </w:pPr>
            <w:r>
              <w:t>- foneticky správně a srozumitelně vyslovuje známou slovní zásobu</w:t>
            </w:r>
          </w:p>
          <w:p w:rsidR="001073FD" w:rsidRDefault="001073FD" w:rsidP="00A5069A">
            <w:pPr>
              <w:pStyle w:val="texttabulka"/>
            </w:pPr>
            <w:r>
              <w:t>-odhadne výslovnost neznámých slov</w:t>
            </w:r>
          </w:p>
          <w:p w:rsidR="001073FD" w:rsidRDefault="001073FD" w:rsidP="00A5069A">
            <w:pPr>
              <w:pStyle w:val="texttabulka"/>
            </w:pPr>
            <w:r>
              <w:t>- napodobuje slovní přízvuk a intonaci a melodii francouzské věty</w:t>
            </w:r>
          </w:p>
          <w:p w:rsidR="001073FD" w:rsidRDefault="001073FD" w:rsidP="00A5069A">
            <w:pPr>
              <w:pStyle w:val="texttabulka"/>
            </w:pPr>
            <w:r>
              <w:t>- rozliší chybnou výslovnost a opraví ji</w:t>
            </w:r>
          </w:p>
          <w:p w:rsidR="001073FD" w:rsidRDefault="001073FD" w:rsidP="00A5069A">
            <w:pPr>
              <w:pStyle w:val="texttabulka"/>
            </w:pPr>
            <w:r>
              <w:t>- plynule čte texty sestávající ze známé slovní zásoby</w:t>
            </w:r>
          </w:p>
          <w:p w:rsidR="001073FD" w:rsidRDefault="001073FD" w:rsidP="00A5069A">
            <w:pPr>
              <w:pStyle w:val="texttabulka"/>
            </w:pPr>
            <w:r>
              <w:t>- rozumí větám a často používaným. slovům týkajícím se jeho, jeho rodiny a nejbližšího okolí, základních reálií</w:t>
            </w:r>
          </w:p>
          <w:p w:rsidR="001073FD" w:rsidRDefault="001073FD" w:rsidP="00A5069A">
            <w:pPr>
              <w:pStyle w:val="texttabulka"/>
            </w:pPr>
            <w:r>
              <w:t>- zorientuje se v jednoduchém, pečlivě vyslovovanému rozhovoru na běžné téma</w:t>
            </w:r>
          </w:p>
          <w:p w:rsidR="001073FD" w:rsidRDefault="001073FD" w:rsidP="00A5069A">
            <w:pPr>
              <w:pStyle w:val="texttabulka"/>
            </w:pPr>
            <w:r>
              <w:t>- určí hl</w:t>
            </w:r>
            <w:r w:rsidR="0009348A">
              <w:t xml:space="preserve">avní postoje mluvčích (souhlas, </w:t>
            </w:r>
            <w:r>
              <w:t>omluva…)</w:t>
            </w:r>
          </w:p>
          <w:p w:rsidR="001073FD" w:rsidRDefault="001073FD" w:rsidP="00A5069A">
            <w:pPr>
              <w:pStyle w:val="texttabulka"/>
            </w:pPr>
            <w:r>
              <w:t>- rozumí pokynům ve třídě, odhadne smysl u složitějších  zadání</w:t>
            </w:r>
          </w:p>
          <w:p w:rsidR="001073FD" w:rsidRDefault="001073FD" w:rsidP="00A5069A">
            <w:pPr>
              <w:pStyle w:val="texttabulka"/>
            </w:pPr>
            <w:r>
              <w:t>- rozumí zadáním v učebnici</w:t>
            </w:r>
          </w:p>
          <w:p w:rsidR="001073FD" w:rsidRDefault="001073FD" w:rsidP="00A5069A">
            <w:pPr>
              <w:pStyle w:val="texttabulka"/>
            </w:pPr>
            <w:r>
              <w:t>- rozumí textům a dialogům sestávajícím ze známé slovní zásoby, vyhledá v textu odpovědi na zadané otázky</w:t>
            </w:r>
          </w:p>
          <w:p w:rsidR="001073FD" w:rsidRDefault="001073FD" w:rsidP="00A5069A">
            <w:pPr>
              <w:pStyle w:val="texttabulka"/>
            </w:pPr>
            <w:r>
              <w:t>- při práci s novou slovní zásobou samostatně používá dvojjazyčný  i jednojazyčný slovník</w:t>
            </w:r>
          </w:p>
          <w:p w:rsidR="001073FD" w:rsidRDefault="001073FD" w:rsidP="00A5069A">
            <w:pPr>
              <w:pStyle w:val="texttabulka"/>
            </w:pPr>
            <w:r>
              <w:t>-pracuje se slovníkem na internetu</w:t>
            </w:r>
          </w:p>
          <w:p w:rsidR="001073FD" w:rsidRDefault="001073FD" w:rsidP="00A5069A">
            <w:pPr>
              <w:pStyle w:val="texttabulka"/>
            </w:pPr>
            <w:r>
              <w:t>- odpoví na složitější otázky týkající se jeho, jeho rodiny a nejbližšího okolí, je schopen jednodušší diskuze</w:t>
            </w:r>
          </w:p>
          <w:p w:rsidR="001073FD" w:rsidRDefault="001073FD" w:rsidP="00A5069A">
            <w:pPr>
              <w:pStyle w:val="texttabulka"/>
            </w:pPr>
            <w:r>
              <w:t>- na základní úrovni se vyjádří o minulých a budoucích událostech</w:t>
            </w:r>
          </w:p>
          <w:p w:rsidR="001073FD" w:rsidRDefault="001073FD" w:rsidP="00A5069A">
            <w:pPr>
              <w:pStyle w:val="texttabulka"/>
            </w:pPr>
            <w:r>
              <w:t>- řeší jednoduché situace související se zahájením a ukončením rozhovoru</w:t>
            </w:r>
          </w:p>
          <w:p w:rsidR="001073FD" w:rsidRDefault="001073FD" w:rsidP="00A5069A">
            <w:pPr>
              <w:pStyle w:val="texttabulka"/>
            </w:pPr>
            <w:r>
              <w:t>- vyplní jednoduchý formulář</w:t>
            </w:r>
          </w:p>
          <w:p w:rsidR="001073FD" w:rsidRDefault="001073FD" w:rsidP="00A5069A">
            <w:pPr>
              <w:pStyle w:val="texttabulka"/>
            </w:pPr>
            <w:r>
              <w:t>- napíše jednoduchý e-mail</w:t>
            </w:r>
          </w:p>
          <w:p w:rsidR="001073FD" w:rsidRDefault="001073FD" w:rsidP="00A5069A">
            <w:pPr>
              <w:pStyle w:val="texttabulka"/>
            </w:pPr>
            <w:r>
              <w:t>- napíše jednoduchý osobní dopis, např. poděkování, pozvánku</w:t>
            </w:r>
          </w:p>
          <w:p w:rsidR="001073FD" w:rsidRDefault="001073FD" w:rsidP="00A5069A">
            <w:pPr>
              <w:pStyle w:val="texttabulka"/>
            </w:pPr>
            <w:r>
              <w:lastRenderedPageBreak/>
              <w:t>- převypráví obsah textu nebo jednoduché konverzace</w:t>
            </w:r>
          </w:p>
          <w:p w:rsidR="001073FD" w:rsidRDefault="001073FD" w:rsidP="00A5069A">
            <w:pPr>
              <w:pStyle w:val="texttabulka"/>
            </w:pPr>
            <w:r>
              <w:t>- velmi jednoduchým způsobem se domluví v nejběžnějších  situacích (požádá o zboží, zeptá se na cenu. zboží . . . )</w:t>
            </w:r>
          </w:p>
          <w:p w:rsidR="001073FD" w:rsidRDefault="001073FD" w:rsidP="0009348A">
            <w:pPr>
              <w:pStyle w:val="texttabulka"/>
            </w:pPr>
            <w:r>
              <w:t>- získané dovednosti dále prohlubuje</w:t>
            </w:r>
          </w:p>
        </w:tc>
        <w:tc>
          <w:tcPr>
            <w:tcW w:w="1250" w:type="pct"/>
          </w:tcPr>
          <w:p w:rsidR="001073FD" w:rsidRDefault="001073FD" w:rsidP="00A5069A">
            <w:pPr>
              <w:pStyle w:val="texttabulka"/>
            </w:pPr>
            <w:r>
              <w:lastRenderedPageBreak/>
              <w:t xml:space="preserve">Řízené dialogy našich i rodilých mluvčích (s postupně přiměřeně rostoucí náročností jazykových projevů) </w:t>
            </w:r>
          </w:p>
          <w:p w:rsidR="001073FD" w:rsidRDefault="001073FD" w:rsidP="00A5069A">
            <w:pPr>
              <w:pStyle w:val="texttabulka"/>
            </w:pPr>
            <w:r>
              <w:t xml:space="preserve">Čtení tiché i hlasité </w:t>
            </w:r>
          </w:p>
          <w:p w:rsidR="001073FD" w:rsidRDefault="001073FD" w:rsidP="00A5069A">
            <w:pPr>
              <w:pStyle w:val="texttabulka"/>
            </w:pPr>
            <w:r>
              <w:t>Práce se slovníkem</w:t>
            </w:r>
          </w:p>
          <w:p w:rsidR="001073FD" w:rsidRDefault="001073FD" w:rsidP="00A5069A">
            <w:pPr>
              <w:pStyle w:val="texttabulka"/>
            </w:pPr>
            <w:r>
              <w:t>Vedení telefonického rozhovoru</w:t>
            </w:r>
          </w:p>
          <w:p w:rsidR="001073FD" w:rsidRDefault="001073FD" w:rsidP="00A5069A">
            <w:pPr>
              <w:pStyle w:val="texttabulka"/>
            </w:pPr>
            <w:r>
              <w:t>Sestavení textu jednoduchého dopisu a odpovědi na něj</w:t>
            </w:r>
          </w:p>
          <w:p w:rsidR="001073FD" w:rsidRDefault="001073FD" w:rsidP="00A5069A">
            <w:pPr>
              <w:pStyle w:val="texttabulka"/>
            </w:pPr>
            <w:r>
              <w:t>Práce s autentickými materiály ze zemí studovaného jazyka - časopisy, knížky, obrazové materiály, prospekty, práce s internetem, televize a videa</w:t>
            </w:r>
          </w:p>
          <w:p w:rsidR="001073FD" w:rsidRDefault="001073FD" w:rsidP="00A5069A">
            <w:pPr>
              <w:pStyle w:val="texttabulka"/>
            </w:pPr>
            <w:r>
              <w:t>Svátky, tradice a zvyky</w:t>
            </w:r>
          </w:p>
          <w:p w:rsidR="001073FD" w:rsidRDefault="001073FD" w:rsidP="00A5069A">
            <w:pPr>
              <w:pStyle w:val="texttabulka"/>
            </w:pPr>
            <w:r>
              <w:t>Popis osoby, předmětu, místa, činnosti</w:t>
            </w:r>
          </w:p>
          <w:p w:rsidR="001073FD" w:rsidRDefault="001073FD" w:rsidP="00A5069A">
            <w:pPr>
              <w:pStyle w:val="texttabulka"/>
            </w:pPr>
            <w:r>
              <w:t>Nejdůležitější zeměpisné údaje</w:t>
            </w:r>
          </w:p>
          <w:p w:rsidR="001073FD" w:rsidRDefault="001073FD" w:rsidP="00A5069A">
            <w:pPr>
              <w:pStyle w:val="texttabulka"/>
            </w:pPr>
          </w:p>
          <w:p w:rsidR="001073FD" w:rsidRDefault="001073FD" w:rsidP="00A5069A">
            <w:pPr>
              <w:pStyle w:val="texttabulka"/>
            </w:pPr>
            <w:r>
              <w:t>Tematické okruhy:</w:t>
            </w:r>
          </w:p>
          <w:p w:rsidR="001073FD" w:rsidRDefault="001073FD" w:rsidP="00A5069A">
            <w:pPr>
              <w:pStyle w:val="texttabulka"/>
            </w:pPr>
            <w:r>
              <w:t>Nákupy</w:t>
            </w:r>
          </w:p>
          <w:p w:rsidR="001073FD" w:rsidRDefault="001073FD" w:rsidP="00A5069A">
            <w:pPr>
              <w:pStyle w:val="texttabulka"/>
            </w:pPr>
            <w:r>
              <w:t>Moje osobnost</w:t>
            </w:r>
          </w:p>
          <w:p w:rsidR="001073FD" w:rsidRDefault="001073FD" w:rsidP="00A5069A">
            <w:pPr>
              <w:pStyle w:val="texttabulka"/>
            </w:pPr>
            <w:r>
              <w:t>Moje záliby</w:t>
            </w:r>
          </w:p>
          <w:p w:rsidR="001073FD" w:rsidRDefault="001073FD" w:rsidP="00A5069A">
            <w:pPr>
              <w:pStyle w:val="texttabulka"/>
            </w:pPr>
            <w:r>
              <w:t>Fauna a flora</w:t>
            </w:r>
          </w:p>
          <w:p w:rsidR="001073FD" w:rsidRDefault="001073FD" w:rsidP="00A5069A">
            <w:pPr>
              <w:pStyle w:val="texttabulka"/>
            </w:pPr>
            <w:r>
              <w:t>Můj den</w:t>
            </w:r>
          </w:p>
          <w:p w:rsidR="001073FD" w:rsidRDefault="001073FD" w:rsidP="00A5069A">
            <w:pPr>
              <w:pStyle w:val="texttabulka"/>
            </w:pPr>
            <w:r>
              <w:t>Moji kamarádi</w:t>
            </w:r>
          </w:p>
          <w:p w:rsidR="001073FD" w:rsidRDefault="001073FD" w:rsidP="00A5069A">
            <w:pPr>
              <w:pStyle w:val="texttabulka"/>
            </w:pPr>
            <w:r>
              <w:t>Historie Francie</w:t>
            </w:r>
          </w:p>
          <w:p w:rsidR="001073FD" w:rsidRDefault="001073FD" w:rsidP="00A5069A">
            <w:pPr>
              <w:pStyle w:val="texttabulka"/>
            </w:pPr>
            <w:r>
              <w:t>Časové údaje</w:t>
            </w:r>
          </w:p>
        </w:tc>
        <w:tc>
          <w:tcPr>
            <w:tcW w:w="1250" w:type="pct"/>
          </w:tcPr>
          <w:p w:rsidR="001073FD" w:rsidRDefault="001073FD" w:rsidP="00A5069A">
            <w:pPr>
              <w:pStyle w:val="texttabulka"/>
            </w:pPr>
            <w:r>
              <w:t>- výtvarná výchova, hudební výchova,</w:t>
            </w:r>
            <w:r w:rsidR="0009348A">
              <w:t xml:space="preserve"> </w:t>
            </w:r>
            <w:r>
              <w:t>umění a kultura, český jazyk, dějepis, občanská výchova, rodinná výchova, tělesná výchova a zdravověda, přírodopis, zeměpis, matematika, ostatní cizí jazyky...</w:t>
            </w:r>
          </w:p>
          <w:p w:rsidR="001073FD" w:rsidRDefault="001073FD" w:rsidP="00A5069A">
            <w:pPr>
              <w:pStyle w:val="texttabulka"/>
            </w:pPr>
            <w:r>
              <w:t>- součástí výuky jsou mini projekty a jejich prezentace</w:t>
            </w:r>
          </w:p>
          <w:p w:rsidR="001073FD" w:rsidRPr="00CC57CD" w:rsidRDefault="001073FD" w:rsidP="00A5069A">
            <w:pPr>
              <w:pStyle w:val="texttabulka"/>
              <w:rPr>
                <w:b/>
              </w:rPr>
            </w:pPr>
          </w:p>
          <w:p w:rsidR="001073FD" w:rsidRPr="00CC57CD" w:rsidRDefault="001073FD" w:rsidP="00A5069A">
            <w:pPr>
              <w:pStyle w:val="texttabulka"/>
              <w:rPr>
                <w:b/>
              </w:rPr>
            </w:pPr>
            <w:r w:rsidRPr="00CC57CD">
              <w:rPr>
                <w:b/>
              </w:rPr>
              <w:t>Průřezová témata:</w:t>
            </w:r>
          </w:p>
          <w:p w:rsidR="001073FD" w:rsidRDefault="001073FD" w:rsidP="00A5069A">
            <w:pPr>
              <w:pStyle w:val="texttabulka"/>
            </w:pPr>
            <w:r>
              <w:t>OSV, MULT, OSV, GLOB</w:t>
            </w:r>
          </w:p>
          <w:p w:rsidR="001073FD" w:rsidRDefault="001073FD" w:rsidP="00A5069A">
            <w:pPr>
              <w:pStyle w:val="texttabulka"/>
            </w:pPr>
          </w:p>
        </w:tc>
      </w:tr>
    </w:tbl>
    <w:p w:rsidR="00830B91" w:rsidRDefault="00830B91" w:rsidP="00DD53EB">
      <w:pPr>
        <w:pStyle w:val="podnadpissvp"/>
      </w:pPr>
    </w:p>
    <w:p w:rsidR="00830B91" w:rsidRDefault="00830B91">
      <w:pPr>
        <w:jc w:val="center"/>
        <w:rPr>
          <w:b/>
          <w:color w:val="FF0000"/>
        </w:rPr>
      </w:pPr>
    </w:p>
    <w:p w:rsidR="00830B91" w:rsidRDefault="00830B91">
      <w:pPr>
        <w:jc w:val="center"/>
        <w:rPr>
          <w:b/>
          <w:color w:val="FF0000"/>
        </w:rPr>
      </w:pPr>
    </w:p>
    <w:p w:rsidR="0007278C" w:rsidRDefault="00830B91" w:rsidP="0007278C">
      <w:pPr>
        <w:pStyle w:val="charakteristika"/>
      </w:pPr>
      <w:r>
        <w:br w:type="page"/>
      </w:r>
      <w:r w:rsidR="0007278C">
        <w:lastRenderedPageBreak/>
        <w:t xml:space="preserve">CHARAKTERISTIKA VYUČOVACÍHO PŘEDMĚTU </w:t>
      </w:r>
    </w:p>
    <w:p w:rsidR="0007278C" w:rsidRDefault="0007278C" w:rsidP="0007278C">
      <w:pPr>
        <w:pStyle w:val="nadpissvp1"/>
        <w:outlineLvl w:val="1"/>
        <w:rPr>
          <w:caps w:val="0"/>
          <w:smallCaps/>
        </w:rPr>
      </w:pPr>
      <w:bookmarkStart w:id="158" w:name="_Toc175400534"/>
      <w:bookmarkStart w:id="159" w:name="_Toc175403333"/>
      <w:bookmarkStart w:id="160" w:name="_Toc240453038"/>
      <w:bookmarkStart w:id="161" w:name="_Toc463904421"/>
      <w:r>
        <w:rPr>
          <w:caps w:val="0"/>
          <w:smallCaps/>
        </w:rPr>
        <w:t>OBČANSKÁ VÝCHOVA</w:t>
      </w:r>
      <w:bookmarkStart w:id="162" w:name="Ov"/>
      <w:bookmarkEnd w:id="158"/>
      <w:bookmarkEnd w:id="159"/>
      <w:bookmarkEnd w:id="160"/>
      <w:bookmarkEnd w:id="162"/>
      <w:bookmarkEnd w:id="161"/>
    </w:p>
    <w:p w:rsidR="0007278C" w:rsidRDefault="0007278C" w:rsidP="00DD53EB">
      <w:pPr>
        <w:pStyle w:val="podnadpissvp"/>
      </w:pPr>
      <w:bookmarkStart w:id="163" w:name="_Toc175400535"/>
      <w:bookmarkStart w:id="164" w:name="_Toc175403334"/>
      <w:r>
        <w:t>Obsahové vymezení</w:t>
      </w:r>
      <w:bookmarkEnd w:id="163"/>
      <w:bookmarkEnd w:id="164"/>
    </w:p>
    <w:p w:rsidR="0007278C" w:rsidRDefault="0007278C" w:rsidP="00DD53EB">
      <w:pPr>
        <w:pStyle w:val="textsvp"/>
      </w:pPr>
      <w:r>
        <w:t xml:space="preserve">Výuka Občanské výchovy jako společenskovědní předmět obsahově formuje charakter a postoje studentů k vlastní osobnosti, socializačnímu procesu, mravním a kulturním hodnotám. Částečně formuje názory studentů na svět a život a přispívá k  jejich hodnotové orientaci jako základu životního stylu. </w:t>
      </w:r>
    </w:p>
    <w:p w:rsidR="0007278C" w:rsidRDefault="0007278C" w:rsidP="00DD53EB">
      <w:pPr>
        <w:pStyle w:val="textsvp"/>
      </w:pPr>
      <w:r>
        <w:t>Vyučovací předmět značně integruje průřezová témata Enviro</w:t>
      </w:r>
      <w:r w:rsidR="00DD53EB">
        <w:t>n</w:t>
      </w:r>
      <w:r>
        <w:t xml:space="preserve">mentální výchova, Multikulturní výchova, Osobnostní a sociální výchova, Výchova demokratického občana a Výchova k myšlení v evropských a globálních souvislostech . </w:t>
      </w:r>
    </w:p>
    <w:p w:rsidR="0007278C" w:rsidRDefault="0007278C" w:rsidP="00DD53EB">
      <w:pPr>
        <w:pStyle w:val="textsvp"/>
      </w:pPr>
      <w:r>
        <w:t>Učivo je rozděleno do tematických celků, jednotlivá hesla jsou chápána jako rámcový soubor námětů, s nimiž vyučující i studenti pracují tvořivě a samostatně.</w:t>
      </w:r>
    </w:p>
    <w:p w:rsidR="0007278C" w:rsidRDefault="0007278C" w:rsidP="00DD53EB">
      <w:pPr>
        <w:pStyle w:val="textsvp"/>
      </w:pPr>
      <w:r>
        <w:t>Občanská výchova je koncipována jako předmět, který má žáky především motivovat k zájmu o člověka jako jedince i celou společnost. Současně poskytuje základní informace o psychologii, sociologii, právu a státu, ekologii, ekonomii, etice a etiketě.</w:t>
      </w:r>
    </w:p>
    <w:p w:rsidR="0007278C" w:rsidRPr="00DD53EB" w:rsidRDefault="0007278C" w:rsidP="00DD53EB">
      <w:pPr>
        <w:pStyle w:val="textsvp"/>
      </w:pPr>
      <w:r>
        <w:t xml:space="preserve">Výuka Občanské výchovy by měla studenty vést k následování demokratických principů, humanitě, </w:t>
      </w:r>
      <w:r w:rsidRPr="00DD53EB">
        <w:t>toleranci, zodpovědnosti a k chápání obecných zásad života ve společnosti.</w:t>
      </w:r>
    </w:p>
    <w:p w:rsidR="0007278C" w:rsidRPr="00DD53EB" w:rsidRDefault="0007278C" w:rsidP="00DD53EB">
      <w:pPr>
        <w:pStyle w:val="textsvp"/>
      </w:pPr>
      <w:r w:rsidRPr="00DD53EB">
        <w:t>Do výuky Občanské výchovy v tercii a kvartě je integrován vyučovací obor Svět práce. Žák se učí pozitivnímu vztahu k práci a odpovědnosti za kvalitu svých i společných výsledků práce. Žákům jsou poskytovány důležité informace ze sféry výkonu práce, které jim pomáhají při odpovědném rozhodování o dalším profesním zaměření. Žáci se učí rozumně volit z daných možností, plánovat si důležité životní kroky, vyhledávat, třídit a správně využívat potřebné informace a využít tyto informace o různých povoláních a profesích. Žák si uvědomí nutnost poznání své osobnosti pro správnou volbu povolání, nevyhnutelnost změn v životě. Žáci získají přehled o nabídkách vzdělávání, profesní přípravy, zároveň se učí, co od nich potencionální zaměstnavatelé mohou očekávat. Učí se čelit i profesní diskriminaci.</w:t>
      </w:r>
    </w:p>
    <w:p w:rsidR="0007278C" w:rsidRDefault="0007278C" w:rsidP="00DD53EB">
      <w:pPr>
        <w:pStyle w:val="podnadpissvp"/>
      </w:pPr>
      <w:bookmarkStart w:id="165" w:name="_Toc175400536"/>
      <w:bookmarkStart w:id="166" w:name="_Toc175403335"/>
      <w:r>
        <w:t>Časové vymezení</w:t>
      </w:r>
      <w:bookmarkEnd w:id="165"/>
      <w:bookmarkEnd w:id="166"/>
    </w:p>
    <w:p w:rsidR="0007278C" w:rsidRPr="00DD53EB" w:rsidRDefault="0007278C" w:rsidP="00DD53EB">
      <w:pPr>
        <w:pStyle w:val="textsvp"/>
      </w:pPr>
      <w:r>
        <w:t xml:space="preserve">Týdenní hodinová dotace je jedna hodina týdně </w:t>
      </w:r>
      <w:r w:rsidRPr="00DD53EB">
        <w:t>v primě, sekundě, tercii a dvě hodiny týdně v kvartě.</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23"/>
        <w:gridCol w:w="1230"/>
      </w:tblGrid>
      <w:tr w:rsidR="0007278C">
        <w:tc>
          <w:tcPr>
            <w:tcW w:w="1123" w:type="dxa"/>
            <w:tcBorders>
              <w:top w:val="single" w:sz="4" w:space="0" w:color="auto"/>
              <w:left w:val="nil"/>
              <w:bottom w:val="nil"/>
              <w:right w:val="nil"/>
              <w:tl2br w:val="nil"/>
              <w:tr2bl w:val="nil"/>
            </w:tcBorders>
            <w:shd w:val="pct15" w:color="auto" w:fill="auto"/>
            <w:vAlign w:val="center"/>
          </w:tcPr>
          <w:p w:rsidR="0007278C" w:rsidRPr="00CC57CD" w:rsidRDefault="0007278C" w:rsidP="00CC57CD">
            <w:pPr>
              <w:tabs>
                <w:tab w:val="left" w:pos="1800"/>
              </w:tabs>
              <w:jc w:val="both"/>
              <w:rPr>
                <w:i/>
                <w:sz w:val="22"/>
                <w:szCs w:val="22"/>
              </w:rPr>
            </w:pPr>
            <w:r w:rsidRPr="00CC57CD">
              <w:rPr>
                <w:i/>
                <w:sz w:val="22"/>
                <w:szCs w:val="22"/>
              </w:rPr>
              <w:t xml:space="preserve"> prima</w:t>
            </w:r>
          </w:p>
        </w:tc>
        <w:tc>
          <w:tcPr>
            <w:tcW w:w="1230" w:type="dxa"/>
            <w:vAlign w:val="center"/>
          </w:tcPr>
          <w:p w:rsidR="0007278C" w:rsidRPr="00CC57CD" w:rsidRDefault="0007278C" w:rsidP="00CC57CD">
            <w:pPr>
              <w:tabs>
                <w:tab w:val="left" w:pos="1800"/>
              </w:tabs>
              <w:jc w:val="both"/>
              <w:rPr>
                <w:sz w:val="22"/>
              </w:rPr>
            </w:pPr>
            <w:r w:rsidRPr="00CC57CD">
              <w:rPr>
                <w:sz w:val="22"/>
              </w:rPr>
              <w:t>1 hodina</w:t>
            </w:r>
          </w:p>
        </w:tc>
      </w:tr>
      <w:tr w:rsidR="0007278C">
        <w:tc>
          <w:tcPr>
            <w:tcW w:w="1123" w:type="dxa"/>
            <w:tcBorders>
              <w:left w:val="nil"/>
              <w:bottom w:val="nil"/>
              <w:right w:val="nil"/>
              <w:tl2br w:val="nil"/>
              <w:tr2bl w:val="nil"/>
            </w:tcBorders>
            <w:shd w:val="pct15" w:color="auto" w:fill="auto"/>
            <w:vAlign w:val="center"/>
          </w:tcPr>
          <w:p w:rsidR="0007278C" w:rsidRPr="00CC57CD" w:rsidRDefault="0007278C" w:rsidP="00CC57CD">
            <w:pPr>
              <w:tabs>
                <w:tab w:val="left" w:pos="1800"/>
              </w:tabs>
              <w:jc w:val="both"/>
              <w:rPr>
                <w:i/>
                <w:sz w:val="22"/>
                <w:szCs w:val="22"/>
              </w:rPr>
            </w:pPr>
            <w:r w:rsidRPr="00CC57CD">
              <w:rPr>
                <w:i/>
                <w:sz w:val="22"/>
                <w:szCs w:val="22"/>
              </w:rPr>
              <w:t>sekunda</w:t>
            </w:r>
          </w:p>
        </w:tc>
        <w:tc>
          <w:tcPr>
            <w:tcW w:w="1230" w:type="dxa"/>
            <w:vAlign w:val="center"/>
          </w:tcPr>
          <w:p w:rsidR="0007278C" w:rsidRPr="00CC57CD" w:rsidRDefault="0007278C" w:rsidP="00CC57CD">
            <w:pPr>
              <w:tabs>
                <w:tab w:val="left" w:pos="1800"/>
              </w:tabs>
              <w:jc w:val="both"/>
              <w:rPr>
                <w:sz w:val="22"/>
              </w:rPr>
            </w:pPr>
            <w:r w:rsidRPr="00CC57CD">
              <w:rPr>
                <w:sz w:val="22"/>
              </w:rPr>
              <w:t>1 hodina</w:t>
            </w:r>
          </w:p>
        </w:tc>
      </w:tr>
      <w:tr w:rsidR="0007278C">
        <w:tc>
          <w:tcPr>
            <w:tcW w:w="1123" w:type="dxa"/>
            <w:tcBorders>
              <w:left w:val="nil"/>
              <w:bottom w:val="nil"/>
              <w:right w:val="nil"/>
              <w:tl2br w:val="nil"/>
              <w:tr2bl w:val="nil"/>
            </w:tcBorders>
            <w:shd w:val="pct15" w:color="auto" w:fill="auto"/>
            <w:vAlign w:val="center"/>
          </w:tcPr>
          <w:p w:rsidR="0007278C" w:rsidRPr="00CC57CD" w:rsidRDefault="0007278C" w:rsidP="00CC57CD">
            <w:pPr>
              <w:tabs>
                <w:tab w:val="left" w:pos="1800"/>
              </w:tabs>
              <w:jc w:val="both"/>
              <w:rPr>
                <w:i/>
                <w:sz w:val="22"/>
                <w:szCs w:val="22"/>
              </w:rPr>
            </w:pPr>
            <w:r w:rsidRPr="00CC57CD">
              <w:rPr>
                <w:i/>
                <w:sz w:val="22"/>
                <w:szCs w:val="22"/>
              </w:rPr>
              <w:t>tercie</w:t>
            </w:r>
          </w:p>
        </w:tc>
        <w:tc>
          <w:tcPr>
            <w:tcW w:w="1230" w:type="dxa"/>
            <w:vAlign w:val="center"/>
          </w:tcPr>
          <w:p w:rsidR="0007278C" w:rsidRPr="00CC57CD" w:rsidRDefault="0007278C" w:rsidP="00CC57CD">
            <w:pPr>
              <w:tabs>
                <w:tab w:val="left" w:pos="1800"/>
              </w:tabs>
              <w:jc w:val="both"/>
              <w:rPr>
                <w:sz w:val="22"/>
              </w:rPr>
            </w:pPr>
            <w:r w:rsidRPr="00CC57CD">
              <w:rPr>
                <w:sz w:val="22"/>
              </w:rPr>
              <w:t>1 hodina</w:t>
            </w:r>
          </w:p>
        </w:tc>
      </w:tr>
      <w:tr w:rsidR="0007278C">
        <w:tc>
          <w:tcPr>
            <w:tcW w:w="1123" w:type="dxa"/>
            <w:tcBorders>
              <w:left w:val="nil"/>
              <w:bottom w:val="single" w:sz="4" w:space="0" w:color="auto"/>
              <w:right w:val="nil"/>
              <w:tl2br w:val="nil"/>
              <w:tr2bl w:val="nil"/>
            </w:tcBorders>
            <w:shd w:val="pct15" w:color="auto" w:fill="auto"/>
            <w:vAlign w:val="center"/>
          </w:tcPr>
          <w:p w:rsidR="0007278C" w:rsidRPr="00CC57CD" w:rsidRDefault="0007278C" w:rsidP="00CC57CD">
            <w:pPr>
              <w:tabs>
                <w:tab w:val="left" w:pos="1800"/>
              </w:tabs>
              <w:jc w:val="both"/>
              <w:rPr>
                <w:i/>
                <w:sz w:val="22"/>
                <w:szCs w:val="22"/>
              </w:rPr>
            </w:pPr>
            <w:r w:rsidRPr="00CC57CD">
              <w:rPr>
                <w:i/>
                <w:sz w:val="22"/>
                <w:szCs w:val="22"/>
              </w:rPr>
              <w:t>kvarta</w:t>
            </w:r>
          </w:p>
        </w:tc>
        <w:tc>
          <w:tcPr>
            <w:tcW w:w="1230" w:type="dxa"/>
            <w:vAlign w:val="center"/>
          </w:tcPr>
          <w:p w:rsidR="0007278C" w:rsidRPr="00CC57CD" w:rsidRDefault="0007278C" w:rsidP="00CC57CD">
            <w:pPr>
              <w:tabs>
                <w:tab w:val="left" w:pos="1800"/>
              </w:tabs>
              <w:jc w:val="both"/>
              <w:rPr>
                <w:sz w:val="22"/>
              </w:rPr>
            </w:pPr>
            <w:r w:rsidRPr="00CC57CD">
              <w:rPr>
                <w:sz w:val="22"/>
              </w:rPr>
              <w:t xml:space="preserve">2 hodiny </w:t>
            </w:r>
          </w:p>
        </w:tc>
      </w:tr>
    </w:tbl>
    <w:p w:rsidR="0007278C" w:rsidRDefault="0007278C" w:rsidP="00DD53EB">
      <w:pPr>
        <w:pStyle w:val="podnadpissvp"/>
      </w:pPr>
      <w:bookmarkStart w:id="167" w:name="_Toc175400537"/>
      <w:bookmarkStart w:id="168" w:name="_Toc175403336"/>
      <w:r>
        <w:t>Výchovné a vzdělávací strategie</w:t>
      </w:r>
      <w:bookmarkEnd w:id="167"/>
      <w:bookmarkEnd w:id="168"/>
    </w:p>
    <w:p w:rsidR="0007278C" w:rsidRDefault="0007278C" w:rsidP="0007278C">
      <w:pPr>
        <w:pStyle w:val="textsvp"/>
      </w:pPr>
      <w:r>
        <w:t xml:space="preserve"> Konkrétní výchovné a vzdělávací strategie respektují aktuální situaci (učitel, počet studentů ve třídě, probírané učivo, aktuální společenské dění aj.). Nižší stupeň gymnázia pracuje s učebnicí </w:t>
      </w:r>
      <w:r>
        <w:rPr>
          <w:i/>
        </w:rPr>
        <w:t>Občanská výchova -</w:t>
      </w:r>
      <w:r>
        <w:t xml:space="preserve"> Nakladatelství Fraus jako se základním studijním textem a doplňkovými materiály dle individuálního výběru vyučujícího. </w:t>
      </w:r>
    </w:p>
    <w:p w:rsidR="0007278C" w:rsidRDefault="0007278C" w:rsidP="0007278C">
      <w:pPr>
        <w:pStyle w:val="textsvp"/>
      </w:pPr>
      <w:r>
        <w:t xml:space="preserve">Výchovné a vzdělávací postupy směřující k vytváření klíčových kompetencí: </w:t>
      </w:r>
    </w:p>
    <w:p w:rsidR="0007278C" w:rsidRPr="00EE4623" w:rsidRDefault="0007278C" w:rsidP="0007278C">
      <w:pPr>
        <w:pStyle w:val="kompetecenadpis"/>
        <w:jc w:val="both"/>
      </w:pPr>
      <w:r w:rsidRPr="00EE4623">
        <w:t>Kompetence k učení – učitel:</w:t>
      </w:r>
    </w:p>
    <w:p w:rsidR="0007278C" w:rsidRPr="00EE4623" w:rsidRDefault="0007278C" w:rsidP="0007278C">
      <w:pPr>
        <w:pStyle w:val="odrazkysvp"/>
      </w:pPr>
      <w:r w:rsidRPr="00EE4623">
        <w:t>motivuje žáka k učení, probouzí u žáka akt</w:t>
      </w:r>
      <w:r w:rsidR="00FE2693">
        <w:t>ivní zájem o studium a vzdělání</w:t>
      </w:r>
    </w:p>
    <w:p w:rsidR="0007278C" w:rsidRPr="00EE4623" w:rsidRDefault="0007278C" w:rsidP="0007278C">
      <w:pPr>
        <w:pStyle w:val="odrazkysvp"/>
      </w:pPr>
      <w:r w:rsidRPr="00EE4623">
        <w:t>předkládá žákům dostatek spolehlivých informačních zdrojů, se kterými můž</w:t>
      </w:r>
      <w:r w:rsidR="00FE2693">
        <w:t>e žák v průběhu studia pracovat</w:t>
      </w:r>
    </w:p>
    <w:p w:rsidR="0007278C" w:rsidRPr="00EE4623" w:rsidRDefault="00FE2693" w:rsidP="0007278C">
      <w:pPr>
        <w:pStyle w:val="odrazkysvp"/>
      </w:pPr>
      <w:r>
        <w:t xml:space="preserve">srovnáváním </w:t>
      </w:r>
      <w:r w:rsidR="0007278C" w:rsidRPr="00EE4623">
        <w:t>dat z různých zdrojů učitel žáka učí data ověřovat a vede ho ke kritickému pohledu na různé zdroje informací, posuzuje a  hodnotí věrohodnost jednotlivých informačních zdrojů ( např. intern</w:t>
      </w:r>
      <w:r>
        <w:t>et, tisk, televize)</w:t>
      </w:r>
    </w:p>
    <w:p w:rsidR="0007278C" w:rsidRPr="00EE4623" w:rsidRDefault="0007278C" w:rsidP="0007278C">
      <w:pPr>
        <w:pStyle w:val="odrazkysvp"/>
      </w:pPr>
      <w:r w:rsidRPr="00EE4623">
        <w:t xml:space="preserve">používá v průběhu vyučovacího procesu různé metody a formy výuky (např. frontální vyučování, řešení problémů ve skupinách, </w:t>
      </w:r>
      <w:r w:rsidR="00FE2693">
        <w:t>diskusi, projektovou výuku aj.)</w:t>
      </w:r>
    </w:p>
    <w:p w:rsidR="0007278C" w:rsidRPr="00EE4623" w:rsidRDefault="0007278C" w:rsidP="0007278C">
      <w:pPr>
        <w:pStyle w:val="odrazkysvp"/>
      </w:pPr>
      <w:r w:rsidRPr="00EE4623">
        <w:t>nabízí možnosti hlubšího vhledu do konkrétní oblasti (např. prostřednictvím pře</w:t>
      </w:r>
      <w:r w:rsidR="00FE2693">
        <w:t>dnášek, besed, exkurzí, atd.)</w:t>
      </w:r>
    </w:p>
    <w:p w:rsidR="0007278C" w:rsidRPr="00EE4623" w:rsidRDefault="0007278C" w:rsidP="0007278C">
      <w:pPr>
        <w:pStyle w:val="odrazkysvp"/>
      </w:pPr>
      <w:r w:rsidRPr="00EE4623">
        <w:lastRenderedPageBreak/>
        <w:t>vybízí žáky k sam</w:t>
      </w:r>
      <w:r w:rsidR="00FE2693">
        <w:t>ostatnosti a aktivitě při učení</w:t>
      </w:r>
    </w:p>
    <w:p w:rsidR="0007278C" w:rsidRPr="00DD53EB" w:rsidRDefault="0007278C" w:rsidP="00DD53EB">
      <w:pPr>
        <w:pStyle w:val="odrazkysvp"/>
      </w:pPr>
      <w:r w:rsidRPr="00DD53EB">
        <w:t>vede žáka k pozitivnímu vztahu k učení a povolání, ke kritickému zhodnocení svých</w:t>
      </w:r>
      <w:r w:rsidR="00FE2693">
        <w:t xml:space="preserve"> možností a k sebezdokonalování</w:t>
      </w:r>
    </w:p>
    <w:p w:rsidR="0007278C" w:rsidRPr="00DD53EB" w:rsidRDefault="0007278C" w:rsidP="00DD53EB">
      <w:pPr>
        <w:pStyle w:val="odrazkysvp"/>
      </w:pPr>
      <w:r w:rsidRPr="00DD53EB">
        <w:t xml:space="preserve">vede žáky k vyhledávání, </w:t>
      </w:r>
      <w:r w:rsidR="00FE2693">
        <w:t>třídění a propojování informací</w:t>
      </w:r>
    </w:p>
    <w:p w:rsidR="0007278C" w:rsidRPr="00EE4623" w:rsidRDefault="0007278C" w:rsidP="0007278C">
      <w:pPr>
        <w:pStyle w:val="odrazkysvp"/>
      </w:pPr>
      <w:r w:rsidRPr="00EE4623">
        <w:t xml:space="preserve">při hodinách systematicky </w:t>
      </w:r>
      <w:r w:rsidR="00FE2693">
        <w:t>kontroluje a hodnotí práci žáků</w:t>
      </w:r>
    </w:p>
    <w:p w:rsidR="0007278C" w:rsidRPr="00EE4623" w:rsidRDefault="0007278C" w:rsidP="0007278C">
      <w:pPr>
        <w:pStyle w:val="kompetecenadpis"/>
        <w:jc w:val="both"/>
      </w:pPr>
      <w:r w:rsidRPr="00EE4623">
        <w:t>Kompetence k řešení problémů – učitel:</w:t>
      </w:r>
    </w:p>
    <w:p w:rsidR="0007278C" w:rsidRPr="00EE4623" w:rsidRDefault="0007278C" w:rsidP="0007278C">
      <w:pPr>
        <w:pStyle w:val="odrazkysvp"/>
      </w:pPr>
      <w:r w:rsidRPr="00EE4623">
        <w:t>vede žáky k uplatňování základních myšlenkových operací, učí žáky</w:t>
      </w:r>
      <w:r w:rsidR="00FE2693">
        <w:t xml:space="preserve"> klást otázky a hledat odpovědi</w:t>
      </w:r>
    </w:p>
    <w:p w:rsidR="0007278C" w:rsidRPr="00EE4623" w:rsidRDefault="0007278C" w:rsidP="0007278C">
      <w:pPr>
        <w:pStyle w:val="odrazkysvp"/>
      </w:pPr>
      <w:r w:rsidRPr="00EE4623">
        <w:t xml:space="preserve">učí žáky kriticky myslet, činit rozhodnutí a svá rozhodnutí si </w:t>
      </w:r>
      <w:r w:rsidR="00FE2693">
        <w:t>obhájit</w:t>
      </w:r>
    </w:p>
    <w:p w:rsidR="0007278C" w:rsidRPr="00EE4623" w:rsidRDefault="0007278C" w:rsidP="0007278C">
      <w:pPr>
        <w:pStyle w:val="odrazkysvp"/>
      </w:pPr>
      <w:r w:rsidRPr="00EE4623">
        <w:t>vybaví žáky vědomostmi, dovednostmi a návyky, jež jsou potře</w:t>
      </w:r>
      <w:r w:rsidR="00FE2693">
        <w:t>bné pro úspěšné řešení problémů</w:t>
      </w:r>
    </w:p>
    <w:p w:rsidR="0007278C" w:rsidRPr="00EE4623" w:rsidRDefault="0007278C" w:rsidP="0007278C">
      <w:pPr>
        <w:pStyle w:val="odrazkysvp"/>
      </w:pPr>
      <w:r w:rsidRPr="00EE4623">
        <w:t>učí žáky hle</w:t>
      </w:r>
      <w:r w:rsidR="00FE2693">
        <w:t>dat nové přístupy a nová řešení</w:t>
      </w:r>
    </w:p>
    <w:p w:rsidR="0007278C" w:rsidRPr="00DD53EB" w:rsidRDefault="0007278C" w:rsidP="00DD53EB">
      <w:pPr>
        <w:pStyle w:val="odrazkysvp"/>
      </w:pPr>
      <w:r w:rsidRPr="00DD53EB">
        <w:t>vytváří příležito</w:t>
      </w:r>
      <w:r w:rsidR="00FE2693">
        <w:t>st k prezentaci řešení problémů</w:t>
      </w:r>
    </w:p>
    <w:p w:rsidR="0007278C" w:rsidRPr="00DD53EB" w:rsidRDefault="0007278C" w:rsidP="00DD53EB">
      <w:pPr>
        <w:pStyle w:val="odrazkysvp"/>
      </w:pPr>
      <w:r w:rsidRPr="00DD53EB">
        <w:t xml:space="preserve">vede žáky k vyhledávání informace vedoucí k vyřešení problému /volba oboru dalšího vzdělávání, volba střední školy s ohledem na </w:t>
      </w:r>
      <w:r w:rsidR="00FE2693">
        <w:t>možnost studia na vysoké škole/</w:t>
      </w:r>
    </w:p>
    <w:p w:rsidR="0007278C" w:rsidRPr="00DD53EB" w:rsidRDefault="0007278C" w:rsidP="00DD53EB">
      <w:pPr>
        <w:pStyle w:val="odrazkysvp"/>
      </w:pPr>
      <w:r w:rsidRPr="00DD53EB">
        <w:t>vede žáky k samostatnému řešení problémů i k využívání pomoc</w:t>
      </w:r>
      <w:r w:rsidR="00FE2693">
        <w:t>i odborníků – poradenské služby</w:t>
      </w:r>
    </w:p>
    <w:p w:rsidR="0007278C" w:rsidRPr="00EE4623" w:rsidRDefault="0007278C" w:rsidP="0007278C">
      <w:pPr>
        <w:pStyle w:val="odrazkysvp"/>
      </w:pPr>
      <w:r w:rsidRPr="00EE4623">
        <w:t>podporuje řešení p</w:t>
      </w:r>
      <w:r w:rsidR="00FE2693">
        <w:t>roblémů s mezioborovým přesahem</w:t>
      </w:r>
    </w:p>
    <w:p w:rsidR="0007278C" w:rsidRPr="00EE4623" w:rsidRDefault="0007278C" w:rsidP="0007278C">
      <w:pPr>
        <w:pStyle w:val="kompetecenadpis"/>
        <w:jc w:val="both"/>
      </w:pPr>
      <w:r w:rsidRPr="00EE4623">
        <w:t xml:space="preserve">Kompetence komunikativní </w:t>
      </w:r>
      <w:r w:rsidR="00CE097C">
        <w:t xml:space="preserve">– </w:t>
      </w:r>
      <w:r w:rsidRPr="00EE4623">
        <w:t>učitel:</w:t>
      </w:r>
    </w:p>
    <w:p w:rsidR="00FE2693" w:rsidRDefault="0007278C" w:rsidP="0007278C">
      <w:pPr>
        <w:pStyle w:val="odrazkysvp"/>
      </w:pPr>
      <w:r w:rsidRPr="00EE4623">
        <w:t xml:space="preserve">vytváří dobré podmínky pro vzájemnou komunikaci mezi učitelem a žákem i mezi žáky navzájem </w:t>
      </w:r>
    </w:p>
    <w:p w:rsidR="00FE2693" w:rsidRDefault="0007278C" w:rsidP="0007278C">
      <w:pPr>
        <w:pStyle w:val="odrazkysvp"/>
      </w:pPr>
      <w:r w:rsidRPr="00EE4623">
        <w:t xml:space="preserve">vyjadřuje </w:t>
      </w:r>
      <w:r w:rsidR="00FE2693">
        <w:t xml:space="preserve">se </w:t>
      </w:r>
      <w:r w:rsidRPr="00EE4623">
        <w:t>jasně, srozumiteln</w:t>
      </w:r>
      <w:r w:rsidR="00FE2693">
        <w:t xml:space="preserve">ě, věcně  a gramaticky správně a totéž vyžaduje i od žáků </w:t>
      </w:r>
    </w:p>
    <w:p w:rsidR="0007278C" w:rsidRPr="00EE4623" w:rsidRDefault="0007278C" w:rsidP="0007278C">
      <w:pPr>
        <w:pStyle w:val="odrazkysvp"/>
      </w:pPr>
      <w:r w:rsidRPr="00EE4623">
        <w:t>vede žáky k souvislému a dobře formulovanému p</w:t>
      </w:r>
      <w:r w:rsidR="00FE2693">
        <w:t>rojevu</w:t>
      </w:r>
    </w:p>
    <w:p w:rsidR="0007278C" w:rsidRPr="00EE4623" w:rsidRDefault="00FE2693" w:rsidP="0007278C">
      <w:pPr>
        <w:pStyle w:val="odrazkysvp"/>
      </w:pPr>
      <w:r>
        <w:t>komunikuje se žáky otevřeně</w:t>
      </w:r>
    </w:p>
    <w:p w:rsidR="0007278C" w:rsidRDefault="0007278C" w:rsidP="0007278C">
      <w:pPr>
        <w:pStyle w:val="odrazkysvp"/>
      </w:pPr>
      <w:r w:rsidRPr="00EE4623">
        <w:t xml:space="preserve">zadává takové úkoly, při jejichž řešení musí žák kombinovat různé komunikační zdroje </w:t>
      </w:r>
    </w:p>
    <w:p w:rsidR="0007278C" w:rsidRPr="00EE4623" w:rsidRDefault="0007278C" w:rsidP="0007278C">
      <w:pPr>
        <w:pStyle w:val="odrazkysvp"/>
        <w:numPr>
          <w:ilvl w:val="0"/>
          <w:numId w:val="0"/>
        </w:numPr>
      </w:pPr>
      <w:r>
        <w:t xml:space="preserve">     </w:t>
      </w:r>
      <w:r w:rsidR="00FE2693">
        <w:t>( internet, tisk, televize…)</w:t>
      </w:r>
    </w:p>
    <w:p w:rsidR="0007278C" w:rsidRPr="00EE4623" w:rsidRDefault="0007278C" w:rsidP="0007278C">
      <w:pPr>
        <w:pStyle w:val="odrazkysvp"/>
      </w:pPr>
      <w:r w:rsidRPr="00EE4623">
        <w:t>žáky vybízí k diskusi,  při níž je učí naslouchat druhým, vhodně na jejich promluvy reagovat, účinně se do diskuse zapojovat, obhájit si při ní s</w:t>
      </w:r>
      <w:r w:rsidR="00FE2693">
        <w:t>vůj názor a vhodně argumentovat</w:t>
      </w:r>
    </w:p>
    <w:p w:rsidR="0007278C" w:rsidRPr="00EE4623" w:rsidRDefault="0007278C" w:rsidP="0007278C">
      <w:pPr>
        <w:pStyle w:val="odrazkysvp"/>
      </w:pPr>
      <w:r w:rsidRPr="00EE4623">
        <w:t>pomocí skupinové práce a projektové výuky učitel ved</w:t>
      </w:r>
      <w:r w:rsidR="00FE2693">
        <w:t>e žáky ke komunikaci ve skupině</w:t>
      </w:r>
    </w:p>
    <w:p w:rsidR="0007278C" w:rsidRPr="00DD53EB" w:rsidRDefault="000D77D7" w:rsidP="00DD53EB">
      <w:pPr>
        <w:pStyle w:val="odrazkysvp"/>
      </w:pPr>
      <w:r>
        <w:t xml:space="preserve">učí </w:t>
      </w:r>
      <w:r w:rsidR="0007278C" w:rsidRPr="00DD53EB">
        <w:t>formul</w:t>
      </w:r>
      <w:r>
        <w:t>ovat srozumitelně a souvisle</w:t>
      </w:r>
      <w:r w:rsidR="0007278C" w:rsidRPr="00DD53EB">
        <w:t xml:space="preserve"> </w:t>
      </w:r>
      <w:r w:rsidR="00FE2693">
        <w:t>představy o životě, o vzdělání</w:t>
      </w:r>
    </w:p>
    <w:p w:rsidR="0007278C" w:rsidRPr="00DD53EB" w:rsidRDefault="0007278C" w:rsidP="00DD53EB">
      <w:pPr>
        <w:pStyle w:val="odrazkysvp"/>
      </w:pPr>
      <w:r w:rsidRPr="00DD53EB">
        <w:t>připravuje žáky na indiv</w:t>
      </w:r>
      <w:r w:rsidR="00FE2693">
        <w:t>iduální a kolektivní prezentace</w:t>
      </w:r>
    </w:p>
    <w:p w:rsidR="0007278C" w:rsidRPr="00DD53EB" w:rsidRDefault="0007278C" w:rsidP="00DD53EB">
      <w:pPr>
        <w:pStyle w:val="odrazkysvp"/>
      </w:pPr>
      <w:r w:rsidRPr="00DD53EB">
        <w:t>vede žáky k vhodnému  ve</w:t>
      </w:r>
      <w:r w:rsidR="00FE2693">
        <w:t>rbálnímu a neverbálnímu projevu</w:t>
      </w:r>
    </w:p>
    <w:p w:rsidR="0007278C" w:rsidRPr="00DD53EB" w:rsidRDefault="0007278C" w:rsidP="00DD53EB">
      <w:pPr>
        <w:pStyle w:val="odrazkysvp"/>
      </w:pPr>
      <w:r w:rsidRPr="00DD53EB">
        <w:t xml:space="preserve">vede žáky i k neverbální komunikaci, </w:t>
      </w:r>
      <w:r w:rsidR="00FE2693">
        <w:t>využívá například i dramatizace</w:t>
      </w:r>
    </w:p>
    <w:p w:rsidR="0007278C" w:rsidRPr="00EE4623" w:rsidRDefault="0007278C" w:rsidP="0007278C">
      <w:pPr>
        <w:pStyle w:val="kompetecenadpis"/>
        <w:jc w:val="both"/>
      </w:pPr>
      <w:r w:rsidRPr="00EE4623">
        <w:t>Kompetence sociální a personální – učitel:</w:t>
      </w:r>
    </w:p>
    <w:p w:rsidR="0007278C" w:rsidRPr="00EE4623" w:rsidRDefault="0007278C" w:rsidP="0007278C">
      <w:pPr>
        <w:pStyle w:val="odrazkysvp"/>
      </w:pPr>
      <w:r w:rsidRPr="00EE4623">
        <w:t>umožňuje žákům podílet se na utváření příjemné a</w:t>
      </w:r>
      <w:r w:rsidR="000D77D7">
        <w:t xml:space="preserve"> podnětné atmosféry v týmu</w:t>
      </w:r>
    </w:p>
    <w:p w:rsidR="0007278C" w:rsidRPr="00EE4623" w:rsidRDefault="0007278C" w:rsidP="0007278C">
      <w:pPr>
        <w:pStyle w:val="odrazkysvp"/>
      </w:pPr>
      <w:r w:rsidRPr="00EE4623">
        <w:t xml:space="preserve">na základě ohleduplnosti a ochoty respektovat názor druhého vede a vybízí žáky k tomu, aby dokázali vyslechnout názor druhého a byli schopni k němu zaujmout racionální </w:t>
      </w:r>
      <w:r w:rsidR="000D77D7">
        <w:t>a objektivní stanovisko</w:t>
      </w:r>
    </w:p>
    <w:p w:rsidR="0007278C" w:rsidRPr="00EE4623" w:rsidRDefault="0007278C" w:rsidP="0007278C">
      <w:pPr>
        <w:pStyle w:val="odrazkysvp"/>
      </w:pPr>
      <w:r w:rsidRPr="00EE4623">
        <w:t>seznamuje žáky s nutností využívat v běžném životě různé formy asertivního chování a vede žák</w:t>
      </w:r>
      <w:r w:rsidR="000D77D7">
        <w:t>y k jejich aktivnímu využívání</w:t>
      </w:r>
    </w:p>
    <w:p w:rsidR="0007278C" w:rsidRPr="00DD53EB" w:rsidRDefault="0007278C" w:rsidP="00DD53EB">
      <w:pPr>
        <w:pStyle w:val="odrazkysvp"/>
      </w:pPr>
      <w:r w:rsidRPr="00DD53EB">
        <w:t>vede žáky reálně posuzov</w:t>
      </w:r>
      <w:r w:rsidR="000D77D7">
        <w:t>at své schopnosti a předpoklady</w:t>
      </w:r>
    </w:p>
    <w:p w:rsidR="0007278C" w:rsidRPr="00DD53EB" w:rsidRDefault="0007278C" w:rsidP="00DD53EB">
      <w:pPr>
        <w:pStyle w:val="odrazkysvp"/>
      </w:pPr>
      <w:r w:rsidRPr="00DD53EB">
        <w:t>pomáhá stanovovat si cíle a priority podle osobních</w:t>
      </w:r>
      <w:r w:rsidR="000D77D7">
        <w:t xml:space="preserve"> zájmů, vlastností a schopností</w:t>
      </w:r>
    </w:p>
    <w:p w:rsidR="0007278C" w:rsidRPr="00DD53EB" w:rsidRDefault="0007278C" w:rsidP="00DD53EB">
      <w:pPr>
        <w:pStyle w:val="odrazkysvp"/>
      </w:pPr>
      <w:r w:rsidRPr="00DD53EB">
        <w:t>navozuje situace  vedoucí k posílení sebedůvěry žáků, pocitu  zodpovědnost</w:t>
      </w:r>
      <w:r w:rsidR="000D77D7">
        <w:t>i, k tvorbě pravidel ve skupině</w:t>
      </w:r>
    </w:p>
    <w:p w:rsidR="0007278C" w:rsidRPr="00DD53EB" w:rsidRDefault="0007278C" w:rsidP="00DD53EB">
      <w:pPr>
        <w:pStyle w:val="odrazkysvp"/>
      </w:pPr>
      <w:r w:rsidRPr="00DD53EB">
        <w:t>učí žáky ovládat svoje pocity a potřeby s ohledem n</w:t>
      </w:r>
      <w:r w:rsidR="000D77D7">
        <w:t>a chování a jednání vůči druhým</w:t>
      </w:r>
    </w:p>
    <w:p w:rsidR="0007278C" w:rsidRPr="00EE4623" w:rsidRDefault="0007278C" w:rsidP="0007278C">
      <w:pPr>
        <w:pStyle w:val="odrazkysvp"/>
        <w:jc w:val="left"/>
      </w:pPr>
      <w:r w:rsidRPr="00EE4623">
        <w:t>podporuje u žáků zájem o  sociálně potřebné a hendikepované členy lidské spol</w:t>
      </w:r>
      <w:r w:rsidR="000D77D7">
        <w:t>ečnosti</w:t>
      </w:r>
    </w:p>
    <w:p w:rsidR="0007278C" w:rsidRPr="00EE4623" w:rsidRDefault="0007278C" w:rsidP="0007278C">
      <w:pPr>
        <w:pStyle w:val="kompetecenadpis"/>
        <w:jc w:val="both"/>
      </w:pPr>
      <w:r w:rsidRPr="00EE4623">
        <w:t>Kompetence občanské – učitel:</w:t>
      </w:r>
    </w:p>
    <w:p w:rsidR="0007278C" w:rsidRPr="00EE4623" w:rsidRDefault="0007278C" w:rsidP="0007278C">
      <w:pPr>
        <w:pStyle w:val="odrazkysvp"/>
        <w:jc w:val="left"/>
      </w:pPr>
      <w:r w:rsidRPr="00EE4623">
        <w:t>vybízí žáky k respektování kulturního a hi</w:t>
      </w:r>
      <w:r w:rsidR="000D77D7">
        <w:t>storického dědictví naší vlasti</w:t>
      </w:r>
    </w:p>
    <w:p w:rsidR="0007278C" w:rsidRPr="00EE4623" w:rsidRDefault="0007278C" w:rsidP="0007278C">
      <w:pPr>
        <w:pStyle w:val="odrazkysvp"/>
        <w:jc w:val="left"/>
      </w:pPr>
      <w:r w:rsidRPr="00EE4623">
        <w:t>poukazuje na nezbytnost chránit naše národ</w:t>
      </w:r>
      <w:r w:rsidR="000D77D7">
        <w:t>ní tradice a historické památky</w:t>
      </w:r>
    </w:p>
    <w:p w:rsidR="0007278C" w:rsidRPr="00EE4623" w:rsidRDefault="0007278C" w:rsidP="0007278C">
      <w:pPr>
        <w:pStyle w:val="odrazkysvp"/>
        <w:jc w:val="left"/>
      </w:pPr>
      <w:r w:rsidRPr="00EE4623">
        <w:t xml:space="preserve">seznamuje žáky </w:t>
      </w:r>
      <w:r w:rsidR="000D77D7">
        <w:t>se zvyky a obyčeji Čech a Moravy</w:t>
      </w:r>
    </w:p>
    <w:p w:rsidR="0007278C" w:rsidRPr="00EE4623" w:rsidRDefault="0007278C" w:rsidP="0007278C">
      <w:pPr>
        <w:pStyle w:val="odrazkysvp"/>
        <w:jc w:val="left"/>
      </w:pPr>
      <w:r w:rsidRPr="00EE4623">
        <w:t xml:space="preserve">vede žáky k tomu, aby byli hrdí na státní </w:t>
      </w:r>
      <w:r w:rsidR="000D77D7">
        <w:t>symboly a chápali jejich význam</w:t>
      </w:r>
    </w:p>
    <w:p w:rsidR="0007278C" w:rsidRPr="00EE4623" w:rsidRDefault="0007278C" w:rsidP="0007278C">
      <w:pPr>
        <w:pStyle w:val="odrazkysvp"/>
        <w:jc w:val="left"/>
      </w:pPr>
      <w:r w:rsidRPr="00EE4623">
        <w:t>rovněž poukazuje na kosmopolitní uspořádání dnešní společnosti („evropské občanství“, tradice, zvyky a symboly Evropy, celoe</w:t>
      </w:r>
      <w:r w:rsidR="000D77D7">
        <w:t>vropské instituce a organizace)</w:t>
      </w:r>
    </w:p>
    <w:p w:rsidR="0007278C" w:rsidRPr="00EE4623" w:rsidRDefault="0007278C" w:rsidP="0007278C">
      <w:pPr>
        <w:pStyle w:val="odrazkysvp"/>
      </w:pPr>
      <w:r w:rsidRPr="00EE4623">
        <w:t xml:space="preserve">vybízí  žáky k aktivnímu zapojování se do kulturního a společenského dění ve škole </w:t>
      </w:r>
      <w:r w:rsidR="000D77D7">
        <w:t>i v obci</w:t>
      </w:r>
    </w:p>
    <w:p w:rsidR="000D77D7" w:rsidRDefault="0007278C" w:rsidP="00DD53EB">
      <w:pPr>
        <w:pStyle w:val="odrazkysvp"/>
      </w:pPr>
      <w:r w:rsidRPr="00EE4623">
        <w:t xml:space="preserve">rozvíjí u žáků chápání základních principů zákonů, společenských i etických norem </w:t>
      </w:r>
      <w:r w:rsidR="000D77D7">
        <w:t>a chování se podle nich</w:t>
      </w:r>
    </w:p>
    <w:p w:rsidR="0007278C" w:rsidRPr="00DD53EB" w:rsidRDefault="0007278C" w:rsidP="00DD53EB">
      <w:pPr>
        <w:pStyle w:val="odrazkysvp"/>
      </w:pPr>
      <w:r w:rsidRPr="00DD53EB">
        <w:t>vede žáky k</w:t>
      </w:r>
      <w:r w:rsidR="000D77D7">
        <w:t> odpovědnosti za vlastní život</w:t>
      </w:r>
    </w:p>
    <w:p w:rsidR="0007278C" w:rsidRPr="00DD53EB" w:rsidRDefault="000D77D7" w:rsidP="00DD53EB">
      <w:pPr>
        <w:pStyle w:val="odrazkysvp"/>
      </w:pPr>
      <w:r>
        <w:lastRenderedPageBreak/>
        <w:t>učí žáky</w:t>
      </w:r>
      <w:r w:rsidR="0007278C" w:rsidRPr="00DD53EB">
        <w:t xml:space="preserve"> myslet kriticky, nenechávat se manipulovat, tvořit si vlastní úsudek a umět o</w:t>
      </w:r>
      <w:r>
        <w:t xml:space="preserve"> něm diskutovat s jinými lidmi</w:t>
      </w:r>
    </w:p>
    <w:p w:rsidR="0007278C" w:rsidRPr="00DD53EB" w:rsidRDefault="0007278C" w:rsidP="00DD53EB">
      <w:pPr>
        <w:pStyle w:val="odrazkysvp"/>
      </w:pPr>
      <w:r w:rsidRPr="00DD53EB">
        <w:t>vede žáky k respektování přesvědčení druhých lidí a aktivní pomoci při fyzickém i psychickém násilí.</w:t>
      </w:r>
    </w:p>
    <w:p w:rsidR="0007278C" w:rsidRPr="00EE4623" w:rsidRDefault="0007278C" w:rsidP="0007278C">
      <w:pPr>
        <w:pStyle w:val="odrazkysvp"/>
      </w:pPr>
      <w:r w:rsidRPr="00EE4623">
        <w:t>motivuje žáky (</w:t>
      </w:r>
      <w:r w:rsidR="000D77D7">
        <w:t>i na základě vlastního příkladu</w:t>
      </w:r>
      <w:r w:rsidRPr="00EE4623">
        <w:t xml:space="preserve">) k pochopení základních ekologických souvislostí </w:t>
      </w:r>
      <w:r w:rsidR="000D77D7">
        <w:t xml:space="preserve">       k ochraně přírody</w:t>
      </w:r>
    </w:p>
    <w:p w:rsidR="0007278C" w:rsidRPr="00EE4623" w:rsidRDefault="0007278C" w:rsidP="0007278C">
      <w:pPr>
        <w:pStyle w:val="kompetecenadpis"/>
        <w:jc w:val="both"/>
      </w:pPr>
      <w:r w:rsidRPr="00EE4623">
        <w:t>Kompetence pracovní – učitel:</w:t>
      </w:r>
    </w:p>
    <w:p w:rsidR="0007278C" w:rsidRPr="00EE4623" w:rsidRDefault="0007278C" w:rsidP="0007278C">
      <w:pPr>
        <w:pStyle w:val="odrazkysvp"/>
      </w:pPr>
      <w:r w:rsidRPr="00EE4623">
        <w:t>vede žáky k využití znalostí a zkušeností z jednotlivých společenskovědníc</w:t>
      </w:r>
      <w:r w:rsidR="000D77D7">
        <w:t>h disciplín v praktickém životě</w:t>
      </w:r>
    </w:p>
    <w:p w:rsidR="0007278C" w:rsidRPr="00DD53EB" w:rsidRDefault="0007278C" w:rsidP="00DD53EB">
      <w:pPr>
        <w:pStyle w:val="odrazkysvp"/>
      </w:pPr>
      <w:r w:rsidRPr="00DD53EB">
        <w:t>zdůrazňuje nutnost využívání znalostí a zkušeností získaných v jednotlivých vzdělávacích činnostech v zájmu vlastního rozvoje i přípravy na další</w:t>
      </w:r>
      <w:r w:rsidR="000D77D7">
        <w:t xml:space="preserve"> vzdělávání a profesní zaměření</w:t>
      </w:r>
    </w:p>
    <w:p w:rsidR="0007278C" w:rsidRPr="00DD53EB" w:rsidRDefault="0007278C" w:rsidP="00DD53EB">
      <w:pPr>
        <w:pStyle w:val="odrazkysvp"/>
      </w:pPr>
      <w:r w:rsidRPr="00DD53EB">
        <w:t>připravuje žáky</w:t>
      </w:r>
      <w:r w:rsidR="000D77D7">
        <w:t xml:space="preserve"> se </w:t>
      </w:r>
      <w:r w:rsidRPr="00DD53EB">
        <w:t>adapt</w:t>
      </w:r>
      <w:r w:rsidR="000D77D7">
        <w:t>ovat</w:t>
      </w:r>
      <w:r w:rsidRPr="00DD53EB">
        <w:t xml:space="preserve"> na změněné pracovní podmínk</w:t>
      </w:r>
      <w:r w:rsidR="000D77D7">
        <w:t>y nebo na nutnost rekvalifikace</w:t>
      </w:r>
    </w:p>
    <w:p w:rsidR="0007278C" w:rsidRPr="00DD53EB" w:rsidRDefault="0007278C" w:rsidP="00DD53EB">
      <w:pPr>
        <w:pStyle w:val="odrazkysvp"/>
      </w:pPr>
      <w:r w:rsidRPr="00DD53EB">
        <w:t>pomáhá žákům orientovat se v základních podnikatelských aktivitách, záměrech a</w:t>
      </w:r>
      <w:r w:rsidR="000D77D7">
        <w:t xml:space="preserve"> jejich reálnosti a realizacích</w:t>
      </w:r>
    </w:p>
    <w:p w:rsidR="0007278C" w:rsidRPr="00DD53EB" w:rsidRDefault="0007278C" w:rsidP="00DD53EB">
      <w:pPr>
        <w:pStyle w:val="odrazkysvp"/>
      </w:pPr>
      <w:r w:rsidRPr="00DD53EB">
        <w:t>pomáhá vytvářet a rozvíjet podnikatelské myšlení včetně p</w:t>
      </w:r>
      <w:r w:rsidR="000D77D7">
        <w:t>odstaty, cílů a rizik podnikání</w:t>
      </w:r>
    </w:p>
    <w:p w:rsidR="0007278C" w:rsidRPr="00EE4623" w:rsidRDefault="0007278C" w:rsidP="0007278C">
      <w:pPr>
        <w:pStyle w:val="odrazkysvp"/>
      </w:pPr>
      <w:r w:rsidRPr="00EE4623">
        <w:t>připravuje studenty na zvládnutí složitějších životních situac</w:t>
      </w:r>
      <w:r w:rsidR="000D77D7">
        <w:t>í zadáváním samostatných  prací</w:t>
      </w:r>
    </w:p>
    <w:p w:rsidR="0007278C" w:rsidRPr="00D569A5" w:rsidRDefault="0007278C" w:rsidP="0007278C">
      <w:pPr>
        <w:pStyle w:val="podnadpissvp"/>
        <w:outlineLvl w:val="2"/>
        <w:rPr>
          <w:color w:val="FF0000"/>
        </w:rPr>
      </w:pPr>
      <w:r w:rsidRPr="00D569A5">
        <w:rPr>
          <w:color w:val="FF0000"/>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07278C" w:rsidRPr="00CC57CD">
        <w:tc>
          <w:tcPr>
            <w:tcW w:w="5000" w:type="pct"/>
            <w:gridSpan w:val="4"/>
          </w:tcPr>
          <w:p w:rsidR="0007278C" w:rsidRPr="00CC57CD" w:rsidRDefault="0007278C" w:rsidP="00CC57CD">
            <w:pPr>
              <w:jc w:val="center"/>
              <w:rPr>
                <w:b/>
                <w:sz w:val="22"/>
                <w:szCs w:val="22"/>
              </w:rPr>
            </w:pPr>
            <w:bookmarkStart w:id="169" w:name="_Toc175400539"/>
            <w:r w:rsidRPr="00CC57CD">
              <w:rPr>
                <w:b/>
                <w:sz w:val="22"/>
                <w:szCs w:val="22"/>
              </w:rPr>
              <w:lastRenderedPageBreak/>
              <w:t>Občanská výchova</w:t>
            </w:r>
            <w:bookmarkEnd w:id="169"/>
          </w:p>
        </w:tc>
      </w:tr>
      <w:tr w:rsidR="0007278C" w:rsidRPr="00CC57CD">
        <w:tc>
          <w:tcPr>
            <w:tcW w:w="1250" w:type="pct"/>
          </w:tcPr>
          <w:p w:rsidR="0007278C" w:rsidRPr="00CC57CD" w:rsidRDefault="0007278C" w:rsidP="00473DC8">
            <w:pPr>
              <w:rPr>
                <w:b/>
                <w:bCs/>
                <w:sz w:val="22"/>
                <w:szCs w:val="22"/>
              </w:rPr>
            </w:pPr>
            <w:r w:rsidRPr="00CC57CD">
              <w:rPr>
                <w:b/>
                <w:bCs/>
                <w:sz w:val="22"/>
                <w:szCs w:val="22"/>
              </w:rPr>
              <w:t>Ročník:</w:t>
            </w:r>
          </w:p>
        </w:tc>
        <w:tc>
          <w:tcPr>
            <w:tcW w:w="3750" w:type="pct"/>
            <w:gridSpan w:val="3"/>
          </w:tcPr>
          <w:p w:rsidR="0007278C" w:rsidRPr="00CC57CD" w:rsidRDefault="0007278C" w:rsidP="00473DC8">
            <w:pPr>
              <w:rPr>
                <w:b/>
                <w:bCs/>
                <w:sz w:val="22"/>
                <w:szCs w:val="22"/>
              </w:rPr>
            </w:pPr>
            <w:r w:rsidRPr="00CC57CD">
              <w:rPr>
                <w:b/>
                <w:bCs/>
                <w:sz w:val="22"/>
                <w:szCs w:val="22"/>
              </w:rPr>
              <w:t>Prima</w:t>
            </w:r>
          </w:p>
        </w:tc>
      </w:tr>
      <w:tr w:rsidR="00DD53EB" w:rsidRPr="00CC57CD">
        <w:tc>
          <w:tcPr>
            <w:tcW w:w="1250" w:type="pct"/>
          </w:tcPr>
          <w:p w:rsidR="00DD53EB" w:rsidRPr="00CC57CD" w:rsidRDefault="00DD53EB" w:rsidP="00473DC8">
            <w:pPr>
              <w:rPr>
                <w:b/>
                <w:bCs/>
                <w:sz w:val="22"/>
                <w:szCs w:val="22"/>
              </w:rPr>
            </w:pPr>
            <w:r w:rsidRPr="00CC57CD">
              <w:rPr>
                <w:b/>
                <w:bCs/>
                <w:sz w:val="22"/>
                <w:szCs w:val="22"/>
              </w:rPr>
              <w:t xml:space="preserve">výstupy RVP ZV </w:t>
            </w:r>
          </w:p>
          <w:p w:rsidR="00DD53EB" w:rsidRPr="00CC57CD" w:rsidRDefault="00DD53EB" w:rsidP="00473DC8">
            <w:pPr>
              <w:rPr>
                <w:b/>
                <w:bCs/>
                <w:sz w:val="22"/>
                <w:szCs w:val="22"/>
              </w:rPr>
            </w:pPr>
            <w:r w:rsidRPr="00CC57CD">
              <w:rPr>
                <w:b/>
                <w:bCs/>
                <w:sz w:val="22"/>
                <w:szCs w:val="22"/>
              </w:rPr>
              <w:t>žák:</w:t>
            </w:r>
          </w:p>
        </w:tc>
        <w:tc>
          <w:tcPr>
            <w:tcW w:w="1250" w:type="pct"/>
          </w:tcPr>
          <w:p w:rsidR="00DD53EB" w:rsidRPr="00CC57CD" w:rsidRDefault="00DD53EB" w:rsidP="00473DC8">
            <w:pPr>
              <w:rPr>
                <w:b/>
                <w:bCs/>
                <w:sz w:val="22"/>
                <w:szCs w:val="22"/>
              </w:rPr>
            </w:pPr>
            <w:r w:rsidRPr="00CC57CD">
              <w:rPr>
                <w:b/>
                <w:bCs/>
                <w:sz w:val="22"/>
                <w:szCs w:val="22"/>
              </w:rPr>
              <w:t>Školní výstup</w:t>
            </w:r>
          </w:p>
          <w:p w:rsidR="00DD53EB" w:rsidRPr="00CC57CD" w:rsidRDefault="00DD53EB" w:rsidP="00473DC8">
            <w:pPr>
              <w:rPr>
                <w:b/>
                <w:bCs/>
                <w:sz w:val="22"/>
                <w:szCs w:val="22"/>
              </w:rPr>
            </w:pPr>
            <w:r w:rsidRPr="00CC57CD">
              <w:rPr>
                <w:b/>
                <w:bCs/>
                <w:sz w:val="22"/>
                <w:szCs w:val="22"/>
              </w:rPr>
              <w:t>Žák:</w:t>
            </w:r>
          </w:p>
        </w:tc>
        <w:tc>
          <w:tcPr>
            <w:tcW w:w="1250" w:type="pct"/>
          </w:tcPr>
          <w:p w:rsidR="00DD53EB" w:rsidRPr="00CC57CD" w:rsidRDefault="00DD53EB" w:rsidP="00473DC8">
            <w:pPr>
              <w:rPr>
                <w:b/>
                <w:bCs/>
                <w:sz w:val="22"/>
                <w:szCs w:val="22"/>
              </w:rPr>
            </w:pPr>
            <w:r w:rsidRPr="00CC57CD">
              <w:rPr>
                <w:b/>
                <w:bCs/>
                <w:sz w:val="22"/>
                <w:szCs w:val="22"/>
              </w:rPr>
              <w:t>Učivo:</w:t>
            </w:r>
          </w:p>
        </w:tc>
        <w:tc>
          <w:tcPr>
            <w:tcW w:w="1250" w:type="pct"/>
          </w:tcPr>
          <w:p w:rsidR="00DD53EB" w:rsidRPr="00CC57CD" w:rsidRDefault="00DD53EB" w:rsidP="00DD53EB">
            <w:pPr>
              <w:rPr>
                <w:b/>
                <w:sz w:val="22"/>
                <w:szCs w:val="22"/>
              </w:rPr>
            </w:pPr>
            <w:r w:rsidRPr="00CC57CD">
              <w:rPr>
                <w:b/>
                <w:bCs/>
                <w:sz w:val="22"/>
                <w:szCs w:val="22"/>
              </w:rPr>
              <w:t xml:space="preserve">Poznámky </w:t>
            </w:r>
            <w:r w:rsidRPr="00CC57CD">
              <w:rPr>
                <w:b/>
                <w:bCs/>
                <w:sz w:val="16"/>
                <w:szCs w:val="16"/>
              </w:rPr>
              <w:t>(mezipředmětové vztahy, PT, metody…)</w:t>
            </w:r>
          </w:p>
        </w:tc>
      </w:tr>
      <w:tr w:rsidR="0007278C">
        <w:tc>
          <w:tcPr>
            <w:tcW w:w="1250" w:type="pct"/>
          </w:tcPr>
          <w:p w:rsidR="0007278C" w:rsidRDefault="0007278C" w:rsidP="00473DC8">
            <w:pPr>
              <w:pStyle w:val="texttabulka"/>
            </w:pPr>
            <w:r>
              <w:t>- vnímá potřebu měření času a jeho relativnost</w:t>
            </w:r>
          </w:p>
          <w:p w:rsidR="0007278C" w:rsidRDefault="0007278C" w:rsidP="00473DC8">
            <w:pPr>
              <w:pStyle w:val="texttabulka"/>
            </w:pPr>
            <w:r>
              <w:t>- chápe člověka jako nedílnou součást přírody</w:t>
            </w:r>
          </w:p>
          <w:p w:rsidR="0007278C" w:rsidRDefault="0007278C" w:rsidP="00473DC8">
            <w:pPr>
              <w:pStyle w:val="texttabulka"/>
            </w:pPr>
            <w:r>
              <w:t>- seznamuje se s cyklem oslav během kalendářního cy</w:t>
            </w:r>
            <w:r w:rsidR="000D77D7">
              <w:t>k</w:t>
            </w:r>
            <w:r>
              <w:t>lu</w:t>
            </w:r>
          </w:p>
        </w:tc>
        <w:tc>
          <w:tcPr>
            <w:tcW w:w="1250" w:type="pct"/>
          </w:tcPr>
          <w:p w:rsidR="0007278C" w:rsidRDefault="0007278C" w:rsidP="00473DC8">
            <w:pPr>
              <w:pStyle w:val="texttabulka"/>
            </w:pPr>
            <w:r>
              <w:t>- rozlišuje mezi nekonečností plynutí času přírody a vymezeným časem pro život člověka jako jedince</w:t>
            </w:r>
          </w:p>
          <w:p w:rsidR="0007278C" w:rsidRDefault="0007278C" w:rsidP="00473DC8">
            <w:pPr>
              <w:pStyle w:val="texttabulka"/>
            </w:pPr>
            <w:r>
              <w:t>- zamýšlí se nad relativností času a způsoby jeho měření</w:t>
            </w:r>
          </w:p>
          <w:p w:rsidR="0007278C" w:rsidRDefault="0007278C" w:rsidP="00473DC8">
            <w:pPr>
              <w:pStyle w:val="texttabulka"/>
            </w:pPr>
            <w:r>
              <w:t>- poukazuje na výhody a negativa letního času</w:t>
            </w:r>
          </w:p>
          <w:p w:rsidR="0007278C" w:rsidRDefault="0007278C" w:rsidP="00473DC8">
            <w:pPr>
              <w:pStyle w:val="texttabulka"/>
            </w:pPr>
            <w:r>
              <w:t>- orientuje se v čase i kalendáři</w:t>
            </w:r>
          </w:p>
          <w:p w:rsidR="0007278C" w:rsidRDefault="0007278C" w:rsidP="00473DC8">
            <w:pPr>
              <w:pStyle w:val="texttabulka"/>
            </w:pPr>
            <w:r>
              <w:t>- obeznamuje se s rovnodenností a slunovratem jako s nedílnou součástí přírodního cyklu</w:t>
            </w:r>
          </w:p>
          <w:p w:rsidR="000D77D7" w:rsidRDefault="0007278C" w:rsidP="00473DC8">
            <w:pPr>
              <w:pStyle w:val="texttabulka"/>
            </w:pPr>
            <w:r>
              <w:t xml:space="preserve">- zamýšlí se nad významem cyklu oslav v průběhu kalendářního roku z pozice dnešního člověka </w:t>
            </w:r>
          </w:p>
          <w:p w:rsidR="0007278C" w:rsidRDefault="000D77D7" w:rsidP="00473DC8">
            <w:pPr>
              <w:pStyle w:val="texttabulka"/>
            </w:pPr>
            <w:r>
              <w:t xml:space="preserve">- </w:t>
            </w:r>
            <w:r w:rsidR="0007278C">
              <w:t>obeznamuje se s typickými lidovými a křesťanskými</w:t>
            </w:r>
          </w:p>
          <w:p w:rsidR="0007278C" w:rsidRDefault="0007278C" w:rsidP="00473DC8">
            <w:pPr>
              <w:pStyle w:val="texttabulka"/>
            </w:pPr>
            <w:r>
              <w:t>zvyky a obyčeji</w:t>
            </w:r>
          </w:p>
          <w:p w:rsidR="0007278C" w:rsidRDefault="0007278C" w:rsidP="00473DC8">
            <w:pPr>
              <w:pStyle w:val="texttabulka"/>
            </w:pPr>
            <w:r>
              <w:t>- obeznamuje se s novodobými oslavami spojenými s českou a československou státností</w:t>
            </w:r>
          </w:p>
        </w:tc>
        <w:tc>
          <w:tcPr>
            <w:tcW w:w="1250" w:type="pct"/>
          </w:tcPr>
          <w:p w:rsidR="0007278C" w:rsidRPr="00CC57CD" w:rsidRDefault="0007278C" w:rsidP="00473DC8">
            <w:pPr>
              <w:pStyle w:val="texttabulka"/>
              <w:rPr>
                <w:b/>
              </w:rPr>
            </w:pPr>
            <w:r w:rsidRPr="00CC57CD">
              <w:rPr>
                <w:b/>
              </w:rPr>
              <w:t>ČLOVĚK V RYTMU ŽIVOTA</w:t>
            </w:r>
          </w:p>
          <w:p w:rsidR="0007278C" w:rsidRDefault="0007278C" w:rsidP="00473DC8">
            <w:pPr>
              <w:pStyle w:val="texttabulka"/>
            </w:pPr>
          </w:p>
        </w:tc>
        <w:tc>
          <w:tcPr>
            <w:tcW w:w="1250" w:type="pct"/>
          </w:tcPr>
          <w:p w:rsidR="0007278C" w:rsidRPr="00CC57CD" w:rsidRDefault="000D77D7" w:rsidP="00473DC8">
            <w:pPr>
              <w:pStyle w:val="texttabulka"/>
              <w:rPr>
                <w:b/>
              </w:rPr>
            </w:pPr>
            <w:r w:rsidRPr="00CC57CD">
              <w:rPr>
                <w:b/>
              </w:rPr>
              <w:t>M</w:t>
            </w:r>
            <w:r w:rsidR="0007278C" w:rsidRPr="00CC57CD">
              <w:rPr>
                <w:b/>
              </w:rPr>
              <w:t>iniprojekty:</w:t>
            </w:r>
          </w:p>
          <w:p w:rsidR="0007278C" w:rsidRDefault="0007278C" w:rsidP="00473DC8">
            <w:pPr>
              <w:pStyle w:val="texttabulka"/>
            </w:pPr>
            <w:r>
              <w:t>- dramatizace vybrané lidové tradice</w:t>
            </w:r>
          </w:p>
          <w:p w:rsidR="0007278C" w:rsidRDefault="0007278C" w:rsidP="00473DC8">
            <w:pPr>
              <w:pStyle w:val="texttabulka"/>
            </w:pPr>
            <w:r>
              <w:t>- návštěva některé z oslav lidového (křesťanského) kalendáře</w:t>
            </w:r>
          </w:p>
          <w:p w:rsidR="0007278C" w:rsidRDefault="0007278C" w:rsidP="00473DC8">
            <w:pPr>
              <w:pStyle w:val="texttabulka"/>
            </w:pPr>
            <w:r>
              <w:t>- vypracování kalendáře lidových, křesťanských a novodobých oslav v průběhu kalendářního roku s využitím výtvarného (popř. hudebního) zpracování</w:t>
            </w:r>
          </w:p>
          <w:p w:rsidR="0007278C" w:rsidRPr="00CC57CD" w:rsidRDefault="000D77D7" w:rsidP="00E41830">
            <w:pPr>
              <w:pStyle w:val="texttabulka"/>
              <w:spacing w:before="120"/>
              <w:rPr>
                <w:b/>
              </w:rPr>
            </w:pPr>
            <w:r w:rsidRPr="00CC57CD">
              <w:rPr>
                <w:b/>
              </w:rPr>
              <w:t>P</w:t>
            </w:r>
            <w:r w:rsidR="0007278C" w:rsidRPr="00CC57CD">
              <w:rPr>
                <w:b/>
              </w:rPr>
              <w:t>růřezová témata:</w:t>
            </w:r>
          </w:p>
          <w:p w:rsidR="0007278C" w:rsidRDefault="0007278C" w:rsidP="00473DC8">
            <w:pPr>
              <w:pStyle w:val="texttabulka"/>
            </w:pPr>
            <w:r>
              <w:t>OSV - sebepoznání, sebepojetí, kreativita, poznávání lidí, komunikace</w:t>
            </w:r>
          </w:p>
          <w:p w:rsidR="0007278C" w:rsidRDefault="0007278C" w:rsidP="00473DC8">
            <w:pPr>
              <w:pStyle w:val="texttabulka"/>
            </w:pPr>
            <w:r>
              <w:t>DEMO – občanská společnost a stát</w:t>
            </w:r>
          </w:p>
          <w:p w:rsidR="0007278C" w:rsidRDefault="0007278C" w:rsidP="00473DC8">
            <w:pPr>
              <w:pStyle w:val="texttabulka"/>
            </w:pPr>
            <w:r>
              <w:t>GLOB – jsme Evropané</w:t>
            </w:r>
          </w:p>
          <w:p w:rsidR="0007278C" w:rsidRDefault="0007278C" w:rsidP="00473DC8">
            <w:pPr>
              <w:pStyle w:val="texttabulka"/>
            </w:pPr>
            <w:r>
              <w:t>MULT – kulturní diference</w:t>
            </w:r>
          </w:p>
          <w:p w:rsidR="0007278C" w:rsidRDefault="0007278C" w:rsidP="00473DC8">
            <w:pPr>
              <w:pStyle w:val="texttabulka"/>
            </w:pPr>
            <w:r>
              <w:t>ENVIRO – vztah člověka k prostředí</w:t>
            </w:r>
          </w:p>
          <w:p w:rsidR="0007278C" w:rsidRPr="00CC57CD" w:rsidRDefault="000D77D7" w:rsidP="00E41830">
            <w:pPr>
              <w:pStyle w:val="texttabulka"/>
              <w:spacing w:before="120"/>
              <w:rPr>
                <w:b/>
              </w:rPr>
            </w:pPr>
            <w:r w:rsidRPr="00CC57CD">
              <w:rPr>
                <w:b/>
              </w:rPr>
              <w:t>M</w:t>
            </w:r>
            <w:r w:rsidR="0007278C" w:rsidRPr="00CC57CD">
              <w:rPr>
                <w:b/>
              </w:rPr>
              <w:t>ezipředmětové vztahy:</w:t>
            </w:r>
          </w:p>
          <w:p w:rsidR="0007278C" w:rsidRDefault="0007278C" w:rsidP="00473DC8">
            <w:pPr>
              <w:pStyle w:val="texttabulka"/>
            </w:pPr>
            <w:r>
              <w:t>český jazyk-literatura, cizí jazyky, dějepis, zeměpis, estetická výchova, tělesná výchova</w:t>
            </w:r>
          </w:p>
        </w:tc>
      </w:tr>
      <w:tr w:rsidR="0007278C">
        <w:tc>
          <w:tcPr>
            <w:tcW w:w="1250" w:type="pct"/>
          </w:tcPr>
          <w:p w:rsidR="0007278C" w:rsidRDefault="0007278C" w:rsidP="00473DC8">
            <w:pPr>
              <w:pStyle w:val="texttabulka"/>
            </w:pPr>
            <w:r>
              <w:t>- chápe funkce rodiny a sociální role jejích členů</w:t>
            </w:r>
          </w:p>
          <w:p w:rsidR="0007278C" w:rsidRDefault="0007278C" w:rsidP="00473DC8">
            <w:pPr>
              <w:pStyle w:val="texttabulka"/>
            </w:pPr>
            <w:r>
              <w:t>- uvědomuje si vliv rodiny na rozvoj osobnosti</w:t>
            </w:r>
          </w:p>
          <w:p w:rsidR="0007278C" w:rsidRDefault="0007278C" w:rsidP="00473DC8">
            <w:pPr>
              <w:pStyle w:val="texttabulka"/>
            </w:pPr>
            <w:r>
              <w:t>- zamýšlí se nad příčinami náhradní výchovy</w:t>
            </w:r>
          </w:p>
          <w:p w:rsidR="0007278C" w:rsidRDefault="0007278C" w:rsidP="00473DC8">
            <w:pPr>
              <w:pStyle w:val="texttabulka"/>
            </w:pPr>
            <w:r>
              <w:t>- učí se vhodné formě komunikace a řeší jednoduché podoby konfliktních situací</w:t>
            </w:r>
          </w:p>
          <w:p w:rsidR="0007278C" w:rsidRDefault="0007278C" w:rsidP="00473DC8">
            <w:pPr>
              <w:pStyle w:val="texttabulka"/>
            </w:pPr>
          </w:p>
          <w:p w:rsidR="0007278C" w:rsidRDefault="0007278C" w:rsidP="00473DC8">
            <w:pPr>
              <w:pStyle w:val="texttabulka"/>
            </w:pPr>
          </w:p>
        </w:tc>
        <w:tc>
          <w:tcPr>
            <w:tcW w:w="1250" w:type="pct"/>
          </w:tcPr>
          <w:p w:rsidR="0007278C" w:rsidRDefault="0007278C" w:rsidP="00473DC8">
            <w:pPr>
              <w:pStyle w:val="texttabulka"/>
            </w:pPr>
            <w:r>
              <w:t>- rozumí postavení rodiny v dnešní době</w:t>
            </w:r>
          </w:p>
          <w:p w:rsidR="0007278C" w:rsidRDefault="0007278C" w:rsidP="00473DC8">
            <w:pPr>
              <w:pStyle w:val="texttabulka"/>
            </w:pPr>
            <w:r>
              <w:t>- rozlišuje rozdílné postavení členů rodiny úzké a široké</w:t>
            </w:r>
          </w:p>
          <w:p w:rsidR="0007278C" w:rsidRDefault="0007278C" w:rsidP="00473DC8">
            <w:pPr>
              <w:pStyle w:val="texttabulka"/>
            </w:pPr>
            <w:r>
              <w:t>- uvědomuje si nezastupitelnost citových vazeb uvnitř rodiny</w:t>
            </w:r>
          </w:p>
          <w:p w:rsidR="0007278C" w:rsidRDefault="0007278C" w:rsidP="00473DC8">
            <w:pPr>
              <w:pStyle w:val="texttabulka"/>
            </w:pPr>
            <w:r>
              <w:t>- chápe materiální a ochrannou funkci rodiny</w:t>
            </w:r>
          </w:p>
          <w:p w:rsidR="0007278C" w:rsidRDefault="0007278C" w:rsidP="00473DC8">
            <w:pPr>
              <w:pStyle w:val="texttabulka"/>
            </w:pPr>
            <w:r>
              <w:t>- doceňuje výchovnou funkci rodiny</w:t>
            </w:r>
          </w:p>
          <w:p w:rsidR="0007278C" w:rsidRDefault="0007278C" w:rsidP="00473DC8">
            <w:pPr>
              <w:pStyle w:val="texttabulka"/>
            </w:pPr>
            <w:r>
              <w:t>- rozlišuje mezi příčinami vedoucími k náhradní rodinné péči</w:t>
            </w:r>
          </w:p>
          <w:p w:rsidR="0007278C" w:rsidRDefault="0007278C" w:rsidP="00473DC8">
            <w:pPr>
              <w:pStyle w:val="texttabulka"/>
            </w:pPr>
            <w:r>
              <w:t>- uvědomuje si postavení muže a ženy</w:t>
            </w:r>
          </w:p>
          <w:p w:rsidR="0007278C" w:rsidRDefault="0007278C" w:rsidP="00473DC8">
            <w:pPr>
              <w:pStyle w:val="texttabulka"/>
            </w:pPr>
            <w:r>
              <w:t>- zamýšlí se nad významem instituce manželství a soužitím manželů bez oddacího listu</w:t>
            </w:r>
          </w:p>
          <w:p w:rsidR="0007278C" w:rsidRDefault="0007278C" w:rsidP="00473DC8">
            <w:pPr>
              <w:pStyle w:val="texttabulka"/>
            </w:pPr>
            <w:r>
              <w:t xml:space="preserve">- zamýšlí se nad vhodností forem komunikace v rodině a jejich řešením </w:t>
            </w:r>
          </w:p>
          <w:p w:rsidR="0007278C" w:rsidRDefault="0007278C" w:rsidP="00473DC8">
            <w:pPr>
              <w:pStyle w:val="texttabulka"/>
            </w:pPr>
            <w:r>
              <w:t>- hodnotí formy komunikace v rodině</w:t>
            </w:r>
          </w:p>
          <w:p w:rsidR="0007278C" w:rsidRDefault="0007278C" w:rsidP="00473DC8">
            <w:pPr>
              <w:pStyle w:val="texttabulka"/>
            </w:pPr>
            <w:r>
              <w:t>- rozlišuje mezi pojmy kamarádství láska, přátelství</w:t>
            </w:r>
          </w:p>
          <w:p w:rsidR="0007278C" w:rsidRDefault="0007278C" w:rsidP="00473DC8">
            <w:pPr>
              <w:pStyle w:val="texttabulka"/>
            </w:pPr>
            <w:r>
              <w:t>- rozumí pojmu rodičovská autorita</w:t>
            </w:r>
          </w:p>
          <w:p w:rsidR="0007278C" w:rsidRDefault="0007278C" w:rsidP="00473DC8">
            <w:pPr>
              <w:pStyle w:val="texttabulka"/>
            </w:pPr>
            <w:r>
              <w:lastRenderedPageBreak/>
              <w:t xml:space="preserve">- vhodným způsobem vnímá odměnu a trest jako součást výchovy </w:t>
            </w:r>
          </w:p>
        </w:tc>
        <w:tc>
          <w:tcPr>
            <w:tcW w:w="1250" w:type="pct"/>
          </w:tcPr>
          <w:p w:rsidR="0007278C" w:rsidRPr="00CC57CD" w:rsidRDefault="0007278C" w:rsidP="00473DC8">
            <w:pPr>
              <w:pStyle w:val="texttabulka"/>
              <w:rPr>
                <w:b/>
              </w:rPr>
            </w:pPr>
            <w:r w:rsidRPr="00CC57CD">
              <w:rPr>
                <w:b/>
              </w:rPr>
              <w:lastRenderedPageBreak/>
              <w:t>RODINA</w:t>
            </w:r>
            <w:r w:rsidR="000D77D7" w:rsidRPr="00CC57CD">
              <w:rPr>
                <w:b/>
              </w:rPr>
              <w:t>,</w:t>
            </w:r>
            <w:r w:rsidRPr="00CC57CD">
              <w:rPr>
                <w:b/>
              </w:rPr>
              <w:t xml:space="preserve"> RODINNÝ ŽIVOT</w:t>
            </w:r>
          </w:p>
          <w:p w:rsidR="0007278C" w:rsidRDefault="0007278C" w:rsidP="00473DC8">
            <w:pPr>
              <w:pStyle w:val="texttabulka"/>
            </w:pPr>
          </w:p>
        </w:tc>
        <w:tc>
          <w:tcPr>
            <w:tcW w:w="1250" w:type="pct"/>
          </w:tcPr>
          <w:p w:rsidR="0007278C" w:rsidRPr="00CC57CD" w:rsidRDefault="000D77D7" w:rsidP="00473DC8">
            <w:pPr>
              <w:pStyle w:val="texttabulka"/>
              <w:rPr>
                <w:b/>
              </w:rPr>
            </w:pPr>
            <w:r w:rsidRPr="00CC57CD">
              <w:rPr>
                <w:b/>
              </w:rPr>
              <w:t>M</w:t>
            </w:r>
            <w:r w:rsidR="0007278C" w:rsidRPr="00CC57CD">
              <w:rPr>
                <w:b/>
              </w:rPr>
              <w:t>iniprojekty:</w:t>
            </w:r>
          </w:p>
          <w:p w:rsidR="0007278C" w:rsidRDefault="0007278C" w:rsidP="00473DC8">
            <w:pPr>
              <w:pStyle w:val="texttabulka"/>
            </w:pPr>
            <w:r>
              <w:t>-vypracování rodokmenu vlastní rodiny</w:t>
            </w:r>
          </w:p>
          <w:p w:rsidR="0007278C" w:rsidRDefault="0007278C" w:rsidP="00473DC8">
            <w:pPr>
              <w:pStyle w:val="texttabulka"/>
            </w:pPr>
            <w:r>
              <w:t>- hrané modelové situace zaměřené na osvojení komunikačních dovedností v rodině, mezi vrstevník</w:t>
            </w:r>
            <w:r w:rsidR="000D77D7">
              <w:t>y</w:t>
            </w:r>
            <w:r>
              <w:t>, ve vztahu k dospělým</w:t>
            </w:r>
          </w:p>
          <w:p w:rsidR="0007278C" w:rsidRDefault="0007278C" w:rsidP="00473DC8">
            <w:pPr>
              <w:pStyle w:val="texttabulka"/>
            </w:pPr>
          </w:p>
          <w:p w:rsidR="0007278C" w:rsidRPr="00CC57CD" w:rsidRDefault="000D77D7" w:rsidP="00473DC8">
            <w:pPr>
              <w:pStyle w:val="texttabulka"/>
              <w:rPr>
                <w:b/>
              </w:rPr>
            </w:pPr>
            <w:r w:rsidRPr="00CC57CD">
              <w:rPr>
                <w:b/>
              </w:rPr>
              <w:t>P</w:t>
            </w:r>
            <w:r w:rsidR="0007278C" w:rsidRPr="00CC57CD">
              <w:rPr>
                <w:b/>
              </w:rPr>
              <w:t xml:space="preserve">růřezová témata: </w:t>
            </w:r>
          </w:p>
          <w:p w:rsidR="0007278C" w:rsidRDefault="0007278C" w:rsidP="00473DC8">
            <w:pPr>
              <w:pStyle w:val="texttabulka"/>
            </w:pPr>
            <w:r>
              <w:t>OSV – seberegulace, komunikace</w:t>
            </w:r>
          </w:p>
          <w:p w:rsidR="0007278C" w:rsidRDefault="0007278C" w:rsidP="00473DC8">
            <w:pPr>
              <w:pStyle w:val="texttabulka"/>
            </w:pPr>
          </w:p>
          <w:p w:rsidR="0007278C" w:rsidRPr="00CC57CD" w:rsidRDefault="000D77D7" w:rsidP="00473DC8">
            <w:pPr>
              <w:pStyle w:val="texttabulka"/>
              <w:rPr>
                <w:b/>
              </w:rPr>
            </w:pPr>
            <w:r w:rsidRPr="00CC57CD">
              <w:rPr>
                <w:b/>
              </w:rPr>
              <w:t>M</w:t>
            </w:r>
            <w:r w:rsidR="0007278C" w:rsidRPr="00CC57CD">
              <w:rPr>
                <w:b/>
              </w:rPr>
              <w:t xml:space="preserve">ezipředmětové vztahy: </w:t>
            </w:r>
          </w:p>
          <w:p w:rsidR="0007278C" w:rsidRDefault="0007278C" w:rsidP="00473DC8">
            <w:pPr>
              <w:pStyle w:val="texttabulka"/>
            </w:pPr>
            <w:r>
              <w:t>dějepis, zeměpis, jazyky</w:t>
            </w:r>
          </w:p>
          <w:p w:rsidR="0007278C" w:rsidRDefault="0007278C" w:rsidP="00473DC8">
            <w:pPr>
              <w:pStyle w:val="texttabulka"/>
            </w:pPr>
          </w:p>
        </w:tc>
      </w:tr>
      <w:tr w:rsidR="0007278C">
        <w:tc>
          <w:tcPr>
            <w:tcW w:w="1250" w:type="pct"/>
          </w:tcPr>
          <w:p w:rsidR="0007278C" w:rsidRDefault="0007278C" w:rsidP="00473DC8">
            <w:pPr>
              <w:pStyle w:val="texttabulka"/>
            </w:pPr>
            <w:r>
              <w:t>- chápe pojmy: osoba</w:t>
            </w:r>
            <w:r w:rsidR="000D77D7">
              <w:t>,</w:t>
            </w:r>
            <w:r>
              <w:t xml:space="preserve"> občan, národ, národnost  </w:t>
            </w:r>
          </w:p>
          <w:p w:rsidR="0007278C" w:rsidRDefault="0007278C" w:rsidP="00473DC8">
            <w:pPr>
              <w:pStyle w:val="texttabulka"/>
            </w:pPr>
            <w:r>
              <w:t>- seznamuje se s životem obce a jejími orgány</w:t>
            </w:r>
          </w:p>
          <w:p w:rsidR="0007278C" w:rsidRDefault="0007278C" w:rsidP="00473DC8">
            <w:pPr>
              <w:pStyle w:val="texttabulka"/>
            </w:pPr>
            <w:r>
              <w:t>- zamýšlí se nad rozdílnostmi života v jednotlivých regionech ČR</w:t>
            </w:r>
          </w:p>
          <w:p w:rsidR="0007278C" w:rsidRDefault="0007278C" w:rsidP="00473DC8">
            <w:pPr>
              <w:pStyle w:val="texttabulka"/>
            </w:pPr>
            <w:r>
              <w:t xml:space="preserve">- chápe stát jako organizační formu lidské společnosti </w:t>
            </w:r>
          </w:p>
          <w:p w:rsidR="0007278C" w:rsidRDefault="0007278C" w:rsidP="00473DC8">
            <w:pPr>
              <w:pStyle w:val="texttabulka"/>
            </w:pPr>
            <w:r>
              <w:t>- poznává Prahu</w:t>
            </w:r>
          </w:p>
          <w:p w:rsidR="0007278C" w:rsidRDefault="000D77D7" w:rsidP="00473DC8">
            <w:pPr>
              <w:pStyle w:val="texttabulka"/>
            </w:pPr>
            <w:r>
              <w:t>-</w:t>
            </w:r>
            <w:r w:rsidR="0007278C">
              <w:t xml:space="preserve"> seznamuje se s problematikou životního prostředí ve svém regionu</w:t>
            </w:r>
          </w:p>
          <w:p w:rsidR="0007278C" w:rsidRDefault="0007278C" w:rsidP="00473DC8">
            <w:pPr>
              <w:pStyle w:val="texttabulka"/>
            </w:pPr>
          </w:p>
          <w:p w:rsidR="0007278C" w:rsidRDefault="0007278C" w:rsidP="00473DC8">
            <w:pPr>
              <w:pStyle w:val="texttabulka"/>
            </w:pPr>
            <w:r>
              <w:t xml:space="preserve">  </w:t>
            </w:r>
          </w:p>
        </w:tc>
        <w:tc>
          <w:tcPr>
            <w:tcW w:w="1250" w:type="pct"/>
          </w:tcPr>
          <w:p w:rsidR="0007278C" w:rsidRDefault="0007278C" w:rsidP="00473DC8">
            <w:pPr>
              <w:pStyle w:val="texttabulka"/>
            </w:pPr>
            <w:r>
              <w:t>- rozumově i emotivně rozlišuje občanství od národnosti a  vlastenectví</w:t>
            </w:r>
          </w:p>
          <w:p w:rsidR="0007278C" w:rsidRDefault="0007278C" w:rsidP="00473DC8">
            <w:pPr>
              <w:pStyle w:val="texttabulka"/>
            </w:pPr>
            <w:r>
              <w:t>- zamýšlí se nad vztahem občana k obci</w:t>
            </w:r>
          </w:p>
          <w:p w:rsidR="0007278C" w:rsidRDefault="0007278C" w:rsidP="00473DC8">
            <w:pPr>
              <w:pStyle w:val="texttabulka"/>
            </w:pPr>
            <w:r>
              <w:t>- řeší možnosti zapojení se do života obce</w:t>
            </w:r>
          </w:p>
          <w:p w:rsidR="0007278C" w:rsidRDefault="0007278C" w:rsidP="00473DC8">
            <w:pPr>
              <w:pStyle w:val="texttabulka"/>
            </w:pPr>
            <w:r>
              <w:t>- prakticky se seznamuje s obecním úřadem a jeho úkoly</w:t>
            </w:r>
          </w:p>
          <w:p w:rsidR="0007278C" w:rsidRDefault="0007278C" w:rsidP="00473DC8">
            <w:pPr>
              <w:pStyle w:val="texttabulka"/>
            </w:pPr>
            <w:r>
              <w:t>- rozlišuje mezi pojmy obecní rada a obecní zastupitelstvo</w:t>
            </w:r>
          </w:p>
          <w:p w:rsidR="0007278C" w:rsidRDefault="0007278C" w:rsidP="00473DC8">
            <w:pPr>
              <w:pStyle w:val="texttabulka"/>
            </w:pPr>
            <w:r>
              <w:t>- zamýšlí se nad demografickými, geopolitickými a sociálními rozdílnostmi života v regionech</w:t>
            </w:r>
          </w:p>
          <w:p w:rsidR="0007278C" w:rsidRDefault="0007278C" w:rsidP="00473DC8">
            <w:pPr>
              <w:pStyle w:val="texttabulka"/>
            </w:pPr>
            <w:r>
              <w:t>- porovnává způsob života ve městě a na vesnici</w:t>
            </w:r>
          </w:p>
          <w:p w:rsidR="0007278C" w:rsidRDefault="0007278C" w:rsidP="00473DC8">
            <w:pPr>
              <w:pStyle w:val="texttabulka"/>
            </w:pPr>
            <w:r>
              <w:t>- zná používání hlavních státních symbolů ČR</w:t>
            </w:r>
          </w:p>
          <w:p w:rsidR="0007278C" w:rsidRDefault="0007278C" w:rsidP="00473DC8">
            <w:pPr>
              <w:pStyle w:val="texttabulka"/>
            </w:pPr>
            <w:r>
              <w:t>- dokáže chronologicky zařadit nejvýznamnější česká knížata a krále, české prezidenty</w:t>
            </w:r>
          </w:p>
          <w:p w:rsidR="0007278C" w:rsidRDefault="0007278C" w:rsidP="00473DC8">
            <w:pPr>
              <w:pStyle w:val="texttabulka"/>
            </w:pPr>
            <w:r>
              <w:t>- umí vyjmenovat a poznat nejvýznamnější stavby Prahy, které jsou propojeny se státní svébytností Čechů</w:t>
            </w:r>
          </w:p>
          <w:p w:rsidR="0007278C" w:rsidRDefault="0007278C" w:rsidP="00473DC8">
            <w:pPr>
              <w:pStyle w:val="texttabulka"/>
            </w:pPr>
            <w:r>
              <w:t>- hovoří o nejvýraznějších problémech životního prostředí</w:t>
            </w:r>
          </w:p>
          <w:p w:rsidR="0007278C" w:rsidRDefault="0007278C" w:rsidP="00473DC8">
            <w:pPr>
              <w:pStyle w:val="texttabulka"/>
            </w:pPr>
            <w:r>
              <w:t xml:space="preserve">- pojmenovává největší znečišťovatele přírody </w:t>
            </w:r>
          </w:p>
          <w:p w:rsidR="0007278C" w:rsidRDefault="0007278C" w:rsidP="00473DC8">
            <w:pPr>
              <w:pStyle w:val="texttabulka"/>
            </w:pPr>
            <w:r>
              <w:t>- uvádí konkrétní příklady, jak pomoci v ozdravném procesu přírodě a životnímu prostředí</w:t>
            </w:r>
          </w:p>
        </w:tc>
        <w:tc>
          <w:tcPr>
            <w:tcW w:w="1250" w:type="pct"/>
          </w:tcPr>
          <w:p w:rsidR="0007278C" w:rsidRPr="00CC57CD" w:rsidRDefault="0007278C" w:rsidP="00473DC8">
            <w:pPr>
              <w:pStyle w:val="texttabulka"/>
              <w:rPr>
                <w:b/>
              </w:rPr>
            </w:pPr>
            <w:r w:rsidRPr="00CC57CD">
              <w:rPr>
                <w:b/>
              </w:rPr>
              <w:t>DOMOV A VLAST</w:t>
            </w:r>
          </w:p>
          <w:p w:rsidR="0007278C" w:rsidRDefault="0007278C" w:rsidP="00473DC8">
            <w:pPr>
              <w:pStyle w:val="texttabulka"/>
            </w:pPr>
          </w:p>
        </w:tc>
        <w:tc>
          <w:tcPr>
            <w:tcW w:w="1250" w:type="pct"/>
          </w:tcPr>
          <w:p w:rsidR="0007278C" w:rsidRPr="00CC57CD" w:rsidRDefault="000D77D7" w:rsidP="00473DC8">
            <w:pPr>
              <w:pStyle w:val="texttabulka"/>
              <w:rPr>
                <w:b/>
              </w:rPr>
            </w:pPr>
            <w:r w:rsidRPr="00CC57CD">
              <w:rPr>
                <w:b/>
              </w:rPr>
              <w:t>M</w:t>
            </w:r>
            <w:r w:rsidR="0007278C" w:rsidRPr="00CC57CD">
              <w:rPr>
                <w:b/>
              </w:rPr>
              <w:t>iniprojekty:</w:t>
            </w:r>
          </w:p>
          <w:p w:rsidR="0007278C" w:rsidRDefault="0007278C" w:rsidP="00473DC8">
            <w:pPr>
              <w:pStyle w:val="texttabulka"/>
            </w:pPr>
            <w:r>
              <w:t>- vypracování „monografie“ významné osobnosti vztahující se k české či československé státnosti</w:t>
            </w:r>
          </w:p>
          <w:p w:rsidR="0007278C" w:rsidRDefault="0007278C" w:rsidP="00473DC8">
            <w:pPr>
              <w:pStyle w:val="texttabulka"/>
            </w:pPr>
            <w:r>
              <w:t>- pokus o výtvarné ztvárnění státních symbolů</w:t>
            </w:r>
          </w:p>
          <w:p w:rsidR="0007278C" w:rsidRDefault="0007278C" w:rsidP="00473DC8">
            <w:pPr>
              <w:pStyle w:val="texttabulka"/>
            </w:pPr>
            <w:r>
              <w:t>- vycházka zaměřená na pamětihodnosti Prahy spojené se státní svébytností Čechů</w:t>
            </w:r>
          </w:p>
          <w:p w:rsidR="0007278C" w:rsidRDefault="0007278C" w:rsidP="00473DC8">
            <w:pPr>
              <w:pStyle w:val="texttabulka"/>
            </w:pPr>
          </w:p>
          <w:p w:rsidR="0007278C" w:rsidRPr="00CC57CD" w:rsidRDefault="000D77D7" w:rsidP="00473DC8">
            <w:pPr>
              <w:pStyle w:val="texttabulka"/>
              <w:rPr>
                <w:b/>
              </w:rPr>
            </w:pPr>
            <w:r w:rsidRPr="00CC57CD">
              <w:rPr>
                <w:b/>
              </w:rPr>
              <w:t>P</w:t>
            </w:r>
            <w:r w:rsidR="0007278C" w:rsidRPr="00CC57CD">
              <w:rPr>
                <w:b/>
              </w:rPr>
              <w:t>růřezová témata:</w:t>
            </w:r>
          </w:p>
          <w:p w:rsidR="0007278C" w:rsidRDefault="0007278C" w:rsidP="00473DC8">
            <w:pPr>
              <w:pStyle w:val="texttabulka"/>
            </w:pPr>
            <w:r>
              <w:t>DEMO – formy participace občanů v politickém životě, principy demokracie jako formy vlády a způsobu rozhodování</w:t>
            </w:r>
          </w:p>
          <w:p w:rsidR="0007278C" w:rsidRDefault="0007278C" w:rsidP="00473DC8">
            <w:pPr>
              <w:pStyle w:val="texttabulka"/>
            </w:pPr>
            <w:r>
              <w:t>GLOB – jsme Evropané</w:t>
            </w:r>
          </w:p>
          <w:p w:rsidR="0007278C" w:rsidRDefault="0007278C" w:rsidP="00473DC8">
            <w:pPr>
              <w:pStyle w:val="texttabulka"/>
            </w:pPr>
            <w:r>
              <w:t>ENVIRO – lidské aktivity a problémy životního prostředí, vztah člověka k přírodě</w:t>
            </w:r>
          </w:p>
          <w:p w:rsidR="0007278C" w:rsidRDefault="0007278C" w:rsidP="00473DC8">
            <w:pPr>
              <w:pStyle w:val="texttabulka"/>
            </w:pPr>
          </w:p>
          <w:p w:rsidR="0007278C" w:rsidRPr="00CC57CD" w:rsidRDefault="000D77D7" w:rsidP="00473DC8">
            <w:pPr>
              <w:pStyle w:val="texttabulka"/>
              <w:rPr>
                <w:b/>
              </w:rPr>
            </w:pPr>
            <w:r w:rsidRPr="00CC57CD">
              <w:rPr>
                <w:b/>
              </w:rPr>
              <w:t>M</w:t>
            </w:r>
            <w:r w:rsidR="0007278C" w:rsidRPr="00CC57CD">
              <w:rPr>
                <w:b/>
              </w:rPr>
              <w:t>ezipředmětové vztahy:</w:t>
            </w:r>
          </w:p>
          <w:p w:rsidR="0007278C" w:rsidRDefault="0007278C" w:rsidP="00473DC8">
            <w:pPr>
              <w:pStyle w:val="texttabulka"/>
            </w:pPr>
            <w:r>
              <w:t>zeměpis, dějepis, výtvarná výchova, jazyky</w:t>
            </w:r>
          </w:p>
        </w:tc>
      </w:tr>
      <w:tr w:rsidR="0007278C">
        <w:tc>
          <w:tcPr>
            <w:tcW w:w="1250" w:type="pct"/>
          </w:tcPr>
          <w:p w:rsidR="0007278C" w:rsidRDefault="0007278C" w:rsidP="00473DC8">
            <w:pPr>
              <w:pStyle w:val="texttabulka"/>
            </w:pPr>
            <w:r>
              <w:t>- seznámí se  systémem vzdělávání v ČR</w:t>
            </w:r>
          </w:p>
          <w:p w:rsidR="0007278C" w:rsidRDefault="0007278C" w:rsidP="00473DC8">
            <w:pPr>
              <w:pStyle w:val="texttabulka"/>
            </w:pPr>
            <w:r>
              <w:t>- učí se učit</w:t>
            </w:r>
          </w:p>
          <w:p w:rsidR="0007278C" w:rsidRDefault="0007278C" w:rsidP="00473DC8">
            <w:pPr>
              <w:pStyle w:val="texttabulka"/>
            </w:pPr>
          </w:p>
        </w:tc>
        <w:tc>
          <w:tcPr>
            <w:tcW w:w="1250" w:type="pct"/>
          </w:tcPr>
          <w:p w:rsidR="0007278C" w:rsidRDefault="0007278C" w:rsidP="00473DC8">
            <w:pPr>
              <w:pStyle w:val="texttabulka"/>
            </w:pPr>
            <w:r>
              <w:t>- rozlišuje jednotlivé stupně vzdělávací soustavy ČR</w:t>
            </w:r>
          </w:p>
          <w:p w:rsidR="0007278C" w:rsidRDefault="0007278C" w:rsidP="00473DC8">
            <w:pPr>
              <w:pStyle w:val="texttabulka"/>
            </w:pPr>
            <w:r>
              <w:t>- chápe vzdělávání jako nutnost k dosažení životních cílů a celoživotní proces</w:t>
            </w:r>
          </w:p>
          <w:p w:rsidR="0007278C" w:rsidRDefault="0007278C" w:rsidP="00473DC8">
            <w:pPr>
              <w:pStyle w:val="texttabulka"/>
            </w:pPr>
            <w:r>
              <w:t xml:space="preserve">- identifikuje se s nutností kontroly školní docházky </w:t>
            </w:r>
          </w:p>
          <w:p w:rsidR="0007278C" w:rsidRDefault="0007278C" w:rsidP="00473DC8">
            <w:pPr>
              <w:pStyle w:val="texttabulka"/>
            </w:pPr>
            <w:r>
              <w:t>- rozumí pravidlům školního života</w:t>
            </w:r>
          </w:p>
          <w:p w:rsidR="0007278C" w:rsidRDefault="0007278C" w:rsidP="00473DC8">
            <w:pPr>
              <w:pStyle w:val="texttabulka"/>
            </w:pPr>
            <w:r>
              <w:t>- učí se plánovat a organizovat učení</w:t>
            </w:r>
          </w:p>
          <w:p w:rsidR="0007278C" w:rsidRDefault="0007278C" w:rsidP="00473DC8">
            <w:pPr>
              <w:pStyle w:val="texttabulka"/>
            </w:pPr>
            <w:r>
              <w:t>- využívá co nejefektivnějších metod učení</w:t>
            </w:r>
          </w:p>
          <w:p w:rsidR="0007278C" w:rsidRDefault="0007278C" w:rsidP="00473DC8">
            <w:pPr>
              <w:pStyle w:val="texttabulka"/>
            </w:pPr>
            <w:r>
              <w:t>- střídá učení s odpočinkem</w:t>
            </w:r>
          </w:p>
        </w:tc>
        <w:tc>
          <w:tcPr>
            <w:tcW w:w="1250" w:type="pct"/>
          </w:tcPr>
          <w:p w:rsidR="0007278C" w:rsidRPr="00CC57CD" w:rsidRDefault="0007278C" w:rsidP="00473DC8">
            <w:pPr>
              <w:pStyle w:val="texttabulka"/>
              <w:rPr>
                <w:b/>
              </w:rPr>
            </w:pPr>
            <w:r w:rsidRPr="00CC57CD">
              <w:rPr>
                <w:b/>
              </w:rPr>
              <w:t>ŽIVOT VE ŠKOLE</w:t>
            </w:r>
          </w:p>
          <w:p w:rsidR="0007278C" w:rsidRDefault="0007278C" w:rsidP="00473DC8">
            <w:pPr>
              <w:pStyle w:val="texttabulka"/>
            </w:pPr>
          </w:p>
        </w:tc>
        <w:tc>
          <w:tcPr>
            <w:tcW w:w="1250" w:type="pct"/>
          </w:tcPr>
          <w:p w:rsidR="0007278C" w:rsidRPr="00CC57CD" w:rsidRDefault="000D77D7" w:rsidP="00473DC8">
            <w:pPr>
              <w:pStyle w:val="texttabulka"/>
              <w:rPr>
                <w:b/>
              </w:rPr>
            </w:pPr>
            <w:r w:rsidRPr="00CC57CD">
              <w:rPr>
                <w:b/>
              </w:rPr>
              <w:t>M</w:t>
            </w:r>
            <w:r w:rsidR="0007278C" w:rsidRPr="00CC57CD">
              <w:rPr>
                <w:b/>
              </w:rPr>
              <w:t>iniprojekt:</w:t>
            </w:r>
          </w:p>
          <w:p w:rsidR="0007278C" w:rsidRDefault="0007278C" w:rsidP="00473DC8">
            <w:pPr>
              <w:pStyle w:val="texttabulka"/>
            </w:pPr>
            <w:r>
              <w:t>-</w:t>
            </w:r>
            <w:r w:rsidR="000D77D7">
              <w:t xml:space="preserve"> </w:t>
            </w:r>
            <w:r>
              <w:t>vypracovat školní řád podle vlastních představ</w:t>
            </w:r>
          </w:p>
          <w:p w:rsidR="0007278C" w:rsidRDefault="0007278C" w:rsidP="00473DC8">
            <w:pPr>
              <w:pStyle w:val="texttabulka"/>
            </w:pPr>
          </w:p>
          <w:p w:rsidR="0007278C" w:rsidRPr="00CC57CD" w:rsidRDefault="000D77D7" w:rsidP="00473DC8">
            <w:pPr>
              <w:pStyle w:val="texttabulka"/>
              <w:rPr>
                <w:b/>
              </w:rPr>
            </w:pPr>
            <w:r w:rsidRPr="00CC57CD">
              <w:rPr>
                <w:b/>
              </w:rPr>
              <w:t>P</w:t>
            </w:r>
            <w:r w:rsidR="0007278C" w:rsidRPr="00CC57CD">
              <w:rPr>
                <w:b/>
              </w:rPr>
              <w:t>růřezová témata:</w:t>
            </w:r>
          </w:p>
          <w:p w:rsidR="0007278C" w:rsidRDefault="0007278C" w:rsidP="00473DC8">
            <w:pPr>
              <w:pStyle w:val="texttabulka"/>
            </w:pPr>
            <w:r>
              <w:t>OSV – sebepoznání, sebepojetí</w:t>
            </w:r>
          </w:p>
          <w:p w:rsidR="0007278C" w:rsidRDefault="0007278C" w:rsidP="00473DC8">
            <w:pPr>
              <w:pStyle w:val="texttabulka"/>
            </w:pPr>
            <w:r>
              <w:t>DEMO – občanská společnost a škola</w:t>
            </w:r>
          </w:p>
          <w:p w:rsidR="0007278C" w:rsidRDefault="0007278C" w:rsidP="00473DC8">
            <w:pPr>
              <w:pStyle w:val="texttabulka"/>
            </w:pPr>
            <w:r>
              <w:t>MULTI – multikulturalita</w:t>
            </w:r>
          </w:p>
          <w:p w:rsidR="0007278C" w:rsidRDefault="0007278C" w:rsidP="00473DC8">
            <w:pPr>
              <w:pStyle w:val="texttabulka"/>
            </w:pPr>
          </w:p>
          <w:p w:rsidR="0007278C" w:rsidRPr="00CC57CD" w:rsidRDefault="000D77D7" w:rsidP="00473DC8">
            <w:pPr>
              <w:pStyle w:val="texttabulka"/>
              <w:rPr>
                <w:b/>
              </w:rPr>
            </w:pPr>
            <w:r w:rsidRPr="00CC57CD">
              <w:rPr>
                <w:b/>
              </w:rPr>
              <w:t>M</w:t>
            </w:r>
            <w:r w:rsidR="0007278C" w:rsidRPr="00CC57CD">
              <w:rPr>
                <w:b/>
              </w:rPr>
              <w:t>ezipředmětové vztahy:</w:t>
            </w:r>
          </w:p>
          <w:p w:rsidR="0007278C" w:rsidRDefault="0007278C" w:rsidP="00473DC8">
            <w:pPr>
              <w:pStyle w:val="texttabulka"/>
            </w:pPr>
            <w:r>
              <w:t>jazyky, dějepis</w:t>
            </w:r>
          </w:p>
        </w:tc>
      </w:tr>
      <w:tr w:rsidR="0007278C">
        <w:tc>
          <w:tcPr>
            <w:tcW w:w="1250" w:type="pct"/>
          </w:tcPr>
          <w:p w:rsidR="0007278C" w:rsidRDefault="0007278C" w:rsidP="00473DC8">
            <w:pPr>
              <w:pStyle w:val="texttabulka"/>
            </w:pPr>
            <w:r>
              <w:t>- váží si zdraví a pečuje o něj</w:t>
            </w:r>
          </w:p>
          <w:p w:rsidR="0007278C" w:rsidRDefault="0007278C" w:rsidP="00473DC8">
            <w:pPr>
              <w:pStyle w:val="texttabulka"/>
            </w:pPr>
            <w:r>
              <w:t>- uplatňuje zdravý životní styl</w:t>
            </w:r>
          </w:p>
          <w:p w:rsidR="0007278C" w:rsidRDefault="0007278C" w:rsidP="00473DC8">
            <w:pPr>
              <w:pStyle w:val="texttabulka"/>
            </w:pPr>
            <w:r>
              <w:t>- učí se řešit problémové životní situace</w:t>
            </w:r>
          </w:p>
          <w:p w:rsidR="0007278C" w:rsidRDefault="0007278C" w:rsidP="00473DC8">
            <w:pPr>
              <w:pStyle w:val="texttabulka"/>
            </w:pPr>
            <w:r>
              <w:lastRenderedPageBreak/>
              <w:t xml:space="preserve">- uvědomuje si primární  a sekundární znaky dospívání </w:t>
            </w:r>
          </w:p>
          <w:p w:rsidR="0007278C" w:rsidRDefault="0007278C" w:rsidP="00473DC8">
            <w:pPr>
              <w:pStyle w:val="texttabulka"/>
            </w:pPr>
            <w:r>
              <w:t>- dokáže vyjádřit rozdíly mezi pojmy prepuberta, puberta, adolescence</w:t>
            </w:r>
          </w:p>
          <w:p w:rsidR="0007278C" w:rsidRDefault="0007278C" w:rsidP="00473DC8">
            <w:pPr>
              <w:pStyle w:val="texttabulka"/>
            </w:pPr>
            <w:r>
              <w:t>- učí se reagovat na sexuální zneužívání nezletilých</w:t>
            </w:r>
          </w:p>
        </w:tc>
        <w:tc>
          <w:tcPr>
            <w:tcW w:w="1250" w:type="pct"/>
          </w:tcPr>
          <w:p w:rsidR="0007278C" w:rsidRDefault="0007278C" w:rsidP="00473DC8">
            <w:pPr>
              <w:pStyle w:val="texttabulka"/>
            </w:pPr>
            <w:r>
              <w:lastRenderedPageBreak/>
              <w:t>- preventivně ochraňuje své zdraví</w:t>
            </w:r>
          </w:p>
          <w:p w:rsidR="0007278C" w:rsidRDefault="0007278C" w:rsidP="00473DC8">
            <w:pPr>
              <w:pStyle w:val="texttabulka"/>
            </w:pPr>
            <w:r>
              <w:t>- rozvíjí své duševní i tělesné zdraví</w:t>
            </w:r>
          </w:p>
          <w:p w:rsidR="0007278C" w:rsidRDefault="0007278C" w:rsidP="00473DC8">
            <w:pPr>
              <w:pStyle w:val="texttabulka"/>
            </w:pPr>
            <w:r>
              <w:t>- dokáže</w:t>
            </w:r>
            <w:r w:rsidR="000D77D7">
              <w:t xml:space="preserve"> se vyrovnávat s problémy </w:t>
            </w:r>
          </w:p>
          <w:p w:rsidR="0007278C" w:rsidRDefault="0007278C" w:rsidP="00473DC8">
            <w:pPr>
              <w:pStyle w:val="texttabulka"/>
            </w:pPr>
            <w:r>
              <w:lastRenderedPageBreak/>
              <w:t>- snaží se hledat příčiny nedorozumění</w:t>
            </w:r>
          </w:p>
          <w:p w:rsidR="0007278C" w:rsidRDefault="0007278C" w:rsidP="00473DC8">
            <w:pPr>
              <w:pStyle w:val="texttabulka"/>
            </w:pPr>
            <w:r>
              <w:t>- chápe rozdílnosti pohlaví</w:t>
            </w:r>
          </w:p>
          <w:p w:rsidR="0007278C" w:rsidRDefault="0007278C" w:rsidP="00473DC8">
            <w:pPr>
              <w:pStyle w:val="texttabulka"/>
            </w:pPr>
            <w:r>
              <w:t xml:space="preserve">- přijímá projevy lidské sexuality jako nedílnou součást spokojeného života  </w:t>
            </w:r>
          </w:p>
          <w:p w:rsidR="0007278C" w:rsidRDefault="0007278C" w:rsidP="00473DC8">
            <w:pPr>
              <w:pStyle w:val="texttabulka"/>
            </w:pPr>
            <w:r>
              <w:t>- všímá si výrazných rozdílů v psychických projevech prepubescentů, pubescentů a adolescentů, v</w:t>
            </w:r>
            <w:r w:rsidR="000D77D7">
              <w:t xml:space="preserve">nímá fyzické odlišnosti u nich </w:t>
            </w:r>
          </w:p>
          <w:p w:rsidR="0007278C" w:rsidRDefault="0007278C" w:rsidP="00473DC8">
            <w:pPr>
              <w:pStyle w:val="texttabulka"/>
            </w:pPr>
            <w:r>
              <w:t>- obeznamuje se s psychickými i fyzickými následky sexuálního zneužívání</w:t>
            </w:r>
          </w:p>
          <w:p w:rsidR="0007278C" w:rsidRDefault="0007278C" w:rsidP="00473DC8">
            <w:pPr>
              <w:pStyle w:val="texttabulka"/>
            </w:pPr>
            <w:r>
              <w:t>- učí se reagovat na případné sexuální zneužívání</w:t>
            </w:r>
          </w:p>
          <w:p w:rsidR="0007278C" w:rsidRDefault="0007278C" w:rsidP="00473DC8">
            <w:pPr>
              <w:pStyle w:val="texttabulka"/>
            </w:pPr>
            <w:r>
              <w:t>- chápe nebezpečí dětské pornografie a prostituce</w:t>
            </w:r>
          </w:p>
        </w:tc>
        <w:tc>
          <w:tcPr>
            <w:tcW w:w="1250" w:type="pct"/>
          </w:tcPr>
          <w:p w:rsidR="0007278C" w:rsidRPr="00CC57CD" w:rsidRDefault="0007278C" w:rsidP="00473DC8">
            <w:pPr>
              <w:pStyle w:val="texttabulka"/>
              <w:rPr>
                <w:b/>
              </w:rPr>
            </w:pPr>
            <w:r w:rsidRPr="00CC57CD">
              <w:rPr>
                <w:b/>
              </w:rPr>
              <w:lastRenderedPageBreak/>
              <w:t>ROZVOJ OSOBNOSTI, SEXUÁLNÍ VÝCHOVA</w:t>
            </w:r>
          </w:p>
          <w:p w:rsidR="0007278C" w:rsidRDefault="0007278C" w:rsidP="00473DC8">
            <w:pPr>
              <w:pStyle w:val="texttabulka"/>
            </w:pPr>
          </w:p>
        </w:tc>
        <w:tc>
          <w:tcPr>
            <w:tcW w:w="1250" w:type="pct"/>
          </w:tcPr>
          <w:p w:rsidR="0007278C" w:rsidRDefault="000D77D7" w:rsidP="00473DC8">
            <w:pPr>
              <w:pStyle w:val="texttabulka"/>
            </w:pPr>
            <w:r w:rsidRPr="00CC57CD">
              <w:rPr>
                <w:b/>
              </w:rPr>
              <w:t>P</w:t>
            </w:r>
            <w:r w:rsidR="0007278C" w:rsidRPr="00CC57CD">
              <w:rPr>
                <w:b/>
              </w:rPr>
              <w:t>růřezová témata</w:t>
            </w:r>
            <w:r w:rsidR="0007278C">
              <w:t>:</w:t>
            </w:r>
          </w:p>
          <w:p w:rsidR="0007278C" w:rsidRDefault="0007278C" w:rsidP="00473DC8">
            <w:pPr>
              <w:pStyle w:val="texttabulka"/>
            </w:pPr>
            <w:r>
              <w:t>OSV –</w:t>
            </w:r>
            <w:r w:rsidR="000D77D7">
              <w:t xml:space="preserve"> </w:t>
            </w:r>
            <w:r>
              <w:t>seberegulace a sebeorganizace, psychohygiena</w:t>
            </w:r>
          </w:p>
          <w:p w:rsidR="0007278C" w:rsidRDefault="0007278C" w:rsidP="00473DC8">
            <w:pPr>
              <w:pStyle w:val="texttabulka"/>
            </w:pPr>
          </w:p>
          <w:p w:rsidR="00F313F6" w:rsidRDefault="00F313F6" w:rsidP="00473DC8">
            <w:pPr>
              <w:pStyle w:val="texttabulka"/>
            </w:pPr>
          </w:p>
          <w:p w:rsidR="0007278C" w:rsidRPr="00CC57CD" w:rsidRDefault="000D77D7" w:rsidP="00473DC8">
            <w:pPr>
              <w:pStyle w:val="texttabulka"/>
              <w:rPr>
                <w:b/>
              </w:rPr>
            </w:pPr>
            <w:r w:rsidRPr="00CC57CD">
              <w:rPr>
                <w:b/>
              </w:rPr>
              <w:lastRenderedPageBreak/>
              <w:t>M</w:t>
            </w:r>
            <w:r w:rsidR="0007278C" w:rsidRPr="00CC57CD">
              <w:rPr>
                <w:b/>
              </w:rPr>
              <w:t>ezipředmětové vztahy:</w:t>
            </w:r>
          </w:p>
          <w:p w:rsidR="0007278C" w:rsidRDefault="0007278C" w:rsidP="00473DC8">
            <w:pPr>
              <w:pStyle w:val="texttabulka"/>
            </w:pPr>
            <w:r>
              <w:t>český jazyk</w:t>
            </w:r>
            <w:r w:rsidR="000D77D7">
              <w:t xml:space="preserve"> – </w:t>
            </w:r>
            <w:r>
              <w:t>literatura</w:t>
            </w:r>
            <w:r w:rsidR="000D77D7">
              <w:t>,</w:t>
            </w:r>
            <w:r>
              <w:t xml:space="preserve"> biologie</w:t>
            </w:r>
          </w:p>
        </w:tc>
      </w:tr>
      <w:tr w:rsidR="0007278C">
        <w:tc>
          <w:tcPr>
            <w:tcW w:w="1250" w:type="pct"/>
          </w:tcPr>
          <w:p w:rsidR="0007278C" w:rsidRDefault="0007278C" w:rsidP="00473DC8">
            <w:pPr>
              <w:pStyle w:val="texttabulka"/>
            </w:pPr>
            <w:r>
              <w:lastRenderedPageBreak/>
              <w:t>- uplatňuje pravidla osobní hygieny</w:t>
            </w:r>
          </w:p>
          <w:p w:rsidR="0007278C" w:rsidRDefault="0007278C" w:rsidP="00473DC8">
            <w:pPr>
              <w:pStyle w:val="texttabulka"/>
            </w:pPr>
            <w:r>
              <w:t>- dokáže se vhodně oblékat dle příležitosti a různé činnosti</w:t>
            </w:r>
          </w:p>
          <w:p w:rsidR="0007278C" w:rsidRDefault="0007278C" w:rsidP="00473DC8">
            <w:pPr>
              <w:pStyle w:val="texttabulka"/>
            </w:pPr>
            <w:r>
              <w:t>- seznamuje se základními pravidly režimu dne</w:t>
            </w:r>
          </w:p>
          <w:p w:rsidR="0007278C" w:rsidRDefault="0007278C" w:rsidP="00473DC8">
            <w:pPr>
              <w:pStyle w:val="texttabulka"/>
            </w:pPr>
            <w:r>
              <w:t>- chápe vliv výživy na zdravý životní styl</w:t>
            </w:r>
          </w:p>
        </w:tc>
        <w:tc>
          <w:tcPr>
            <w:tcW w:w="1250" w:type="pct"/>
          </w:tcPr>
          <w:p w:rsidR="0007278C" w:rsidRDefault="0007278C" w:rsidP="00473DC8">
            <w:pPr>
              <w:pStyle w:val="texttabulka"/>
            </w:pPr>
            <w:r>
              <w:t>- respektuje pravidla odívání vycházející z tradice a pravidel společenského chování Středoevropanů</w:t>
            </w:r>
          </w:p>
          <w:p w:rsidR="0007278C" w:rsidRDefault="0007278C" w:rsidP="00473DC8">
            <w:pPr>
              <w:pStyle w:val="texttabulka"/>
            </w:pPr>
            <w:r>
              <w:t>- porovnává čas věnovaný pohybu a čas strávený při „sedavých činnostech“ či pasivním odpočinku</w:t>
            </w:r>
          </w:p>
          <w:p w:rsidR="0007278C" w:rsidRDefault="0007278C" w:rsidP="00473DC8">
            <w:pPr>
              <w:pStyle w:val="texttabulka"/>
            </w:pPr>
            <w:r>
              <w:t xml:space="preserve">- zamýšlí se nad nejrůznějšími formami psychické závislosti  </w:t>
            </w:r>
          </w:p>
          <w:p w:rsidR="0007278C" w:rsidRDefault="0007278C" w:rsidP="00473DC8">
            <w:pPr>
              <w:pStyle w:val="texttabulka"/>
            </w:pPr>
            <w:r>
              <w:t>- organizuje co nejlépe svůj volný čas</w:t>
            </w:r>
          </w:p>
          <w:p w:rsidR="0007278C" w:rsidRDefault="0007278C" w:rsidP="00473DC8">
            <w:pPr>
              <w:pStyle w:val="texttabulka"/>
            </w:pPr>
            <w:r>
              <w:t xml:space="preserve">- zjišťuje energetickou a výživovou hodnotu potravin </w:t>
            </w:r>
          </w:p>
          <w:p w:rsidR="0007278C" w:rsidRDefault="0007278C" w:rsidP="00473DC8">
            <w:pPr>
              <w:pStyle w:val="texttabulka"/>
            </w:pPr>
            <w:r>
              <w:t>- zná energetickou a výživovou potřebu organizmu v souvislosti s věkem i úrovní zátěže při různých činnostech</w:t>
            </w:r>
          </w:p>
          <w:p w:rsidR="0007278C" w:rsidRDefault="0007278C" w:rsidP="00473DC8">
            <w:pPr>
              <w:pStyle w:val="texttabulka"/>
            </w:pPr>
            <w:r>
              <w:t>- hodnotí jídelníček ve své rodině i ve školní jídelně</w:t>
            </w:r>
          </w:p>
          <w:p w:rsidR="0007278C" w:rsidRDefault="0007278C" w:rsidP="00473DC8">
            <w:pPr>
              <w:pStyle w:val="texttabulka"/>
            </w:pPr>
            <w:r>
              <w:t>- dokáže vyjmenovat potraviny tvořící základ zdravé výživy</w:t>
            </w:r>
          </w:p>
          <w:p w:rsidR="0007278C" w:rsidRDefault="0007278C" w:rsidP="00473DC8">
            <w:pPr>
              <w:pStyle w:val="texttabulka"/>
            </w:pPr>
            <w:r>
              <w:t xml:space="preserve">- rozlišuje mezi různými druhy diet  </w:t>
            </w:r>
          </w:p>
        </w:tc>
        <w:tc>
          <w:tcPr>
            <w:tcW w:w="1250" w:type="pct"/>
          </w:tcPr>
          <w:p w:rsidR="0007278C" w:rsidRPr="00CC57CD" w:rsidRDefault="0007278C" w:rsidP="00473DC8">
            <w:pPr>
              <w:pStyle w:val="texttabulka"/>
              <w:rPr>
                <w:b/>
              </w:rPr>
            </w:pPr>
            <w:r w:rsidRPr="00CC57CD">
              <w:rPr>
                <w:b/>
              </w:rPr>
              <w:t>PÉČE O ZDRAVÍ, OSOBNÍ HYGIENA, REŽIM DNE, ZDRAVÁ VÝŽIVA</w:t>
            </w:r>
          </w:p>
          <w:p w:rsidR="0007278C" w:rsidRDefault="0007278C" w:rsidP="00473DC8">
            <w:pPr>
              <w:pStyle w:val="texttabulka"/>
            </w:pPr>
          </w:p>
        </w:tc>
        <w:tc>
          <w:tcPr>
            <w:tcW w:w="1250" w:type="pct"/>
          </w:tcPr>
          <w:p w:rsidR="0007278C" w:rsidRPr="00CC57CD" w:rsidRDefault="000D77D7" w:rsidP="00473DC8">
            <w:pPr>
              <w:pStyle w:val="texttabulka"/>
              <w:rPr>
                <w:b/>
              </w:rPr>
            </w:pPr>
            <w:r w:rsidRPr="00CC57CD">
              <w:rPr>
                <w:b/>
              </w:rPr>
              <w:t>M</w:t>
            </w:r>
            <w:r w:rsidR="0007278C" w:rsidRPr="00CC57CD">
              <w:rPr>
                <w:b/>
              </w:rPr>
              <w:t>iniprojekty:</w:t>
            </w:r>
          </w:p>
          <w:p w:rsidR="0007278C" w:rsidRDefault="0007278C" w:rsidP="00473DC8">
            <w:pPr>
              <w:pStyle w:val="texttabulka"/>
            </w:pPr>
            <w:r>
              <w:t>- vypracovat režim dne vycházející ze zásad zdravého životního stylu</w:t>
            </w:r>
          </w:p>
          <w:p w:rsidR="0007278C" w:rsidRDefault="0007278C" w:rsidP="00473DC8">
            <w:pPr>
              <w:pStyle w:val="texttabulka"/>
            </w:pPr>
            <w:r>
              <w:t>- napsat jídelníček zohledňující pravidla racionální výživy</w:t>
            </w:r>
          </w:p>
          <w:p w:rsidR="0007278C" w:rsidRDefault="0007278C" w:rsidP="00473DC8">
            <w:pPr>
              <w:pStyle w:val="texttabulka"/>
            </w:pPr>
          </w:p>
          <w:p w:rsidR="0007278C" w:rsidRPr="00CC57CD" w:rsidRDefault="000D77D7" w:rsidP="00473DC8">
            <w:pPr>
              <w:pStyle w:val="texttabulka"/>
              <w:rPr>
                <w:b/>
              </w:rPr>
            </w:pPr>
            <w:r w:rsidRPr="00CC57CD">
              <w:rPr>
                <w:b/>
              </w:rPr>
              <w:t>P</w:t>
            </w:r>
            <w:r w:rsidR="0007278C" w:rsidRPr="00CC57CD">
              <w:rPr>
                <w:b/>
              </w:rPr>
              <w:t>růřezová témata:</w:t>
            </w:r>
          </w:p>
          <w:p w:rsidR="0007278C" w:rsidRDefault="0007278C" w:rsidP="00473DC8">
            <w:pPr>
              <w:pStyle w:val="texttabulka"/>
            </w:pPr>
            <w:r>
              <w:t>OSV – hodnoty a postoje</w:t>
            </w:r>
          </w:p>
          <w:p w:rsidR="0007278C" w:rsidRDefault="0007278C" w:rsidP="00473DC8">
            <w:pPr>
              <w:pStyle w:val="texttabulka"/>
            </w:pPr>
          </w:p>
          <w:p w:rsidR="0007278C" w:rsidRPr="00CC57CD" w:rsidRDefault="000D77D7" w:rsidP="00473DC8">
            <w:pPr>
              <w:pStyle w:val="texttabulka"/>
              <w:rPr>
                <w:b/>
              </w:rPr>
            </w:pPr>
            <w:r w:rsidRPr="00CC57CD">
              <w:rPr>
                <w:b/>
              </w:rPr>
              <w:t>M</w:t>
            </w:r>
            <w:r w:rsidR="0007278C" w:rsidRPr="00CC57CD">
              <w:rPr>
                <w:b/>
              </w:rPr>
              <w:t>ezipředmětové vztahy:</w:t>
            </w:r>
          </w:p>
          <w:p w:rsidR="0007278C" w:rsidRDefault="0007278C" w:rsidP="00473DC8">
            <w:pPr>
              <w:pStyle w:val="texttabulka"/>
            </w:pPr>
            <w:r>
              <w:t>biologie, chemie, estetická výchova, tělesná výchova</w:t>
            </w:r>
          </w:p>
        </w:tc>
      </w:tr>
      <w:tr w:rsidR="0007278C">
        <w:tc>
          <w:tcPr>
            <w:tcW w:w="1250" w:type="pct"/>
          </w:tcPr>
          <w:p w:rsidR="0007278C" w:rsidRDefault="0007278C" w:rsidP="00473DC8">
            <w:pPr>
              <w:pStyle w:val="texttabulka"/>
            </w:pPr>
            <w:r>
              <w:t>- dokáže řešit krizové situace přiměřeně svému věku a okolnostem</w:t>
            </w:r>
          </w:p>
          <w:p w:rsidR="0007278C" w:rsidRDefault="0007278C" w:rsidP="00473DC8">
            <w:pPr>
              <w:pStyle w:val="texttabulka"/>
            </w:pPr>
            <w:r>
              <w:t>- učí se vhodným způsobem chovat a reagovat na různá prostředí</w:t>
            </w:r>
          </w:p>
          <w:p w:rsidR="0007278C" w:rsidRDefault="0007278C" w:rsidP="00473DC8">
            <w:pPr>
              <w:pStyle w:val="texttabulka"/>
            </w:pPr>
            <w:r>
              <w:t>- zná v případě nutnosti možnosti využití dětských krizových center</w:t>
            </w:r>
          </w:p>
          <w:p w:rsidR="0007278C" w:rsidRDefault="0007278C" w:rsidP="00473DC8">
            <w:pPr>
              <w:pStyle w:val="texttabulka"/>
            </w:pPr>
            <w:r>
              <w:t>- učí se reagovat v mimořádných životních situacích</w:t>
            </w:r>
          </w:p>
          <w:p w:rsidR="0007278C" w:rsidRDefault="0007278C" w:rsidP="00473DC8">
            <w:pPr>
              <w:pStyle w:val="texttabulka"/>
            </w:pPr>
            <w:r>
              <w:t>- zná a umí použít v praxi pravidla první pomoci</w:t>
            </w:r>
          </w:p>
        </w:tc>
        <w:tc>
          <w:tcPr>
            <w:tcW w:w="1250" w:type="pct"/>
          </w:tcPr>
          <w:p w:rsidR="0007278C" w:rsidRDefault="0007278C" w:rsidP="00473DC8">
            <w:pPr>
              <w:pStyle w:val="texttabulka"/>
            </w:pPr>
            <w:r>
              <w:t>- všímá si agresivních forem chování u spolužáků a kamarádů, zejména šikany</w:t>
            </w:r>
          </w:p>
          <w:p w:rsidR="0007278C" w:rsidRDefault="0007278C" w:rsidP="00473DC8">
            <w:pPr>
              <w:pStyle w:val="texttabulka"/>
            </w:pPr>
            <w:r>
              <w:t xml:space="preserve">- umí </w:t>
            </w:r>
            <w:r w:rsidR="003568AA">
              <w:t xml:space="preserve">se </w:t>
            </w:r>
            <w:r>
              <w:t>bránit proti psychické i fyzické šikaně, dokáže vyhledat pomoc</w:t>
            </w:r>
          </w:p>
          <w:p w:rsidR="0007278C" w:rsidRDefault="0007278C" w:rsidP="00473DC8">
            <w:pPr>
              <w:pStyle w:val="texttabulka"/>
            </w:pPr>
            <w:r>
              <w:t>- učí se reagovat na mezní situace jako jsou pohromy, katastrofy, havárie</w:t>
            </w:r>
          </w:p>
          <w:p w:rsidR="0007278C" w:rsidRDefault="0007278C" w:rsidP="00473DC8">
            <w:pPr>
              <w:pStyle w:val="texttabulka"/>
            </w:pPr>
            <w:r>
              <w:t>- seznamuje se s činností Linky důvěry, Linky dětské pomoci</w:t>
            </w:r>
          </w:p>
          <w:p w:rsidR="0007278C" w:rsidRDefault="0007278C" w:rsidP="00473DC8">
            <w:pPr>
              <w:pStyle w:val="texttabulka"/>
            </w:pPr>
            <w:r>
              <w:lastRenderedPageBreak/>
              <w:t>- zdokonaluje nácvik komunikace s krizovými centry</w:t>
            </w:r>
          </w:p>
          <w:p w:rsidR="0007278C" w:rsidRDefault="003568AA" w:rsidP="00473DC8">
            <w:pPr>
              <w:pStyle w:val="texttabulka"/>
            </w:pPr>
            <w:r>
              <w:t>- učí se teoreticky a</w:t>
            </w:r>
            <w:r w:rsidR="0007278C">
              <w:t xml:space="preserve"> prakticky pomoci člověku v mimořádných situacích a při ohrožení života (zástava srdce, dýchání, prudké krvácení)</w:t>
            </w:r>
          </w:p>
        </w:tc>
        <w:tc>
          <w:tcPr>
            <w:tcW w:w="1250" w:type="pct"/>
          </w:tcPr>
          <w:p w:rsidR="0007278C" w:rsidRPr="00CC57CD" w:rsidRDefault="0007278C" w:rsidP="00473DC8">
            <w:pPr>
              <w:pStyle w:val="texttabulka"/>
              <w:rPr>
                <w:b/>
              </w:rPr>
            </w:pPr>
            <w:r w:rsidRPr="00CC57CD">
              <w:rPr>
                <w:b/>
              </w:rPr>
              <w:lastRenderedPageBreak/>
              <w:t>OSOBNÍ BEZPEČÍ A BEZPROSTŘEDNÍ POMOC V OHROŽENÍ</w:t>
            </w:r>
          </w:p>
          <w:p w:rsidR="0007278C" w:rsidRDefault="0007278C" w:rsidP="00473DC8">
            <w:pPr>
              <w:pStyle w:val="texttabulka"/>
            </w:pPr>
          </w:p>
        </w:tc>
        <w:tc>
          <w:tcPr>
            <w:tcW w:w="1250" w:type="pct"/>
          </w:tcPr>
          <w:p w:rsidR="0007278C" w:rsidRPr="00CC57CD" w:rsidRDefault="003568AA" w:rsidP="00473DC8">
            <w:pPr>
              <w:pStyle w:val="texttabulka"/>
              <w:rPr>
                <w:b/>
              </w:rPr>
            </w:pPr>
            <w:r w:rsidRPr="00CC57CD">
              <w:rPr>
                <w:b/>
              </w:rPr>
              <w:t>P</w:t>
            </w:r>
            <w:r w:rsidR="0007278C" w:rsidRPr="00CC57CD">
              <w:rPr>
                <w:b/>
              </w:rPr>
              <w:t>růřezová témata:</w:t>
            </w:r>
          </w:p>
          <w:p w:rsidR="0007278C" w:rsidRDefault="0007278C" w:rsidP="00473DC8">
            <w:pPr>
              <w:pStyle w:val="texttabulka"/>
            </w:pPr>
            <w:r>
              <w:t>OSV – seberegulace a sebeorganizace, sebepoznání a sebepojetí, mezilidské vztahy, komunikace, řešení problémů a rozhodovací dovednosti</w:t>
            </w:r>
          </w:p>
          <w:p w:rsidR="0007278C" w:rsidRDefault="0007278C" w:rsidP="00473DC8">
            <w:pPr>
              <w:pStyle w:val="texttabulka"/>
            </w:pPr>
          </w:p>
          <w:p w:rsidR="0007278C" w:rsidRDefault="0007278C" w:rsidP="00473DC8">
            <w:pPr>
              <w:pStyle w:val="texttabulka"/>
            </w:pPr>
          </w:p>
          <w:p w:rsidR="0007278C" w:rsidRPr="00CC57CD" w:rsidRDefault="003568AA" w:rsidP="00473DC8">
            <w:pPr>
              <w:pStyle w:val="texttabulka"/>
              <w:rPr>
                <w:b/>
              </w:rPr>
            </w:pPr>
            <w:r w:rsidRPr="00CC57CD">
              <w:rPr>
                <w:b/>
              </w:rPr>
              <w:t>M</w:t>
            </w:r>
            <w:r w:rsidR="0007278C" w:rsidRPr="00CC57CD">
              <w:rPr>
                <w:b/>
              </w:rPr>
              <w:t>ezipředmětové vztahy:</w:t>
            </w:r>
          </w:p>
          <w:p w:rsidR="0007278C" w:rsidRDefault="0007278C" w:rsidP="00473DC8">
            <w:pPr>
              <w:pStyle w:val="texttabulka"/>
            </w:pPr>
            <w:r>
              <w:t>tělesná výchova</w:t>
            </w:r>
          </w:p>
        </w:tc>
      </w:tr>
      <w:tr w:rsidR="0007278C">
        <w:tc>
          <w:tcPr>
            <w:tcW w:w="1250" w:type="pct"/>
          </w:tcPr>
          <w:p w:rsidR="0007278C" w:rsidRDefault="0007278C" w:rsidP="00473DC8">
            <w:pPr>
              <w:pStyle w:val="texttabulka"/>
            </w:pPr>
            <w:r>
              <w:t>- dokáže si stanovit pozitivní životní cíle</w:t>
            </w:r>
          </w:p>
          <w:p w:rsidR="0007278C" w:rsidRDefault="0007278C" w:rsidP="00473DC8">
            <w:pPr>
              <w:pStyle w:val="texttabulka"/>
            </w:pPr>
            <w:r>
              <w:t>- vědomě se identifikuje s nebezpečím vznikajícím při užívání návykových látek</w:t>
            </w:r>
          </w:p>
          <w:p w:rsidR="0007278C" w:rsidRDefault="0007278C" w:rsidP="00473DC8">
            <w:pPr>
              <w:pStyle w:val="texttabulka"/>
            </w:pPr>
            <w:r>
              <w:t xml:space="preserve">- je obeznámen s centry odborné pomoci lidem závislým na návykových látkách </w:t>
            </w:r>
          </w:p>
        </w:tc>
        <w:tc>
          <w:tcPr>
            <w:tcW w:w="1250" w:type="pct"/>
          </w:tcPr>
          <w:p w:rsidR="0007278C" w:rsidRDefault="0007278C" w:rsidP="00473DC8">
            <w:pPr>
              <w:pStyle w:val="texttabulka"/>
            </w:pPr>
            <w:r>
              <w:t>- zamýšlí se nad významem a pořadím životních hodnot</w:t>
            </w:r>
          </w:p>
          <w:p w:rsidR="0007278C" w:rsidRDefault="0007278C" w:rsidP="00473DC8">
            <w:pPr>
              <w:pStyle w:val="texttabulka"/>
            </w:pPr>
            <w:r>
              <w:t>- chápe nebezpečí spojené s pojmy: droga, závislost, nikotin, pasivní kuřáctví, abstinenční příznaky, alkohol, otrava alkoholem a alkoholik</w:t>
            </w:r>
          </w:p>
          <w:p w:rsidR="0007278C" w:rsidRDefault="0007278C" w:rsidP="00473DC8">
            <w:pPr>
              <w:pStyle w:val="texttabulka"/>
            </w:pPr>
            <w:r>
              <w:t>- rozumí pojmu abstinent</w:t>
            </w:r>
          </w:p>
          <w:p w:rsidR="0007278C" w:rsidRDefault="0007278C" w:rsidP="00473DC8">
            <w:pPr>
              <w:pStyle w:val="texttabulka"/>
            </w:pPr>
            <w:r>
              <w:t>- negativně chápe pozitivní propagaci návykových látek</w:t>
            </w:r>
          </w:p>
          <w:p w:rsidR="0007278C" w:rsidRDefault="0007278C" w:rsidP="00473DC8">
            <w:pPr>
              <w:pStyle w:val="texttabulka"/>
            </w:pPr>
            <w:r>
              <w:t>- seznamuje se s činností Centra  protidrogové prevence a terapie</w:t>
            </w:r>
          </w:p>
        </w:tc>
        <w:tc>
          <w:tcPr>
            <w:tcW w:w="1250" w:type="pct"/>
          </w:tcPr>
          <w:p w:rsidR="0007278C" w:rsidRPr="00CC57CD" w:rsidRDefault="0007278C" w:rsidP="00473DC8">
            <w:pPr>
              <w:pStyle w:val="texttabulka"/>
              <w:rPr>
                <w:b/>
              </w:rPr>
            </w:pPr>
            <w:r w:rsidRPr="00CC57CD">
              <w:rPr>
                <w:b/>
              </w:rPr>
              <w:t>PREVENCE ZNEUŽÍVÁNÍ NÁVYKOVÝCH LÁTEK</w:t>
            </w:r>
          </w:p>
          <w:p w:rsidR="0007278C" w:rsidRDefault="0007278C" w:rsidP="00473DC8">
            <w:pPr>
              <w:pStyle w:val="texttabulka"/>
            </w:pPr>
          </w:p>
        </w:tc>
        <w:tc>
          <w:tcPr>
            <w:tcW w:w="1250" w:type="pct"/>
          </w:tcPr>
          <w:p w:rsidR="0007278C" w:rsidRPr="00CC57CD" w:rsidRDefault="003568AA" w:rsidP="00473DC8">
            <w:pPr>
              <w:pStyle w:val="texttabulka"/>
              <w:rPr>
                <w:b/>
              </w:rPr>
            </w:pPr>
            <w:r w:rsidRPr="00CC57CD">
              <w:rPr>
                <w:b/>
              </w:rPr>
              <w:t>M</w:t>
            </w:r>
            <w:r w:rsidR="0007278C" w:rsidRPr="00CC57CD">
              <w:rPr>
                <w:b/>
              </w:rPr>
              <w:t>iniprojekty:</w:t>
            </w:r>
          </w:p>
          <w:p w:rsidR="0007278C" w:rsidRDefault="0007278C" w:rsidP="00473DC8">
            <w:pPr>
              <w:pStyle w:val="texttabulka"/>
            </w:pPr>
            <w:r>
              <w:t>- hrané modelové situace zaměřené na způsob odmítnutí návykových látek</w:t>
            </w:r>
          </w:p>
          <w:p w:rsidR="0007278C" w:rsidRDefault="0007278C" w:rsidP="00473DC8">
            <w:pPr>
              <w:pStyle w:val="texttabulka"/>
            </w:pPr>
          </w:p>
          <w:p w:rsidR="0007278C" w:rsidRPr="00CC57CD" w:rsidRDefault="003568AA" w:rsidP="00473DC8">
            <w:pPr>
              <w:pStyle w:val="texttabulka"/>
              <w:rPr>
                <w:b/>
              </w:rPr>
            </w:pPr>
            <w:r w:rsidRPr="00CC57CD">
              <w:rPr>
                <w:b/>
              </w:rPr>
              <w:t>P</w:t>
            </w:r>
            <w:r w:rsidR="0007278C" w:rsidRPr="00CC57CD">
              <w:rPr>
                <w:b/>
              </w:rPr>
              <w:t>růřezová témata:</w:t>
            </w:r>
          </w:p>
          <w:p w:rsidR="0007278C" w:rsidRDefault="0007278C" w:rsidP="00473DC8">
            <w:pPr>
              <w:pStyle w:val="texttabulka"/>
            </w:pPr>
            <w:r>
              <w:t>OSV - seberegulace a sebeorganizace, sebepoznání a sebepojetí, mezilidské vztahy, komunikace, řešení problémů a rozhodovací dovednosti, hodnoty, postoje, praktická etika</w:t>
            </w:r>
          </w:p>
          <w:p w:rsidR="0007278C" w:rsidRDefault="0007278C" w:rsidP="00473DC8">
            <w:pPr>
              <w:pStyle w:val="texttabulka"/>
            </w:pPr>
          </w:p>
          <w:p w:rsidR="0007278C" w:rsidRPr="00CC57CD" w:rsidRDefault="003568AA" w:rsidP="00473DC8">
            <w:pPr>
              <w:pStyle w:val="texttabulka"/>
              <w:rPr>
                <w:b/>
              </w:rPr>
            </w:pPr>
            <w:r w:rsidRPr="00CC57CD">
              <w:rPr>
                <w:b/>
              </w:rPr>
              <w:t>M</w:t>
            </w:r>
            <w:r w:rsidR="0007278C" w:rsidRPr="00CC57CD">
              <w:rPr>
                <w:b/>
              </w:rPr>
              <w:t xml:space="preserve">ezipředmětové vztahy: </w:t>
            </w:r>
          </w:p>
          <w:p w:rsidR="0007278C" w:rsidRDefault="0007278C" w:rsidP="00473DC8">
            <w:pPr>
              <w:pStyle w:val="texttabulka"/>
            </w:pPr>
            <w:r>
              <w:t>český jazyk</w:t>
            </w:r>
            <w:r w:rsidR="003568AA">
              <w:t xml:space="preserve"> </w:t>
            </w:r>
            <w:r>
              <w:t>-</w:t>
            </w:r>
            <w:r w:rsidR="003568AA">
              <w:t xml:space="preserve"> </w:t>
            </w:r>
            <w:r>
              <w:t>literatura, biologie, chemie, estetická výchova, tělesná výchova</w:t>
            </w:r>
          </w:p>
          <w:p w:rsidR="003568AA" w:rsidRDefault="003568AA" w:rsidP="00473DC8">
            <w:pPr>
              <w:pStyle w:val="texttabulka"/>
            </w:pPr>
            <w:r>
              <w:t>- v průběhu školního roku bude dle možností zařazena beseda s pracovníkem centra odborné pomoci lidem závislých na  návykových látkách, nebo s policistou, popřípadě se sexuologem</w:t>
            </w:r>
          </w:p>
        </w:tc>
      </w:tr>
    </w:tbl>
    <w:p w:rsidR="00C74BCE" w:rsidRPr="00DD53EB" w:rsidRDefault="00C74BCE" w:rsidP="00E41830">
      <w:pPr>
        <w:rPr>
          <w:b/>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2867"/>
        <w:gridCol w:w="2406"/>
        <w:gridCol w:w="2404"/>
      </w:tblGrid>
      <w:tr w:rsidR="00C74BCE" w:rsidRPr="00CC57CD">
        <w:tc>
          <w:tcPr>
            <w:tcW w:w="5000" w:type="pct"/>
            <w:gridSpan w:val="4"/>
          </w:tcPr>
          <w:p w:rsidR="00C74BCE" w:rsidRPr="00CC57CD" w:rsidRDefault="00C74BCE" w:rsidP="00CC57CD">
            <w:pPr>
              <w:jc w:val="center"/>
              <w:rPr>
                <w:b/>
                <w:bCs/>
                <w:sz w:val="22"/>
                <w:szCs w:val="22"/>
              </w:rPr>
            </w:pPr>
            <w:r w:rsidRPr="00CC57CD">
              <w:rPr>
                <w:b/>
                <w:sz w:val="22"/>
                <w:szCs w:val="22"/>
              </w:rPr>
              <w:t>Občanská výchova</w:t>
            </w:r>
          </w:p>
        </w:tc>
      </w:tr>
      <w:tr w:rsidR="0007278C" w:rsidRPr="00CC57CD">
        <w:tc>
          <w:tcPr>
            <w:tcW w:w="1193" w:type="pct"/>
          </w:tcPr>
          <w:p w:rsidR="0007278C" w:rsidRPr="00CC57CD" w:rsidRDefault="0007278C" w:rsidP="00473DC8">
            <w:pPr>
              <w:rPr>
                <w:b/>
                <w:bCs/>
                <w:sz w:val="22"/>
                <w:szCs w:val="22"/>
              </w:rPr>
            </w:pPr>
            <w:r w:rsidRPr="00CC57CD">
              <w:rPr>
                <w:b/>
                <w:bCs/>
                <w:sz w:val="22"/>
                <w:szCs w:val="22"/>
              </w:rPr>
              <w:t>Ročník:</w:t>
            </w:r>
          </w:p>
        </w:tc>
        <w:tc>
          <w:tcPr>
            <w:tcW w:w="3807" w:type="pct"/>
            <w:gridSpan w:val="3"/>
          </w:tcPr>
          <w:p w:rsidR="0007278C" w:rsidRPr="00CC57CD" w:rsidRDefault="0007278C" w:rsidP="00473DC8">
            <w:pPr>
              <w:rPr>
                <w:b/>
                <w:bCs/>
                <w:sz w:val="22"/>
                <w:szCs w:val="22"/>
              </w:rPr>
            </w:pPr>
            <w:r w:rsidRPr="00CC57CD">
              <w:rPr>
                <w:b/>
                <w:bCs/>
                <w:sz w:val="22"/>
                <w:szCs w:val="22"/>
              </w:rPr>
              <w:t>Sekunda</w:t>
            </w:r>
          </w:p>
        </w:tc>
      </w:tr>
      <w:tr w:rsidR="00DD53EB" w:rsidRPr="00CC57CD">
        <w:tc>
          <w:tcPr>
            <w:tcW w:w="1193" w:type="pct"/>
          </w:tcPr>
          <w:p w:rsidR="00DD53EB" w:rsidRPr="00CC57CD" w:rsidRDefault="00DD53EB" w:rsidP="00473DC8">
            <w:pPr>
              <w:rPr>
                <w:b/>
                <w:bCs/>
                <w:sz w:val="22"/>
                <w:szCs w:val="22"/>
              </w:rPr>
            </w:pPr>
            <w:r w:rsidRPr="00CC57CD">
              <w:rPr>
                <w:b/>
                <w:bCs/>
                <w:sz w:val="22"/>
                <w:szCs w:val="22"/>
              </w:rPr>
              <w:t xml:space="preserve">výstupy RVP ZV </w:t>
            </w:r>
          </w:p>
          <w:p w:rsidR="00DD53EB" w:rsidRPr="00CC57CD" w:rsidRDefault="00DD53EB" w:rsidP="00473DC8">
            <w:pPr>
              <w:rPr>
                <w:b/>
                <w:bCs/>
                <w:sz w:val="22"/>
                <w:szCs w:val="22"/>
              </w:rPr>
            </w:pPr>
            <w:r w:rsidRPr="00CC57CD">
              <w:rPr>
                <w:b/>
                <w:bCs/>
                <w:sz w:val="22"/>
                <w:szCs w:val="22"/>
              </w:rPr>
              <w:t>žák:</w:t>
            </w:r>
          </w:p>
        </w:tc>
        <w:tc>
          <w:tcPr>
            <w:tcW w:w="1422" w:type="pct"/>
          </w:tcPr>
          <w:p w:rsidR="00DD53EB" w:rsidRPr="00CC57CD" w:rsidRDefault="00DD53EB" w:rsidP="00473DC8">
            <w:pPr>
              <w:rPr>
                <w:b/>
                <w:bCs/>
                <w:sz w:val="22"/>
                <w:szCs w:val="22"/>
              </w:rPr>
            </w:pPr>
            <w:r w:rsidRPr="00CC57CD">
              <w:rPr>
                <w:b/>
                <w:bCs/>
                <w:sz w:val="22"/>
                <w:szCs w:val="22"/>
              </w:rPr>
              <w:t>Školní výstup</w:t>
            </w:r>
          </w:p>
          <w:p w:rsidR="00DD53EB" w:rsidRPr="00CC57CD" w:rsidRDefault="00DD53EB" w:rsidP="00473DC8">
            <w:pPr>
              <w:rPr>
                <w:b/>
                <w:bCs/>
                <w:sz w:val="22"/>
                <w:szCs w:val="22"/>
              </w:rPr>
            </w:pPr>
            <w:r w:rsidRPr="00CC57CD">
              <w:rPr>
                <w:b/>
                <w:bCs/>
                <w:sz w:val="22"/>
                <w:szCs w:val="22"/>
              </w:rPr>
              <w:t>žák:</w:t>
            </w:r>
          </w:p>
        </w:tc>
        <w:tc>
          <w:tcPr>
            <w:tcW w:w="1193" w:type="pct"/>
          </w:tcPr>
          <w:p w:rsidR="00DD53EB" w:rsidRPr="00CC57CD" w:rsidRDefault="00DD53EB" w:rsidP="00473DC8">
            <w:pPr>
              <w:rPr>
                <w:b/>
                <w:bCs/>
                <w:sz w:val="22"/>
                <w:szCs w:val="22"/>
              </w:rPr>
            </w:pPr>
            <w:r w:rsidRPr="00CC57CD">
              <w:rPr>
                <w:b/>
                <w:bCs/>
                <w:sz w:val="22"/>
                <w:szCs w:val="22"/>
              </w:rPr>
              <w:t>Učivo:</w:t>
            </w:r>
          </w:p>
        </w:tc>
        <w:tc>
          <w:tcPr>
            <w:tcW w:w="1192" w:type="pct"/>
          </w:tcPr>
          <w:p w:rsidR="00DD53EB" w:rsidRPr="00CC57CD" w:rsidRDefault="00DD53EB" w:rsidP="00DD53EB">
            <w:pPr>
              <w:rPr>
                <w:b/>
                <w:sz w:val="22"/>
                <w:szCs w:val="22"/>
              </w:rPr>
            </w:pPr>
            <w:r w:rsidRPr="00CC57CD">
              <w:rPr>
                <w:b/>
                <w:bCs/>
                <w:sz w:val="22"/>
                <w:szCs w:val="22"/>
              </w:rPr>
              <w:t xml:space="preserve">Poznámky </w:t>
            </w:r>
            <w:r w:rsidRPr="00CC57CD">
              <w:rPr>
                <w:b/>
                <w:bCs/>
                <w:sz w:val="16"/>
                <w:szCs w:val="16"/>
              </w:rPr>
              <w:t>(mezipředmětové vztahy, PT, metody…)</w:t>
            </w:r>
          </w:p>
        </w:tc>
      </w:tr>
      <w:tr w:rsidR="0007278C">
        <w:tc>
          <w:tcPr>
            <w:tcW w:w="1193" w:type="pct"/>
          </w:tcPr>
          <w:p w:rsidR="0007278C" w:rsidRDefault="0007278C" w:rsidP="00473DC8">
            <w:pPr>
              <w:pStyle w:val="texttabulka"/>
            </w:pPr>
            <w:r>
              <w:t>- chápe důležitost rodiny, umí definovat rodinné sociální role</w:t>
            </w:r>
          </w:p>
          <w:p w:rsidR="0007278C" w:rsidRDefault="0007278C" w:rsidP="00473DC8">
            <w:pPr>
              <w:pStyle w:val="texttabulka"/>
            </w:pPr>
            <w:r>
              <w:t>- chápe funkce rodiny, umí</w:t>
            </w:r>
          </w:p>
          <w:p w:rsidR="0007278C" w:rsidRDefault="0007278C" w:rsidP="00473DC8">
            <w:pPr>
              <w:pStyle w:val="texttabulka"/>
            </w:pPr>
            <w:r>
              <w:t>je rozlišit</w:t>
            </w:r>
          </w:p>
          <w:p w:rsidR="0007278C" w:rsidRDefault="0007278C" w:rsidP="00473DC8">
            <w:pPr>
              <w:pStyle w:val="texttabulka"/>
            </w:pPr>
            <w:r>
              <w:t>- chápe pojmy školní a mimoškolní instituce</w:t>
            </w:r>
          </w:p>
          <w:p w:rsidR="0007278C" w:rsidRDefault="0007278C" w:rsidP="00473DC8">
            <w:pPr>
              <w:pStyle w:val="texttabulka"/>
            </w:pPr>
            <w:r>
              <w:t>- ve skupině rozpoznává sociální vztahy, seznamuje se s rozdíly mezi nejrůznějšími skupinami vrstevníků</w:t>
            </w:r>
          </w:p>
          <w:p w:rsidR="0007278C" w:rsidRDefault="0007278C" w:rsidP="00473DC8">
            <w:pPr>
              <w:pStyle w:val="texttabulka"/>
            </w:pPr>
            <w:r>
              <w:t xml:space="preserve">- porozumí pojmu komunikace, slovní komunikace, mimoslovní komunikace, komunikační prostředky </w:t>
            </w:r>
          </w:p>
        </w:tc>
        <w:tc>
          <w:tcPr>
            <w:tcW w:w="1422" w:type="pct"/>
          </w:tcPr>
          <w:p w:rsidR="0007278C" w:rsidRDefault="0007278C" w:rsidP="00473DC8">
            <w:pPr>
              <w:pStyle w:val="texttabulka"/>
            </w:pPr>
            <w:r>
              <w:t>- upevní si pozitivní postoj k rodině</w:t>
            </w:r>
          </w:p>
          <w:p w:rsidR="0007278C" w:rsidRDefault="0007278C" w:rsidP="00473DC8">
            <w:pPr>
              <w:pStyle w:val="texttabulka"/>
            </w:pPr>
            <w:r>
              <w:t>- rozpoznává vliv kamarádů ve skupině</w:t>
            </w:r>
          </w:p>
          <w:p w:rsidR="0007278C" w:rsidRDefault="0007278C" w:rsidP="00473DC8">
            <w:pPr>
              <w:pStyle w:val="texttabulka"/>
            </w:pPr>
            <w:r>
              <w:t>- rozlišuje skupiny podle cílů, aktivit a zájmů</w:t>
            </w:r>
          </w:p>
          <w:p w:rsidR="0007278C" w:rsidRDefault="0007278C" w:rsidP="00473DC8">
            <w:pPr>
              <w:pStyle w:val="texttabulka"/>
            </w:pPr>
            <w:r>
              <w:t>- uvědomí si, čím vším působíme na okolí</w:t>
            </w:r>
          </w:p>
          <w:p w:rsidR="0007278C" w:rsidRDefault="0007278C" w:rsidP="00473DC8">
            <w:pPr>
              <w:pStyle w:val="texttabulka"/>
            </w:pPr>
            <w:r>
              <w:t>- rozpoznává chyby,</w:t>
            </w:r>
            <w:r w:rsidR="003568AA">
              <w:t xml:space="preserve"> </w:t>
            </w:r>
            <w:r>
              <w:t>kterých se v komunikaci dopouští¨</w:t>
            </w:r>
          </w:p>
          <w:p w:rsidR="0007278C" w:rsidRDefault="0007278C" w:rsidP="00473DC8">
            <w:pPr>
              <w:pStyle w:val="texttabulka"/>
            </w:pPr>
          </w:p>
          <w:p w:rsidR="0007278C" w:rsidRDefault="0007278C" w:rsidP="00473DC8">
            <w:pPr>
              <w:pStyle w:val="texttabulka"/>
            </w:pPr>
          </w:p>
        </w:tc>
        <w:tc>
          <w:tcPr>
            <w:tcW w:w="1193" w:type="pct"/>
          </w:tcPr>
          <w:p w:rsidR="0007278C" w:rsidRPr="00CC57CD" w:rsidRDefault="0007278C" w:rsidP="00473DC8">
            <w:pPr>
              <w:pStyle w:val="texttabulka"/>
              <w:rPr>
                <w:b/>
              </w:rPr>
            </w:pPr>
            <w:r w:rsidRPr="00CC57CD">
              <w:rPr>
                <w:b/>
              </w:rPr>
              <w:t>ŽIVOT MEZI LIDMI</w:t>
            </w:r>
          </w:p>
          <w:p w:rsidR="0007278C" w:rsidRDefault="0007278C" w:rsidP="00473DC8">
            <w:pPr>
              <w:pStyle w:val="texttabulka"/>
            </w:pPr>
            <w:r>
              <w:t>- vliv rodiny</w:t>
            </w:r>
          </w:p>
          <w:p w:rsidR="0007278C" w:rsidRDefault="0007278C" w:rsidP="00473DC8">
            <w:pPr>
              <w:pStyle w:val="texttabulka"/>
            </w:pPr>
            <w:r>
              <w:t>- ve škole</w:t>
            </w:r>
          </w:p>
          <w:p w:rsidR="0007278C" w:rsidRDefault="0007278C" w:rsidP="00473DC8">
            <w:pPr>
              <w:pStyle w:val="texttabulka"/>
            </w:pPr>
            <w:r>
              <w:t>- mezi vrstevníky</w:t>
            </w:r>
          </w:p>
          <w:p w:rsidR="0007278C" w:rsidRDefault="0007278C" w:rsidP="00473DC8">
            <w:pPr>
              <w:pStyle w:val="texttabulka"/>
            </w:pPr>
            <w:r>
              <w:t>- komunikace</w:t>
            </w:r>
          </w:p>
        </w:tc>
        <w:tc>
          <w:tcPr>
            <w:tcW w:w="1192" w:type="pct"/>
          </w:tcPr>
          <w:p w:rsidR="0007278C" w:rsidRDefault="0007278C" w:rsidP="00473DC8">
            <w:pPr>
              <w:pStyle w:val="texttabulka"/>
            </w:pPr>
            <w:r>
              <w:t>DEMO</w:t>
            </w:r>
          </w:p>
          <w:p w:rsidR="0007278C" w:rsidRDefault="0007278C" w:rsidP="00473DC8">
            <w:pPr>
              <w:pStyle w:val="texttabulka"/>
            </w:pPr>
            <w:r>
              <w:t xml:space="preserve">OSV </w:t>
            </w:r>
          </w:p>
        </w:tc>
      </w:tr>
      <w:tr w:rsidR="0007278C">
        <w:tc>
          <w:tcPr>
            <w:tcW w:w="1193" w:type="pct"/>
          </w:tcPr>
          <w:p w:rsidR="0007278C" w:rsidRDefault="0007278C" w:rsidP="00473DC8">
            <w:pPr>
              <w:pStyle w:val="texttabulka"/>
            </w:pPr>
            <w:r>
              <w:t>- rozumí pojmu kultura</w:t>
            </w:r>
          </w:p>
          <w:p w:rsidR="0007278C" w:rsidRDefault="0007278C" w:rsidP="00473DC8">
            <w:pPr>
              <w:pStyle w:val="texttabulka"/>
            </w:pPr>
            <w:r>
              <w:t>- osvojí si pojem umění</w:t>
            </w:r>
          </w:p>
          <w:p w:rsidR="0007278C" w:rsidRDefault="0007278C" w:rsidP="00473DC8">
            <w:pPr>
              <w:pStyle w:val="texttabulka"/>
            </w:pPr>
            <w:r>
              <w:t>- seznámí se s nejvýznamnějšími náboženskými systémy</w:t>
            </w:r>
          </w:p>
          <w:p w:rsidR="0007278C" w:rsidRDefault="0007278C" w:rsidP="00473DC8">
            <w:pPr>
              <w:pStyle w:val="texttabulka"/>
            </w:pPr>
            <w:r>
              <w:lastRenderedPageBreak/>
              <w:t>- upevní si znalosti slušného chování</w:t>
            </w:r>
          </w:p>
          <w:p w:rsidR="0007278C" w:rsidRDefault="0007278C" w:rsidP="00473DC8">
            <w:pPr>
              <w:pStyle w:val="texttabulka"/>
            </w:pPr>
          </w:p>
          <w:p w:rsidR="0007278C" w:rsidRDefault="0007278C" w:rsidP="00CC57CD">
            <w:pPr>
              <w:pStyle w:val="texttabulka"/>
              <w:ind w:left="0"/>
            </w:pPr>
          </w:p>
        </w:tc>
        <w:tc>
          <w:tcPr>
            <w:tcW w:w="1422" w:type="pct"/>
          </w:tcPr>
          <w:p w:rsidR="0007278C" w:rsidRDefault="0007278C" w:rsidP="00473DC8">
            <w:pPr>
              <w:pStyle w:val="texttabulka"/>
            </w:pPr>
            <w:r>
              <w:lastRenderedPageBreak/>
              <w:t>- uvědomuje si důležitost objektivního pohledu na odlišné kultury</w:t>
            </w:r>
          </w:p>
          <w:p w:rsidR="0007278C" w:rsidRDefault="0007278C" w:rsidP="00473DC8">
            <w:pPr>
              <w:pStyle w:val="texttabulka"/>
            </w:pPr>
            <w:r>
              <w:t>- rozlišuje druhy umění</w:t>
            </w:r>
          </w:p>
          <w:p w:rsidR="0007278C" w:rsidRDefault="0007278C" w:rsidP="00473DC8">
            <w:pPr>
              <w:pStyle w:val="texttabulka"/>
            </w:pPr>
            <w:r>
              <w:lastRenderedPageBreak/>
              <w:t>- zamýšlí se nad funkcemi umění</w:t>
            </w:r>
          </w:p>
          <w:p w:rsidR="0007278C" w:rsidRDefault="0007278C" w:rsidP="00473DC8">
            <w:pPr>
              <w:pStyle w:val="texttabulka"/>
            </w:pPr>
            <w:r>
              <w:t>- zamýšlí se nad původem a významem náboženství</w:t>
            </w:r>
          </w:p>
          <w:p w:rsidR="003568AA" w:rsidRDefault="0007278C" w:rsidP="0009348A">
            <w:pPr>
              <w:pStyle w:val="texttabulka"/>
            </w:pPr>
            <w:r>
              <w:t>- chová se kulturně, rozpoznává, jaké chování vyžaduje konkrétní situace</w:t>
            </w:r>
          </w:p>
        </w:tc>
        <w:tc>
          <w:tcPr>
            <w:tcW w:w="1193" w:type="pct"/>
          </w:tcPr>
          <w:p w:rsidR="0007278C" w:rsidRPr="00CC57CD" w:rsidRDefault="0007278C" w:rsidP="00473DC8">
            <w:pPr>
              <w:pStyle w:val="texttabulka"/>
              <w:rPr>
                <w:b/>
              </w:rPr>
            </w:pPr>
            <w:r w:rsidRPr="00CC57CD">
              <w:rPr>
                <w:b/>
              </w:rPr>
              <w:lastRenderedPageBreak/>
              <w:t>ČLOVĚK A KULTURA</w:t>
            </w:r>
          </w:p>
          <w:p w:rsidR="0007278C" w:rsidRDefault="0007278C" w:rsidP="00473DC8">
            <w:pPr>
              <w:pStyle w:val="texttabulka"/>
            </w:pPr>
            <w:r>
              <w:t>- kultura</w:t>
            </w:r>
          </w:p>
          <w:p w:rsidR="0007278C" w:rsidRDefault="0007278C" w:rsidP="00473DC8">
            <w:pPr>
              <w:pStyle w:val="texttabulka"/>
            </w:pPr>
            <w:r>
              <w:t>- umění</w:t>
            </w:r>
          </w:p>
          <w:p w:rsidR="0007278C" w:rsidRDefault="0007278C" w:rsidP="00473DC8">
            <w:pPr>
              <w:pStyle w:val="texttabulka"/>
            </w:pPr>
            <w:r>
              <w:t>- víra a náboženství</w:t>
            </w:r>
          </w:p>
          <w:p w:rsidR="0007278C" w:rsidRDefault="0007278C" w:rsidP="00473DC8">
            <w:pPr>
              <w:pStyle w:val="texttabulka"/>
            </w:pPr>
            <w:r>
              <w:t>- slušnost pro každý den</w:t>
            </w:r>
          </w:p>
          <w:p w:rsidR="0007278C" w:rsidRDefault="0007278C" w:rsidP="00473DC8">
            <w:pPr>
              <w:pStyle w:val="texttabulka"/>
            </w:pPr>
            <w:r>
              <w:lastRenderedPageBreak/>
              <w:t xml:space="preserve">  </w:t>
            </w:r>
          </w:p>
        </w:tc>
        <w:tc>
          <w:tcPr>
            <w:tcW w:w="1192" w:type="pct"/>
          </w:tcPr>
          <w:p w:rsidR="0007278C" w:rsidRDefault="003568AA" w:rsidP="00473DC8">
            <w:pPr>
              <w:pStyle w:val="texttabulka"/>
            </w:pPr>
            <w:r>
              <w:lastRenderedPageBreak/>
              <w:t>PT -  MULT</w:t>
            </w:r>
          </w:p>
          <w:p w:rsidR="0007278C" w:rsidRDefault="0007278C" w:rsidP="00473DC8">
            <w:pPr>
              <w:pStyle w:val="texttabulka"/>
            </w:pPr>
            <w:r>
              <w:t>MV - D</w:t>
            </w:r>
          </w:p>
          <w:p w:rsidR="0007278C" w:rsidRDefault="0007278C" w:rsidP="00473DC8">
            <w:pPr>
              <w:pStyle w:val="texttabulka"/>
            </w:pPr>
          </w:p>
          <w:p w:rsidR="0007278C" w:rsidRDefault="003568AA" w:rsidP="00473DC8">
            <w:pPr>
              <w:pStyle w:val="texttabulka"/>
            </w:pPr>
            <w:r>
              <w:lastRenderedPageBreak/>
              <w:t>-</w:t>
            </w:r>
            <w:r w:rsidR="0007278C">
              <w:t xml:space="preserve"> žáci přečtou libovolnou knihu o společenském chování</w:t>
            </w:r>
          </w:p>
        </w:tc>
      </w:tr>
      <w:tr w:rsidR="0007278C">
        <w:tc>
          <w:tcPr>
            <w:tcW w:w="1193" w:type="pct"/>
          </w:tcPr>
          <w:p w:rsidR="0007278C" w:rsidRDefault="0007278C" w:rsidP="00473DC8">
            <w:pPr>
              <w:pStyle w:val="texttabulka"/>
            </w:pPr>
            <w:r>
              <w:lastRenderedPageBreak/>
              <w:t>- oceňuje krásy naší země</w:t>
            </w:r>
          </w:p>
          <w:p w:rsidR="0007278C" w:rsidRDefault="0007278C" w:rsidP="00473DC8">
            <w:pPr>
              <w:pStyle w:val="texttabulka"/>
            </w:pPr>
            <w:r>
              <w:t>- má aktivní přístup k ochraně naší země</w:t>
            </w:r>
          </w:p>
          <w:p w:rsidR="0007278C" w:rsidRDefault="0007278C" w:rsidP="00473DC8">
            <w:pPr>
              <w:pStyle w:val="texttabulka"/>
            </w:pPr>
          </w:p>
        </w:tc>
        <w:tc>
          <w:tcPr>
            <w:tcW w:w="1422" w:type="pct"/>
          </w:tcPr>
          <w:p w:rsidR="0007278C" w:rsidRDefault="0007278C" w:rsidP="00473DC8">
            <w:pPr>
              <w:pStyle w:val="texttabulka"/>
            </w:pPr>
            <w:r>
              <w:t>-</w:t>
            </w:r>
            <w:r w:rsidR="003568AA">
              <w:t xml:space="preserve"> </w:t>
            </w:r>
            <w:r>
              <w:t>prohlubuje si vztah k naší zemi</w:t>
            </w:r>
          </w:p>
          <w:p w:rsidR="0007278C" w:rsidRDefault="0007278C" w:rsidP="00473DC8">
            <w:pPr>
              <w:pStyle w:val="texttabulka"/>
            </w:pPr>
            <w:r>
              <w:t>- chrání přírodní a kulturní bohatství naší země</w:t>
            </w:r>
          </w:p>
          <w:p w:rsidR="0007278C" w:rsidRDefault="0007278C" w:rsidP="00473DC8">
            <w:pPr>
              <w:pStyle w:val="texttabulka"/>
            </w:pPr>
            <w:r>
              <w:t>-</w:t>
            </w:r>
            <w:r w:rsidR="003568AA">
              <w:t xml:space="preserve"> </w:t>
            </w:r>
            <w:r>
              <w:t>zamýšlí se nad působením člověka na přírodu</w:t>
            </w:r>
          </w:p>
          <w:p w:rsidR="0007278C" w:rsidRDefault="0007278C" w:rsidP="00473DC8">
            <w:pPr>
              <w:pStyle w:val="texttabulka"/>
            </w:pPr>
            <w:r>
              <w:t>a nad jeho příčinami a následky</w:t>
            </w:r>
          </w:p>
        </w:tc>
        <w:tc>
          <w:tcPr>
            <w:tcW w:w="1193" w:type="pct"/>
          </w:tcPr>
          <w:p w:rsidR="0007278C" w:rsidRPr="00CC57CD" w:rsidRDefault="0007278C" w:rsidP="00473DC8">
            <w:pPr>
              <w:pStyle w:val="texttabulka"/>
              <w:rPr>
                <w:b/>
              </w:rPr>
            </w:pPr>
            <w:r w:rsidRPr="00CC57CD">
              <w:rPr>
                <w:b/>
              </w:rPr>
              <w:t>PŘÍRODNÍ A KULTURNÍ BOHATSTVÍ</w:t>
            </w:r>
          </w:p>
          <w:p w:rsidR="0007278C" w:rsidRDefault="0007278C" w:rsidP="00473DC8">
            <w:pPr>
              <w:pStyle w:val="texttabulka"/>
            </w:pPr>
            <w:r>
              <w:t>- krásy naší země</w:t>
            </w:r>
          </w:p>
          <w:p w:rsidR="0007278C" w:rsidRDefault="0007278C" w:rsidP="00473DC8">
            <w:pPr>
              <w:pStyle w:val="texttabulka"/>
            </w:pPr>
            <w:r>
              <w:t xml:space="preserve">- ochrana přírodního a kulturního bohatství </w:t>
            </w:r>
          </w:p>
        </w:tc>
        <w:tc>
          <w:tcPr>
            <w:tcW w:w="1192" w:type="pct"/>
          </w:tcPr>
          <w:p w:rsidR="0007278C" w:rsidRDefault="0007278C" w:rsidP="00473DC8">
            <w:pPr>
              <w:pStyle w:val="texttabulka"/>
            </w:pPr>
            <w:r>
              <w:t>PT –ENVI</w:t>
            </w:r>
          </w:p>
          <w:p w:rsidR="0007278C" w:rsidRDefault="0007278C" w:rsidP="00473DC8">
            <w:pPr>
              <w:pStyle w:val="texttabulka"/>
            </w:pPr>
            <w:r>
              <w:t>MV – Bi, Čj,</w:t>
            </w:r>
            <w:r w:rsidR="001A1BEB">
              <w:t xml:space="preserve"> </w:t>
            </w:r>
            <w:r>
              <w:t>Vv, Ch</w:t>
            </w:r>
          </w:p>
          <w:p w:rsidR="0007278C" w:rsidRDefault="0007278C" w:rsidP="00473DC8">
            <w:pPr>
              <w:pStyle w:val="texttabulka"/>
            </w:pPr>
            <w:r>
              <w:t>PROJEKT – „ Krásy naší vlasti“ nebo „Praha – matka měst“</w:t>
            </w:r>
          </w:p>
          <w:p w:rsidR="0007278C" w:rsidRDefault="0007278C" w:rsidP="00473DC8">
            <w:pPr>
              <w:pStyle w:val="texttabulka"/>
            </w:pPr>
          </w:p>
        </w:tc>
      </w:tr>
      <w:tr w:rsidR="0007278C">
        <w:tc>
          <w:tcPr>
            <w:tcW w:w="1193" w:type="pct"/>
          </w:tcPr>
          <w:p w:rsidR="0007278C" w:rsidRDefault="0007278C" w:rsidP="00473DC8">
            <w:pPr>
              <w:pStyle w:val="texttabulka"/>
            </w:pPr>
            <w:r>
              <w:t>- chápe pojem potřeba</w:t>
            </w:r>
          </w:p>
        </w:tc>
        <w:tc>
          <w:tcPr>
            <w:tcW w:w="1422" w:type="pct"/>
          </w:tcPr>
          <w:p w:rsidR="0007278C" w:rsidRDefault="0007278C" w:rsidP="00473DC8">
            <w:pPr>
              <w:pStyle w:val="texttabulka"/>
            </w:pPr>
            <w:r>
              <w:t>- rozlišuje druhy potřeb</w:t>
            </w:r>
          </w:p>
          <w:p w:rsidR="0007278C" w:rsidRDefault="0007278C" w:rsidP="00473DC8">
            <w:pPr>
              <w:pStyle w:val="texttabulka"/>
            </w:pPr>
            <w:r>
              <w:t>- zamýšlí se nad činiteli, které lidské potřeby ovlivňují</w:t>
            </w:r>
          </w:p>
        </w:tc>
        <w:tc>
          <w:tcPr>
            <w:tcW w:w="1193" w:type="pct"/>
          </w:tcPr>
          <w:p w:rsidR="0007278C" w:rsidRPr="00CC57CD" w:rsidRDefault="0007278C" w:rsidP="00473DC8">
            <w:pPr>
              <w:pStyle w:val="texttabulka"/>
              <w:rPr>
                <w:b/>
              </w:rPr>
            </w:pPr>
            <w:r w:rsidRPr="00CC57CD">
              <w:rPr>
                <w:b/>
              </w:rPr>
              <w:t>MAJETEK V NAŠEM ŽIVOTĚ</w:t>
            </w:r>
          </w:p>
          <w:p w:rsidR="0007278C" w:rsidRDefault="0007278C" w:rsidP="00473DC8">
            <w:pPr>
              <w:pStyle w:val="texttabulka"/>
            </w:pPr>
            <w:r>
              <w:t>- potřeby</w:t>
            </w:r>
          </w:p>
          <w:p w:rsidR="0007278C" w:rsidRDefault="0007278C" w:rsidP="00473DC8">
            <w:pPr>
              <w:pStyle w:val="texttabulka"/>
            </w:pPr>
            <w:r>
              <w:t>- majetek a vlastnictví</w:t>
            </w:r>
          </w:p>
        </w:tc>
        <w:tc>
          <w:tcPr>
            <w:tcW w:w="1192" w:type="pct"/>
          </w:tcPr>
          <w:p w:rsidR="0007278C" w:rsidRDefault="0007278C" w:rsidP="00473DC8">
            <w:pPr>
              <w:pStyle w:val="texttabulka"/>
            </w:pPr>
          </w:p>
        </w:tc>
      </w:tr>
      <w:tr w:rsidR="0007278C">
        <w:tc>
          <w:tcPr>
            <w:tcW w:w="1193" w:type="pct"/>
          </w:tcPr>
          <w:p w:rsidR="0007278C" w:rsidRDefault="0007278C" w:rsidP="00473DC8">
            <w:pPr>
              <w:pStyle w:val="texttabulka"/>
            </w:pPr>
            <w:r>
              <w:t>- seznámí se se státními znaky  </w:t>
            </w:r>
          </w:p>
          <w:p w:rsidR="0007278C" w:rsidRDefault="0007278C" w:rsidP="00473DC8">
            <w:pPr>
              <w:pStyle w:val="texttabulka"/>
            </w:pPr>
          </w:p>
        </w:tc>
        <w:tc>
          <w:tcPr>
            <w:tcW w:w="1422" w:type="pct"/>
          </w:tcPr>
          <w:p w:rsidR="0007278C" w:rsidRDefault="0007278C" w:rsidP="00473DC8">
            <w:pPr>
              <w:pStyle w:val="texttabulka"/>
            </w:pPr>
            <w:r>
              <w:t>- osvojí si základní pojmy</w:t>
            </w:r>
          </w:p>
          <w:p w:rsidR="0007278C" w:rsidRDefault="0007278C" w:rsidP="00473DC8">
            <w:pPr>
              <w:pStyle w:val="texttabulka"/>
            </w:pPr>
            <w:r>
              <w:t>- zná státní symboly</w:t>
            </w:r>
          </w:p>
        </w:tc>
        <w:tc>
          <w:tcPr>
            <w:tcW w:w="1193" w:type="pct"/>
          </w:tcPr>
          <w:p w:rsidR="0007278C" w:rsidRPr="00CC57CD" w:rsidRDefault="0007278C" w:rsidP="00473DC8">
            <w:pPr>
              <w:pStyle w:val="texttabulka"/>
              <w:rPr>
                <w:b/>
              </w:rPr>
            </w:pPr>
            <w:r w:rsidRPr="00CC57CD">
              <w:rPr>
                <w:b/>
              </w:rPr>
              <w:t>ŘÍZENÍ SPOLEČNOSTI</w:t>
            </w:r>
          </w:p>
          <w:p w:rsidR="0007278C" w:rsidRDefault="0007278C" w:rsidP="00473DC8">
            <w:pPr>
              <w:pStyle w:val="texttabulka"/>
            </w:pPr>
            <w:r>
              <w:t>- stát</w:t>
            </w:r>
          </w:p>
          <w:p w:rsidR="0007278C" w:rsidRDefault="0007278C" w:rsidP="00473DC8">
            <w:pPr>
              <w:pStyle w:val="texttabulka"/>
            </w:pPr>
            <w:r>
              <w:t>- demokracie</w:t>
            </w:r>
          </w:p>
        </w:tc>
        <w:tc>
          <w:tcPr>
            <w:tcW w:w="1192" w:type="pct"/>
          </w:tcPr>
          <w:p w:rsidR="0007278C" w:rsidRDefault="0007278C" w:rsidP="00473DC8">
            <w:pPr>
              <w:pStyle w:val="texttabulka"/>
            </w:pPr>
            <w:r>
              <w:t>PT – DEMO</w:t>
            </w:r>
          </w:p>
          <w:p w:rsidR="0007278C" w:rsidRDefault="0007278C" w:rsidP="00473DC8">
            <w:pPr>
              <w:pStyle w:val="texttabulka"/>
            </w:pPr>
          </w:p>
        </w:tc>
      </w:tr>
      <w:tr w:rsidR="0007278C">
        <w:tc>
          <w:tcPr>
            <w:tcW w:w="1193" w:type="pct"/>
          </w:tcPr>
          <w:p w:rsidR="0007278C" w:rsidRDefault="0007278C" w:rsidP="00473DC8">
            <w:pPr>
              <w:pStyle w:val="texttabulka"/>
            </w:pPr>
            <w:r>
              <w:t>- seznamuje se s úkoly EU</w:t>
            </w:r>
          </w:p>
          <w:p w:rsidR="0007278C" w:rsidRDefault="0007278C" w:rsidP="00473DC8">
            <w:pPr>
              <w:pStyle w:val="texttabulka"/>
            </w:pPr>
            <w:r>
              <w:t>- seznamuje s jednotlivými členskými státy EU</w:t>
            </w:r>
          </w:p>
          <w:p w:rsidR="0007278C" w:rsidRDefault="0007278C" w:rsidP="00473DC8">
            <w:pPr>
              <w:pStyle w:val="texttabulka"/>
            </w:pPr>
            <w:r>
              <w:t>- zajímá se o dění ve světě</w:t>
            </w:r>
          </w:p>
          <w:p w:rsidR="0007278C" w:rsidRDefault="0007278C" w:rsidP="00473DC8">
            <w:pPr>
              <w:pStyle w:val="texttabulka"/>
            </w:pPr>
            <w:r>
              <w:t>- přistupuje k ostatním lidem bez předsudků</w:t>
            </w:r>
          </w:p>
          <w:p w:rsidR="0007278C" w:rsidRDefault="0007278C" w:rsidP="00473DC8">
            <w:pPr>
              <w:pStyle w:val="texttabulka"/>
            </w:pPr>
          </w:p>
          <w:p w:rsidR="0007278C" w:rsidRDefault="0007278C" w:rsidP="00473DC8">
            <w:pPr>
              <w:pStyle w:val="texttabulka"/>
            </w:pPr>
          </w:p>
        </w:tc>
        <w:tc>
          <w:tcPr>
            <w:tcW w:w="1422" w:type="pct"/>
          </w:tcPr>
          <w:p w:rsidR="0007278C" w:rsidRDefault="0007278C" w:rsidP="00473DC8">
            <w:pPr>
              <w:pStyle w:val="texttabulka"/>
            </w:pPr>
            <w:r>
              <w:t>- umí vysvětlit, proč je spolupráce mezi zeměmi Evropy důležitá</w:t>
            </w:r>
          </w:p>
          <w:p w:rsidR="0007278C" w:rsidRDefault="0007278C" w:rsidP="00473DC8">
            <w:pPr>
              <w:pStyle w:val="texttabulka"/>
            </w:pPr>
            <w:r>
              <w:t>- umí vyhledat základní informace a zajímavosti o členských státech EU</w:t>
            </w:r>
          </w:p>
          <w:p w:rsidR="0007278C" w:rsidRDefault="0007278C" w:rsidP="00473DC8">
            <w:pPr>
              <w:pStyle w:val="texttabulka"/>
            </w:pPr>
            <w:r>
              <w:t>- toleruje národnostní menšiny, umí se vcítit do role diskriminovanéh</w:t>
            </w:r>
            <w:r w:rsidR="003568AA">
              <w:t>o člověka</w:t>
            </w:r>
          </w:p>
          <w:p w:rsidR="0007278C" w:rsidRDefault="0007278C" w:rsidP="00473DC8">
            <w:pPr>
              <w:pStyle w:val="texttabulka"/>
            </w:pPr>
            <w:r>
              <w:t xml:space="preserve">- zamýšlí se nad vlastním chováním k menšinám </w:t>
            </w:r>
          </w:p>
        </w:tc>
        <w:tc>
          <w:tcPr>
            <w:tcW w:w="1193" w:type="pct"/>
          </w:tcPr>
          <w:p w:rsidR="0007278C" w:rsidRPr="00CC57CD" w:rsidRDefault="0007278C" w:rsidP="00473DC8">
            <w:pPr>
              <w:pStyle w:val="texttabulka"/>
              <w:rPr>
                <w:b/>
              </w:rPr>
            </w:pPr>
            <w:r w:rsidRPr="00CC57CD">
              <w:rPr>
                <w:b/>
              </w:rPr>
              <w:t>SVĚT KOLEM NÁS</w:t>
            </w:r>
          </w:p>
          <w:p w:rsidR="0007278C" w:rsidRDefault="0007278C" w:rsidP="00473DC8">
            <w:pPr>
              <w:pStyle w:val="texttabulka"/>
            </w:pPr>
            <w:r>
              <w:t>- spolupráce mezi zeměmi EU</w:t>
            </w:r>
          </w:p>
          <w:p w:rsidR="0007278C" w:rsidRDefault="0007278C" w:rsidP="00473DC8">
            <w:pPr>
              <w:pStyle w:val="texttabulka"/>
            </w:pPr>
            <w:r>
              <w:t>- tolerance k národnostním menšinám¨</w:t>
            </w:r>
          </w:p>
          <w:p w:rsidR="0007278C" w:rsidRDefault="0007278C" w:rsidP="00473DC8">
            <w:pPr>
              <w:pStyle w:val="texttabulka"/>
            </w:pPr>
          </w:p>
        </w:tc>
        <w:tc>
          <w:tcPr>
            <w:tcW w:w="1192" w:type="pct"/>
          </w:tcPr>
          <w:p w:rsidR="0007278C" w:rsidRDefault="0007278C" w:rsidP="00473DC8">
            <w:pPr>
              <w:pStyle w:val="texttabulka"/>
            </w:pPr>
            <w:r>
              <w:t>PT – MULTI</w:t>
            </w:r>
          </w:p>
          <w:p w:rsidR="0007278C" w:rsidRDefault="0007278C" w:rsidP="00473DC8">
            <w:pPr>
              <w:pStyle w:val="texttabulka"/>
            </w:pPr>
            <w:r>
              <w:t xml:space="preserve">         GLOB</w:t>
            </w:r>
          </w:p>
          <w:p w:rsidR="0007278C" w:rsidRDefault="0007278C" w:rsidP="00473DC8">
            <w:pPr>
              <w:pStyle w:val="texttabulka"/>
            </w:pPr>
            <w:r>
              <w:t>MV – Aj, Hv,</w:t>
            </w:r>
            <w:r w:rsidR="001A1BEB">
              <w:t xml:space="preserve"> </w:t>
            </w:r>
            <w:r>
              <w:t>Vv,</w:t>
            </w:r>
            <w:r w:rsidR="001A1BEB">
              <w:t xml:space="preserve"> </w:t>
            </w:r>
            <w:r>
              <w:t>D</w:t>
            </w:r>
          </w:p>
          <w:p w:rsidR="0007278C" w:rsidRDefault="0007278C" w:rsidP="00473DC8">
            <w:pPr>
              <w:pStyle w:val="texttabulka"/>
            </w:pPr>
            <w:r>
              <w:t>metody – scénky, dramatizace</w:t>
            </w:r>
          </w:p>
        </w:tc>
      </w:tr>
      <w:tr w:rsidR="0007278C">
        <w:tc>
          <w:tcPr>
            <w:tcW w:w="1193" w:type="pct"/>
          </w:tcPr>
          <w:p w:rsidR="0007278C" w:rsidRDefault="0007278C" w:rsidP="00E41830">
            <w:pPr>
              <w:pStyle w:val="texttabulka"/>
            </w:pPr>
            <w:r>
              <w:t>- seznámí se s některými dokumenty lidských práv</w:t>
            </w:r>
            <w:r w:rsidR="003568AA">
              <w:t xml:space="preserve"> </w:t>
            </w:r>
            <w:r>
              <w:t xml:space="preserve"> (např. Všeob</w:t>
            </w:r>
            <w:r w:rsidR="00E41830">
              <w:t>.</w:t>
            </w:r>
            <w:r>
              <w:t xml:space="preserve"> deklarace lidských práv, Listina zákl</w:t>
            </w:r>
            <w:r w:rsidR="00E41830">
              <w:t>.</w:t>
            </w:r>
            <w:r>
              <w:t xml:space="preserve"> práv a svobod ) </w:t>
            </w:r>
          </w:p>
        </w:tc>
        <w:tc>
          <w:tcPr>
            <w:tcW w:w="1422" w:type="pct"/>
          </w:tcPr>
          <w:p w:rsidR="0007278C" w:rsidRDefault="0007278C" w:rsidP="00473DC8">
            <w:pPr>
              <w:pStyle w:val="texttabulka"/>
            </w:pPr>
            <w:r>
              <w:t>- chápe nutnost dodržování lidských práv</w:t>
            </w:r>
          </w:p>
          <w:p w:rsidR="0007278C" w:rsidRDefault="0007278C" w:rsidP="00473DC8">
            <w:pPr>
              <w:pStyle w:val="texttabulka"/>
            </w:pPr>
            <w:r>
              <w:t>- dbá na dodržování vlastních práv a zároveň respektuje práva druhých</w:t>
            </w:r>
          </w:p>
        </w:tc>
        <w:tc>
          <w:tcPr>
            <w:tcW w:w="1193" w:type="pct"/>
          </w:tcPr>
          <w:p w:rsidR="0007278C" w:rsidRPr="00CC57CD" w:rsidRDefault="0007278C" w:rsidP="00473DC8">
            <w:pPr>
              <w:pStyle w:val="texttabulka"/>
              <w:rPr>
                <w:b/>
              </w:rPr>
            </w:pPr>
            <w:r w:rsidRPr="00CC57CD">
              <w:rPr>
                <w:b/>
              </w:rPr>
              <w:t>LIDSKÁ PRÁVA</w:t>
            </w:r>
          </w:p>
          <w:p w:rsidR="0007278C" w:rsidRDefault="0007278C" w:rsidP="00473DC8">
            <w:pPr>
              <w:pStyle w:val="texttabulka"/>
            </w:pPr>
            <w:r>
              <w:t>- lidská práva v dokumentech</w:t>
            </w:r>
          </w:p>
          <w:p w:rsidR="0007278C" w:rsidRDefault="0007278C" w:rsidP="00473DC8">
            <w:pPr>
              <w:pStyle w:val="texttabulka"/>
            </w:pPr>
            <w:r>
              <w:t>- svoboda</w:t>
            </w:r>
          </w:p>
        </w:tc>
        <w:tc>
          <w:tcPr>
            <w:tcW w:w="1192" w:type="pct"/>
          </w:tcPr>
          <w:p w:rsidR="0007278C" w:rsidRDefault="0007278C" w:rsidP="00473DC8">
            <w:pPr>
              <w:pStyle w:val="texttabulka"/>
            </w:pPr>
            <w:r>
              <w:t>PT – DEMO</w:t>
            </w:r>
          </w:p>
          <w:p w:rsidR="0007278C" w:rsidRDefault="0007278C" w:rsidP="00473DC8">
            <w:pPr>
              <w:pStyle w:val="texttabulka"/>
            </w:pPr>
          </w:p>
          <w:p w:rsidR="0007278C" w:rsidRDefault="0007278C" w:rsidP="00473DC8">
            <w:pPr>
              <w:pStyle w:val="texttabulka"/>
            </w:pPr>
          </w:p>
          <w:p w:rsidR="0007278C" w:rsidRDefault="0007278C" w:rsidP="00473DC8">
            <w:pPr>
              <w:pStyle w:val="texttabulka"/>
            </w:pPr>
          </w:p>
        </w:tc>
      </w:tr>
      <w:tr w:rsidR="0007278C">
        <w:tc>
          <w:tcPr>
            <w:tcW w:w="1193" w:type="pct"/>
          </w:tcPr>
          <w:p w:rsidR="0007278C" w:rsidRDefault="0007278C" w:rsidP="00473DC8">
            <w:pPr>
              <w:pStyle w:val="texttabulka"/>
            </w:pPr>
            <w:r>
              <w:t>- zná zásady zdravé výživy</w:t>
            </w:r>
          </w:p>
          <w:p w:rsidR="0007278C" w:rsidRDefault="0007278C" w:rsidP="00473DC8">
            <w:pPr>
              <w:pStyle w:val="texttabulka"/>
            </w:pPr>
            <w:r>
              <w:t>- chápe pojem zdravý životní styl</w:t>
            </w:r>
          </w:p>
          <w:p w:rsidR="0007278C" w:rsidRDefault="0007278C" w:rsidP="00473DC8">
            <w:pPr>
              <w:pStyle w:val="texttabulka"/>
            </w:pPr>
          </w:p>
          <w:p w:rsidR="0007278C" w:rsidRDefault="0007278C" w:rsidP="00473DC8">
            <w:pPr>
              <w:pStyle w:val="texttabulka"/>
            </w:pPr>
          </w:p>
        </w:tc>
        <w:tc>
          <w:tcPr>
            <w:tcW w:w="1422" w:type="pct"/>
          </w:tcPr>
          <w:p w:rsidR="0007278C" w:rsidRDefault="0007278C" w:rsidP="00473DC8">
            <w:pPr>
              <w:pStyle w:val="texttabulka"/>
            </w:pPr>
            <w:r>
              <w:t>- rozumí vztahům mezi výživou  a zdravím jedince</w:t>
            </w:r>
          </w:p>
          <w:p w:rsidR="0007278C" w:rsidRDefault="0007278C" w:rsidP="00473DC8">
            <w:pPr>
              <w:pStyle w:val="texttabulka"/>
            </w:pPr>
            <w:r>
              <w:t>- umí sestavit „ zdravý“ jídelníček</w:t>
            </w:r>
          </w:p>
          <w:p w:rsidR="0007278C" w:rsidRDefault="0007278C" w:rsidP="00473DC8">
            <w:pPr>
              <w:pStyle w:val="texttabulka"/>
            </w:pPr>
            <w:r>
              <w:t>-</w:t>
            </w:r>
            <w:r w:rsidR="003568AA">
              <w:t xml:space="preserve"> </w:t>
            </w:r>
            <w:r>
              <w:t>chápe pozitivní vliv zdravé výživy na duševní zdraví člověka</w:t>
            </w:r>
          </w:p>
          <w:p w:rsidR="0007278C" w:rsidRDefault="0007278C" w:rsidP="00473DC8">
            <w:pPr>
              <w:pStyle w:val="texttabulka"/>
            </w:pPr>
            <w:r>
              <w:t>-</w:t>
            </w:r>
            <w:r w:rsidR="003568AA">
              <w:t xml:space="preserve"> </w:t>
            </w:r>
            <w:r>
              <w:t>zná hlavní nemoci – poruchy příjmu potravy</w:t>
            </w:r>
            <w:r w:rsidR="003568AA">
              <w:t xml:space="preserve"> </w:t>
            </w:r>
            <w:r>
              <w:t xml:space="preserve">a jejich </w:t>
            </w:r>
            <w:r w:rsidR="003568AA">
              <w:t>vliv</w:t>
            </w:r>
            <w:r>
              <w:t xml:space="preserve"> na další zdravý vývoj člověka</w:t>
            </w:r>
          </w:p>
        </w:tc>
        <w:tc>
          <w:tcPr>
            <w:tcW w:w="1193" w:type="pct"/>
          </w:tcPr>
          <w:p w:rsidR="0007278C" w:rsidRPr="00CC57CD" w:rsidRDefault="0007278C" w:rsidP="00473DC8">
            <w:pPr>
              <w:pStyle w:val="texttabulka"/>
              <w:rPr>
                <w:b/>
              </w:rPr>
            </w:pPr>
            <w:r w:rsidRPr="00CC57CD">
              <w:rPr>
                <w:b/>
              </w:rPr>
              <w:t>ZDRAVÁ VÝŽIVA</w:t>
            </w:r>
          </w:p>
          <w:p w:rsidR="0007278C" w:rsidRDefault="0007278C" w:rsidP="00473DC8">
            <w:pPr>
              <w:pStyle w:val="texttabulka"/>
            </w:pPr>
            <w:r>
              <w:t>- abeceda zdravé výživy</w:t>
            </w:r>
          </w:p>
          <w:p w:rsidR="0007278C" w:rsidRDefault="0007278C" w:rsidP="00473DC8">
            <w:pPr>
              <w:pStyle w:val="texttabulka"/>
            </w:pPr>
            <w:r>
              <w:t>- poruchy výživy</w:t>
            </w:r>
          </w:p>
          <w:p w:rsidR="0007278C" w:rsidRDefault="0007278C" w:rsidP="00473DC8">
            <w:pPr>
              <w:pStyle w:val="texttabulka"/>
            </w:pPr>
          </w:p>
        </w:tc>
        <w:tc>
          <w:tcPr>
            <w:tcW w:w="1192" w:type="pct"/>
          </w:tcPr>
          <w:p w:rsidR="0007278C" w:rsidRDefault="0007278C" w:rsidP="00473DC8">
            <w:pPr>
              <w:pStyle w:val="texttabulka"/>
            </w:pPr>
            <w:r>
              <w:t>MV – Tv</w:t>
            </w:r>
          </w:p>
          <w:p w:rsidR="0007278C" w:rsidRDefault="0007278C" w:rsidP="00473DC8">
            <w:pPr>
              <w:pStyle w:val="texttabulka"/>
            </w:pPr>
          </w:p>
          <w:p w:rsidR="0007278C" w:rsidRDefault="0007278C" w:rsidP="00473DC8">
            <w:pPr>
              <w:pStyle w:val="texttabulka"/>
            </w:pPr>
          </w:p>
        </w:tc>
      </w:tr>
      <w:tr w:rsidR="0007278C">
        <w:tc>
          <w:tcPr>
            <w:tcW w:w="1193" w:type="pct"/>
          </w:tcPr>
          <w:p w:rsidR="0007278C" w:rsidRDefault="0007278C" w:rsidP="00473DC8">
            <w:pPr>
              <w:pStyle w:val="texttabulka"/>
            </w:pPr>
            <w:r>
              <w:t>- upevní si termíny – droga, závislost, alkoholismus, abstinence</w:t>
            </w:r>
          </w:p>
        </w:tc>
        <w:tc>
          <w:tcPr>
            <w:tcW w:w="1422" w:type="pct"/>
          </w:tcPr>
          <w:p w:rsidR="0007278C" w:rsidRDefault="0007278C" w:rsidP="00473DC8">
            <w:pPr>
              <w:pStyle w:val="texttabulka"/>
            </w:pPr>
            <w:r>
              <w:t>- porozumí účinkům drog na lidský organismus</w:t>
            </w:r>
          </w:p>
          <w:p w:rsidR="0007278C" w:rsidRDefault="0007278C" w:rsidP="00473DC8">
            <w:pPr>
              <w:pStyle w:val="texttabulka"/>
            </w:pPr>
            <w:r>
              <w:t>- má vstřícný vztah k prevenci drogových závislostí</w:t>
            </w:r>
          </w:p>
          <w:p w:rsidR="0007278C" w:rsidRDefault="0007278C" w:rsidP="00B74D19">
            <w:pPr>
              <w:pStyle w:val="texttabulka"/>
            </w:pPr>
            <w:r>
              <w:t xml:space="preserve">- chápe souvislost mezi injekční aplikací návykových látek a možnosti nákazy AIDS ( HIV )    </w:t>
            </w:r>
          </w:p>
        </w:tc>
        <w:tc>
          <w:tcPr>
            <w:tcW w:w="1193" w:type="pct"/>
          </w:tcPr>
          <w:p w:rsidR="0007278C" w:rsidRPr="00CC57CD" w:rsidRDefault="0007278C" w:rsidP="00473DC8">
            <w:pPr>
              <w:pStyle w:val="texttabulka"/>
              <w:rPr>
                <w:b/>
              </w:rPr>
            </w:pPr>
            <w:r w:rsidRPr="00CC57CD">
              <w:rPr>
                <w:b/>
              </w:rPr>
              <w:t>ZNEUŽÍVÁNÍ NÁVYKOVÝCH LÁTEK</w:t>
            </w:r>
          </w:p>
          <w:p w:rsidR="0007278C" w:rsidRDefault="0007278C" w:rsidP="00473DC8">
            <w:pPr>
              <w:pStyle w:val="texttabulka"/>
            </w:pPr>
            <w:r>
              <w:t>- drogy a jejich účinky</w:t>
            </w:r>
          </w:p>
          <w:p w:rsidR="0007278C" w:rsidRDefault="0007278C" w:rsidP="00473DC8">
            <w:pPr>
              <w:pStyle w:val="texttabulka"/>
            </w:pPr>
            <w:r>
              <w:t>- záludnosti drog</w:t>
            </w:r>
          </w:p>
          <w:p w:rsidR="0007278C" w:rsidRDefault="0007278C" w:rsidP="00473DC8">
            <w:pPr>
              <w:pStyle w:val="texttabulka"/>
            </w:pPr>
            <w:r>
              <w:t>- vznik závislosti</w:t>
            </w:r>
          </w:p>
          <w:p w:rsidR="0007278C" w:rsidRDefault="0007278C" w:rsidP="00473DC8">
            <w:pPr>
              <w:pStyle w:val="texttabulka"/>
            </w:pPr>
            <w:r>
              <w:t>- prevence</w:t>
            </w:r>
          </w:p>
        </w:tc>
        <w:tc>
          <w:tcPr>
            <w:tcW w:w="1192" w:type="pct"/>
          </w:tcPr>
          <w:p w:rsidR="0007278C" w:rsidRDefault="0007278C" w:rsidP="00473DC8">
            <w:pPr>
              <w:pStyle w:val="texttabulka"/>
            </w:pPr>
            <w:r>
              <w:t>METODY – dramatizace a scénky, jak se mají odmítnout drogy</w:t>
            </w:r>
          </w:p>
        </w:tc>
      </w:tr>
      <w:tr w:rsidR="0007278C">
        <w:tc>
          <w:tcPr>
            <w:tcW w:w="1193" w:type="pct"/>
          </w:tcPr>
          <w:p w:rsidR="0007278C" w:rsidRDefault="0007278C" w:rsidP="00473DC8">
            <w:pPr>
              <w:pStyle w:val="texttabulka"/>
            </w:pPr>
            <w:r>
              <w:t>- porozumí pojmu násilí, nebezpečí , ohrožení zdraví a života</w:t>
            </w:r>
          </w:p>
        </w:tc>
        <w:tc>
          <w:tcPr>
            <w:tcW w:w="1422" w:type="pct"/>
          </w:tcPr>
          <w:p w:rsidR="0007278C" w:rsidRDefault="0007278C" w:rsidP="00473DC8">
            <w:pPr>
              <w:pStyle w:val="texttabulka"/>
            </w:pPr>
            <w:r>
              <w:t>- aplikuje osvojené poznatky na situace v běžném životě</w:t>
            </w:r>
          </w:p>
          <w:p w:rsidR="0007278C" w:rsidRDefault="0007278C" w:rsidP="00473DC8">
            <w:pPr>
              <w:pStyle w:val="texttabulka"/>
            </w:pPr>
            <w:r>
              <w:t>- vidí rozdíl mezi nebezpečnou situací, agresí, šikanou a škádlením</w:t>
            </w:r>
          </w:p>
          <w:p w:rsidR="0007278C" w:rsidRDefault="0007278C" w:rsidP="00473DC8">
            <w:pPr>
              <w:pStyle w:val="texttabulka"/>
            </w:pPr>
            <w:r>
              <w:t>- zaujímá vhodná stanoviska k nevhodným způsobům chování</w:t>
            </w:r>
          </w:p>
        </w:tc>
        <w:tc>
          <w:tcPr>
            <w:tcW w:w="1193" w:type="pct"/>
          </w:tcPr>
          <w:p w:rsidR="0007278C" w:rsidRPr="00CC57CD" w:rsidRDefault="0007278C" w:rsidP="00473DC8">
            <w:pPr>
              <w:pStyle w:val="texttabulka"/>
              <w:rPr>
                <w:b/>
              </w:rPr>
            </w:pPr>
            <w:r w:rsidRPr="00CC57CD">
              <w:rPr>
                <w:b/>
              </w:rPr>
              <w:t>OSOBNÍ BEZPEČÍ</w:t>
            </w:r>
          </w:p>
          <w:p w:rsidR="0007278C" w:rsidRDefault="0007278C" w:rsidP="00473DC8">
            <w:pPr>
              <w:pStyle w:val="texttabulka"/>
            </w:pPr>
            <w:r>
              <w:t>- nebezpečné situace</w:t>
            </w:r>
          </w:p>
          <w:p w:rsidR="0007278C" w:rsidRDefault="0007278C" w:rsidP="00473DC8">
            <w:pPr>
              <w:pStyle w:val="texttabulka"/>
            </w:pPr>
            <w:r>
              <w:t xml:space="preserve">- skupina vrstevníků a násilí </w:t>
            </w:r>
          </w:p>
        </w:tc>
        <w:tc>
          <w:tcPr>
            <w:tcW w:w="1192" w:type="pct"/>
          </w:tcPr>
          <w:p w:rsidR="003568AA" w:rsidRDefault="0007278C" w:rsidP="003568AA">
            <w:pPr>
              <w:pStyle w:val="texttabulka"/>
            </w:pPr>
            <w:r>
              <w:t>METODY – praktický nácvik situací, jak se bránit šikaně</w:t>
            </w:r>
            <w:r w:rsidR="003568AA">
              <w:t xml:space="preserve"> </w:t>
            </w:r>
          </w:p>
          <w:p w:rsidR="003568AA" w:rsidRDefault="003568AA" w:rsidP="0009348A">
            <w:pPr>
              <w:pStyle w:val="texttabulka"/>
            </w:pPr>
            <w:r>
              <w:t xml:space="preserve">- </w:t>
            </w:r>
            <w:r w:rsidR="00B74D19">
              <w:t xml:space="preserve">v </w:t>
            </w:r>
            <w:r>
              <w:t>průběhu školního roku bude dle možností zařazena beseda s odborníkem na některé probírané téma</w:t>
            </w:r>
          </w:p>
        </w:tc>
      </w:tr>
    </w:tbl>
    <w:p w:rsidR="00E41830" w:rsidRDefault="00E41830"/>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3"/>
        <w:gridCol w:w="2521"/>
        <w:gridCol w:w="2521"/>
        <w:gridCol w:w="2527"/>
      </w:tblGrid>
      <w:tr w:rsidR="0007278C" w:rsidRPr="00CC57CD" w:rsidTr="00E41830">
        <w:tc>
          <w:tcPr>
            <w:tcW w:w="1247" w:type="pct"/>
          </w:tcPr>
          <w:p w:rsidR="0007278C" w:rsidRPr="00CC57CD" w:rsidRDefault="0007278C" w:rsidP="00473DC8">
            <w:pPr>
              <w:rPr>
                <w:b/>
                <w:sz w:val="22"/>
                <w:szCs w:val="22"/>
              </w:rPr>
            </w:pPr>
            <w:r w:rsidRPr="00CC57CD">
              <w:rPr>
                <w:b/>
                <w:sz w:val="22"/>
                <w:szCs w:val="22"/>
              </w:rPr>
              <w:lastRenderedPageBreak/>
              <w:t xml:space="preserve">Ročník:       </w:t>
            </w:r>
          </w:p>
        </w:tc>
        <w:tc>
          <w:tcPr>
            <w:tcW w:w="3753" w:type="pct"/>
            <w:gridSpan w:val="3"/>
          </w:tcPr>
          <w:p w:rsidR="0007278C" w:rsidRPr="00CC57CD" w:rsidRDefault="0007278C" w:rsidP="00473DC8">
            <w:pPr>
              <w:rPr>
                <w:b/>
                <w:sz w:val="22"/>
                <w:szCs w:val="22"/>
              </w:rPr>
            </w:pPr>
            <w:r w:rsidRPr="00CC57CD">
              <w:rPr>
                <w:b/>
                <w:sz w:val="22"/>
                <w:szCs w:val="22"/>
              </w:rPr>
              <w:t xml:space="preserve">Tercie </w:t>
            </w:r>
          </w:p>
        </w:tc>
      </w:tr>
      <w:tr w:rsidR="00DD53EB" w:rsidRPr="00CC57CD" w:rsidTr="00E41830">
        <w:tc>
          <w:tcPr>
            <w:tcW w:w="1247" w:type="pct"/>
          </w:tcPr>
          <w:p w:rsidR="00DD53EB" w:rsidRPr="00CC57CD" w:rsidRDefault="00DD53EB" w:rsidP="00473DC8">
            <w:pPr>
              <w:rPr>
                <w:b/>
                <w:sz w:val="22"/>
                <w:szCs w:val="22"/>
              </w:rPr>
            </w:pPr>
            <w:r w:rsidRPr="00CC57CD">
              <w:rPr>
                <w:b/>
                <w:sz w:val="22"/>
                <w:szCs w:val="22"/>
              </w:rPr>
              <w:t>Výstup RVP ZV</w:t>
            </w:r>
          </w:p>
          <w:p w:rsidR="00DD53EB" w:rsidRPr="00CC57CD" w:rsidRDefault="00DD53EB" w:rsidP="00473DC8">
            <w:pPr>
              <w:rPr>
                <w:b/>
                <w:sz w:val="22"/>
                <w:szCs w:val="22"/>
              </w:rPr>
            </w:pPr>
            <w:r w:rsidRPr="00CC57CD">
              <w:rPr>
                <w:b/>
                <w:sz w:val="22"/>
                <w:szCs w:val="22"/>
              </w:rPr>
              <w:t>žák:</w:t>
            </w:r>
          </w:p>
        </w:tc>
        <w:tc>
          <w:tcPr>
            <w:tcW w:w="1250" w:type="pct"/>
          </w:tcPr>
          <w:p w:rsidR="00DD53EB" w:rsidRPr="00CC57CD" w:rsidRDefault="00DD53EB" w:rsidP="00473DC8">
            <w:pPr>
              <w:rPr>
                <w:b/>
                <w:sz w:val="22"/>
                <w:szCs w:val="22"/>
              </w:rPr>
            </w:pPr>
            <w:r w:rsidRPr="00CC57CD">
              <w:rPr>
                <w:b/>
                <w:sz w:val="22"/>
                <w:szCs w:val="22"/>
              </w:rPr>
              <w:t>Školní výstup</w:t>
            </w:r>
          </w:p>
          <w:p w:rsidR="00DD53EB" w:rsidRPr="00CC57CD" w:rsidRDefault="00DD53EB" w:rsidP="00473DC8">
            <w:pPr>
              <w:rPr>
                <w:b/>
                <w:sz w:val="22"/>
                <w:szCs w:val="22"/>
              </w:rPr>
            </w:pPr>
            <w:r w:rsidRPr="00CC57CD">
              <w:rPr>
                <w:b/>
                <w:sz w:val="22"/>
                <w:szCs w:val="22"/>
              </w:rPr>
              <w:t>žák:</w:t>
            </w:r>
          </w:p>
        </w:tc>
        <w:tc>
          <w:tcPr>
            <w:tcW w:w="1250" w:type="pct"/>
          </w:tcPr>
          <w:p w:rsidR="00DD53EB" w:rsidRPr="00CC57CD" w:rsidRDefault="00DD53EB" w:rsidP="00473DC8">
            <w:pPr>
              <w:rPr>
                <w:b/>
                <w:sz w:val="22"/>
                <w:szCs w:val="22"/>
              </w:rPr>
            </w:pPr>
            <w:r w:rsidRPr="00CC57CD">
              <w:rPr>
                <w:b/>
                <w:sz w:val="22"/>
                <w:szCs w:val="22"/>
              </w:rPr>
              <w:t>Učivo:</w:t>
            </w:r>
          </w:p>
        </w:tc>
        <w:tc>
          <w:tcPr>
            <w:tcW w:w="1252" w:type="pct"/>
          </w:tcPr>
          <w:p w:rsidR="00DD53EB" w:rsidRPr="00CC57CD" w:rsidRDefault="00DD53EB" w:rsidP="00DD53EB">
            <w:pPr>
              <w:rPr>
                <w:b/>
                <w:sz w:val="22"/>
                <w:szCs w:val="22"/>
              </w:rPr>
            </w:pPr>
            <w:r w:rsidRPr="00CC57CD">
              <w:rPr>
                <w:b/>
                <w:bCs/>
                <w:sz w:val="22"/>
                <w:szCs w:val="22"/>
              </w:rPr>
              <w:t xml:space="preserve">Poznámky </w:t>
            </w:r>
            <w:r w:rsidRPr="00CC57CD">
              <w:rPr>
                <w:b/>
                <w:bCs/>
                <w:sz w:val="16"/>
                <w:szCs w:val="16"/>
              </w:rPr>
              <w:t>(mezipředmětové vztahy, PT, metody…)</w:t>
            </w:r>
          </w:p>
        </w:tc>
      </w:tr>
      <w:tr w:rsidR="00DD53EB" w:rsidTr="00E41830">
        <w:trPr>
          <w:trHeight w:val="579"/>
        </w:trPr>
        <w:tc>
          <w:tcPr>
            <w:tcW w:w="1247" w:type="pct"/>
          </w:tcPr>
          <w:p w:rsidR="00DD53EB" w:rsidRPr="00DD53EB" w:rsidRDefault="00DD53EB" w:rsidP="00DD53EB">
            <w:pPr>
              <w:pStyle w:val="Styltexttabulkacelek"/>
            </w:pPr>
            <w:r w:rsidRPr="00DD53EB">
              <w:t>- žák si uvědomí, k jakým změnám ve vývoji jedince dochází</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r w:rsidRPr="00DD53EB">
              <w:t>- žák si všímá rozdílů mezi lidmi, přijímá je jako přirozené</w:t>
            </w:r>
          </w:p>
          <w:p w:rsidR="00DD53EB" w:rsidRPr="00DD53EB" w:rsidRDefault="00DD53EB" w:rsidP="00DD53EB">
            <w:pPr>
              <w:pStyle w:val="Styltexttabulkacelek"/>
            </w:pPr>
            <w:r w:rsidRPr="00DD53EB">
              <w:t>- připomene si hlavní znaky jednotlivých vývojových období</w:t>
            </w:r>
          </w:p>
          <w:p w:rsidR="00DD53EB" w:rsidRPr="00DD53EB" w:rsidRDefault="00DD53EB" w:rsidP="00DD53EB">
            <w:pPr>
              <w:pStyle w:val="Styltexttabulkacelek"/>
            </w:pPr>
            <w:r w:rsidRPr="00DD53EB">
              <w:t>- zamyslí se nad tím, co člověka utváří , co jej vychovává , a dále se zamyslí nad tím,  která pravidla jsou pro jeho život důležitá</w:t>
            </w:r>
          </w:p>
        </w:tc>
        <w:tc>
          <w:tcPr>
            <w:tcW w:w="1250" w:type="pct"/>
          </w:tcPr>
          <w:p w:rsidR="00DD53EB" w:rsidRPr="00CC57CD" w:rsidRDefault="00DD53EB" w:rsidP="00DD53EB">
            <w:pPr>
              <w:pStyle w:val="Styltexttabulkacelek"/>
              <w:rPr>
                <w:b/>
              </w:rPr>
            </w:pPr>
            <w:r w:rsidRPr="00CC57CD">
              <w:rPr>
                <w:b/>
              </w:rPr>
              <w:t>OSOBNOST</w:t>
            </w:r>
          </w:p>
          <w:p w:rsidR="00DD53EB" w:rsidRPr="00DD53EB" w:rsidRDefault="00DD53EB" w:rsidP="00DD53EB">
            <w:pPr>
              <w:pStyle w:val="Styltexttabulkacelek"/>
            </w:pPr>
            <w:r w:rsidRPr="00DD53EB">
              <w:t xml:space="preserve">- sebepoznání </w:t>
            </w:r>
          </w:p>
          <w:p w:rsidR="00DD53EB" w:rsidRPr="00DD53EB" w:rsidRDefault="00DD53EB" w:rsidP="00DD53EB">
            <w:pPr>
              <w:pStyle w:val="Styltexttabulkacelek"/>
            </w:pPr>
            <w:r w:rsidRPr="00DD53EB">
              <w:t>- sebevýchova</w:t>
            </w:r>
          </w:p>
        </w:tc>
        <w:tc>
          <w:tcPr>
            <w:tcW w:w="1252" w:type="pct"/>
          </w:tcPr>
          <w:p w:rsidR="00DD53EB" w:rsidRPr="00DD53EB" w:rsidRDefault="00DD53EB" w:rsidP="00DD53EB">
            <w:pPr>
              <w:pStyle w:val="Styltexttabulkacelek"/>
            </w:pPr>
            <w:r w:rsidRPr="00DD53EB">
              <w:t>PROJEKT – „Můj vývoj...“</w:t>
            </w:r>
          </w:p>
          <w:p w:rsidR="00DD53EB" w:rsidRPr="00DD53EB" w:rsidRDefault="00DD53EB" w:rsidP="00DD53EB">
            <w:pPr>
              <w:pStyle w:val="Styltexttabulkacelek"/>
            </w:pPr>
            <w:r w:rsidRPr="00DD53EB">
              <w:t>PT - OSV</w:t>
            </w:r>
          </w:p>
          <w:p w:rsidR="00DD53EB" w:rsidRPr="00DD53EB" w:rsidRDefault="001A1BEB" w:rsidP="00DD53EB">
            <w:pPr>
              <w:pStyle w:val="Styltexttabulkacelek"/>
            </w:pPr>
            <w:r>
              <w:t>MV – Bi</w:t>
            </w:r>
          </w:p>
        </w:tc>
      </w:tr>
      <w:tr w:rsidR="00DD53EB" w:rsidTr="00E41830">
        <w:trPr>
          <w:trHeight w:val="689"/>
        </w:trPr>
        <w:tc>
          <w:tcPr>
            <w:tcW w:w="1247" w:type="pct"/>
          </w:tcPr>
          <w:p w:rsidR="00DD53EB" w:rsidRPr="00DD53EB" w:rsidRDefault="00DD53EB" w:rsidP="00DD53EB">
            <w:pPr>
              <w:pStyle w:val="Styltexttabulkacelek"/>
            </w:pPr>
            <w:r w:rsidRPr="00DD53EB">
              <w:t>- žák si uvědomí, jak smyslové poznání a city ovlivňují život</w:t>
            </w:r>
          </w:p>
        </w:tc>
        <w:tc>
          <w:tcPr>
            <w:tcW w:w="1250" w:type="pct"/>
          </w:tcPr>
          <w:p w:rsidR="00DD53EB" w:rsidRPr="00DD53EB" w:rsidRDefault="00DD53EB" w:rsidP="00DD53EB">
            <w:pPr>
              <w:pStyle w:val="Styltexttabulkacelek"/>
            </w:pPr>
            <w:r w:rsidRPr="00DD53EB">
              <w:t>- seznámí se s pojmy vjem, smyslové vnímání, sociální vnímání</w:t>
            </w:r>
          </w:p>
          <w:p w:rsidR="00DD53EB" w:rsidRPr="00DD53EB" w:rsidRDefault="00DD53EB" w:rsidP="00DD53EB">
            <w:pPr>
              <w:pStyle w:val="Styltexttabulkacelek"/>
            </w:pPr>
            <w:r w:rsidRPr="00DD53EB">
              <w:t>- uvědomí si součinnost smyslových orgánů při získávání informací o vnějším a vnitřním prostředí</w:t>
            </w:r>
          </w:p>
        </w:tc>
        <w:tc>
          <w:tcPr>
            <w:tcW w:w="1250" w:type="pct"/>
          </w:tcPr>
          <w:p w:rsidR="00DD53EB" w:rsidRPr="00CC57CD" w:rsidRDefault="00DD53EB" w:rsidP="00DD53EB">
            <w:pPr>
              <w:pStyle w:val="Styltexttabulkacelek"/>
              <w:rPr>
                <w:b/>
              </w:rPr>
            </w:pPr>
            <w:r w:rsidRPr="00CC57CD">
              <w:rPr>
                <w:b/>
              </w:rPr>
              <w:t>PSYCHICKÉ PROCESY A STAVY</w:t>
            </w:r>
          </w:p>
          <w:p w:rsidR="00DD53EB" w:rsidRPr="00DD53EB" w:rsidRDefault="00DD53EB" w:rsidP="00DD53EB">
            <w:pPr>
              <w:pStyle w:val="Styltexttabulkacelek"/>
            </w:pPr>
            <w:r w:rsidRPr="00DD53EB">
              <w:t>- poznávací procesy a vnímání</w:t>
            </w:r>
          </w:p>
          <w:p w:rsidR="00DD53EB" w:rsidRPr="00DD53EB" w:rsidRDefault="00DD53EB" w:rsidP="00DD53EB">
            <w:pPr>
              <w:pStyle w:val="Styltexttabulkacelek"/>
            </w:pPr>
            <w:r w:rsidRPr="00DD53EB">
              <w:t>- myšlení a paměť</w:t>
            </w:r>
          </w:p>
          <w:p w:rsidR="00DD53EB" w:rsidRPr="00DD53EB" w:rsidRDefault="00DD53EB" w:rsidP="00DD53EB">
            <w:pPr>
              <w:pStyle w:val="Styltexttabulkacelek"/>
            </w:pPr>
            <w:r w:rsidRPr="00DD53EB">
              <w:t>- učení</w:t>
            </w:r>
          </w:p>
          <w:p w:rsidR="00DD53EB" w:rsidRPr="00DD53EB" w:rsidRDefault="00DD53EB" w:rsidP="00DD53EB">
            <w:pPr>
              <w:pStyle w:val="Styltexttabulkacelek"/>
            </w:pPr>
            <w:r w:rsidRPr="00DD53EB">
              <w:t>- city</w:t>
            </w:r>
          </w:p>
        </w:tc>
        <w:tc>
          <w:tcPr>
            <w:tcW w:w="1252" w:type="pct"/>
          </w:tcPr>
          <w:p w:rsidR="00DD53EB" w:rsidRPr="00DD53EB" w:rsidRDefault="00DD53EB" w:rsidP="00DD53EB">
            <w:pPr>
              <w:pStyle w:val="Styltexttabulkacelek"/>
            </w:pPr>
            <w:r w:rsidRPr="00DD53EB">
              <w:t>PT – OSV</w:t>
            </w:r>
          </w:p>
          <w:p w:rsidR="00DD53EB" w:rsidRPr="00DD53EB" w:rsidRDefault="00DD53EB" w:rsidP="00DD53EB">
            <w:pPr>
              <w:pStyle w:val="Styltexttabulkacelek"/>
            </w:pPr>
            <w:r w:rsidRPr="00DD53EB">
              <w:t>MV – V</w:t>
            </w:r>
            <w:r w:rsidR="003568AA">
              <w:t>v</w:t>
            </w:r>
          </w:p>
        </w:tc>
      </w:tr>
      <w:tr w:rsidR="00DD53EB" w:rsidTr="00E41830">
        <w:trPr>
          <w:trHeight w:val="689"/>
        </w:trPr>
        <w:tc>
          <w:tcPr>
            <w:tcW w:w="1247" w:type="pct"/>
          </w:tcPr>
          <w:p w:rsidR="00DD53EB" w:rsidRPr="003568AA" w:rsidRDefault="00DD53EB" w:rsidP="00DD53EB">
            <w:pPr>
              <w:pStyle w:val="Styltexttabulkacelek"/>
            </w:pPr>
            <w:r w:rsidRPr="00DD53EB">
              <w:t xml:space="preserve">- </w:t>
            </w:r>
            <w:r w:rsidRPr="003568AA">
              <w:t>žák se dokáže přiměřeně prosadit a vyjadřovat</w:t>
            </w:r>
          </w:p>
          <w:p w:rsidR="00DD53EB" w:rsidRPr="003568AA" w:rsidRDefault="00DD53EB" w:rsidP="00DD53EB">
            <w:pPr>
              <w:pStyle w:val="Styltexttabulkacelek"/>
            </w:pPr>
            <w:r w:rsidRPr="003568AA">
              <w:t>- seznámí se s nejvhodnějšími způsoby řešení konfliktů</w:t>
            </w:r>
          </w:p>
          <w:p w:rsidR="00DD53EB" w:rsidRPr="003568AA" w:rsidRDefault="00DD53EB" w:rsidP="00DD53EB">
            <w:pPr>
              <w:pStyle w:val="Styltexttabulkacelek"/>
            </w:pPr>
            <w:r w:rsidRPr="003568AA">
              <w:t>- uvědomí si, že tělesná a duševní stránka jsou úzce propojeny</w:t>
            </w:r>
          </w:p>
          <w:p w:rsidR="00DD53EB" w:rsidRPr="003568AA" w:rsidRDefault="00DD53EB" w:rsidP="00DD53EB">
            <w:pPr>
              <w:pStyle w:val="Styltexttabulkacelek"/>
            </w:pPr>
            <w:r w:rsidRPr="003568AA">
              <w:t>- uv</w:t>
            </w:r>
            <w:r w:rsidR="003568AA" w:rsidRPr="003568AA">
              <w:t>ě</w:t>
            </w:r>
            <w:r w:rsidRPr="003568AA">
              <w:t>domuje si, že každý člověk je vybaven určitými předpoklady</w:t>
            </w:r>
            <w:r w:rsidR="003568AA">
              <w:t xml:space="preserve"> </w:t>
            </w:r>
            <w:r w:rsidRPr="003568AA">
              <w:t>vhodnými pro různé</w:t>
            </w:r>
            <w:r w:rsidR="003568AA">
              <w:t xml:space="preserve"> </w:t>
            </w:r>
            <w:r w:rsidRPr="003568AA">
              <w:t>druhy práce</w:t>
            </w:r>
          </w:p>
          <w:p w:rsidR="00DD53EB" w:rsidRPr="00DD53EB" w:rsidRDefault="00DD53EB" w:rsidP="00DD53EB">
            <w:pPr>
              <w:pStyle w:val="Styltexttabulkacelek"/>
            </w:pPr>
            <w:r w:rsidRPr="003568AA">
              <w:t>- umí u sebe</w:t>
            </w:r>
            <w:r w:rsidR="003568AA">
              <w:t xml:space="preserve"> </w:t>
            </w:r>
            <w:r w:rsidRPr="003568AA">
              <w:t>identifikovat své</w:t>
            </w:r>
            <w:r w:rsidR="003568AA">
              <w:t xml:space="preserve"> </w:t>
            </w:r>
            <w:r w:rsidRPr="003568AA">
              <w:t>profesní předpoklady</w:t>
            </w:r>
          </w:p>
        </w:tc>
        <w:tc>
          <w:tcPr>
            <w:tcW w:w="1250" w:type="pct"/>
          </w:tcPr>
          <w:p w:rsidR="00DD53EB" w:rsidRPr="003568AA" w:rsidRDefault="00DD53EB" w:rsidP="00DD53EB">
            <w:pPr>
              <w:pStyle w:val="Styltexttabulkacelek"/>
            </w:pPr>
            <w:r w:rsidRPr="003568AA">
              <w:t>- seznámí se s pojmy asertivní, pasivní a agresivní jednání</w:t>
            </w:r>
          </w:p>
          <w:p w:rsidR="00DD53EB" w:rsidRPr="003568AA" w:rsidRDefault="00DD53EB" w:rsidP="00DD53EB">
            <w:pPr>
              <w:pStyle w:val="Styltexttabulkacelek"/>
            </w:pPr>
            <w:r w:rsidRPr="003568AA">
              <w:t>- vyjadřuje vlastní názor a postoj</w:t>
            </w:r>
          </w:p>
          <w:p w:rsidR="00DD53EB" w:rsidRPr="003568AA" w:rsidRDefault="00DD53EB" w:rsidP="00DD53EB">
            <w:pPr>
              <w:pStyle w:val="Styltexttabulkacelek"/>
            </w:pPr>
            <w:r w:rsidRPr="003568AA">
              <w:t>- asertivně vyjadřuje pochvalu a kritiku</w:t>
            </w:r>
          </w:p>
          <w:p w:rsidR="00DD53EB" w:rsidRPr="003568AA" w:rsidRDefault="00DD53EB" w:rsidP="00DD53EB">
            <w:pPr>
              <w:pStyle w:val="Styltexttabulkacelek"/>
            </w:pPr>
            <w:r w:rsidRPr="003568AA">
              <w:t>- umí přijímat pochvalu a kritiku</w:t>
            </w:r>
          </w:p>
          <w:p w:rsidR="00DD53EB" w:rsidRPr="003568AA" w:rsidRDefault="00DD53EB" w:rsidP="00DD53EB">
            <w:pPr>
              <w:pStyle w:val="Styltexttabulkacelek"/>
            </w:pPr>
            <w:r w:rsidRPr="003568AA">
              <w:t>- získané poznatky a dovednosti asertivního jednání umí uplatnit i v osobním životě</w:t>
            </w:r>
          </w:p>
          <w:p w:rsidR="00DD53EB" w:rsidRPr="00DD53EB" w:rsidRDefault="00DD53EB" w:rsidP="00DD53EB">
            <w:pPr>
              <w:pStyle w:val="Styltexttabulkacelek"/>
            </w:pPr>
            <w:r w:rsidRPr="003568AA">
              <w:t>- dokáže využít profesní informace a poradenské služby pro výběr vhodného vzdělávání a povolání</w:t>
            </w:r>
          </w:p>
        </w:tc>
        <w:tc>
          <w:tcPr>
            <w:tcW w:w="1250" w:type="pct"/>
          </w:tcPr>
          <w:p w:rsidR="00DD53EB" w:rsidRPr="00CC57CD" w:rsidRDefault="00DD53EB" w:rsidP="00DD53EB">
            <w:pPr>
              <w:pStyle w:val="Styltexttabulkacelek"/>
              <w:rPr>
                <w:b/>
              </w:rPr>
            </w:pPr>
            <w:r w:rsidRPr="00CC57CD">
              <w:rPr>
                <w:b/>
              </w:rPr>
              <w:t>ČLOVĚK V SOCIÁLNÍCH VZTAZÍCH</w:t>
            </w:r>
          </w:p>
          <w:p w:rsidR="00DD53EB" w:rsidRPr="00DD53EB" w:rsidRDefault="00DD53EB" w:rsidP="00DD53EB">
            <w:pPr>
              <w:pStyle w:val="Styltexttabulkacelek"/>
            </w:pPr>
            <w:r w:rsidRPr="00DD53EB">
              <w:t>- náročné životní situace</w:t>
            </w:r>
          </w:p>
          <w:p w:rsidR="00DD53EB" w:rsidRPr="00DD53EB" w:rsidRDefault="00DD53EB" w:rsidP="00DD53EB">
            <w:pPr>
              <w:pStyle w:val="Styltexttabulkacelek"/>
            </w:pPr>
            <w:r w:rsidRPr="00DD53EB">
              <w:t>- možnosti vzdělávání</w:t>
            </w:r>
          </w:p>
          <w:p w:rsidR="00DD53EB" w:rsidRPr="00CC57CD" w:rsidRDefault="00DD53EB" w:rsidP="00DD53EB">
            <w:pPr>
              <w:pStyle w:val="Styltexttabulkacelek"/>
              <w:rPr>
                <w:rFonts w:ascii="Times-Roman" w:hAnsi="Times-Roman" w:cs="Times-Roman"/>
              </w:rPr>
            </w:pPr>
            <w:r w:rsidRPr="00DD53EB">
              <w:t xml:space="preserve">- </w:t>
            </w:r>
            <w:r w:rsidRPr="00CC57CD">
              <w:rPr>
                <w:rFonts w:ascii="Times-Roman" w:hAnsi="Times-Roman" w:cs="Times-Roman"/>
              </w:rPr>
              <w:t>základní principy sebepoznání, osobní zájmy a cíle, t</w:t>
            </w:r>
            <w:r w:rsidR="003568AA" w:rsidRPr="00CC57CD">
              <w:rPr>
                <w:rFonts w:ascii="Times-Roman" w:hAnsi="Times-Roman" w:cs="Times-Roman"/>
              </w:rPr>
              <w:t>ě</w:t>
            </w:r>
            <w:r w:rsidRPr="00CC57CD">
              <w:rPr>
                <w:rFonts w:ascii="Times-Roman" w:hAnsi="Times-Roman" w:cs="Times-Roman"/>
              </w:rPr>
              <w:t xml:space="preserve">lesný a zdravotní </w:t>
            </w:r>
            <w:r w:rsidRPr="00DD53EB">
              <w:t>stav, osobní vlastnosti a schopnosti, sebehodnocení</w:t>
            </w:r>
          </w:p>
        </w:tc>
        <w:tc>
          <w:tcPr>
            <w:tcW w:w="1252" w:type="pct"/>
          </w:tcPr>
          <w:p w:rsidR="00DD53EB" w:rsidRPr="00DD53EB" w:rsidRDefault="003568AA" w:rsidP="00DD53EB">
            <w:pPr>
              <w:pStyle w:val="Styltexttabulkacelek"/>
            </w:pPr>
            <w:r>
              <w:t>PT – MULT</w:t>
            </w:r>
            <w:r w:rsidR="00DD53EB" w:rsidRPr="00DD53EB">
              <w:t>, OSV</w:t>
            </w:r>
          </w:p>
          <w:p w:rsidR="00DD53EB" w:rsidRPr="00DD53EB" w:rsidRDefault="00DD53EB" w:rsidP="00DD53EB">
            <w:pPr>
              <w:pStyle w:val="Styltexttabulkacelek"/>
            </w:pPr>
            <w:r w:rsidRPr="00DD53EB">
              <w:t>MV – Z</w:t>
            </w:r>
          </w:p>
        </w:tc>
      </w:tr>
      <w:tr w:rsidR="00DD53EB" w:rsidTr="00E41830">
        <w:trPr>
          <w:trHeight w:val="689"/>
        </w:trPr>
        <w:tc>
          <w:tcPr>
            <w:tcW w:w="1247" w:type="pct"/>
          </w:tcPr>
          <w:p w:rsidR="00DD53EB" w:rsidRPr="00DD53EB" w:rsidRDefault="00DD53EB" w:rsidP="00DD53EB">
            <w:pPr>
              <w:pStyle w:val="Styltexttabulkacelek"/>
            </w:pPr>
            <w:r w:rsidRPr="00DD53EB">
              <w:t>- žák se seznámí s některými základními ekonomickými pojmy a porozumí jim</w:t>
            </w:r>
          </w:p>
        </w:tc>
        <w:tc>
          <w:tcPr>
            <w:tcW w:w="1250" w:type="pct"/>
          </w:tcPr>
          <w:p w:rsidR="00DD53EB" w:rsidRPr="00DD53EB" w:rsidRDefault="00DD53EB" w:rsidP="00DD53EB">
            <w:pPr>
              <w:pStyle w:val="Styltexttabulkacelek"/>
            </w:pPr>
            <w:r w:rsidRPr="00DD53EB">
              <w:t>- žák si všímá některých ekonomických jevů v praktickém životě a v něm získané znalosti</w:t>
            </w:r>
            <w:r w:rsidR="003568AA" w:rsidRPr="00DD53EB">
              <w:t xml:space="preserve"> uplatňuje</w:t>
            </w:r>
          </w:p>
        </w:tc>
        <w:tc>
          <w:tcPr>
            <w:tcW w:w="1250" w:type="pct"/>
          </w:tcPr>
          <w:p w:rsidR="00DD53EB" w:rsidRPr="00CC57CD" w:rsidRDefault="00DD53EB" w:rsidP="00DD53EB">
            <w:pPr>
              <w:pStyle w:val="Styltexttabulkacelek"/>
              <w:rPr>
                <w:b/>
              </w:rPr>
            </w:pPr>
            <w:r w:rsidRPr="00CC57CD">
              <w:rPr>
                <w:b/>
              </w:rPr>
              <w:t>HOSPODAŘENÍ</w:t>
            </w:r>
          </w:p>
          <w:p w:rsidR="00DD53EB" w:rsidRPr="00CC57CD" w:rsidRDefault="00DD53EB" w:rsidP="00DD53EB">
            <w:pPr>
              <w:pStyle w:val="Styltexttabulkacelek"/>
              <w:rPr>
                <w:rFonts w:ascii="Times-Roman" w:hAnsi="Times-Roman" w:cs="Times-Roman"/>
              </w:rPr>
            </w:pPr>
            <w:r w:rsidRPr="00CC57CD">
              <w:rPr>
                <w:rFonts w:ascii="Times-Roman" w:hAnsi="Times-Roman" w:cs="Times-Roman"/>
              </w:rPr>
              <w:t>- trh práce: povolání,</w:t>
            </w:r>
          </w:p>
          <w:p w:rsidR="00DD53EB" w:rsidRPr="00CC57CD" w:rsidRDefault="00DD53EB" w:rsidP="00DD53EB">
            <w:pPr>
              <w:pStyle w:val="Styltexttabulkacelek"/>
              <w:rPr>
                <w:rFonts w:ascii="Times-Roman" w:hAnsi="Times-Roman" w:cs="Times-Roman"/>
              </w:rPr>
            </w:pPr>
            <w:r w:rsidRPr="00CC57CD">
              <w:rPr>
                <w:rFonts w:ascii="Times-Roman" w:hAnsi="Times-Roman" w:cs="Times-Roman"/>
              </w:rPr>
              <w:t>druhy pracovišť,</w:t>
            </w:r>
          </w:p>
          <w:p w:rsidR="00DD53EB" w:rsidRPr="00DD53EB" w:rsidRDefault="00DD53EB" w:rsidP="00DD53EB">
            <w:pPr>
              <w:pStyle w:val="Styltexttabulkacelek"/>
            </w:pPr>
            <w:r w:rsidRPr="00DD53EB">
              <w:t>pracovních prost</w:t>
            </w:r>
            <w:r w:rsidRPr="00CC57CD">
              <w:rPr>
                <w:rFonts w:ascii="TTE23A7390t00" w:hAnsi="TTE23A7390t00" w:cs="TTE23A7390t00"/>
              </w:rPr>
              <w:t>ř</w:t>
            </w:r>
            <w:r w:rsidRPr="00DD53EB">
              <w:t>edk</w:t>
            </w:r>
            <w:r w:rsidRPr="00CC57CD">
              <w:rPr>
                <w:rFonts w:ascii="TTE23A7390t00" w:hAnsi="TTE23A7390t00" w:cs="TTE23A7390t00"/>
              </w:rPr>
              <w:t>ů</w:t>
            </w:r>
            <w:r w:rsidRPr="00DD53EB">
              <w:t>, objekt</w:t>
            </w:r>
            <w:r w:rsidRPr="00CC57CD">
              <w:rPr>
                <w:rFonts w:ascii="TTE23A7390t00" w:hAnsi="TTE23A7390t00" w:cs="TTE23A7390t00"/>
              </w:rPr>
              <w:t>ů</w:t>
            </w:r>
            <w:r w:rsidRPr="00DD53EB">
              <w:t>, charakter a druhy pracovních činností</w:t>
            </w:r>
          </w:p>
          <w:p w:rsidR="00DD53EB" w:rsidRPr="00CC57CD" w:rsidRDefault="00DD53EB" w:rsidP="00DD53EB">
            <w:pPr>
              <w:pStyle w:val="Styltexttabulkacelek"/>
              <w:rPr>
                <w:rFonts w:ascii="Times-Roman" w:hAnsi="Times-Roman" w:cs="Times-Roman"/>
              </w:rPr>
            </w:pPr>
            <w:r w:rsidRPr="00CC57CD">
              <w:rPr>
                <w:rFonts w:ascii="Times-Roman" w:hAnsi="Times-Roman" w:cs="Times-Roman"/>
              </w:rPr>
              <w:t>- podnikání: druhy a</w:t>
            </w:r>
          </w:p>
          <w:p w:rsidR="00DD53EB" w:rsidRPr="00CC57CD" w:rsidRDefault="00DD53EB" w:rsidP="00DD53EB">
            <w:pPr>
              <w:pStyle w:val="Styltexttabulkacelek"/>
              <w:rPr>
                <w:rFonts w:ascii="Times-Roman" w:hAnsi="Times-Roman" w:cs="Times-Roman"/>
              </w:rPr>
            </w:pPr>
            <w:r w:rsidRPr="00CC57CD">
              <w:rPr>
                <w:rFonts w:ascii="Times-Roman" w:hAnsi="Times-Roman" w:cs="Times-Roman"/>
              </w:rPr>
              <w:t>struktura organizací,</w:t>
            </w:r>
          </w:p>
          <w:p w:rsidR="00DD53EB" w:rsidRPr="00CC57CD" w:rsidRDefault="00DD53EB" w:rsidP="00DD53EB">
            <w:pPr>
              <w:pStyle w:val="Styltexttabulkacelek"/>
              <w:rPr>
                <w:rFonts w:ascii="Times-Roman" w:hAnsi="Times-Roman" w:cs="Times-Roman"/>
              </w:rPr>
            </w:pPr>
            <w:r w:rsidRPr="00CC57CD">
              <w:rPr>
                <w:rFonts w:ascii="Times-Roman" w:hAnsi="Times-Roman" w:cs="Times-Roman"/>
              </w:rPr>
              <w:t>formy podnikání,</w:t>
            </w:r>
          </w:p>
          <w:p w:rsidR="00DD53EB" w:rsidRPr="00CC57CD" w:rsidRDefault="00DD53EB" w:rsidP="00DD53EB">
            <w:pPr>
              <w:pStyle w:val="Styltexttabulkacelek"/>
              <w:rPr>
                <w:rFonts w:ascii="Times-Roman" w:hAnsi="Times-Roman" w:cs="Times-Roman"/>
              </w:rPr>
            </w:pPr>
            <w:r w:rsidRPr="00CC57CD">
              <w:rPr>
                <w:rFonts w:ascii="Times-Roman" w:hAnsi="Times-Roman" w:cs="Times-Roman"/>
              </w:rPr>
              <w:t>drobné a soukromé</w:t>
            </w:r>
          </w:p>
          <w:p w:rsidR="00DD53EB" w:rsidRPr="00DD53EB" w:rsidRDefault="00DD53EB" w:rsidP="00DD53EB">
            <w:pPr>
              <w:pStyle w:val="Styltexttabulkacelek"/>
            </w:pPr>
            <w:r w:rsidRPr="00CC57CD">
              <w:rPr>
                <w:rFonts w:ascii="Times-Roman" w:hAnsi="Times-Roman" w:cs="Times-Roman"/>
              </w:rPr>
              <w:t>podnikání</w:t>
            </w:r>
          </w:p>
        </w:tc>
        <w:tc>
          <w:tcPr>
            <w:tcW w:w="1252" w:type="pct"/>
          </w:tcPr>
          <w:p w:rsidR="00DD53EB" w:rsidRPr="00DD53EB" w:rsidRDefault="00DD53EB" w:rsidP="00DD53EB">
            <w:pPr>
              <w:pStyle w:val="Styltexttabulkacelek"/>
            </w:pPr>
          </w:p>
        </w:tc>
      </w:tr>
      <w:tr w:rsidR="00DD53EB" w:rsidTr="00E41830">
        <w:trPr>
          <w:trHeight w:val="267"/>
        </w:trPr>
        <w:tc>
          <w:tcPr>
            <w:tcW w:w="1247" w:type="pct"/>
          </w:tcPr>
          <w:p w:rsidR="00DD53EB" w:rsidRPr="00DD53EB" w:rsidRDefault="00DD53EB" w:rsidP="00DD53EB">
            <w:pPr>
              <w:pStyle w:val="Styltexttabulkacelek"/>
            </w:pPr>
            <w:r w:rsidRPr="00DD53EB">
              <w:t xml:space="preserve">- žák se seznámí se základními pojmy oblasti práva </w:t>
            </w:r>
          </w:p>
          <w:p w:rsidR="00DD53EB" w:rsidRPr="00DD53EB" w:rsidRDefault="00DD53EB" w:rsidP="00DD53EB">
            <w:pPr>
              <w:pStyle w:val="Styltexttabulkacelek"/>
            </w:pPr>
            <w:r w:rsidRPr="00DD53EB">
              <w:t>- dbá na dodržování právních a etických norem</w:t>
            </w:r>
          </w:p>
        </w:tc>
        <w:tc>
          <w:tcPr>
            <w:tcW w:w="1250" w:type="pct"/>
          </w:tcPr>
          <w:p w:rsidR="00DD53EB" w:rsidRPr="00DD53EB" w:rsidRDefault="00DD53EB" w:rsidP="00DD53EB">
            <w:pPr>
              <w:pStyle w:val="Styltexttabulkacelek"/>
            </w:pPr>
            <w:r w:rsidRPr="00DD53EB">
              <w:t>- žák si upevní znalost pojmů morálka a právo</w:t>
            </w:r>
          </w:p>
          <w:p w:rsidR="00DD53EB" w:rsidRPr="00DD53EB" w:rsidRDefault="00DD53EB" w:rsidP="00DD53EB">
            <w:pPr>
              <w:pStyle w:val="Styltexttabulkacelek"/>
            </w:pPr>
            <w:r w:rsidRPr="00DD53EB">
              <w:t>- vysvětlí rozdíl mezi morálními a právními normami</w:t>
            </w:r>
          </w:p>
          <w:p w:rsidR="00DD53EB" w:rsidRPr="00DD53EB" w:rsidRDefault="00DD53EB" w:rsidP="00DD53EB">
            <w:pPr>
              <w:pStyle w:val="Styltexttabulkacelek"/>
            </w:pPr>
            <w:r w:rsidRPr="00DD53EB">
              <w:t>- uvědomí si potřebu dodržování pravidel pro fungování společnosti</w:t>
            </w:r>
          </w:p>
          <w:p w:rsidR="00DD53EB" w:rsidRPr="00DD53EB" w:rsidRDefault="00DD53EB" w:rsidP="00DD53EB">
            <w:pPr>
              <w:pStyle w:val="Styltexttabulkacelek"/>
            </w:pPr>
            <w:r w:rsidRPr="00DD53EB">
              <w:t>- posiluje schopnost dodržování společně stanovených zásad</w:t>
            </w:r>
          </w:p>
          <w:p w:rsidR="00DD53EB" w:rsidRPr="003568AA" w:rsidRDefault="00DD53EB" w:rsidP="00DD53EB">
            <w:pPr>
              <w:pStyle w:val="Styltexttabulkacelek"/>
            </w:pPr>
            <w:r w:rsidRPr="003568AA">
              <w:t>- je připraven na své</w:t>
            </w:r>
          </w:p>
          <w:p w:rsidR="00DD53EB" w:rsidRPr="003568AA" w:rsidRDefault="00DD53EB" w:rsidP="00DD53EB">
            <w:pPr>
              <w:pStyle w:val="Styltexttabulkacelek"/>
            </w:pPr>
            <w:r w:rsidRPr="003568AA">
              <w:t>možnosti při rozhodování o volbě</w:t>
            </w:r>
            <w:r w:rsidR="003568AA">
              <w:t xml:space="preserve"> </w:t>
            </w:r>
            <w:r w:rsidRPr="003568AA">
              <w:t>vhodného povolání a</w:t>
            </w:r>
          </w:p>
          <w:p w:rsidR="00DD53EB" w:rsidRPr="00DD53EB" w:rsidRDefault="00DD53EB" w:rsidP="00DD53EB">
            <w:pPr>
              <w:pStyle w:val="Styltexttabulkacelek"/>
            </w:pPr>
            <w:r w:rsidRPr="003568AA">
              <w:lastRenderedPageBreak/>
              <w:t>profesní přípravy</w:t>
            </w:r>
          </w:p>
        </w:tc>
        <w:tc>
          <w:tcPr>
            <w:tcW w:w="1250" w:type="pct"/>
          </w:tcPr>
          <w:p w:rsidR="00DD53EB" w:rsidRPr="00CC57CD" w:rsidRDefault="00DD53EB" w:rsidP="00DD53EB">
            <w:pPr>
              <w:pStyle w:val="Styltexttabulkacelek"/>
              <w:rPr>
                <w:b/>
              </w:rPr>
            </w:pPr>
            <w:r w:rsidRPr="00CC57CD">
              <w:rPr>
                <w:b/>
              </w:rPr>
              <w:lastRenderedPageBreak/>
              <w:t>PRÁVO</w:t>
            </w:r>
          </w:p>
          <w:p w:rsidR="00DD53EB" w:rsidRPr="00DD53EB" w:rsidRDefault="00DD53EB" w:rsidP="00DD53EB">
            <w:pPr>
              <w:pStyle w:val="Styltexttabulkacelek"/>
            </w:pPr>
            <w:r w:rsidRPr="00DD53EB">
              <w:t>- právo jako systém</w:t>
            </w:r>
          </w:p>
          <w:p w:rsidR="00DD53EB" w:rsidRPr="00DD53EB" w:rsidRDefault="00DD53EB" w:rsidP="00DD53EB">
            <w:pPr>
              <w:pStyle w:val="Styltexttabulkacelek"/>
            </w:pPr>
            <w:r w:rsidRPr="00DD53EB">
              <w:t>- Ústava</w:t>
            </w:r>
          </w:p>
          <w:p w:rsidR="00DD53EB" w:rsidRPr="00DD53EB" w:rsidRDefault="00DD53EB" w:rsidP="00DD53EB">
            <w:pPr>
              <w:pStyle w:val="Styltexttabulkacelek"/>
            </w:pPr>
            <w:r w:rsidRPr="00DD53EB">
              <w:t>- moc zákonodárná, soudní a výkonná</w:t>
            </w:r>
          </w:p>
          <w:p w:rsidR="00DD53EB" w:rsidRPr="00DD53EB" w:rsidRDefault="00DD53EB" w:rsidP="00DD53EB">
            <w:pPr>
              <w:pStyle w:val="Styltexttabulkacelek"/>
            </w:pPr>
            <w:r w:rsidRPr="00DD53EB">
              <w:t>- základní práva a svobody</w:t>
            </w:r>
          </w:p>
          <w:p w:rsidR="00DD53EB" w:rsidRPr="00DD53EB" w:rsidRDefault="00DD53EB" w:rsidP="00DD53EB">
            <w:pPr>
              <w:pStyle w:val="Styltexttabulkacelek"/>
            </w:pPr>
            <w:r w:rsidRPr="00DD53EB">
              <w:t>- politika</w:t>
            </w:r>
          </w:p>
          <w:p w:rsidR="00DD53EB" w:rsidRPr="00DD53EB" w:rsidRDefault="00DD53EB" w:rsidP="00DD53EB">
            <w:pPr>
              <w:pStyle w:val="Styltexttabulkacelek"/>
            </w:pPr>
            <w:r w:rsidRPr="00DD53EB">
              <w:t>- právo v Evropě</w:t>
            </w:r>
          </w:p>
          <w:p w:rsidR="00DD53EB" w:rsidRPr="00DD53EB" w:rsidRDefault="00DD53EB" w:rsidP="00DD53EB">
            <w:pPr>
              <w:pStyle w:val="Styltexttabulkacelek"/>
            </w:pPr>
            <w:r w:rsidRPr="00DD53EB">
              <w:t>- základní sociální lidské právo: právo na práci</w:t>
            </w:r>
          </w:p>
        </w:tc>
        <w:tc>
          <w:tcPr>
            <w:tcW w:w="1252" w:type="pct"/>
          </w:tcPr>
          <w:p w:rsidR="00DD53EB" w:rsidRPr="00DD53EB" w:rsidRDefault="00DD53EB" w:rsidP="00DD53EB">
            <w:pPr>
              <w:pStyle w:val="Styltexttabulkacelek"/>
            </w:pPr>
            <w:r w:rsidRPr="00DD53EB">
              <w:t>PT – DEMO, GLOB</w:t>
            </w:r>
          </w:p>
          <w:p w:rsidR="00DD53EB" w:rsidRPr="00DD53EB" w:rsidRDefault="00DD53EB" w:rsidP="00DD53EB">
            <w:pPr>
              <w:pStyle w:val="Styltexttabulkacelek"/>
            </w:pPr>
            <w:r w:rsidRPr="00DD53EB">
              <w:t>MV – Čj, Fj, Vv, Z</w:t>
            </w:r>
          </w:p>
        </w:tc>
      </w:tr>
      <w:tr w:rsidR="00DD53EB" w:rsidTr="00E41830">
        <w:trPr>
          <w:trHeight w:val="689"/>
        </w:trPr>
        <w:tc>
          <w:tcPr>
            <w:tcW w:w="1247" w:type="pct"/>
          </w:tcPr>
          <w:p w:rsidR="00DD53EB" w:rsidRPr="00DD53EB" w:rsidRDefault="00DD53EB" w:rsidP="00DD53EB">
            <w:pPr>
              <w:pStyle w:val="Styltexttabulkacelek"/>
            </w:pPr>
            <w:r w:rsidRPr="00DD53EB">
              <w:t>- žák objasní a rozliší předpoklady dobrého soužití v rodině</w:t>
            </w:r>
          </w:p>
          <w:p w:rsidR="00DD53EB" w:rsidRPr="00DD53EB" w:rsidRDefault="00DD53EB" w:rsidP="00DD53EB">
            <w:pPr>
              <w:pStyle w:val="Styltexttabulkacelek"/>
            </w:pPr>
            <w:r w:rsidRPr="00DD53EB">
              <w:t>- umí posoudit faktory vedoucí ke stabilitě či naopak k nestabilitě rodiny</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r w:rsidRPr="00DD53EB">
              <w:t xml:space="preserve">- žák správně chápe cyklický vývoj rodiny </w:t>
            </w:r>
          </w:p>
          <w:p w:rsidR="00DD53EB" w:rsidRPr="00DD53EB" w:rsidRDefault="00DD53EB" w:rsidP="00DD53EB">
            <w:pPr>
              <w:pStyle w:val="Styltexttabulkacelek"/>
            </w:pPr>
            <w:r w:rsidRPr="00DD53EB">
              <w:t>- specifikuje rizikové faktory</w:t>
            </w:r>
          </w:p>
          <w:p w:rsidR="00DD53EB" w:rsidRPr="00DD53EB" w:rsidRDefault="00DD53EB" w:rsidP="00DD53EB">
            <w:pPr>
              <w:pStyle w:val="Styltexttabulkacelek"/>
            </w:pPr>
            <w:r w:rsidRPr="00DD53EB">
              <w:t>- chápe důležitost správné komunikace mezi jednotlivými členy rodiny</w:t>
            </w:r>
          </w:p>
          <w:p w:rsidR="00DD53EB" w:rsidRPr="00DD53EB" w:rsidRDefault="00DD53EB" w:rsidP="00DD53EB">
            <w:pPr>
              <w:pStyle w:val="Styltexttabulkacelek"/>
            </w:pPr>
            <w:r w:rsidRPr="00DD53EB">
              <w:t xml:space="preserve">- zamýšlí se nad možným ideálem partnera – partnerky a možným budoucím přechodem do manželství a rodičovství </w:t>
            </w:r>
          </w:p>
        </w:tc>
        <w:tc>
          <w:tcPr>
            <w:tcW w:w="1250" w:type="pct"/>
          </w:tcPr>
          <w:p w:rsidR="00DD53EB" w:rsidRPr="00CC57CD" w:rsidRDefault="00DD53EB" w:rsidP="00DD53EB">
            <w:pPr>
              <w:pStyle w:val="Styltexttabulkacelek"/>
              <w:rPr>
                <w:b/>
              </w:rPr>
            </w:pPr>
            <w:r w:rsidRPr="00CC57CD">
              <w:rPr>
                <w:b/>
              </w:rPr>
              <w:t>RODINA</w:t>
            </w:r>
          </w:p>
          <w:p w:rsidR="00DD53EB" w:rsidRPr="00DD53EB" w:rsidRDefault="00DD53EB" w:rsidP="00DD53EB">
            <w:pPr>
              <w:pStyle w:val="Styltexttabulkacelek"/>
            </w:pPr>
            <w:r w:rsidRPr="00DD53EB">
              <w:t>- faktory ovlivňující stabilitu rodiny</w:t>
            </w:r>
          </w:p>
          <w:p w:rsidR="00DD53EB" w:rsidRPr="00DD53EB" w:rsidRDefault="00DD53EB" w:rsidP="00DD53EB">
            <w:pPr>
              <w:pStyle w:val="Styltexttabulkacelek"/>
            </w:pPr>
            <w:r w:rsidRPr="00DD53EB">
              <w:t>- životní etapy</w:t>
            </w:r>
          </w:p>
          <w:p w:rsidR="00DD53EB" w:rsidRPr="00DD53EB" w:rsidRDefault="00DD53EB" w:rsidP="00DD53EB">
            <w:pPr>
              <w:pStyle w:val="Styltexttabulkacelek"/>
            </w:pPr>
            <w:r w:rsidRPr="00DD53EB">
              <w:t>- konflikty v rodině</w:t>
            </w:r>
          </w:p>
        </w:tc>
        <w:tc>
          <w:tcPr>
            <w:tcW w:w="1252" w:type="pct"/>
          </w:tcPr>
          <w:p w:rsidR="00DD53EB" w:rsidRPr="00DD53EB" w:rsidRDefault="00DD53EB" w:rsidP="00DD53EB">
            <w:pPr>
              <w:pStyle w:val="Styltexttabulkacelek"/>
            </w:pPr>
            <w:r w:rsidRPr="00DD53EB">
              <w:t xml:space="preserve">METODY </w:t>
            </w:r>
          </w:p>
          <w:p w:rsidR="00DD53EB" w:rsidRPr="00DD53EB" w:rsidRDefault="00DD53EB" w:rsidP="00DD53EB">
            <w:pPr>
              <w:pStyle w:val="Styltexttabulkacelek"/>
            </w:pPr>
            <w:r w:rsidRPr="00DD53EB">
              <w:t>- dramatizace situací zaměřených na komunikaci v rodině</w:t>
            </w:r>
          </w:p>
        </w:tc>
      </w:tr>
      <w:tr w:rsidR="00DD53EB" w:rsidTr="00E41830">
        <w:trPr>
          <w:trHeight w:val="689"/>
        </w:trPr>
        <w:tc>
          <w:tcPr>
            <w:tcW w:w="1247" w:type="pct"/>
          </w:tcPr>
          <w:p w:rsidR="00DD53EB" w:rsidRPr="00DD53EB" w:rsidRDefault="003568AA" w:rsidP="00DD53EB">
            <w:pPr>
              <w:pStyle w:val="Styltexttabulkacelek"/>
            </w:pPr>
            <w:r>
              <w:t xml:space="preserve">- žák porozumí pojmu </w:t>
            </w:r>
            <w:r w:rsidR="00DD53EB" w:rsidRPr="00DD53EB">
              <w:t>zdravá výživa</w:t>
            </w:r>
          </w:p>
          <w:p w:rsidR="00DD53EB" w:rsidRPr="00DD53EB" w:rsidRDefault="00DD53EB" w:rsidP="00DD53EB">
            <w:pPr>
              <w:pStyle w:val="Styltexttabulkacelek"/>
            </w:pPr>
            <w:r w:rsidRPr="00DD53EB">
              <w:t>- žák porozum</w:t>
            </w:r>
            <w:r w:rsidR="003568AA">
              <w:t>í procesu vzniku nemoci a jejímu</w:t>
            </w:r>
            <w:r w:rsidRPr="00DD53EB">
              <w:t xml:space="preserve"> vlivu na chování a jednání člověka</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r w:rsidRPr="00DD53EB">
              <w:t>- chápe význam zdravé výživy pro zdravý vývoj člověka</w:t>
            </w:r>
          </w:p>
          <w:p w:rsidR="00DD53EB" w:rsidRPr="00DD53EB" w:rsidRDefault="00DD53EB" w:rsidP="00DD53EB">
            <w:pPr>
              <w:pStyle w:val="Styltexttabulkacelek"/>
            </w:pPr>
            <w:r w:rsidRPr="00DD53EB">
              <w:t>- rozlišuje nežádoucí způsoby výživy – podvýživa a nadměrný příjem potravin</w:t>
            </w:r>
          </w:p>
          <w:p w:rsidR="00DD53EB" w:rsidRPr="00DD53EB" w:rsidRDefault="00DD53EB" w:rsidP="00DD53EB">
            <w:pPr>
              <w:pStyle w:val="Styltexttabulkacelek"/>
            </w:pPr>
            <w:r w:rsidRPr="00DD53EB">
              <w:t xml:space="preserve">- umí vyhledat informace z oblasti zdravé výživy </w:t>
            </w:r>
          </w:p>
          <w:p w:rsidR="00DD53EB" w:rsidRPr="00DD53EB" w:rsidRDefault="00DD53EB" w:rsidP="00DD53EB">
            <w:pPr>
              <w:pStyle w:val="Styltexttabulkacelek"/>
            </w:pPr>
            <w:r w:rsidRPr="00DD53EB">
              <w:t>- žák zvládá správné způsoby komunikace s nemocným</w:t>
            </w:r>
          </w:p>
          <w:p w:rsidR="00DD53EB" w:rsidRPr="00DD53EB" w:rsidRDefault="00DD53EB" w:rsidP="00DD53EB">
            <w:pPr>
              <w:pStyle w:val="Styltexttabulkacelek"/>
            </w:pPr>
            <w:r w:rsidRPr="00DD53EB">
              <w:t>- chápe prevenci vzniku různých nemocí</w:t>
            </w:r>
          </w:p>
        </w:tc>
        <w:tc>
          <w:tcPr>
            <w:tcW w:w="1250" w:type="pct"/>
          </w:tcPr>
          <w:p w:rsidR="00DD53EB" w:rsidRPr="00CC57CD" w:rsidRDefault="00DD53EB" w:rsidP="00DD53EB">
            <w:pPr>
              <w:pStyle w:val="Styltexttabulkacelek"/>
              <w:rPr>
                <w:b/>
              </w:rPr>
            </w:pPr>
            <w:r w:rsidRPr="00CC57CD">
              <w:rPr>
                <w:b/>
              </w:rPr>
              <w:t>ZDRAVÁ VÝŽIVA A ČLOVĚK VE ZDRAVÍ A NEMOCI</w:t>
            </w:r>
          </w:p>
          <w:p w:rsidR="00DD53EB" w:rsidRPr="00DD53EB" w:rsidRDefault="00DD53EB" w:rsidP="00DD53EB">
            <w:pPr>
              <w:pStyle w:val="Styltexttabulkacelek"/>
            </w:pPr>
            <w:r w:rsidRPr="00DD53EB">
              <w:t>- způsoby stravování</w:t>
            </w:r>
          </w:p>
          <w:p w:rsidR="00DD53EB" w:rsidRPr="00DD53EB" w:rsidRDefault="00DD53EB" w:rsidP="00DD53EB">
            <w:pPr>
              <w:pStyle w:val="Styltexttabulkacelek"/>
            </w:pPr>
            <w:r w:rsidRPr="00DD53EB">
              <w:t>- poruchy příjmu potravy</w:t>
            </w:r>
          </w:p>
          <w:p w:rsidR="00DD53EB" w:rsidRPr="00DD53EB" w:rsidRDefault="00DD53EB" w:rsidP="00DD53EB">
            <w:pPr>
              <w:pStyle w:val="Styltexttabulkacelek"/>
            </w:pPr>
            <w:r w:rsidRPr="00DD53EB">
              <w:t>- stravování nemocných</w:t>
            </w:r>
          </w:p>
          <w:p w:rsidR="00DD53EB" w:rsidRPr="00DD53EB" w:rsidRDefault="00DD53EB" w:rsidP="00DD53EB">
            <w:pPr>
              <w:pStyle w:val="Styltexttabulkacelek"/>
            </w:pPr>
            <w:r w:rsidRPr="00DD53EB">
              <w:t>- péče o nemocné</w:t>
            </w:r>
          </w:p>
          <w:p w:rsidR="00DD53EB" w:rsidRPr="00DD53EB" w:rsidRDefault="00DD53EB" w:rsidP="00DD53EB">
            <w:pPr>
              <w:pStyle w:val="Styltexttabulkacelek"/>
            </w:pPr>
          </w:p>
        </w:tc>
        <w:tc>
          <w:tcPr>
            <w:tcW w:w="1252" w:type="pct"/>
          </w:tcPr>
          <w:p w:rsidR="00DD53EB" w:rsidRPr="00DD53EB" w:rsidRDefault="00DD53EB" w:rsidP="00DD53EB">
            <w:pPr>
              <w:pStyle w:val="Styltexttabulkacelek"/>
            </w:pPr>
          </w:p>
        </w:tc>
      </w:tr>
      <w:tr w:rsidR="00DD53EB" w:rsidTr="00E41830">
        <w:trPr>
          <w:trHeight w:val="689"/>
        </w:trPr>
        <w:tc>
          <w:tcPr>
            <w:tcW w:w="1247" w:type="pct"/>
          </w:tcPr>
          <w:p w:rsidR="00DD53EB" w:rsidRPr="00DD53EB" w:rsidRDefault="00DD53EB" w:rsidP="00DD53EB">
            <w:pPr>
              <w:pStyle w:val="Styltexttabulkacelek"/>
            </w:pPr>
            <w:r w:rsidRPr="00DD53EB">
              <w:t>- žák si zopakuje pojmy, se kterými se seznámil dříve</w:t>
            </w:r>
          </w:p>
          <w:p w:rsidR="00DD53EB" w:rsidRPr="00DD53EB" w:rsidRDefault="00DD53EB" w:rsidP="00DD53EB">
            <w:pPr>
              <w:pStyle w:val="Styltexttabulkacelek"/>
            </w:pPr>
            <w:r w:rsidRPr="00DD53EB">
              <w:t>- porozumí problematice a umí vysvětlit rizika zneužívání návykových látek a jejich účinků na lidský organismus</w:t>
            </w:r>
          </w:p>
        </w:tc>
        <w:tc>
          <w:tcPr>
            <w:tcW w:w="1250" w:type="pct"/>
          </w:tcPr>
          <w:p w:rsidR="00DD53EB" w:rsidRPr="00DD53EB" w:rsidRDefault="00DD53EB" w:rsidP="00DD53EB">
            <w:pPr>
              <w:pStyle w:val="Styltexttabulkacelek"/>
            </w:pPr>
            <w:r w:rsidRPr="00DD53EB">
              <w:t>- žák umí zdůvodnit zdravotní , psychická a sociální rizika závislosti</w:t>
            </w:r>
          </w:p>
          <w:p w:rsidR="00DD53EB" w:rsidRPr="00DD53EB" w:rsidRDefault="00DD53EB" w:rsidP="00DD53EB">
            <w:pPr>
              <w:pStyle w:val="Styltexttabulkacelek"/>
            </w:pPr>
            <w:r w:rsidRPr="00DD53EB">
              <w:t>- analyzuje příčiny závislostí a jejich možnou prevenci</w:t>
            </w:r>
          </w:p>
          <w:p w:rsidR="00DD53EB" w:rsidRPr="00DD53EB" w:rsidRDefault="00DD53EB" w:rsidP="00DD53EB">
            <w:pPr>
              <w:pStyle w:val="Styltexttabulkacelek"/>
            </w:pPr>
            <w:r w:rsidRPr="00DD53EB">
              <w:t>-</w:t>
            </w:r>
            <w:r w:rsidR="003568AA">
              <w:t xml:space="preserve"> </w:t>
            </w:r>
            <w:r w:rsidRPr="00DD53EB">
              <w:t>chápe důvody odmítnutí drogy</w:t>
            </w:r>
          </w:p>
          <w:p w:rsidR="00DD53EB" w:rsidRPr="00DD53EB" w:rsidRDefault="00DD53EB" w:rsidP="00DD53EB">
            <w:pPr>
              <w:pStyle w:val="Styltexttabulkacelek"/>
            </w:pPr>
            <w:r w:rsidRPr="00DD53EB">
              <w:t>- umí vyjádřit své pocity spojené s nebezpečím závislosti na drogách</w:t>
            </w:r>
          </w:p>
        </w:tc>
        <w:tc>
          <w:tcPr>
            <w:tcW w:w="1250" w:type="pct"/>
          </w:tcPr>
          <w:p w:rsidR="00DD53EB" w:rsidRPr="00CC57CD" w:rsidRDefault="00DD53EB" w:rsidP="00DD53EB">
            <w:pPr>
              <w:pStyle w:val="Styltexttabulkacelek"/>
              <w:rPr>
                <w:b/>
              </w:rPr>
            </w:pPr>
            <w:r w:rsidRPr="00CC57CD">
              <w:rPr>
                <w:b/>
              </w:rPr>
              <w:t>PREVENCE ZNEUŽÍVÁNÍ NÁVYKOVÝCH LÁTEK</w:t>
            </w:r>
          </w:p>
          <w:p w:rsidR="00DD53EB" w:rsidRPr="00DD53EB" w:rsidRDefault="00DD53EB" w:rsidP="00DD53EB">
            <w:pPr>
              <w:pStyle w:val="Styltexttabulkacelek"/>
            </w:pPr>
            <w:r w:rsidRPr="00DD53EB">
              <w:t>- příčiny vzniku závislosti</w:t>
            </w:r>
          </w:p>
          <w:p w:rsidR="00DD53EB" w:rsidRPr="00DD53EB" w:rsidRDefault="00DD53EB" w:rsidP="00DD53EB">
            <w:pPr>
              <w:pStyle w:val="Styltexttabulkacelek"/>
            </w:pPr>
            <w:r w:rsidRPr="00DD53EB">
              <w:t>- workoholismus a gamblerství</w:t>
            </w:r>
          </w:p>
          <w:p w:rsidR="00DD53EB" w:rsidRPr="00DD53EB" w:rsidRDefault="00DD53EB" w:rsidP="00DD53EB">
            <w:pPr>
              <w:pStyle w:val="Styltexttabulkacelek"/>
            </w:pPr>
            <w:r w:rsidRPr="00DD53EB">
              <w:t>- krize a pomoc v krizi</w:t>
            </w:r>
          </w:p>
          <w:p w:rsidR="00DD53EB" w:rsidRPr="00DD53EB" w:rsidRDefault="00DD53EB" w:rsidP="00DD53EB">
            <w:pPr>
              <w:pStyle w:val="Styltexttabulkacelek"/>
            </w:pPr>
          </w:p>
        </w:tc>
        <w:tc>
          <w:tcPr>
            <w:tcW w:w="1252" w:type="pct"/>
          </w:tcPr>
          <w:p w:rsidR="00DD53EB" w:rsidRPr="00DD53EB" w:rsidRDefault="00DD53EB" w:rsidP="00DD53EB">
            <w:pPr>
              <w:pStyle w:val="Styltexttabulkacelek"/>
            </w:pPr>
            <w:r w:rsidRPr="00DD53EB">
              <w:t>METODY</w:t>
            </w:r>
          </w:p>
          <w:p w:rsidR="00DD53EB" w:rsidRPr="00DD53EB" w:rsidRDefault="00DD53EB" w:rsidP="00DD53EB">
            <w:pPr>
              <w:pStyle w:val="Styltexttabulkacelek"/>
            </w:pPr>
            <w:r w:rsidRPr="00DD53EB">
              <w:t xml:space="preserve">- scénky – zaměřené na pomoc </w:t>
            </w:r>
            <w:r w:rsidR="003568AA">
              <w:t>závislému člověku</w:t>
            </w:r>
          </w:p>
        </w:tc>
      </w:tr>
      <w:tr w:rsidR="00DD53EB" w:rsidTr="00E41830">
        <w:trPr>
          <w:trHeight w:val="689"/>
        </w:trPr>
        <w:tc>
          <w:tcPr>
            <w:tcW w:w="1247" w:type="pct"/>
          </w:tcPr>
          <w:p w:rsidR="00DD53EB" w:rsidRPr="00DD53EB" w:rsidRDefault="00DD53EB" w:rsidP="00DD53EB">
            <w:pPr>
              <w:pStyle w:val="Styltexttabulkacelek"/>
            </w:pPr>
            <w:r w:rsidRPr="00DD53EB">
              <w:t>- žák chápe pojmy: nebezpečí, agresivita, šikana, konflikt, trauma, zločin, násilí, delikvence,</w:t>
            </w:r>
            <w:r w:rsidR="00F313F6">
              <w:t xml:space="preserve"> </w:t>
            </w:r>
            <w:r w:rsidRPr="00DD53EB">
              <w:t>mimořádná událost, katastrofa atd.</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r w:rsidRPr="00DD53EB">
              <w:t>- žák umí základní pojmy nejen definovat, ale rozumí jim a umí je správně užít v běžném životě</w:t>
            </w:r>
          </w:p>
          <w:p w:rsidR="00DD53EB" w:rsidRPr="00DD53EB" w:rsidRDefault="00DD53EB" w:rsidP="00DD53EB">
            <w:pPr>
              <w:pStyle w:val="Styltexttabulkacelek"/>
            </w:pPr>
            <w:r w:rsidRPr="00DD53EB">
              <w:t>- analyzuje příčiny deliktů a možnosti prevence</w:t>
            </w:r>
          </w:p>
          <w:p w:rsidR="00DD53EB" w:rsidRPr="00DD53EB" w:rsidRDefault="00DD53EB" w:rsidP="00DD53EB">
            <w:pPr>
              <w:pStyle w:val="Styltexttabulkacelek"/>
            </w:pPr>
            <w:r w:rsidRPr="00DD53EB">
              <w:t>- zná, jak se projevuje domácí násilí</w:t>
            </w:r>
          </w:p>
          <w:p w:rsidR="00DD53EB" w:rsidRPr="00DD53EB" w:rsidRDefault="00DD53EB" w:rsidP="00DD53EB">
            <w:pPr>
              <w:pStyle w:val="Styltexttabulkacelek"/>
            </w:pPr>
            <w:r w:rsidRPr="00DD53EB">
              <w:t>- hledá možnosti pomoci druhému</w:t>
            </w:r>
          </w:p>
        </w:tc>
        <w:tc>
          <w:tcPr>
            <w:tcW w:w="1250" w:type="pct"/>
          </w:tcPr>
          <w:p w:rsidR="00DD53EB" w:rsidRPr="00CC57CD" w:rsidRDefault="00DD53EB" w:rsidP="00DD53EB">
            <w:pPr>
              <w:pStyle w:val="Styltexttabulkacelek"/>
              <w:rPr>
                <w:b/>
              </w:rPr>
            </w:pPr>
            <w:r w:rsidRPr="00CC57CD">
              <w:rPr>
                <w:b/>
              </w:rPr>
              <w:t>OSOBNÍ BEZPEČÍ</w:t>
            </w:r>
          </w:p>
          <w:p w:rsidR="00DD53EB" w:rsidRPr="00DD53EB" w:rsidRDefault="00DD53EB" w:rsidP="00DD53EB">
            <w:pPr>
              <w:pStyle w:val="Styltexttabulkacelek"/>
            </w:pPr>
            <w:r w:rsidRPr="00DD53EB">
              <w:t>- nebezpečí kolem nás</w:t>
            </w:r>
          </w:p>
          <w:p w:rsidR="00DD53EB" w:rsidRPr="00DD53EB" w:rsidRDefault="00DD53EB" w:rsidP="00DD53EB">
            <w:pPr>
              <w:pStyle w:val="Styltexttabulkacelek"/>
            </w:pPr>
            <w:r w:rsidRPr="00DD53EB">
              <w:t xml:space="preserve">- agresivita </w:t>
            </w:r>
          </w:p>
          <w:p w:rsidR="00DD53EB" w:rsidRPr="00DD53EB" w:rsidRDefault="00DD53EB" w:rsidP="00DD53EB">
            <w:pPr>
              <w:pStyle w:val="Styltexttabulkacelek"/>
            </w:pPr>
          </w:p>
        </w:tc>
        <w:tc>
          <w:tcPr>
            <w:tcW w:w="1252" w:type="pct"/>
          </w:tcPr>
          <w:p w:rsidR="00DD53EB" w:rsidRPr="00DD53EB" w:rsidRDefault="00DD53EB" w:rsidP="00DD53EB">
            <w:pPr>
              <w:pStyle w:val="Styltexttabulkacelek"/>
            </w:pPr>
            <w:r w:rsidRPr="00DD53EB">
              <w:t>METODY</w:t>
            </w:r>
          </w:p>
          <w:p w:rsidR="00DD53EB" w:rsidRPr="00DD53EB" w:rsidRDefault="00DD53EB" w:rsidP="00DD53EB">
            <w:pPr>
              <w:pStyle w:val="Styltexttabulkacelek"/>
            </w:pPr>
            <w:r w:rsidRPr="00DD53EB">
              <w:t>-</w:t>
            </w:r>
            <w:r w:rsidR="003568AA">
              <w:t xml:space="preserve"> </w:t>
            </w:r>
            <w:r w:rsidRPr="00DD53EB">
              <w:t>dramatizace a scénky – jak pomoci druhému v otázce domácího násilí, hledání možností pomoci druhému</w:t>
            </w:r>
          </w:p>
        </w:tc>
      </w:tr>
      <w:tr w:rsidR="00DD53EB" w:rsidTr="00E41830">
        <w:trPr>
          <w:trHeight w:val="689"/>
        </w:trPr>
        <w:tc>
          <w:tcPr>
            <w:tcW w:w="1247" w:type="pct"/>
          </w:tcPr>
          <w:p w:rsidR="00DD53EB" w:rsidRPr="00DD53EB" w:rsidRDefault="00DD53EB" w:rsidP="00DD53EB">
            <w:pPr>
              <w:pStyle w:val="Styltexttabulkacelek"/>
            </w:pPr>
            <w:r w:rsidRPr="00DD53EB">
              <w:t>- žák porozumí tělesným i duševním změnám v období dospívání</w:t>
            </w:r>
          </w:p>
          <w:p w:rsidR="00DD53EB" w:rsidRPr="00DD53EB" w:rsidRDefault="00DD53EB" w:rsidP="00DD53EB">
            <w:pPr>
              <w:pStyle w:val="Styltexttabulkacelek"/>
            </w:pPr>
            <w:r w:rsidRPr="00DD53EB">
              <w:t>- analyzuje možnosti plánovaného rodičovství, zná metody zabránění početí</w:t>
            </w:r>
          </w:p>
        </w:tc>
        <w:tc>
          <w:tcPr>
            <w:tcW w:w="1250" w:type="pct"/>
          </w:tcPr>
          <w:p w:rsidR="00DD53EB" w:rsidRPr="00DD53EB" w:rsidRDefault="00DD53EB" w:rsidP="00DD53EB">
            <w:pPr>
              <w:pStyle w:val="Styltexttabulkacelek"/>
            </w:pPr>
            <w:r w:rsidRPr="00DD53EB">
              <w:t>- umí posoudit rizika při předčasném zahájení pohlavního života</w:t>
            </w:r>
          </w:p>
          <w:p w:rsidR="00DD53EB" w:rsidRPr="00DD53EB" w:rsidRDefault="00DD53EB" w:rsidP="00DD53EB">
            <w:pPr>
              <w:pStyle w:val="Styltexttabulkacelek"/>
            </w:pPr>
            <w:r w:rsidRPr="00DD53EB">
              <w:t>- zná způsoby, jak se má ubránit lidem se sexuálními deviacemi</w:t>
            </w:r>
          </w:p>
          <w:p w:rsidR="00DD53EB" w:rsidRPr="00DD53EB" w:rsidRDefault="00DD53EB" w:rsidP="00DD53EB">
            <w:pPr>
              <w:pStyle w:val="Styltexttabulkacelek"/>
            </w:pPr>
            <w:r w:rsidRPr="00DD53EB">
              <w:t>- uvědomí si význam antikoncepčních metod v oblasti plánovaného rodičovství</w:t>
            </w:r>
          </w:p>
        </w:tc>
        <w:tc>
          <w:tcPr>
            <w:tcW w:w="1250" w:type="pct"/>
          </w:tcPr>
          <w:p w:rsidR="00DD53EB" w:rsidRPr="00CC57CD" w:rsidRDefault="00DD53EB" w:rsidP="00DD53EB">
            <w:pPr>
              <w:pStyle w:val="Styltexttabulkacelek"/>
              <w:rPr>
                <w:b/>
              </w:rPr>
            </w:pPr>
            <w:r w:rsidRPr="00CC57CD">
              <w:rPr>
                <w:b/>
              </w:rPr>
              <w:t>LIDSKÁ SEXUALITA</w:t>
            </w:r>
          </w:p>
          <w:p w:rsidR="00DD53EB" w:rsidRPr="00DD53EB" w:rsidRDefault="00DD53EB" w:rsidP="00DD53EB">
            <w:pPr>
              <w:pStyle w:val="Styltexttabulkacelek"/>
            </w:pPr>
            <w:r w:rsidRPr="00DD53EB">
              <w:t>- láska</w:t>
            </w:r>
          </w:p>
          <w:p w:rsidR="00DD53EB" w:rsidRPr="00DD53EB" w:rsidRDefault="00DD53EB" w:rsidP="00DD53EB">
            <w:pPr>
              <w:pStyle w:val="Styltexttabulkacelek"/>
            </w:pPr>
            <w:r w:rsidRPr="00DD53EB">
              <w:t>- plánované rodičovství</w:t>
            </w:r>
          </w:p>
          <w:p w:rsidR="00DD53EB" w:rsidRPr="00DD53EB" w:rsidRDefault="00DD53EB" w:rsidP="00DD53EB">
            <w:pPr>
              <w:pStyle w:val="Styltexttabulkacelek"/>
            </w:pPr>
          </w:p>
        </w:tc>
        <w:tc>
          <w:tcPr>
            <w:tcW w:w="1252" w:type="pct"/>
          </w:tcPr>
          <w:p w:rsidR="00DD53EB" w:rsidRPr="00DD53EB" w:rsidRDefault="00DD53EB" w:rsidP="00DD53EB">
            <w:pPr>
              <w:pStyle w:val="Styltexttabulkacelek"/>
            </w:pPr>
          </w:p>
        </w:tc>
      </w:tr>
    </w:tbl>
    <w:p w:rsidR="003568AA" w:rsidRDefault="003568AA" w:rsidP="0007278C">
      <w:pPr>
        <w:spacing w:after="120"/>
        <w:jc w:val="center"/>
        <w:outlineLvl w:val="4"/>
      </w:pPr>
    </w:p>
    <w:p w:rsidR="0007278C" w:rsidRDefault="003568AA" w:rsidP="0007278C">
      <w:pPr>
        <w:spacing w:after="120"/>
        <w:jc w:val="center"/>
        <w:outlineLvl w:val="4"/>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07278C" w:rsidRPr="00CC57CD">
        <w:tc>
          <w:tcPr>
            <w:tcW w:w="5000" w:type="pct"/>
            <w:gridSpan w:val="4"/>
          </w:tcPr>
          <w:p w:rsidR="0007278C" w:rsidRPr="00CC57CD" w:rsidRDefault="0007278C" w:rsidP="00CC57CD">
            <w:pPr>
              <w:jc w:val="center"/>
              <w:rPr>
                <w:b/>
                <w:sz w:val="22"/>
                <w:szCs w:val="22"/>
              </w:rPr>
            </w:pPr>
            <w:r w:rsidRPr="00CC57CD">
              <w:rPr>
                <w:b/>
                <w:sz w:val="22"/>
                <w:szCs w:val="22"/>
              </w:rPr>
              <w:lastRenderedPageBreak/>
              <w:t>Občanská výchova a Svět práce</w:t>
            </w:r>
          </w:p>
        </w:tc>
      </w:tr>
      <w:tr w:rsidR="0007278C" w:rsidRPr="00CC57CD">
        <w:tc>
          <w:tcPr>
            <w:tcW w:w="1250" w:type="pct"/>
          </w:tcPr>
          <w:p w:rsidR="0007278C" w:rsidRPr="00CC57CD" w:rsidRDefault="0007278C" w:rsidP="00473DC8">
            <w:pPr>
              <w:rPr>
                <w:b/>
                <w:sz w:val="22"/>
                <w:szCs w:val="22"/>
              </w:rPr>
            </w:pPr>
            <w:r w:rsidRPr="00CC57CD">
              <w:rPr>
                <w:b/>
                <w:sz w:val="22"/>
                <w:szCs w:val="22"/>
              </w:rPr>
              <w:t>Ročník:</w:t>
            </w:r>
          </w:p>
        </w:tc>
        <w:tc>
          <w:tcPr>
            <w:tcW w:w="3750" w:type="pct"/>
            <w:gridSpan w:val="3"/>
          </w:tcPr>
          <w:p w:rsidR="0007278C" w:rsidRPr="00CC57CD" w:rsidRDefault="0007278C" w:rsidP="00473DC8">
            <w:pPr>
              <w:rPr>
                <w:b/>
                <w:sz w:val="22"/>
                <w:szCs w:val="22"/>
              </w:rPr>
            </w:pPr>
            <w:r w:rsidRPr="00CC57CD">
              <w:rPr>
                <w:b/>
                <w:sz w:val="22"/>
                <w:szCs w:val="22"/>
              </w:rPr>
              <w:t>Kvarta</w:t>
            </w:r>
          </w:p>
        </w:tc>
      </w:tr>
      <w:tr w:rsidR="00DD53EB" w:rsidRPr="00CC57CD">
        <w:tc>
          <w:tcPr>
            <w:tcW w:w="1250" w:type="pct"/>
          </w:tcPr>
          <w:p w:rsidR="00DD53EB" w:rsidRPr="00CC57CD" w:rsidRDefault="00DD53EB" w:rsidP="00473DC8">
            <w:pPr>
              <w:rPr>
                <w:b/>
                <w:sz w:val="22"/>
                <w:szCs w:val="22"/>
              </w:rPr>
            </w:pPr>
            <w:r w:rsidRPr="00CC57CD">
              <w:rPr>
                <w:b/>
                <w:sz w:val="22"/>
                <w:szCs w:val="22"/>
              </w:rPr>
              <w:t>Výstup RVP ZV</w:t>
            </w:r>
          </w:p>
          <w:p w:rsidR="00DD53EB" w:rsidRPr="00CC57CD" w:rsidRDefault="00DD53EB" w:rsidP="00473DC8">
            <w:pPr>
              <w:rPr>
                <w:b/>
                <w:sz w:val="22"/>
                <w:szCs w:val="22"/>
              </w:rPr>
            </w:pPr>
            <w:r w:rsidRPr="00CC57CD">
              <w:rPr>
                <w:b/>
                <w:sz w:val="22"/>
                <w:szCs w:val="22"/>
              </w:rPr>
              <w:t>Žák:</w:t>
            </w:r>
          </w:p>
        </w:tc>
        <w:tc>
          <w:tcPr>
            <w:tcW w:w="1250" w:type="pct"/>
          </w:tcPr>
          <w:p w:rsidR="00DD53EB" w:rsidRPr="00CC57CD" w:rsidRDefault="00DD53EB" w:rsidP="00473DC8">
            <w:pPr>
              <w:rPr>
                <w:b/>
                <w:sz w:val="22"/>
                <w:szCs w:val="22"/>
              </w:rPr>
            </w:pPr>
            <w:r w:rsidRPr="00CC57CD">
              <w:rPr>
                <w:b/>
                <w:sz w:val="22"/>
                <w:szCs w:val="22"/>
              </w:rPr>
              <w:t>Školní výstup</w:t>
            </w:r>
          </w:p>
          <w:p w:rsidR="00DD53EB" w:rsidRPr="00CC57CD" w:rsidRDefault="00DD53EB" w:rsidP="00473DC8">
            <w:pPr>
              <w:rPr>
                <w:b/>
                <w:sz w:val="22"/>
                <w:szCs w:val="22"/>
              </w:rPr>
            </w:pPr>
            <w:r w:rsidRPr="00CC57CD">
              <w:rPr>
                <w:b/>
                <w:sz w:val="22"/>
                <w:szCs w:val="22"/>
              </w:rPr>
              <w:t>Žák:</w:t>
            </w:r>
          </w:p>
        </w:tc>
        <w:tc>
          <w:tcPr>
            <w:tcW w:w="1250" w:type="pct"/>
          </w:tcPr>
          <w:p w:rsidR="00DD53EB" w:rsidRPr="00CC57CD" w:rsidRDefault="00DD53EB" w:rsidP="00473DC8">
            <w:pPr>
              <w:rPr>
                <w:b/>
                <w:sz w:val="22"/>
                <w:szCs w:val="22"/>
              </w:rPr>
            </w:pPr>
            <w:r w:rsidRPr="00CC57CD">
              <w:rPr>
                <w:b/>
                <w:sz w:val="22"/>
                <w:szCs w:val="22"/>
              </w:rPr>
              <w:t>Učivo:</w:t>
            </w:r>
          </w:p>
        </w:tc>
        <w:tc>
          <w:tcPr>
            <w:tcW w:w="1250" w:type="pct"/>
          </w:tcPr>
          <w:p w:rsidR="00DD53EB" w:rsidRPr="00CC57CD" w:rsidRDefault="00DD53EB" w:rsidP="00DD53EB">
            <w:pPr>
              <w:rPr>
                <w:b/>
                <w:sz w:val="22"/>
                <w:szCs w:val="22"/>
              </w:rPr>
            </w:pPr>
            <w:r w:rsidRPr="00CC57CD">
              <w:rPr>
                <w:b/>
                <w:bCs/>
                <w:sz w:val="22"/>
                <w:szCs w:val="22"/>
              </w:rPr>
              <w:t xml:space="preserve">Poznámky </w:t>
            </w:r>
            <w:r w:rsidRPr="00CC57CD">
              <w:rPr>
                <w:b/>
                <w:bCs/>
                <w:sz w:val="16"/>
                <w:szCs w:val="16"/>
              </w:rPr>
              <w:t>(mezipředmětové vztahy, PT, metody…)</w:t>
            </w:r>
          </w:p>
        </w:tc>
      </w:tr>
      <w:tr w:rsidR="00DD53EB" w:rsidRPr="00DD53EB">
        <w:trPr>
          <w:trHeight w:val="545"/>
        </w:trPr>
        <w:tc>
          <w:tcPr>
            <w:tcW w:w="1250" w:type="pct"/>
          </w:tcPr>
          <w:p w:rsidR="00DD53EB" w:rsidRPr="003568AA" w:rsidRDefault="00DD53EB" w:rsidP="00DD53EB">
            <w:pPr>
              <w:pStyle w:val="Styltexttabulkacelek"/>
            </w:pPr>
            <w:r w:rsidRPr="003568AA">
              <w:t xml:space="preserve">- uvědomuje si, jak je důležité, aby člověk vykonával práci , která odpovídá jeho zájmům a předpokladům </w:t>
            </w:r>
          </w:p>
          <w:p w:rsidR="00DD53EB" w:rsidRPr="003568AA" w:rsidRDefault="00DD53EB" w:rsidP="00DD53EB">
            <w:pPr>
              <w:pStyle w:val="Styltexttabulkacelek"/>
            </w:pPr>
            <w:r w:rsidRPr="003568AA">
              <w:t>- uvědomuje si význam vzdělání jako investice pro svůj pracovní a osobní život</w:t>
            </w:r>
          </w:p>
          <w:p w:rsidR="00DD53EB" w:rsidRPr="003568AA" w:rsidRDefault="00DD53EB" w:rsidP="00DD53EB">
            <w:pPr>
              <w:pStyle w:val="Styltexttabulkacelek"/>
            </w:pPr>
            <w:r w:rsidRPr="003568AA">
              <w:t>-</w:t>
            </w:r>
            <w:r w:rsidR="003568AA">
              <w:t xml:space="preserve"> </w:t>
            </w:r>
            <w:r w:rsidRPr="003568AA">
              <w:t>uvědomuje si rozdíly mezi soukromým</w:t>
            </w:r>
            <w:r w:rsidR="003568AA">
              <w:t xml:space="preserve"> </w:t>
            </w:r>
            <w:r w:rsidRPr="003568AA">
              <w:t>podnikáním a</w:t>
            </w:r>
          </w:p>
          <w:p w:rsidR="00DD53EB" w:rsidRPr="003568AA" w:rsidRDefault="003568AA" w:rsidP="00DD53EB">
            <w:pPr>
              <w:pStyle w:val="Styltexttabulkacelek"/>
            </w:pPr>
            <w:r>
              <w:t>z</w:t>
            </w:r>
            <w:r w:rsidR="00DD53EB" w:rsidRPr="003568AA">
              <w:t>aměstnaneckým</w:t>
            </w:r>
            <w:r>
              <w:t xml:space="preserve"> </w:t>
            </w:r>
            <w:r w:rsidR="00DD53EB" w:rsidRPr="003568AA">
              <w:t>poměrem</w:t>
            </w:r>
          </w:p>
          <w:p w:rsidR="00DD53EB" w:rsidRPr="003568AA" w:rsidRDefault="00DD53EB" w:rsidP="00DD53EB">
            <w:pPr>
              <w:pStyle w:val="Styltexttabulkacelek"/>
            </w:pPr>
            <w:r w:rsidRPr="003568AA">
              <w:t>-ví , kde mu bude</w:t>
            </w:r>
          </w:p>
          <w:p w:rsidR="00DD53EB" w:rsidRPr="003568AA" w:rsidRDefault="00DD53EB" w:rsidP="00DD53EB">
            <w:pPr>
              <w:pStyle w:val="Styltexttabulkacelek"/>
            </w:pPr>
            <w:r w:rsidRPr="003568AA">
              <w:t>poskytnuta pomoc při</w:t>
            </w:r>
          </w:p>
          <w:p w:rsidR="00DD53EB" w:rsidRPr="003568AA" w:rsidRDefault="00DD53EB" w:rsidP="00DD53EB">
            <w:pPr>
              <w:pStyle w:val="Styltexttabulkacelek"/>
            </w:pPr>
            <w:r w:rsidRPr="003568AA">
              <w:t>rozhodování o další</w:t>
            </w:r>
          </w:p>
          <w:p w:rsidR="00DD53EB" w:rsidRPr="003568AA" w:rsidRDefault="00DD53EB" w:rsidP="00DD53EB">
            <w:pPr>
              <w:pStyle w:val="Styltexttabulkacelek"/>
            </w:pPr>
            <w:r w:rsidRPr="003568AA">
              <w:t>profesní a vzdělávací</w:t>
            </w:r>
          </w:p>
          <w:p w:rsidR="00DD53EB" w:rsidRPr="003568AA" w:rsidRDefault="00DD53EB" w:rsidP="00DD53EB">
            <w:pPr>
              <w:pStyle w:val="Styltexttabulkacelek"/>
            </w:pPr>
            <w:r w:rsidRPr="003568AA">
              <w:t>dráze, orientuje se v</w:t>
            </w:r>
            <w:r w:rsidR="003568AA">
              <w:t> </w:t>
            </w:r>
            <w:r w:rsidRPr="003568AA">
              <w:t>příslušných</w:t>
            </w:r>
            <w:r w:rsidR="003568AA">
              <w:t xml:space="preserve"> </w:t>
            </w:r>
            <w:r w:rsidRPr="003568AA">
              <w:t>poradenských službách</w:t>
            </w:r>
          </w:p>
          <w:p w:rsidR="00DD53EB" w:rsidRPr="003568AA" w:rsidRDefault="00DD53EB" w:rsidP="00DD53EB">
            <w:pPr>
              <w:pStyle w:val="Styltexttabulkacelek"/>
            </w:pPr>
            <w:r w:rsidRPr="003568AA">
              <w:t>- objasní význam právní úpravy důležitých vztahů – pracovní poměr</w:t>
            </w:r>
          </w:p>
          <w:p w:rsidR="00DD53EB" w:rsidRPr="003568AA" w:rsidRDefault="00DD53EB" w:rsidP="00DD53EB">
            <w:pPr>
              <w:pStyle w:val="Styltexttabulkacelek"/>
            </w:pPr>
          </w:p>
          <w:p w:rsidR="00DD53EB" w:rsidRPr="003568AA" w:rsidRDefault="00DD53EB" w:rsidP="00DD53EB">
            <w:pPr>
              <w:pStyle w:val="Styltexttabulkacelek"/>
            </w:pPr>
            <w:r w:rsidRPr="003568AA">
              <w:t>.</w:t>
            </w:r>
          </w:p>
          <w:p w:rsidR="00DD53EB" w:rsidRPr="003568AA" w:rsidRDefault="00DD53EB" w:rsidP="00DD53EB">
            <w:pPr>
              <w:pStyle w:val="Styltexttabulkacelek"/>
            </w:pPr>
          </w:p>
        </w:tc>
        <w:tc>
          <w:tcPr>
            <w:tcW w:w="1250" w:type="pct"/>
          </w:tcPr>
          <w:p w:rsidR="00DD53EB" w:rsidRPr="00DD53EB" w:rsidRDefault="00DD53EB" w:rsidP="00DD53EB">
            <w:pPr>
              <w:pStyle w:val="Styltexttabulkacelek"/>
            </w:pPr>
            <w:r w:rsidRPr="00DD53EB">
              <w:t>- orientuje se</w:t>
            </w:r>
          </w:p>
          <w:p w:rsidR="00DD53EB" w:rsidRPr="00DD53EB" w:rsidRDefault="00DD53EB" w:rsidP="00DD53EB">
            <w:pPr>
              <w:pStyle w:val="Styltexttabulkacelek"/>
            </w:pPr>
            <w:r w:rsidRPr="00DD53EB">
              <w:t xml:space="preserve">v pracovních </w:t>
            </w:r>
            <w:r w:rsidRPr="00CC57CD">
              <w:rPr>
                <w:rFonts w:ascii="TTE23A7390t00" w:hAnsi="TTE23A7390t00" w:cs="TTE23A7390t00"/>
              </w:rPr>
              <w:t>č</w:t>
            </w:r>
            <w:r w:rsidRPr="00DD53EB">
              <w:t>innostech</w:t>
            </w:r>
          </w:p>
          <w:p w:rsidR="00DD53EB" w:rsidRPr="00DD53EB" w:rsidRDefault="00DD53EB" w:rsidP="00DD53EB">
            <w:pPr>
              <w:pStyle w:val="Styltexttabulkacelek"/>
            </w:pPr>
            <w:r w:rsidRPr="00DD53EB">
              <w:t>jednotlivých profesí</w:t>
            </w:r>
          </w:p>
          <w:p w:rsidR="00DD53EB" w:rsidRPr="00DD53EB" w:rsidRDefault="00DD53EB" w:rsidP="00DD53EB">
            <w:pPr>
              <w:pStyle w:val="Styltexttabulkacelek"/>
            </w:pPr>
            <w:r w:rsidRPr="00DD53EB">
              <w:t>- v modelových</w:t>
            </w:r>
          </w:p>
          <w:p w:rsidR="00DD53EB" w:rsidRPr="00DD53EB" w:rsidRDefault="00DD53EB" w:rsidP="00DD53EB">
            <w:pPr>
              <w:pStyle w:val="Styltexttabulkacelek"/>
            </w:pPr>
            <w:r w:rsidRPr="00DD53EB">
              <w:t>situacích využije  schopnosti</w:t>
            </w:r>
          </w:p>
          <w:p w:rsidR="00DD53EB" w:rsidRPr="00DD53EB" w:rsidRDefault="00DD53EB" w:rsidP="00DD53EB">
            <w:pPr>
              <w:pStyle w:val="Styltexttabulkacelek"/>
            </w:pPr>
            <w:r w:rsidRPr="00DD53EB">
              <w:t>prezentace své osoby</w:t>
            </w:r>
          </w:p>
          <w:p w:rsidR="00DD53EB" w:rsidRPr="00DD53EB" w:rsidRDefault="00DD53EB" w:rsidP="00DD53EB">
            <w:pPr>
              <w:pStyle w:val="Styltexttabulkacelek"/>
            </w:pPr>
            <w:r w:rsidRPr="00DD53EB">
              <w:t>p</w:t>
            </w:r>
            <w:r w:rsidRPr="00CC57CD">
              <w:rPr>
                <w:rFonts w:ascii="TTE23A7390t00" w:hAnsi="TTE23A7390t00" w:cs="TTE23A7390t00"/>
              </w:rPr>
              <w:t>ř</w:t>
            </w:r>
            <w:r w:rsidRPr="00DD53EB">
              <w:t>i vstupu na trh práce</w:t>
            </w:r>
          </w:p>
          <w:p w:rsidR="00DD53EB" w:rsidRPr="00DD53EB" w:rsidRDefault="00DD53EB" w:rsidP="00DD53EB">
            <w:pPr>
              <w:pStyle w:val="Styltexttabulkacelek"/>
            </w:pPr>
            <w:r w:rsidRPr="00DD53EB">
              <w:t>- vysvětlí rozdíl mezi povoláním a zaměstnáním</w:t>
            </w:r>
          </w:p>
          <w:p w:rsidR="00DD53EB" w:rsidRPr="00DD53EB" w:rsidRDefault="00DD53EB" w:rsidP="00DD53EB">
            <w:pPr>
              <w:pStyle w:val="Styltexttabulkacelek"/>
            </w:pPr>
            <w:r w:rsidRPr="00DD53EB">
              <w:t xml:space="preserve">- zamýšlí se nad vážností rozhodnutí o budoucím povolání </w:t>
            </w:r>
          </w:p>
          <w:p w:rsidR="00DD53EB" w:rsidRPr="00DD53EB" w:rsidRDefault="00DD53EB" w:rsidP="00DD53EB">
            <w:pPr>
              <w:pStyle w:val="Styltexttabulkacelek"/>
            </w:pPr>
            <w:r w:rsidRPr="00DD53EB">
              <w:t>- zvažuje požadavky k jednotlivým povoláním</w:t>
            </w:r>
          </w:p>
          <w:p w:rsidR="00DD53EB" w:rsidRPr="00DD53EB" w:rsidRDefault="00DD53EB" w:rsidP="00DD53EB">
            <w:pPr>
              <w:pStyle w:val="Styltexttabulkacelek"/>
            </w:pPr>
            <w:r w:rsidRPr="00DD53EB">
              <w:t>- zvažuje své vlastní předpoklady pro svoji volbu</w:t>
            </w:r>
          </w:p>
          <w:p w:rsidR="00DD53EB" w:rsidRPr="00DD53EB" w:rsidRDefault="00DD53EB" w:rsidP="00DD53EB">
            <w:pPr>
              <w:pStyle w:val="Styltexttabulkacelek"/>
            </w:pPr>
            <w:r w:rsidRPr="00DD53EB">
              <w:t>- pracuje se zákoníkem práce</w:t>
            </w:r>
          </w:p>
          <w:p w:rsidR="00DD53EB" w:rsidRPr="00DD53EB" w:rsidRDefault="00DD53EB" w:rsidP="00DD53EB">
            <w:pPr>
              <w:pStyle w:val="Styltexttabulkacelek"/>
            </w:pPr>
            <w:r w:rsidRPr="00DD53EB">
              <w:t>- seznámí se s náležitostmi pracovní smlouvy</w:t>
            </w:r>
          </w:p>
          <w:p w:rsidR="00DD53EB" w:rsidRPr="00DD53EB" w:rsidRDefault="00DD53EB" w:rsidP="00DD53EB">
            <w:pPr>
              <w:pStyle w:val="Styltexttabulkacelek"/>
            </w:pPr>
            <w:r w:rsidRPr="00DD53EB">
              <w:t>- sestaví vlastní životopis</w:t>
            </w:r>
          </w:p>
          <w:p w:rsidR="00DD53EB" w:rsidRPr="00DD53EB" w:rsidRDefault="00DD53EB" w:rsidP="00DD53EB">
            <w:pPr>
              <w:pStyle w:val="Styltexttabulkacelek"/>
            </w:pPr>
            <w:r w:rsidRPr="00DD53EB">
              <w:t>-  orientuje se na webových stránkách s nabídkou práce</w:t>
            </w:r>
          </w:p>
          <w:p w:rsidR="00DD53EB" w:rsidRPr="00DD53EB" w:rsidRDefault="00DD53EB" w:rsidP="00DD53EB">
            <w:pPr>
              <w:pStyle w:val="Styltexttabulkacelek"/>
            </w:pPr>
          </w:p>
        </w:tc>
        <w:tc>
          <w:tcPr>
            <w:tcW w:w="1250" w:type="pct"/>
          </w:tcPr>
          <w:p w:rsidR="00DD53EB" w:rsidRPr="00CC57CD" w:rsidRDefault="00DD53EB" w:rsidP="00DD53EB">
            <w:pPr>
              <w:pStyle w:val="Styltexttabulkacelek"/>
              <w:rPr>
                <w:b/>
              </w:rPr>
            </w:pPr>
            <w:r w:rsidRPr="00CC57CD">
              <w:rPr>
                <w:b/>
              </w:rPr>
              <w:t>PŘÍPRAVA K VOLBĚ POVOLÁNÍ</w:t>
            </w:r>
          </w:p>
          <w:p w:rsidR="00DD53EB" w:rsidRPr="003568AA" w:rsidRDefault="00DD53EB" w:rsidP="00DD53EB">
            <w:pPr>
              <w:pStyle w:val="Styltexttabulkacelek"/>
            </w:pPr>
            <w:r w:rsidRPr="003568AA">
              <w:t>- trh práce: povolání, charakter a druhy pracovních</w:t>
            </w:r>
          </w:p>
          <w:p w:rsidR="00DD53EB" w:rsidRPr="003568AA" w:rsidRDefault="00DD53EB" w:rsidP="00DD53EB">
            <w:pPr>
              <w:pStyle w:val="Styltexttabulkacelek"/>
            </w:pPr>
            <w:r w:rsidRPr="003568AA">
              <w:t>činností, požadavky</w:t>
            </w:r>
          </w:p>
          <w:p w:rsidR="00DD53EB" w:rsidRPr="003568AA" w:rsidRDefault="00DD53EB" w:rsidP="00DD53EB">
            <w:pPr>
              <w:pStyle w:val="Styltexttabulkacelek"/>
            </w:pPr>
            <w:r w:rsidRPr="003568AA">
              <w:t>kvalifikační, zdravotní</w:t>
            </w:r>
          </w:p>
          <w:p w:rsidR="00DD53EB" w:rsidRPr="003568AA" w:rsidRDefault="00DD53EB" w:rsidP="00DD53EB">
            <w:pPr>
              <w:pStyle w:val="Styltexttabulkacelek"/>
            </w:pPr>
            <w:r w:rsidRPr="003568AA">
              <w:t>a osobnostní, rovnost</w:t>
            </w:r>
          </w:p>
          <w:p w:rsidR="00DD53EB" w:rsidRPr="003568AA" w:rsidRDefault="00DD53EB" w:rsidP="00DD53EB">
            <w:pPr>
              <w:pStyle w:val="Styltexttabulkacelek"/>
            </w:pPr>
            <w:r w:rsidRPr="003568AA">
              <w:t>příležitostí na trhu práce</w:t>
            </w:r>
          </w:p>
          <w:p w:rsidR="00DD53EB" w:rsidRPr="003568AA" w:rsidRDefault="00DD53EB" w:rsidP="00DD53EB">
            <w:pPr>
              <w:pStyle w:val="Styltexttabulkacelek"/>
            </w:pPr>
            <w:r w:rsidRPr="003568AA">
              <w:t>- volba profesní</w:t>
            </w:r>
          </w:p>
          <w:p w:rsidR="00DD53EB" w:rsidRPr="003568AA" w:rsidRDefault="00DD53EB" w:rsidP="00DD53EB">
            <w:pPr>
              <w:pStyle w:val="Styltexttabulkacelek"/>
            </w:pPr>
            <w:r w:rsidRPr="003568AA">
              <w:t>orientace, vlivy na volbu profesní</w:t>
            </w:r>
            <w:r w:rsidR="003568AA" w:rsidRPr="003568AA">
              <w:t xml:space="preserve"> </w:t>
            </w:r>
            <w:r w:rsidRPr="003568AA">
              <w:t>orientace, informační</w:t>
            </w:r>
            <w:r w:rsidR="003568AA">
              <w:t xml:space="preserve"> </w:t>
            </w:r>
            <w:r w:rsidRPr="003568AA">
              <w:t>základna pro volbu</w:t>
            </w:r>
            <w:r w:rsidR="003568AA">
              <w:t xml:space="preserve"> </w:t>
            </w:r>
            <w:r w:rsidRPr="003568AA">
              <w:t>povolání, práce</w:t>
            </w:r>
          </w:p>
          <w:p w:rsidR="00DD53EB" w:rsidRPr="003568AA" w:rsidRDefault="00DD53EB" w:rsidP="00DD53EB">
            <w:pPr>
              <w:pStyle w:val="Styltexttabulkacelek"/>
            </w:pPr>
            <w:r w:rsidRPr="003568AA">
              <w:t>s</w:t>
            </w:r>
            <w:r w:rsidR="003568AA">
              <w:t> </w:t>
            </w:r>
            <w:r w:rsidRPr="003568AA">
              <w:t>profesními</w:t>
            </w:r>
            <w:r w:rsidR="003568AA">
              <w:t xml:space="preserve"> </w:t>
            </w:r>
            <w:r w:rsidRPr="003568AA">
              <w:t>informacemi a</w:t>
            </w:r>
          </w:p>
          <w:p w:rsidR="00DD53EB" w:rsidRPr="003568AA" w:rsidRDefault="00DD53EB" w:rsidP="00DD53EB">
            <w:pPr>
              <w:pStyle w:val="Styltexttabulkacelek"/>
            </w:pPr>
            <w:r w:rsidRPr="003568AA">
              <w:t>využívání poradenských</w:t>
            </w:r>
          </w:p>
          <w:p w:rsidR="00DD53EB" w:rsidRPr="003568AA" w:rsidRDefault="00DD53EB" w:rsidP="00DD53EB">
            <w:pPr>
              <w:pStyle w:val="Styltexttabulkacelek"/>
            </w:pPr>
            <w:r w:rsidRPr="003568AA">
              <w:t>služeb</w:t>
            </w:r>
          </w:p>
          <w:p w:rsidR="00DD53EB" w:rsidRPr="003568AA" w:rsidRDefault="00DD53EB" w:rsidP="00DD53EB">
            <w:pPr>
              <w:pStyle w:val="Styltexttabulkacelek"/>
            </w:pPr>
            <w:r w:rsidRPr="003568AA">
              <w:t>- možnosti vzdělávání:</w:t>
            </w:r>
          </w:p>
          <w:p w:rsidR="00DD53EB" w:rsidRPr="003568AA" w:rsidRDefault="00DD53EB" w:rsidP="00DD53EB">
            <w:pPr>
              <w:pStyle w:val="Styltexttabulkacelek"/>
            </w:pPr>
            <w:r w:rsidRPr="003568AA">
              <w:t>náplň učebních a</w:t>
            </w:r>
          </w:p>
          <w:p w:rsidR="00DD53EB" w:rsidRPr="003568AA" w:rsidRDefault="00DD53EB" w:rsidP="00DD53EB">
            <w:pPr>
              <w:pStyle w:val="Styltexttabulkacelek"/>
            </w:pPr>
            <w:r w:rsidRPr="003568AA">
              <w:t>studijních oborů – typy škol, přijímací řízení, informace a</w:t>
            </w:r>
          </w:p>
          <w:p w:rsidR="00DD53EB" w:rsidRPr="003568AA" w:rsidRDefault="00DD53EB" w:rsidP="00DD53EB">
            <w:pPr>
              <w:pStyle w:val="Styltexttabulkacelek"/>
            </w:pPr>
            <w:r w:rsidRPr="003568AA">
              <w:t>poradenské služby</w:t>
            </w:r>
          </w:p>
          <w:p w:rsidR="00DD53EB" w:rsidRPr="003568AA" w:rsidRDefault="00DD53EB" w:rsidP="00DD53EB">
            <w:pPr>
              <w:pStyle w:val="Styltexttabulkacelek"/>
            </w:pPr>
            <w:r w:rsidRPr="003568AA">
              <w:t xml:space="preserve">- zaměstnání: pracovní příležitosti v obci, regionu </w:t>
            </w:r>
          </w:p>
          <w:p w:rsidR="00DD53EB" w:rsidRPr="003568AA" w:rsidRDefault="00DD53EB" w:rsidP="00DD53EB">
            <w:pPr>
              <w:pStyle w:val="Styltexttabulkacelek"/>
            </w:pPr>
            <w:r w:rsidRPr="003568AA">
              <w:t>- způsoby hledání zaměstnání</w:t>
            </w:r>
          </w:p>
          <w:p w:rsidR="00DD53EB" w:rsidRPr="003568AA" w:rsidRDefault="00DD53EB" w:rsidP="00DD53EB">
            <w:pPr>
              <w:pStyle w:val="Styltexttabulkacelek"/>
            </w:pPr>
            <w:r w:rsidRPr="003568AA">
              <w:t>- psaní životopisu</w:t>
            </w:r>
          </w:p>
          <w:p w:rsidR="00DD53EB" w:rsidRPr="003568AA" w:rsidRDefault="00DD53EB" w:rsidP="00DD53EB">
            <w:pPr>
              <w:pStyle w:val="Styltexttabulkacelek"/>
            </w:pPr>
            <w:r w:rsidRPr="003568AA">
              <w:t>- pohovor u</w:t>
            </w:r>
          </w:p>
          <w:p w:rsidR="00DD53EB" w:rsidRPr="003568AA" w:rsidRDefault="00DD53EB" w:rsidP="00DD53EB">
            <w:pPr>
              <w:pStyle w:val="Styltexttabulkacelek"/>
            </w:pPr>
            <w:r w:rsidRPr="003568AA">
              <w:t>zaměstnavatele</w:t>
            </w:r>
          </w:p>
          <w:p w:rsidR="00DD53EB" w:rsidRPr="003568AA" w:rsidRDefault="00DD53EB" w:rsidP="00DD53EB">
            <w:pPr>
              <w:pStyle w:val="Styltexttabulkacelek"/>
            </w:pPr>
            <w:r w:rsidRPr="003568AA">
              <w:t>- problémy nezaměstnanosti, úřady práce, práva a</w:t>
            </w:r>
          </w:p>
          <w:p w:rsidR="00DD53EB" w:rsidRPr="003568AA" w:rsidRDefault="00DD53EB" w:rsidP="00DD53EB">
            <w:pPr>
              <w:pStyle w:val="Styltexttabulkacelek"/>
            </w:pPr>
            <w:r w:rsidRPr="003568AA">
              <w:t>povinnosti zaměstnanců</w:t>
            </w:r>
          </w:p>
          <w:p w:rsidR="00DD53EB" w:rsidRPr="003568AA" w:rsidRDefault="00DD53EB" w:rsidP="00DD53EB">
            <w:pPr>
              <w:pStyle w:val="Styltexttabulkacelek"/>
            </w:pPr>
            <w:r w:rsidRPr="003568AA">
              <w:t>a zaměstnavatelů</w:t>
            </w:r>
          </w:p>
          <w:p w:rsidR="00DD53EB" w:rsidRPr="003568AA" w:rsidRDefault="00DD53EB" w:rsidP="00DD53EB">
            <w:pPr>
              <w:pStyle w:val="Styltexttabulkacelek"/>
            </w:pPr>
            <w:r w:rsidRPr="003568AA">
              <w:t>- problematika podnikání</w:t>
            </w:r>
            <w:r w:rsidRPr="00CC57CD">
              <w:rPr>
                <w:i/>
              </w:rPr>
              <w:t xml:space="preserve"> </w:t>
            </w:r>
          </w:p>
        </w:tc>
        <w:tc>
          <w:tcPr>
            <w:tcW w:w="1250" w:type="pct"/>
          </w:tcPr>
          <w:p w:rsidR="00DD53EB" w:rsidRPr="00DD53EB" w:rsidRDefault="00DD53EB" w:rsidP="00DD53EB">
            <w:pPr>
              <w:pStyle w:val="Styltexttabulkacelek"/>
            </w:pPr>
            <w:r w:rsidRPr="00DD53EB">
              <w:t>- různé způsoby hledání práce</w:t>
            </w:r>
          </w:p>
          <w:p w:rsidR="00DD53EB" w:rsidRPr="00DD53EB" w:rsidRDefault="00DD53EB" w:rsidP="00DD53EB">
            <w:pPr>
              <w:pStyle w:val="Styltexttabulkacelek"/>
            </w:pPr>
            <w:r w:rsidRPr="00DD53EB">
              <w:t>- web. stránky</w:t>
            </w:r>
          </w:p>
          <w:p w:rsidR="00DD53EB" w:rsidRPr="00DD53EB" w:rsidRDefault="00DD53EB" w:rsidP="00DD53EB">
            <w:pPr>
              <w:pStyle w:val="Styltexttabulkacelek"/>
            </w:pPr>
            <w:r w:rsidRPr="00DD53EB">
              <w:t>- funkce PPP</w:t>
            </w:r>
          </w:p>
          <w:p w:rsidR="00DD53EB" w:rsidRPr="00DD53EB" w:rsidRDefault="00DD53EB" w:rsidP="00DD53EB">
            <w:pPr>
              <w:pStyle w:val="Styltexttabulkacelek"/>
            </w:pPr>
            <w:r w:rsidRPr="00DD53EB">
              <w:t>- média, internet</w:t>
            </w:r>
          </w:p>
          <w:p w:rsidR="00DD53EB" w:rsidRPr="00CC57CD" w:rsidRDefault="00DC2B76" w:rsidP="00DD53EB">
            <w:pPr>
              <w:pStyle w:val="Styltexttabulkacelek"/>
              <w:rPr>
                <w:b/>
              </w:rPr>
            </w:pPr>
            <w:r w:rsidRPr="00CC57CD">
              <w:rPr>
                <w:b/>
              </w:rPr>
              <w:t>M</w:t>
            </w:r>
            <w:r w:rsidR="00DD53EB" w:rsidRPr="00CC57CD">
              <w:rPr>
                <w:b/>
              </w:rPr>
              <w:t>iniprojekt:</w:t>
            </w:r>
          </w:p>
          <w:p w:rsidR="00DD53EB" w:rsidRPr="00DD53EB" w:rsidRDefault="00DD53EB" w:rsidP="00DD53EB">
            <w:pPr>
              <w:pStyle w:val="Styltexttabulkacelek"/>
            </w:pPr>
            <w:r w:rsidRPr="00DD53EB">
              <w:t>- skupinová práce  - zákoník práce</w:t>
            </w:r>
          </w:p>
          <w:p w:rsidR="00DD53EB" w:rsidRPr="00DD53EB" w:rsidRDefault="00DD53EB" w:rsidP="00DD53EB">
            <w:pPr>
              <w:pStyle w:val="Styltexttabulkacelek"/>
            </w:pPr>
          </w:p>
          <w:p w:rsidR="00DD53EB" w:rsidRPr="00CC57CD" w:rsidRDefault="00DC2B76" w:rsidP="00DD53EB">
            <w:pPr>
              <w:pStyle w:val="Styltexttabulkacelek"/>
              <w:rPr>
                <w:b/>
              </w:rPr>
            </w:pPr>
            <w:r w:rsidRPr="00CC57CD">
              <w:rPr>
                <w:b/>
              </w:rPr>
              <w:t>P</w:t>
            </w:r>
            <w:r w:rsidR="00DD53EB" w:rsidRPr="00CC57CD">
              <w:rPr>
                <w:b/>
              </w:rPr>
              <w:t>růřezová témata:</w:t>
            </w:r>
          </w:p>
          <w:p w:rsidR="00DD53EB" w:rsidRPr="00DD53EB" w:rsidRDefault="00DD53EB" w:rsidP="00DD53EB">
            <w:pPr>
              <w:pStyle w:val="Styltexttabulkacelek"/>
            </w:pPr>
            <w:r w:rsidRPr="00DD53EB">
              <w:t>OSV - sebepoznání a sebepojetí,  seberegulace a sebeorganizace,</w:t>
            </w:r>
          </w:p>
          <w:p w:rsidR="00DD53EB" w:rsidRPr="00DD53EB" w:rsidRDefault="00DD53EB" w:rsidP="00DD53EB">
            <w:pPr>
              <w:pStyle w:val="Styltexttabulkacelek"/>
            </w:pPr>
            <w:r w:rsidRPr="00DD53EB">
              <w:t>kreativita, mezilidské vztahy, komunikace, kooperace a kompetice, řešení problémů a rozhodovací dovednosti, hodnoty, postoje, praktická etika</w:t>
            </w:r>
          </w:p>
          <w:p w:rsidR="00DD53EB" w:rsidRPr="00DD53EB" w:rsidRDefault="00DC2B76" w:rsidP="00DD53EB">
            <w:pPr>
              <w:pStyle w:val="Styltexttabulkacelek"/>
            </w:pPr>
            <w:r>
              <w:t>MULT</w:t>
            </w:r>
            <w:r w:rsidR="00DD53EB" w:rsidRPr="00DD53EB">
              <w:t xml:space="preserve"> – lidské vztahy</w:t>
            </w:r>
          </w:p>
          <w:p w:rsidR="00DD53EB" w:rsidRPr="00DD53EB" w:rsidRDefault="00DD53EB" w:rsidP="00DD53EB">
            <w:pPr>
              <w:pStyle w:val="Styltexttabulkacelek"/>
            </w:pPr>
          </w:p>
          <w:p w:rsidR="00DD53EB" w:rsidRPr="00DD53EB" w:rsidRDefault="00DD53EB" w:rsidP="00DD53EB">
            <w:pPr>
              <w:pStyle w:val="Styltexttabulkacelek"/>
            </w:pPr>
          </w:p>
          <w:p w:rsidR="00DD53EB" w:rsidRPr="00DD53EB" w:rsidRDefault="00DD53EB" w:rsidP="00DD53EB">
            <w:pPr>
              <w:pStyle w:val="Styltexttabulkacelek"/>
            </w:pPr>
          </w:p>
        </w:tc>
      </w:tr>
      <w:tr w:rsidR="00DD53EB" w:rsidRPr="00DD53EB">
        <w:trPr>
          <w:trHeight w:val="545"/>
        </w:trPr>
        <w:tc>
          <w:tcPr>
            <w:tcW w:w="1250" w:type="pct"/>
          </w:tcPr>
          <w:p w:rsidR="00DD53EB" w:rsidRPr="00DD53EB" w:rsidRDefault="00DD53EB" w:rsidP="00DD53EB">
            <w:pPr>
              <w:pStyle w:val="Styltexttabulkacelek"/>
            </w:pPr>
            <w:r w:rsidRPr="00DD53EB">
              <w:t>- rozlišuje a porovnává různé formy vlastnictví, uvede jejich příklady</w:t>
            </w:r>
          </w:p>
          <w:p w:rsidR="00DD53EB" w:rsidRPr="00DD53EB" w:rsidRDefault="00DD53EB" w:rsidP="00DD53EB">
            <w:pPr>
              <w:pStyle w:val="Styltexttabulkacelek"/>
            </w:pPr>
            <w:r w:rsidRPr="00DD53EB">
              <w:t>- objasní potřebu dodržování zásad ochrany duševního vlastnictví a tyto zásady uplatňuje ve svém jednání</w:t>
            </w:r>
          </w:p>
          <w:p w:rsidR="00DD53EB" w:rsidRPr="00DD53EB" w:rsidRDefault="00DD53EB" w:rsidP="00DD53EB">
            <w:pPr>
              <w:pStyle w:val="Styltexttabulkacelek"/>
            </w:pPr>
            <w:r w:rsidRPr="00DD53EB">
              <w:t>- rozlišuje a porovnává úlohu výroby, obchodu a služeb</w:t>
            </w:r>
          </w:p>
          <w:p w:rsidR="00DD53EB" w:rsidRPr="00DD53EB" w:rsidRDefault="00DD53EB" w:rsidP="00DD53EB">
            <w:pPr>
              <w:pStyle w:val="Styltexttabulkacelek"/>
            </w:pPr>
            <w:r w:rsidRPr="00DD53EB">
              <w:t>- vyloží podstatu fungování trhu</w:t>
            </w:r>
          </w:p>
        </w:tc>
        <w:tc>
          <w:tcPr>
            <w:tcW w:w="1250" w:type="pct"/>
          </w:tcPr>
          <w:p w:rsidR="00DD53EB" w:rsidRPr="00DD53EB" w:rsidRDefault="00DD53EB" w:rsidP="00DD53EB">
            <w:pPr>
              <w:pStyle w:val="Styltexttabulkacelek"/>
            </w:pPr>
            <w:r w:rsidRPr="00DD53EB">
              <w:t>- seznámí se s principy fungování trhu, s funkcí jednotlivých tržních subjektů</w:t>
            </w:r>
          </w:p>
          <w:p w:rsidR="00DD53EB" w:rsidRPr="00DD53EB" w:rsidRDefault="00DD53EB" w:rsidP="00DD53EB">
            <w:pPr>
              <w:pStyle w:val="Styltexttabulkacelek"/>
            </w:pPr>
            <w:r w:rsidRPr="00DD53EB">
              <w:t>- uvádí příklady příjmů a výdajů státního rozpočtu</w:t>
            </w:r>
          </w:p>
          <w:p w:rsidR="00DD53EB" w:rsidRPr="00DD53EB" w:rsidRDefault="00DD53EB" w:rsidP="00DD53EB">
            <w:pPr>
              <w:pStyle w:val="Styltexttabulkacelek"/>
            </w:pPr>
            <w:r w:rsidRPr="00DD53EB">
              <w:t>- jmenuje příklady sociálních problémů</w:t>
            </w:r>
          </w:p>
          <w:p w:rsidR="00DD53EB" w:rsidRPr="00DD53EB" w:rsidRDefault="00DD53EB" w:rsidP="00DD53EB">
            <w:pPr>
              <w:pStyle w:val="Styltexttabulkacelek"/>
            </w:pPr>
            <w:r w:rsidRPr="00DD53EB">
              <w:t>- uvědomuje si důležitost pojištění</w:t>
            </w:r>
          </w:p>
          <w:p w:rsidR="00DD53EB" w:rsidRPr="00DD53EB" w:rsidRDefault="00DD53EB" w:rsidP="00DD53EB">
            <w:pPr>
              <w:pStyle w:val="Styltexttabulkacelek"/>
            </w:pPr>
            <w:r w:rsidRPr="00DD53EB">
              <w:t>- seznámí se s bankovní soustavou ČR</w:t>
            </w:r>
          </w:p>
        </w:tc>
        <w:tc>
          <w:tcPr>
            <w:tcW w:w="1250" w:type="pct"/>
          </w:tcPr>
          <w:p w:rsidR="00DD53EB" w:rsidRPr="00CC57CD" w:rsidRDefault="00DD53EB" w:rsidP="00DD53EB">
            <w:pPr>
              <w:pStyle w:val="Styltexttabulkacelek"/>
              <w:rPr>
                <w:b/>
              </w:rPr>
            </w:pPr>
            <w:r w:rsidRPr="00CC57CD">
              <w:rPr>
                <w:b/>
              </w:rPr>
              <w:t>HOSPODAŘENÍ</w:t>
            </w:r>
          </w:p>
          <w:p w:rsidR="00DD53EB" w:rsidRPr="00DD53EB" w:rsidRDefault="00DD53EB" w:rsidP="00DD53EB">
            <w:pPr>
              <w:pStyle w:val="Styltexttabulkacelek"/>
            </w:pPr>
            <w:r w:rsidRPr="00DD53EB">
              <w:t>- stát a národní hospodářství</w:t>
            </w:r>
          </w:p>
          <w:p w:rsidR="00DD53EB" w:rsidRPr="00DD53EB" w:rsidRDefault="00DD53EB" w:rsidP="00DD53EB">
            <w:pPr>
              <w:pStyle w:val="Styltexttabulkacelek"/>
            </w:pPr>
          </w:p>
          <w:p w:rsidR="00DD53EB" w:rsidRPr="00DD53EB" w:rsidRDefault="00DD53EB" w:rsidP="00DD53EB">
            <w:pPr>
              <w:pStyle w:val="Styltexttabulkacelek"/>
            </w:pPr>
          </w:p>
          <w:p w:rsidR="00DD53EB" w:rsidRPr="00DD53EB" w:rsidRDefault="00DD53EB" w:rsidP="00DD53EB">
            <w:pPr>
              <w:pStyle w:val="Styltexttabulkacelek"/>
            </w:pPr>
          </w:p>
        </w:tc>
        <w:tc>
          <w:tcPr>
            <w:tcW w:w="1250" w:type="pct"/>
          </w:tcPr>
          <w:p w:rsidR="00DD53EB" w:rsidRPr="00CC57CD" w:rsidRDefault="00DC2B76" w:rsidP="00DD53EB">
            <w:pPr>
              <w:pStyle w:val="Styltexttabulkacelek"/>
              <w:rPr>
                <w:b/>
              </w:rPr>
            </w:pPr>
            <w:r w:rsidRPr="00CC57CD">
              <w:rPr>
                <w:b/>
              </w:rPr>
              <w:t>P</w:t>
            </w:r>
            <w:r w:rsidR="00DD53EB" w:rsidRPr="00CC57CD">
              <w:rPr>
                <w:b/>
              </w:rPr>
              <w:t xml:space="preserve">růřezová témata: </w:t>
            </w:r>
          </w:p>
          <w:p w:rsidR="00DD53EB" w:rsidRPr="00DD53EB" w:rsidRDefault="00DD53EB" w:rsidP="00DD53EB">
            <w:pPr>
              <w:pStyle w:val="Styltexttabulkacelek"/>
            </w:pPr>
            <w:r w:rsidRPr="00DD53EB">
              <w:t>OSV –  kreativita, mezilidské vztahy, komunikace, kooperace a kompetice, řešení problémů a rozhodovací dovednosti, hodnoty,</w:t>
            </w:r>
          </w:p>
          <w:p w:rsidR="00DD53EB" w:rsidRPr="00DD53EB" w:rsidRDefault="00DD53EB" w:rsidP="00DD53EB">
            <w:pPr>
              <w:pStyle w:val="Styltexttabulkacelek"/>
            </w:pPr>
            <w:r w:rsidRPr="00DD53EB">
              <w:t>postoje, praktická etika</w:t>
            </w:r>
          </w:p>
          <w:p w:rsidR="00DD53EB" w:rsidRPr="00DD53EB" w:rsidRDefault="00DD53EB" w:rsidP="00DD53EB">
            <w:pPr>
              <w:pStyle w:val="Styltexttabulkacelek"/>
            </w:pPr>
            <w:r w:rsidRPr="00DD53EB">
              <w:t>MULT – lidské vztahy</w:t>
            </w:r>
          </w:p>
          <w:p w:rsidR="00DD53EB" w:rsidRPr="00DD53EB" w:rsidRDefault="00DD53EB" w:rsidP="00DD53EB">
            <w:pPr>
              <w:pStyle w:val="Styltexttabulkacelek"/>
            </w:pPr>
          </w:p>
        </w:tc>
      </w:tr>
      <w:tr w:rsidR="00DD53EB" w:rsidRPr="00DD53EB">
        <w:trPr>
          <w:trHeight w:val="545"/>
        </w:trPr>
        <w:tc>
          <w:tcPr>
            <w:tcW w:w="1250" w:type="pct"/>
          </w:tcPr>
          <w:p w:rsidR="00DD53EB" w:rsidRPr="00DD53EB" w:rsidRDefault="00DD53EB" w:rsidP="00DD53EB">
            <w:pPr>
              <w:pStyle w:val="Styltexttabulkacelek"/>
            </w:pPr>
            <w:r w:rsidRPr="00DD53EB">
              <w:t>- uplatňuje vhodné způsoby chování a komunikace v různých životních</w:t>
            </w:r>
          </w:p>
          <w:p w:rsidR="00DD53EB" w:rsidRPr="00DD53EB" w:rsidRDefault="00DD53EB" w:rsidP="00DD53EB">
            <w:pPr>
              <w:pStyle w:val="Styltexttabulkacelek"/>
            </w:pPr>
            <w:r w:rsidRPr="00DD53EB">
              <w:t xml:space="preserve">situacích </w:t>
            </w:r>
          </w:p>
          <w:p w:rsidR="00DD53EB" w:rsidRPr="00DD53EB" w:rsidRDefault="00DD53EB" w:rsidP="00DD53EB">
            <w:pPr>
              <w:pStyle w:val="Styltexttabulkacelek"/>
            </w:pPr>
            <w:r w:rsidRPr="00DD53EB">
              <w:t>- objasní potřebu tolerance ve společnosti, respektuje kulturní</w:t>
            </w:r>
            <w:r w:rsidR="00DC2B76">
              <w:t xml:space="preserve"> </w:t>
            </w:r>
            <w:r w:rsidRPr="00DD53EB">
              <w:t xml:space="preserve">zvláštnosti i odlišné názory, zájmy, způsoby chování </w:t>
            </w:r>
          </w:p>
          <w:p w:rsidR="00DD53EB" w:rsidRPr="00DD53EB" w:rsidRDefault="00DD53EB" w:rsidP="00DD53EB">
            <w:pPr>
              <w:pStyle w:val="Styltexttabulkacelek"/>
            </w:pPr>
            <w:r w:rsidRPr="00DD53EB">
              <w:t>-  rozlišuje nejčastější typy a formy států a na příkladech porovná</w:t>
            </w:r>
            <w:r w:rsidR="00DC2B76">
              <w:t xml:space="preserve"> </w:t>
            </w:r>
            <w:r w:rsidRPr="00DD53EB">
              <w:t>jejich znaky</w:t>
            </w:r>
          </w:p>
          <w:p w:rsidR="00DD53EB" w:rsidRPr="00DD53EB" w:rsidRDefault="00DD53EB" w:rsidP="00DD53EB">
            <w:pPr>
              <w:pStyle w:val="Styltexttabulkacelek"/>
            </w:pPr>
            <w:r w:rsidRPr="00DD53EB">
              <w:lastRenderedPageBreak/>
              <w:t>- rozlišuje a porovnává úkoly jednotlivých složek státní moci ČR</w:t>
            </w:r>
          </w:p>
          <w:p w:rsidR="00DD53EB" w:rsidRPr="00DD53EB" w:rsidRDefault="00DD53EB" w:rsidP="00DD53EB">
            <w:pPr>
              <w:pStyle w:val="Styltexttabulkacelek"/>
            </w:pPr>
            <w:r w:rsidRPr="00DD53EB">
              <w:t xml:space="preserve">- objasní výhody demokratického způsobu řízení státu </w:t>
            </w:r>
          </w:p>
          <w:p w:rsidR="00DD53EB" w:rsidRPr="00DD53EB" w:rsidRDefault="00DD53EB" w:rsidP="00DD53EB">
            <w:pPr>
              <w:pStyle w:val="Styltexttabulkacelek"/>
            </w:pPr>
            <w:r w:rsidRPr="00DD53EB">
              <w:t xml:space="preserve">- vyloží smysl voleb do zastupitelstev v demokratických státech </w:t>
            </w:r>
          </w:p>
          <w:p w:rsidR="00DD53EB" w:rsidRPr="00DD53EB" w:rsidRDefault="00DD53EB" w:rsidP="00DD53EB">
            <w:pPr>
              <w:pStyle w:val="Styltexttabulkacelek"/>
            </w:pPr>
            <w:r w:rsidRPr="00DD53EB">
              <w:t>- provádí jednoduché právní úkony a chápe jejich důsledky</w:t>
            </w:r>
          </w:p>
          <w:p w:rsidR="00DD53EB" w:rsidRPr="00DD53EB" w:rsidRDefault="00DD53EB" w:rsidP="00DD53EB">
            <w:pPr>
              <w:pStyle w:val="Styltexttabulkacelek"/>
            </w:pPr>
            <w:r w:rsidRPr="00DD53EB">
              <w:t xml:space="preserve">- uvede příklady některých smluv upravujících občanskoprávní vztahy </w:t>
            </w:r>
          </w:p>
          <w:p w:rsidR="00DD53EB" w:rsidRPr="00DD53EB" w:rsidRDefault="00DD53EB" w:rsidP="00DD53EB">
            <w:pPr>
              <w:pStyle w:val="Styltexttabulkacelek"/>
            </w:pPr>
            <w:r w:rsidRPr="00DD53EB">
              <w:t>- rozpozná protiprávní jednání, rozlišuje přestupek a trestný čin, uvede jejich příklady</w:t>
            </w:r>
          </w:p>
        </w:tc>
        <w:tc>
          <w:tcPr>
            <w:tcW w:w="1250" w:type="pct"/>
          </w:tcPr>
          <w:p w:rsidR="00DD53EB" w:rsidRPr="00DD53EB" w:rsidRDefault="00DD53EB" w:rsidP="00DD53EB">
            <w:pPr>
              <w:pStyle w:val="Styltexttabulkacelek"/>
            </w:pPr>
            <w:r w:rsidRPr="00DD53EB">
              <w:lastRenderedPageBreak/>
              <w:t>- seznámí se s prací zastupitelstva obce</w:t>
            </w:r>
          </w:p>
          <w:p w:rsidR="00DD53EB" w:rsidRPr="00DD53EB" w:rsidRDefault="00DD53EB" w:rsidP="00DD53EB">
            <w:pPr>
              <w:pStyle w:val="Styltexttabulkacelek"/>
            </w:pPr>
            <w:r w:rsidRPr="00DD53EB">
              <w:t xml:space="preserve">- využívá svá občanská práva a respektuje své občanské povinnosti </w:t>
            </w:r>
          </w:p>
          <w:p w:rsidR="00DD53EB" w:rsidRPr="00DD53EB" w:rsidRDefault="00DD53EB" w:rsidP="00DD53EB">
            <w:pPr>
              <w:pStyle w:val="Styltexttabulkacelek"/>
            </w:pPr>
            <w:r w:rsidRPr="00DD53EB">
              <w:t>- vysvětlí význam práva</w:t>
            </w:r>
          </w:p>
          <w:p w:rsidR="00DD53EB" w:rsidRPr="00DD53EB" w:rsidRDefault="00DD53EB" w:rsidP="00DD53EB">
            <w:pPr>
              <w:pStyle w:val="Styltexttabulkacelek"/>
            </w:pPr>
            <w:r w:rsidRPr="00DD53EB">
              <w:t>- uvědomuje si potřebu znalosti právního řádu a jeho dodržování</w:t>
            </w:r>
          </w:p>
          <w:p w:rsidR="00DD53EB" w:rsidRPr="00DD53EB" w:rsidRDefault="00DD53EB" w:rsidP="00DD53EB">
            <w:pPr>
              <w:pStyle w:val="Styltexttabulkacelek"/>
            </w:pPr>
            <w:r w:rsidRPr="00DD53EB">
              <w:t>- zamýšlí se nad důležitostí lidských práv</w:t>
            </w:r>
          </w:p>
          <w:p w:rsidR="00DD53EB" w:rsidRPr="00DD53EB" w:rsidRDefault="00DD53EB" w:rsidP="00DD53EB">
            <w:pPr>
              <w:pStyle w:val="Styltexttabulkacelek"/>
            </w:pPr>
            <w:r w:rsidRPr="00DD53EB">
              <w:lastRenderedPageBreak/>
              <w:t>- seznámí se s Občanským zákoníkem se zaměřením na majetkové vztahy</w:t>
            </w:r>
          </w:p>
          <w:p w:rsidR="00DD53EB" w:rsidRPr="00DD53EB" w:rsidRDefault="00DD53EB" w:rsidP="00DD53EB">
            <w:pPr>
              <w:pStyle w:val="Styltexttabulkacelek"/>
            </w:pPr>
            <w:r w:rsidRPr="00DD53EB">
              <w:t xml:space="preserve">- vysvětlí pojem vlastnictví </w:t>
            </w:r>
          </w:p>
          <w:p w:rsidR="00DD53EB" w:rsidRPr="00DD53EB" w:rsidRDefault="00DD53EB" w:rsidP="00DD53EB">
            <w:pPr>
              <w:pStyle w:val="Styltexttabulkacelek"/>
            </w:pPr>
            <w:r w:rsidRPr="00DD53EB">
              <w:t>- uvádí způsoby získání majetku</w:t>
            </w:r>
          </w:p>
          <w:p w:rsidR="00DD53EB" w:rsidRPr="00DD53EB" w:rsidRDefault="00DD53EB" w:rsidP="00DD53EB">
            <w:pPr>
              <w:pStyle w:val="Styltexttabulkacelek"/>
            </w:pPr>
            <w:r w:rsidRPr="00DD53EB">
              <w:t>- rozlišuje různé druhy ochrany majetku, vysvětlí na příkladu nepřiměřenou obranu</w:t>
            </w:r>
          </w:p>
          <w:p w:rsidR="00DD53EB" w:rsidRPr="00DD53EB" w:rsidRDefault="00DD53EB" w:rsidP="00DD53EB">
            <w:pPr>
              <w:pStyle w:val="Styltexttabulkacelek"/>
            </w:pPr>
            <w:r w:rsidRPr="00DD53EB">
              <w:t>- seznámí se způsobem uzavírání smluv</w:t>
            </w:r>
          </w:p>
          <w:p w:rsidR="00DD53EB" w:rsidRPr="00DD53EB" w:rsidRDefault="00DD53EB" w:rsidP="00DD53EB">
            <w:pPr>
              <w:pStyle w:val="Styltexttabulkacelek"/>
            </w:pPr>
            <w:r w:rsidRPr="00DD53EB">
              <w:t>- seznámí se s pojmem odpovědnost za škodu</w:t>
            </w:r>
          </w:p>
          <w:p w:rsidR="00DD53EB" w:rsidRPr="00DD53EB" w:rsidRDefault="00DD53EB" w:rsidP="00DD53EB">
            <w:pPr>
              <w:pStyle w:val="Styltexttabulkacelek"/>
            </w:pPr>
            <w:r w:rsidRPr="00DD53EB">
              <w:t>- přijímá zodpovědnost za způsobenou škodu</w:t>
            </w:r>
          </w:p>
          <w:p w:rsidR="00DD53EB" w:rsidRPr="00DD53EB" w:rsidRDefault="00DD53EB" w:rsidP="00DD53EB">
            <w:pPr>
              <w:pStyle w:val="Styltexttabulkacelek"/>
            </w:pPr>
            <w:r w:rsidRPr="00DD53EB">
              <w:t>- rozpozná protiprávní jednání</w:t>
            </w:r>
          </w:p>
          <w:p w:rsidR="00DD53EB" w:rsidRPr="00DD53EB" w:rsidRDefault="00DD53EB" w:rsidP="00DD53EB">
            <w:pPr>
              <w:pStyle w:val="Styltexttabulkacelek"/>
            </w:pPr>
            <w:r w:rsidRPr="00DD53EB">
              <w:t>- seznámí se s úkoly orgánů právní ochrany</w:t>
            </w:r>
          </w:p>
          <w:p w:rsidR="00DD53EB" w:rsidRPr="00DD53EB" w:rsidRDefault="00DD53EB" w:rsidP="00DD53EB">
            <w:pPr>
              <w:pStyle w:val="Styltexttabulkacelek"/>
            </w:pPr>
            <w:r w:rsidRPr="00DD53EB">
              <w:t xml:space="preserve">- zamýšlí se nad významem sankcí </w:t>
            </w:r>
          </w:p>
        </w:tc>
        <w:tc>
          <w:tcPr>
            <w:tcW w:w="1250" w:type="pct"/>
          </w:tcPr>
          <w:p w:rsidR="00DD53EB" w:rsidRPr="00CC57CD" w:rsidRDefault="00DD53EB" w:rsidP="00DD53EB">
            <w:pPr>
              <w:pStyle w:val="Styltexttabulkacelek"/>
              <w:rPr>
                <w:b/>
              </w:rPr>
            </w:pPr>
            <w:r w:rsidRPr="00CC57CD">
              <w:rPr>
                <w:b/>
              </w:rPr>
              <w:lastRenderedPageBreak/>
              <w:t>STÁT A PRÁVO</w:t>
            </w:r>
          </w:p>
          <w:p w:rsidR="00DD53EB" w:rsidRPr="00DD53EB" w:rsidRDefault="00DD53EB" w:rsidP="00DD53EB">
            <w:pPr>
              <w:pStyle w:val="Styltexttabulkacelek"/>
            </w:pPr>
            <w:r w:rsidRPr="00DD53EB">
              <w:t>- občan obce, občan státu</w:t>
            </w:r>
          </w:p>
          <w:p w:rsidR="00DD53EB" w:rsidRPr="00DD53EB" w:rsidRDefault="00DD53EB" w:rsidP="00DD53EB">
            <w:pPr>
              <w:pStyle w:val="Styltexttabulkacelek"/>
            </w:pPr>
            <w:r w:rsidRPr="00DD53EB">
              <w:t>- odvětví práva ČR</w:t>
            </w:r>
          </w:p>
          <w:p w:rsidR="00DD53EB" w:rsidRPr="00DD53EB" w:rsidRDefault="00DD53EB" w:rsidP="00DD53EB">
            <w:pPr>
              <w:pStyle w:val="Styltexttabulkacelek"/>
            </w:pPr>
            <w:r w:rsidRPr="00DD53EB">
              <w:t>- občanskoprávní vztahy</w:t>
            </w:r>
          </w:p>
          <w:p w:rsidR="00DD53EB" w:rsidRPr="00DD53EB" w:rsidRDefault="00DD53EB" w:rsidP="00DD53EB">
            <w:pPr>
              <w:pStyle w:val="Styltexttabulkacelek"/>
            </w:pPr>
            <w:r w:rsidRPr="00DD53EB">
              <w:t>- vlastnictví</w:t>
            </w:r>
          </w:p>
          <w:p w:rsidR="00DD53EB" w:rsidRPr="00DD53EB" w:rsidRDefault="00DD53EB" w:rsidP="00DD53EB">
            <w:pPr>
              <w:pStyle w:val="Styltexttabulkacelek"/>
            </w:pPr>
            <w:r w:rsidRPr="00DD53EB">
              <w:t>- ochrana majetku</w:t>
            </w:r>
          </w:p>
          <w:p w:rsidR="00DD53EB" w:rsidRPr="00DD53EB" w:rsidRDefault="00DD53EB" w:rsidP="00DD53EB">
            <w:pPr>
              <w:pStyle w:val="Styltexttabulkacelek"/>
            </w:pPr>
            <w:r w:rsidRPr="00DD53EB">
              <w:t>- smlouvy</w:t>
            </w:r>
          </w:p>
          <w:p w:rsidR="00DD53EB" w:rsidRPr="00DD53EB" w:rsidRDefault="00DD53EB" w:rsidP="00DD53EB">
            <w:pPr>
              <w:pStyle w:val="Styltexttabulkacelek"/>
            </w:pPr>
            <w:r w:rsidRPr="00DD53EB">
              <w:t>- odpovědnost za škodu</w:t>
            </w:r>
          </w:p>
          <w:p w:rsidR="00DD53EB" w:rsidRPr="00DD53EB" w:rsidRDefault="00DD53EB" w:rsidP="00DD53EB">
            <w:pPr>
              <w:pStyle w:val="Styltexttabulkacelek"/>
            </w:pPr>
            <w:r w:rsidRPr="00DD53EB">
              <w:t>- orgány právní ochrany a sankce</w:t>
            </w:r>
          </w:p>
          <w:p w:rsidR="00DD53EB" w:rsidRPr="00DD53EB" w:rsidRDefault="00DD53EB" w:rsidP="00DD53EB">
            <w:pPr>
              <w:pStyle w:val="Styltexttabulkacelek"/>
            </w:pPr>
            <w:r w:rsidRPr="00DD53EB">
              <w:t>- přestupky a správní řízení</w:t>
            </w:r>
          </w:p>
          <w:p w:rsidR="00DD53EB" w:rsidRPr="00DD53EB" w:rsidRDefault="00DD53EB" w:rsidP="00DD53EB">
            <w:pPr>
              <w:pStyle w:val="Styltexttabulkacelek"/>
            </w:pPr>
            <w:r w:rsidRPr="00DD53EB">
              <w:t>- občanské soudní řízení</w:t>
            </w:r>
          </w:p>
          <w:p w:rsidR="00DD53EB" w:rsidRPr="00DD53EB" w:rsidRDefault="00DD53EB" w:rsidP="00DD53EB">
            <w:pPr>
              <w:pStyle w:val="Styltexttabulkacelek"/>
            </w:pPr>
            <w:r w:rsidRPr="00DD53EB">
              <w:t>- trestní právo</w:t>
            </w:r>
          </w:p>
          <w:p w:rsidR="00DD53EB" w:rsidRPr="00DD53EB" w:rsidRDefault="00DD53EB" w:rsidP="00DD53EB">
            <w:pPr>
              <w:pStyle w:val="Styltexttabulkacelek"/>
            </w:pPr>
            <w:r w:rsidRPr="00DD53EB">
              <w:lastRenderedPageBreak/>
              <w:t>- problematika bezpečnosti státu</w:t>
            </w:r>
          </w:p>
        </w:tc>
        <w:tc>
          <w:tcPr>
            <w:tcW w:w="1250" w:type="pct"/>
          </w:tcPr>
          <w:p w:rsidR="00DD53EB" w:rsidRPr="00CC57CD" w:rsidRDefault="00DC2B76" w:rsidP="00DD53EB">
            <w:pPr>
              <w:pStyle w:val="Styltexttabulkacelek"/>
              <w:rPr>
                <w:b/>
              </w:rPr>
            </w:pPr>
            <w:r w:rsidRPr="00CC57CD">
              <w:rPr>
                <w:b/>
              </w:rPr>
              <w:lastRenderedPageBreak/>
              <w:t>P</w:t>
            </w:r>
            <w:r w:rsidR="00DD53EB" w:rsidRPr="00CC57CD">
              <w:rPr>
                <w:b/>
              </w:rPr>
              <w:t xml:space="preserve">růřezová témata: </w:t>
            </w:r>
          </w:p>
          <w:p w:rsidR="00DD53EB" w:rsidRPr="00DD53EB" w:rsidRDefault="00DD53EB" w:rsidP="00DD53EB">
            <w:pPr>
              <w:pStyle w:val="Styltexttabulkacelek"/>
            </w:pPr>
            <w:r w:rsidRPr="00DD53EB">
              <w:t>OSV –  kreativita, mezilidské vztahy, komunikace, kooperace a kompetice, řešení problémů a rozhodovací dovednosti, hodnoty,</w:t>
            </w:r>
            <w:r w:rsidR="00DC2B76">
              <w:t xml:space="preserve"> </w:t>
            </w:r>
            <w:r w:rsidRPr="00DD53EB">
              <w:t>postoje, praktická etika</w:t>
            </w:r>
          </w:p>
          <w:p w:rsidR="00DD53EB" w:rsidRPr="00DD53EB" w:rsidRDefault="00DC2B76" w:rsidP="00DD53EB">
            <w:pPr>
              <w:pStyle w:val="Styltexttabulkacelek"/>
            </w:pPr>
            <w:r>
              <w:t>MULT</w:t>
            </w:r>
            <w:r w:rsidR="00DD53EB" w:rsidRPr="00DD53EB">
              <w:t xml:space="preserve"> – lidské vztahy</w:t>
            </w:r>
          </w:p>
          <w:p w:rsidR="00DD53EB" w:rsidRPr="00DD53EB" w:rsidRDefault="00DD53EB" w:rsidP="00DD53EB">
            <w:pPr>
              <w:pStyle w:val="Styltexttabulkacelek"/>
            </w:pPr>
            <w:r w:rsidRPr="00DD53EB">
              <w:t xml:space="preserve">DEMO – občanská společnost a stát, principy demokracie jako formy </w:t>
            </w:r>
            <w:r w:rsidRPr="00DD53EB">
              <w:lastRenderedPageBreak/>
              <w:t>vlády a způsoby rozhodování</w:t>
            </w:r>
          </w:p>
        </w:tc>
      </w:tr>
      <w:tr w:rsidR="00DD53EB" w:rsidRPr="00DD53EB">
        <w:trPr>
          <w:trHeight w:val="545"/>
        </w:trPr>
        <w:tc>
          <w:tcPr>
            <w:tcW w:w="1250" w:type="pct"/>
          </w:tcPr>
          <w:p w:rsidR="00DD53EB" w:rsidRPr="00DD53EB" w:rsidRDefault="00DD53EB" w:rsidP="00DD53EB">
            <w:pPr>
              <w:pStyle w:val="Styltexttabulkacelek"/>
            </w:pPr>
            <w:r w:rsidRPr="00DD53EB">
              <w:lastRenderedPageBreak/>
              <w:t>- popíše vliv začlenění ČR do</w:t>
            </w:r>
            <w:r w:rsidR="00DC2B76">
              <w:t xml:space="preserve"> EU na každodenní život občanů</w:t>
            </w:r>
          </w:p>
          <w:p w:rsidR="00DD53EB" w:rsidRPr="00DD53EB" w:rsidRDefault="00DD53EB" w:rsidP="00DD53EB">
            <w:pPr>
              <w:pStyle w:val="Styltexttabulkacelek"/>
            </w:pPr>
            <w:r w:rsidRPr="00DD53EB">
              <w:t>- uvede příklady některých projevů globalizace, porovná jejich klady a zápory</w:t>
            </w:r>
          </w:p>
          <w:p w:rsidR="00DD53EB" w:rsidRPr="00DD53EB" w:rsidRDefault="00DD53EB" w:rsidP="00DD53EB">
            <w:pPr>
              <w:pStyle w:val="Styltexttabulkacelek"/>
            </w:pPr>
            <w:r w:rsidRPr="00DD53EB">
              <w:t xml:space="preserve">- uvede některé globální problémy současnosti, vyjádří na ně svůj osobní názor </w:t>
            </w:r>
          </w:p>
          <w:p w:rsidR="00DD53EB" w:rsidRPr="00DD53EB" w:rsidRDefault="00DD53EB" w:rsidP="00DD53EB">
            <w:pPr>
              <w:pStyle w:val="Styltexttabulkacelek"/>
            </w:pPr>
            <w:r w:rsidRPr="00DD53EB">
              <w:t>- objasní souvislosti globálních a lokálních problémů na úrovni obce a regionu</w:t>
            </w:r>
          </w:p>
          <w:p w:rsidR="00DD53EB" w:rsidRPr="00DD53EB" w:rsidRDefault="00DD53EB" w:rsidP="00DD53EB">
            <w:pPr>
              <w:pStyle w:val="Styltexttabulkacelek"/>
            </w:pPr>
            <w:r w:rsidRPr="00DD53EB">
              <w:t>- uvede příklady mezinárodního terorismu a zaujme vlastní postoj ke způsobům jeho potírání</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r w:rsidRPr="00DD53EB">
              <w:t>-  vysvětlí pojem globalizace</w:t>
            </w:r>
          </w:p>
          <w:p w:rsidR="00DD53EB" w:rsidRPr="00DD53EB" w:rsidRDefault="00DD53EB" w:rsidP="00DD53EB">
            <w:pPr>
              <w:pStyle w:val="Styltexttabulkacelek"/>
            </w:pPr>
            <w:r w:rsidRPr="00DD53EB">
              <w:t>- vyjmenuje pozitiva a negativa globalizace</w:t>
            </w:r>
          </w:p>
          <w:p w:rsidR="00DD53EB" w:rsidRPr="00DD53EB" w:rsidRDefault="00DD53EB" w:rsidP="00DD53EB">
            <w:pPr>
              <w:pStyle w:val="Styltexttabulkacelek"/>
            </w:pPr>
            <w:r w:rsidRPr="00DD53EB">
              <w:t>- charakterizuje globální problém</w:t>
            </w:r>
          </w:p>
          <w:p w:rsidR="00DD53EB" w:rsidRPr="00DD53EB" w:rsidRDefault="00DD53EB" w:rsidP="00DD53EB">
            <w:pPr>
              <w:pStyle w:val="Styltexttabulkacelek"/>
            </w:pPr>
            <w:r w:rsidRPr="00DD53EB">
              <w:t>- seznámí se s hlavními nadnárodními společenstvími se zaměřením na NATO a EU</w:t>
            </w:r>
          </w:p>
          <w:p w:rsidR="00DD53EB" w:rsidRPr="00DD53EB" w:rsidRDefault="00DD53EB" w:rsidP="00DD53EB">
            <w:pPr>
              <w:pStyle w:val="Styltexttabulkacelek"/>
            </w:pPr>
            <w:r w:rsidRPr="00DD53EB">
              <w:t>- zná základní cíle nadnárodních organizací</w:t>
            </w:r>
          </w:p>
          <w:p w:rsidR="00DD53EB" w:rsidRPr="00DD53EB" w:rsidRDefault="00DD53EB" w:rsidP="00DD53EB">
            <w:pPr>
              <w:pStyle w:val="Styltexttabulkacelek"/>
            </w:pPr>
            <w:r w:rsidRPr="00DD53EB">
              <w:t>- uvádí příklady práv občanů ČR v rámci EU</w:t>
            </w:r>
          </w:p>
          <w:p w:rsidR="00DD53EB" w:rsidRPr="00DD53EB" w:rsidRDefault="00DD53EB" w:rsidP="00DD53EB">
            <w:pPr>
              <w:pStyle w:val="Styltexttabulkacelek"/>
            </w:pPr>
            <w:r w:rsidRPr="00DD53EB">
              <w:t>- porovná výhody a nevýhody členství ČR v EU</w:t>
            </w:r>
          </w:p>
        </w:tc>
        <w:tc>
          <w:tcPr>
            <w:tcW w:w="1250" w:type="pct"/>
          </w:tcPr>
          <w:p w:rsidR="00DD53EB" w:rsidRPr="00CC57CD" w:rsidRDefault="00DD53EB" w:rsidP="00DD53EB">
            <w:pPr>
              <w:pStyle w:val="Styltexttabulkacelek"/>
              <w:rPr>
                <w:b/>
              </w:rPr>
            </w:pPr>
            <w:r w:rsidRPr="00CC57CD">
              <w:rPr>
                <w:b/>
              </w:rPr>
              <w:t>MEZINÁRODNÍ VZTAHY, GLOBÁLNÍ SVĚT</w:t>
            </w:r>
          </w:p>
          <w:p w:rsidR="00DD53EB" w:rsidRPr="00DD53EB" w:rsidRDefault="00DD53EB" w:rsidP="00DD53EB">
            <w:pPr>
              <w:pStyle w:val="Styltexttabulkacelek"/>
            </w:pPr>
            <w:r w:rsidRPr="00DD53EB">
              <w:t>- občan EU</w:t>
            </w:r>
          </w:p>
          <w:p w:rsidR="00DD53EB" w:rsidRPr="00DD53EB" w:rsidRDefault="00DD53EB" w:rsidP="00DD53EB">
            <w:pPr>
              <w:pStyle w:val="Styltexttabulkacelek"/>
            </w:pPr>
            <w:r w:rsidRPr="00DD53EB">
              <w:t>- nadnárodní společenství</w:t>
            </w:r>
          </w:p>
          <w:p w:rsidR="00DD53EB" w:rsidRPr="00DD53EB" w:rsidRDefault="00DD53EB" w:rsidP="00DD53EB">
            <w:pPr>
              <w:pStyle w:val="Styltexttabulkacelek"/>
            </w:pPr>
            <w:r w:rsidRPr="00DD53EB">
              <w:t>- problematika bezpečnosti státu</w:t>
            </w:r>
          </w:p>
          <w:p w:rsidR="00DD53EB" w:rsidRPr="00DD53EB" w:rsidRDefault="00DD53EB" w:rsidP="00DD53EB">
            <w:pPr>
              <w:pStyle w:val="Styltexttabulkacelek"/>
            </w:pPr>
            <w:r w:rsidRPr="00DD53EB">
              <w:t>- problémy současného světa</w:t>
            </w:r>
          </w:p>
          <w:p w:rsidR="00DD53EB" w:rsidRPr="00DD53EB" w:rsidRDefault="00DD53EB" w:rsidP="00DD53EB">
            <w:pPr>
              <w:pStyle w:val="Styltexttabulkacelek"/>
            </w:pPr>
            <w:r w:rsidRPr="00DD53EB">
              <w:t>- ekologie a životní prostředí</w:t>
            </w:r>
          </w:p>
          <w:p w:rsidR="00DD53EB" w:rsidRPr="00DD53EB" w:rsidRDefault="00DD53EB" w:rsidP="00DD53EB">
            <w:pPr>
              <w:pStyle w:val="Styltexttabulkacelek"/>
            </w:pPr>
          </w:p>
          <w:p w:rsidR="00DD53EB" w:rsidRPr="00DD53EB" w:rsidRDefault="00DD53EB" w:rsidP="00DD53EB">
            <w:pPr>
              <w:pStyle w:val="Styltexttabulkacelek"/>
            </w:pPr>
          </w:p>
          <w:p w:rsidR="00DD53EB" w:rsidRPr="00DD53EB" w:rsidRDefault="00DD53EB" w:rsidP="00DD53EB">
            <w:pPr>
              <w:pStyle w:val="Styltexttabulkacelek"/>
            </w:pPr>
          </w:p>
          <w:p w:rsidR="00DD53EB" w:rsidRPr="00DD53EB" w:rsidRDefault="00DD53EB" w:rsidP="00DD53EB">
            <w:pPr>
              <w:pStyle w:val="Styltexttabulkacelek"/>
            </w:pPr>
          </w:p>
          <w:p w:rsidR="00DD53EB" w:rsidRPr="00DD53EB" w:rsidRDefault="00DD53EB" w:rsidP="00DD53EB">
            <w:pPr>
              <w:pStyle w:val="Styltexttabulkacelek"/>
            </w:pPr>
          </w:p>
          <w:p w:rsidR="00DD53EB" w:rsidRPr="00DD53EB" w:rsidRDefault="00DD53EB" w:rsidP="00DD53EB">
            <w:pPr>
              <w:pStyle w:val="Styltexttabulkacelek"/>
            </w:pPr>
          </w:p>
          <w:p w:rsidR="00DD53EB" w:rsidRPr="00DD53EB" w:rsidRDefault="00DD53EB" w:rsidP="00DD53EB">
            <w:pPr>
              <w:pStyle w:val="Styltexttabulkacelek"/>
            </w:pPr>
          </w:p>
          <w:p w:rsidR="00DD53EB" w:rsidRPr="00DD53EB" w:rsidRDefault="00DD53EB" w:rsidP="00DD53EB">
            <w:pPr>
              <w:pStyle w:val="Styltexttabulkacelek"/>
            </w:pPr>
          </w:p>
          <w:p w:rsidR="00DD53EB" w:rsidRPr="00CC57CD" w:rsidRDefault="00DD53EB" w:rsidP="00DD53EB">
            <w:pPr>
              <w:pStyle w:val="Styltexttabulkacelek"/>
              <w:rPr>
                <w:i/>
              </w:rPr>
            </w:pPr>
            <w:r w:rsidRPr="00CC57CD">
              <w:rPr>
                <w:i/>
              </w:rPr>
              <w:t xml:space="preserve"> </w:t>
            </w:r>
          </w:p>
        </w:tc>
        <w:tc>
          <w:tcPr>
            <w:tcW w:w="1250" w:type="pct"/>
          </w:tcPr>
          <w:p w:rsidR="00DD53EB" w:rsidRPr="00CC57CD" w:rsidRDefault="00DC2B76" w:rsidP="00DD53EB">
            <w:pPr>
              <w:pStyle w:val="Styltexttabulkacelek"/>
              <w:rPr>
                <w:b/>
              </w:rPr>
            </w:pPr>
            <w:r w:rsidRPr="00CC57CD">
              <w:rPr>
                <w:b/>
              </w:rPr>
              <w:t>M</w:t>
            </w:r>
            <w:r w:rsidR="00DD53EB" w:rsidRPr="00CC57CD">
              <w:rPr>
                <w:b/>
              </w:rPr>
              <w:t xml:space="preserve">iniprojekt: </w:t>
            </w:r>
          </w:p>
          <w:p w:rsidR="00DD53EB" w:rsidRPr="00DD53EB" w:rsidRDefault="00DD53EB" w:rsidP="00DD53EB">
            <w:pPr>
              <w:pStyle w:val="Styltexttabulkacelek"/>
            </w:pPr>
            <w:r w:rsidRPr="00DD53EB">
              <w:t>skupinová práce – NATO</w:t>
            </w:r>
          </w:p>
          <w:p w:rsidR="00DD53EB" w:rsidRPr="00DD53EB" w:rsidRDefault="00DD53EB" w:rsidP="00DD53EB">
            <w:pPr>
              <w:pStyle w:val="Styltexttabulkacelek"/>
            </w:pPr>
            <w:r w:rsidRPr="00DD53EB">
              <w:t>průřezová témata:</w:t>
            </w:r>
          </w:p>
          <w:p w:rsidR="00DD53EB" w:rsidRPr="00DD53EB" w:rsidRDefault="00DD53EB" w:rsidP="00DD53EB">
            <w:pPr>
              <w:pStyle w:val="Styltexttabulkacelek"/>
            </w:pPr>
            <w:r w:rsidRPr="00DD53EB">
              <w:t>OSV –  kreativita, mezilidské vztahy, komunikace, kooperace a kompetice, řešení problémů a rozhodovací dovednosti, hodnoty,</w:t>
            </w:r>
            <w:r w:rsidR="00DC2B76">
              <w:t xml:space="preserve"> </w:t>
            </w:r>
            <w:r w:rsidRPr="00DD53EB">
              <w:t>postoje, praktická etika</w:t>
            </w:r>
          </w:p>
          <w:p w:rsidR="00DD53EB" w:rsidRPr="00DD53EB" w:rsidRDefault="00DC2B76" w:rsidP="00DD53EB">
            <w:pPr>
              <w:pStyle w:val="Styltexttabulkacelek"/>
            </w:pPr>
            <w:r>
              <w:t>MULT</w:t>
            </w:r>
            <w:r w:rsidR="00DD53EB" w:rsidRPr="00DD53EB">
              <w:t xml:space="preserve"> – lidské vztahy, princip sociálního smíru a solidarity</w:t>
            </w:r>
          </w:p>
          <w:p w:rsidR="00DD53EB" w:rsidRPr="00DD53EB" w:rsidRDefault="00DD53EB" w:rsidP="00DD53EB">
            <w:pPr>
              <w:pStyle w:val="Styltexttabulkacelek"/>
            </w:pPr>
            <w:r w:rsidRPr="00CC57CD">
              <w:rPr>
                <w:bCs/>
                <w:smallCaps/>
              </w:rPr>
              <w:t xml:space="preserve">ENVI – </w:t>
            </w:r>
            <w:r w:rsidRPr="00DD53EB">
              <w:t>lidské aktivity a problémy životního prostředí</w:t>
            </w:r>
          </w:p>
          <w:p w:rsidR="00DD53EB" w:rsidRPr="00DD53EB" w:rsidRDefault="00DD53EB" w:rsidP="00DD53EB">
            <w:pPr>
              <w:pStyle w:val="Styltexttabulkacelek"/>
            </w:pPr>
            <w:r w:rsidRPr="00DD53EB">
              <w:t>GLOB- objevujeme Evropu a svět, js</w:t>
            </w:r>
            <w:r w:rsidR="00DC2B76">
              <w:t>me Evropané</w:t>
            </w:r>
          </w:p>
        </w:tc>
      </w:tr>
      <w:tr w:rsidR="00DD53EB" w:rsidRPr="00DD53EB">
        <w:trPr>
          <w:trHeight w:val="545"/>
        </w:trPr>
        <w:tc>
          <w:tcPr>
            <w:tcW w:w="1250" w:type="pct"/>
          </w:tcPr>
          <w:p w:rsidR="00DD53EB" w:rsidRPr="00DD53EB" w:rsidRDefault="00DD53EB" w:rsidP="00DD53EB">
            <w:pPr>
              <w:pStyle w:val="Styltexttabulkacelek"/>
            </w:pPr>
            <w:r w:rsidRPr="00DD53EB">
              <w:t>- posoudí vliv osobních vlastností na dosahování individuálních cílů</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r w:rsidRPr="00DD53EB">
              <w:t>- zamýšlí se nad cestou ke šťastnému životu, nad vlastním přičiněním tohoto  dosáhnout</w:t>
            </w:r>
          </w:p>
          <w:p w:rsidR="00DD53EB" w:rsidRPr="00DD53EB" w:rsidRDefault="00DD53EB" w:rsidP="00DD53EB">
            <w:pPr>
              <w:pStyle w:val="Styltexttabulkacelek"/>
            </w:pPr>
            <w:r w:rsidRPr="00DD53EB">
              <w:t>- seznámí se základními směry náboženství ve světě</w:t>
            </w:r>
          </w:p>
        </w:tc>
        <w:tc>
          <w:tcPr>
            <w:tcW w:w="1250" w:type="pct"/>
          </w:tcPr>
          <w:p w:rsidR="00DD53EB" w:rsidRPr="00CC57CD" w:rsidRDefault="00DD53EB" w:rsidP="00DD53EB">
            <w:pPr>
              <w:pStyle w:val="Styltexttabulkacelek"/>
              <w:rPr>
                <w:b/>
              </w:rPr>
            </w:pPr>
            <w:r w:rsidRPr="00CC57CD">
              <w:rPr>
                <w:b/>
              </w:rPr>
              <w:t>ŽIVOTNÍ PERSPEKTIVY</w:t>
            </w:r>
          </w:p>
          <w:p w:rsidR="00DD53EB" w:rsidRPr="00DD53EB" w:rsidRDefault="00DD53EB" w:rsidP="00DD53EB">
            <w:pPr>
              <w:pStyle w:val="Styltexttabulkacelek"/>
            </w:pPr>
            <w:r w:rsidRPr="00DD53EB">
              <w:t>- životní plány a cíle</w:t>
            </w:r>
          </w:p>
          <w:p w:rsidR="00DD53EB" w:rsidRPr="00DD53EB" w:rsidRDefault="00DD53EB" w:rsidP="00DD53EB">
            <w:pPr>
              <w:pStyle w:val="Styltexttabulkacelek"/>
            </w:pPr>
            <w:r w:rsidRPr="00DD53EB">
              <w:t>- víra, náboženství</w:t>
            </w:r>
          </w:p>
        </w:tc>
        <w:tc>
          <w:tcPr>
            <w:tcW w:w="1250" w:type="pct"/>
          </w:tcPr>
          <w:p w:rsidR="00DD53EB" w:rsidRPr="00DD53EB" w:rsidRDefault="00DD53EB" w:rsidP="00DD53EB">
            <w:pPr>
              <w:pStyle w:val="Styltexttabulkacelek"/>
            </w:pPr>
            <w:r w:rsidRPr="00DD53EB">
              <w:t>OSV - poznávání lidí</w:t>
            </w:r>
          </w:p>
          <w:p w:rsidR="00DD53EB" w:rsidRPr="00DD53EB" w:rsidRDefault="00DD53EB" w:rsidP="00DD53EB">
            <w:pPr>
              <w:pStyle w:val="Styltexttabulkacelek"/>
            </w:pPr>
            <w:r w:rsidRPr="00DD53EB">
              <w:t>MULT - princip sociálního smíru a solidarity</w:t>
            </w:r>
          </w:p>
        </w:tc>
      </w:tr>
      <w:tr w:rsidR="00DD53EB" w:rsidRPr="00DD53EB">
        <w:trPr>
          <w:trHeight w:val="545"/>
        </w:trPr>
        <w:tc>
          <w:tcPr>
            <w:tcW w:w="1250" w:type="pct"/>
          </w:tcPr>
          <w:p w:rsidR="00DD53EB" w:rsidRPr="00DD53EB" w:rsidRDefault="00DD53EB" w:rsidP="00DD53EB">
            <w:pPr>
              <w:pStyle w:val="Styltexttabulkacelek"/>
            </w:pPr>
            <w:r w:rsidRPr="00DD53EB">
              <w:t>- uvědomuje si shody a rozdíly mezi funkční a dysfunkční rodinou</w:t>
            </w:r>
          </w:p>
          <w:p w:rsidR="00DD53EB" w:rsidRPr="00DD53EB" w:rsidRDefault="00DD53EB" w:rsidP="00DD53EB">
            <w:pPr>
              <w:pStyle w:val="Styltexttabulkacelek"/>
            </w:pPr>
            <w:r w:rsidRPr="00DD53EB">
              <w:t xml:space="preserve">- analyzuje hlavní rysy rodiny v minulosti </w:t>
            </w:r>
          </w:p>
          <w:p w:rsidR="00DD53EB" w:rsidRPr="00DD53EB" w:rsidRDefault="00DD53EB" w:rsidP="00DD53EB">
            <w:pPr>
              <w:pStyle w:val="Styltexttabulkacelek"/>
            </w:pPr>
            <w:r w:rsidRPr="00DD53EB">
              <w:t xml:space="preserve">- posoudí možné příčiny krizí v rodině: rozvod domácí násilí,  ekonomickou zatíženost rodiny </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r w:rsidRPr="00DD53EB">
              <w:t>- diskutuje o současném postavení rodiny ve společnosti</w:t>
            </w:r>
          </w:p>
          <w:p w:rsidR="00DD53EB" w:rsidRPr="00DD53EB" w:rsidRDefault="00DD53EB" w:rsidP="00DD53EB">
            <w:pPr>
              <w:pStyle w:val="Styltexttabulkacelek"/>
            </w:pPr>
            <w:r w:rsidRPr="00DD53EB">
              <w:t>- porovnává postavení rodiny dnes a v minulosti</w:t>
            </w:r>
          </w:p>
          <w:p w:rsidR="00DD53EB" w:rsidRPr="00DD53EB" w:rsidRDefault="00DD53EB" w:rsidP="00DD53EB">
            <w:pPr>
              <w:pStyle w:val="Styltexttabulkacelek"/>
            </w:pPr>
            <w:r w:rsidRPr="00DD53EB">
              <w:t>- pojmenuje příčiny vzniku rodinné krize</w:t>
            </w:r>
          </w:p>
          <w:p w:rsidR="00DD53EB" w:rsidRPr="00DD53EB" w:rsidRDefault="00DD53EB" w:rsidP="00DD53EB">
            <w:pPr>
              <w:pStyle w:val="Styltexttabulkacelek"/>
            </w:pPr>
            <w:r w:rsidRPr="00DD53EB">
              <w:t>- zamýšlí se nad finančním zabezpečením rodiny a nad výdaji rodiny</w:t>
            </w:r>
          </w:p>
          <w:p w:rsidR="00DD53EB" w:rsidRPr="00DD53EB" w:rsidRDefault="00DD53EB" w:rsidP="00DD53EB">
            <w:pPr>
              <w:pStyle w:val="Styltexttabulkacelek"/>
            </w:pPr>
            <w:r w:rsidRPr="00DD53EB">
              <w:t>- uvádí příklady možných opatření, jak zlepšit zatíženost rodinného rozpočtu</w:t>
            </w:r>
          </w:p>
          <w:p w:rsidR="00DD53EB" w:rsidRPr="00DD53EB" w:rsidRDefault="00DD53EB" w:rsidP="00DD53EB">
            <w:pPr>
              <w:pStyle w:val="Styltexttabulkacelek"/>
            </w:pPr>
            <w:r w:rsidRPr="00DD53EB">
              <w:t>- vyjmenuje předpoklady pro výchovu dětí</w:t>
            </w:r>
          </w:p>
          <w:p w:rsidR="00DD53EB" w:rsidRPr="00DD53EB" w:rsidRDefault="00DD53EB" w:rsidP="00DD53EB">
            <w:pPr>
              <w:pStyle w:val="Styltexttabulkacelek"/>
            </w:pPr>
            <w:r w:rsidRPr="00DD53EB">
              <w:lastRenderedPageBreak/>
              <w:t>- přemýšlí nad kvalitami svých rodičů a jejich předpoklady pro výchovu</w:t>
            </w:r>
          </w:p>
        </w:tc>
        <w:tc>
          <w:tcPr>
            <w:tcW w:w="1250" w:type="pct"/>
          </w:tcPr>
          <w:p w:rsidR="00DD53EB" w:rsidRPr="00CC57CD" w:rsidRDefault="00DD53EB" w:rsidP="00DD53EB">
            <w:pPr>
              <w:pStyle w:val="Styltexttabulkacelek"/>
              <w:rPr>
                <w:b/>
              </w:rPr>
            </w:pPr>
            <w:r w:rsidRPr="00CC57CD">
              <w:rPr>
                <w:b/>
              </w:rPr>
              <w:lastRenderedPageBreak/>
              <w:t xml:space="preserve">RODINA </w:t>
            </w:r>
          </w:p>
          <w:p w:rsidR="00DD53EB" w:rsidRPr="00DD53EB" w:rsidRDefault="00DD53EB" w:rsidP="00DD53EB">
            <w:pPr>
              <w:pStyle w:val="Styltexttabulkacelek"/>
            </w:pPr>
            <w:r w:rsidRPr="00DD53EB">
              <w:t>- rodina a její význam v současnosti</w:t>
            </w:r>
          </w:p>
          <w:p w:rsidR="00DD53EB" w:rsidRPr="00DD53EB" w:rsidRDefault="00DD53EB" w:rsidP="00DD53EB">
            <w:pPr>
              <w:pStyle w:val="Styltexttabulkacelek"/>
            </w:pPr>
            <w:r w:rsidRPr="00DD53EB">
              <w:t>- rodina dříve a dnes</w:t>
            </w:r>
          </w:p>
          <w:p w:rsidR="00DD53EB" w:rsidRPr="00DD53EB" w:rsidRDefault="00DD53EB" w:rsidP="00DD53EB">
            <w:pPr>
              <w:pStyle w:val="Styltexttabulkacelek"/>
            </w:pPr>
            <w:r w:rsidRPr="00DD53EB">
              <w:t>- rodinné krize</w:t>
            </w:r>
          </w:p>
          <w:p w:rsidR="00DD53EB" w:rsidRPr="00DD53EB" w:rsidRDefault="00DD53EB" w:rsidP="00DD53EB">
            <w:pPr>
              <w:pStyle w:val="Styltexttabulkacelek"/>
            </w:pPr>
            <w:r w:rsidRPr="00DD53EB">
              <w:t>- problémy současné rodiny</w:t>
            </w:r>
          </w:p>
          <w:p w:rsidR="00DD53EB" w:rsidRPr="00DD53EB" w:rsidRDefault="00DD53EB" w:rsidP="00DD53EB">
            <w:pPr>
              <w:pStyle w:val="Styltexttabulkacelek"/>
            </w:pPr>
            <w:r w:rsidRPr="00DD53EB">
              <w:t>- předpoklady rodičovství</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r w:rsidRPr="00DD53EB">
              <w:t>hraní rolí – rodinné scénky</w:t>
            </w:r>
          </w:p>
        </w:tc>
      </w:tr>
      <w:tr w:rsidR="00DD53EB" w:rsidRPr="00DD53EB">
        <w:trPr>
          <w:trHeight w:val="545"/>
        </w:trPr>
        <w:tc>
          <w:tcPr>
            <w:tcW w:w="1250" w:type="pct"/>
          </w:tcPr>
          <w:p w:rsidR="00DD53EB" w:rsidRPr="00DD53EB" w:rsidRDefault="00DD53EB" w:rsidP="00DD53EB">
            <w:pPr>
              <w:pStyle w:val="Styltexttabulkacelek"/>
            </w:pPr>
            <w:r w:rsidRPr="00DD53EB">
              <w:t>- vysvětlí na příkladech souvislosti mezi fyzickým, duševním a sociálním zdravím</w:t>
            </w:r>
          </w:p>
          <w:p w:rsidR="00DD53EB" w:rsidRPr="00DD53EB" w:rsidRDefault="00DD53EB" w:rsidP="00DD53EB">
            <w:pPr>
              <w:pStyle w:val="Styltexttabulkacelek"/>
            </w:pPr>
            <w:r w:rsidRPr="00DD53EB">
              <w:t>- analyzuje rizika ohrožující zdraví (např.</w:t>
            </w:r>
            <w:r w:rsidR="00DC2B76">
              <w:t xml:space="preserve"> </w:t>
            </w:r>
            <w:r w:rsidRPr="00DD53EB">
              <w:t>stres, civilizační choroby, zneužívání návykových látek, nebezpečí na ulici, ve škole apod.)</w:t>
            </w:r>
            <w:r w:rsidR="00DC2B76">
              <w:t>,</w:t>
            </w:r>
            <w:r w:rsidRPr="00DD53EB">
              <w:t xml:space="preserve"> a navrhuje účinná opatření</w:t>
            </w:r>
          </w:p>
          <w:p w:rsidR="00DD53EB" w:rsidRPr="00DD53EB" w:rsidRDefault="00DD53EB" w:rsidP="00DD53EB">
            <w:pPr>
              <w:pStyle w:val="Styltexttabulkacelek"/>
            </w:pPr>
            <w:r w:rsidRPr="00DD53EB">
              <w:t>-  dodržuje hygienu duše i těla jako prevenci onemocnění</w:t>
            </w:r>
          </w:p>
          <w:p w:rsidR="00DD53EB" w:rsidRPr="00DD53EB" w:rsidRDefault="00DD53EB" w:rsidP="00DD53EB">
            <w:pPr>
              <w:pStyle w:val="Styltexttabulkacelek"/>
            </w:pPr>
            <w:r w:rsidRPr="00DD53EB">
              <w:t>- uvědomí si a pojmenuje příčiny civilizačních onemocnění a dokáže</w:t>
            </w:r>
          </w:p>
          <w:p w:rsidR="00DD53EB" w:rsidRPr="00DD53EB" w:rsidRDefault="00DD53EB" w:rsidP="00DD53EB">
            <w:pPr>
              <w:pStyle w:val="Styltexttabulkacelek"/>
            </w:pPr>
            <w:r w:rsidRPr="00DD53EB">
              <w:t>navrhnout účinnou prevenci</w:t>
            </w:r>
          </w:p>
        </w:tc>
        <w:tc>
          <w:tcPr>
            <w:tcW w:w="1250" w:type="pct"/>
          </w:tcPr>
          <w:p w:rsidR="00DD53EB" w:rsidRPr="00DD53EB" w:rsidRDefault="00DD53EB" w:rsidP="00DD53EB">
            <w:pPr>
              <w:pStyle w:val="Styltexttabulkacelek"/>
            </w:pPr>
            <w:r w:rsidRPr="00DD53EB">
              <w:t>- propojuje duševní, fyzické a sociální zdraví, vyjmenuje souvislosti</w:t>
            </w:r>
          </w:p>
          <w:p w:rsidR="00DD53EB" w:rsidRPr="00DD53EB" w:rsidRDefault="00DD53EB" w:rsidP="00DD53EB">
            <w:pPr>
              <w:pStyle w:val="Styltexttabulkacelek"/>
            </w:pPr>
            <w:r w:rsidRPr="00DD53EB">
              <w:t>- seznámí se s různými relaxačními technikami</w:t>
            </w:r>
          </w:p>
          <w:p w:rsidR="00DD53EB" w:rsidRPr="00DD53EB" w:rsidRDefault="00DD53EB" w:rsidP="00DD53EB">
            <w:pPr>
              <w:pStyle w:val="Styltexttabulkacelek"/>
            </w:pPr>
            <w:r w:rsidRPr="00DD53EB">
              <w:t>- vysvětlí důsledky stresu na naše duševní zdraví</w:t>
            </w:r>
          </w:p>
          <w:p w:rsidR="00DD53EB" w:rsidRPr="00DD53EB" w:rsidRDefault="00DD53EB" w:rsidP="00DD53EB">
            <w:pPr>
              <w:pStyle w:val="Styltexttabulkacelek"/>
            </w:pPr>
            <w:r w:rsidRPr="00DD53EB">
              <w:t>- snaží se plánovat si vlastní práci, rozdělit si úkoly</w:t>
            </w:r>
          </w:p>
          <w:p w:rsidR="00DD53EB" w:rsidRPr="00DD53EB" w:rsidRDefault="00DD53EB" w:rsidP="00DD53EB">
            <w:pPr>
              <w:pStyle w:val="Styltexttabulkacelek"/>
            </w:pPr>
            <w:r w:rsidRPr="00DD53EB">
              <w:t>- uvědomuje si důležitost preventivních lékařských prohlídek</w:t>
            </w:r>
          </w:p>
        </w:tc>
        <w:tc>
          <w:tcPr>
            <w:tcW w:w="1250" w:type="pct"/>
          </w:tcPr>
          <w:p w:rsidR="00DD53EB" w:rsidRPr="00CC57CD" w:rsidRDefault="00DD53EB" w:rsidP="00DD53EB">
            <w:pPr>
              <w:pStyle w:val="Styltexttabulkacelek"/>
              <w:rPr>
                <w:b/>
              </w:rPr>
            </w:pPr>
            <w:r w:rsidRPr="00CC57CD">
              <w:rPr>
                <w:b/>
              </w:rPr>
              <w:t xml:space="preserve">PÉČE O DUŠEVNÍ ZDRAVÍ </w:t>
            </w:r>
          </w:p>
          <w:p w:rsidR="00DD53EB" w:rsidRPr="00DD53EB" w:rsidRDefault="00DD53EB" w:rsidP="00DD53EB">
            <w:pPr>
              <w:pStyle w:val="Styltexttabulkacelek"/>
            </w:pPr>
            <w:r w:rsidRPr="00DD53EB">
              <w:t xml:space="preserve">- duševní hygiena </w:t>
            </w:r>
          </w:p>
          <w:p w:rsidR="00DD53EB" w:rsidRPr="00DD53EB" w:rsidRDefault="00DD53EB" w:rsidP="00DD53EB">
            <w:pPr>
              <w:pStyle w:val="Styltexttabulkacelek"/>
            </w:pPr>
            <w:r w:rsidRPr="00DD53EB">
              <w:t>- hygiena všedního života</w:t>
            </w:r>
          </w:p>
          <w:p w:rsidR="00DD53EB" w:rsidRPr="00DD53EB" w:rsidRDefault="00DD53EB" w:rsidP="00DD53EB">
            <w:pPr>
              <w:pStyle w:val="Styltexttabulkacelek"/>
            </w:pPr>
            <w:r w:rsidRPr="00DD53EB">
              <w:t xml:space="preserve"> - prevence civilizačních chorob</w:t>
            </w:r>
          </w:p>
          <w:p w:rsidR="00DD53EB" w:rsidRPr="00DD53EB" w:rsidRDefault="00DD53EB" w:rsidP="00DD53EB">
            <w:pPr>
              <w:pStyle w:val="Styltexttabulkacelek"/>
            </w:pPr>
            <w:r w:rsidRPr="00DD53EB">
              <w:t>- pohyb, cesta ke zdraví</w:t>
            </w:r>
          </w:p>
          <w:p w:rsidR="00DD53EB" w:rsidRPr="00DD53EB" w:rsidRDefault="00DD53EB" w:rsidP="00DD53EB">
            <w:pPr>
              <w:pStyle w:val="Styltexttabulkacelek"/>
            </w:pPr>
            <w:r w:rsidRPr="00DD53EB">
              <w:t>- preventivní lékařské prohlídky</w:t>
            </w:r>
          </w:p>
          <w:p w:rsidR="00DD53EB" w:rsidRPr="00DD53EB" w:rsidRDefault="00DD53EB" w:rsidP="00DD53EB">
            <w:pPr>
              <w:pStyle w:val="Styltexttabulkacelek"/>
            </w:pPr>
            <w:r w:rsidRPr="00DD53EB">
              <w:t xml:space="preserve"> </w:t>
            </w:r>
          </w:p>
        </w:tc>
        <w:tc>
          <w:tcPr>
            <w:tcW w:w="1250" w:type="pct"/>
          </w:tcPr>
          <w:p w:rsidR="00DD53EB" w:rsidRPr="00DD53EB" w:rsidRDefault="00DD53EB" w:rsidP="00DD53EB">
            <w:pPr>
              <w:pStyle w:val="Styltexttabulkacelek"/>
            </w:pPr>
            <w:r w:rsidRPr="00DD53EB">
              <w:t xml:space="preserve"> - relaxační hodina</w:t>
            </w:r>
          </w:p>
        </w:tc>
      </w:tr>
      <w:tr w:rsidR="00DD53EB" w:rsidRPr="00DD53EB">
        <w:trPr>
          <w:trHeight w:val="545"/>
        </w:trPr>
        <w:tc>
          <w:tcPr>
            <w:tcW w:w="1250" w:type="pct"/>
          </w:tcPr>
          <w:p w:rsidR="00DD53EB" w:rsidRPr="00DD53EB" w:rsidRDefault="00DD53EB" w:rsidP="00DD53EB">
            <w:pPr>
              <w:pStyle w:val="Styltexttabulkacelek"/>
            </w:pPr>
            <w:r w:rsidRPr="00DD53EB">
              <w:t>- vysvětlí a respektuje pravidla zdravého způsobu stravován</w:t>
            </w:r>
            <w:r w:rsidR="00DC2B76">
              <w:t>í</w:t>
            </w:r>
          </w:p>
          <w:p w:rsidR="00DD53EB" w:rsidRPr="00DD53EB" w:rsidRDefault="00DD53EB" w:rsidP="00DD53EB">
            <w:pPr>
              <w:pStyle w:val="Styltexttabulkacelek"/>
            </w:pPr>
            <w:r w:rsidRPr="00DD53EB">
              <w:t>- uvědomí si a posoudí vliv životního prostředí na výživu a zdraví člověka</w:t>
            </w:r>
            <w:r w:rsidR="00DC2B76">
              <w:t>,</w:t>
            </w:r>
            <w:r w:rsidRPr="00DD53EB">
              <w:t xml:space="preserve"> rozpozná poruchy příjmu potravy, odhadne možné příčiny a navrhne prevenci</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r w:rsidRPr="00DD53EB">
              <w:t>- vysvětlí pravidla zdravého způsobu stravování</w:t>
            </w:r>
          </w:p>
          <w:p w:rsidR="00DD53EB" w:rsidRPr="00DD53EB" w:rsidRDefault="00DD53EB" w:rsidP="00DD53EB">
            <w:pPr>
              <w:pStyle w:val="Styltexttabulkacelek"/>
            </w:pPr>
            <w:r w:rsidRPr="00DD53EB">
              <w:t>- zdůvodní skladbu jídelníčku při fyzické zátěži</w:t>
            </w:r>
          </w:p>
          <w:p w:rsidR="00DD53EB" w:rsidRPr="00DD53EB" w:rsidRDefault="00DD53EB" w:rsidP="00DD53EB">
            <w:pPr>
              <w:pStyle w:val="Styltexttabulkacelek"/>
            </w:pPr>
            <w:r w:rsidRPr="00DD53EB">
              <w:t>- pojmenuje možné příčiny poruchy příjmu potravy</w:t>
            </w:r>
          </w:p>
          <w:p w:rsidR="00DD53EB" w:rsidRPr="00DD53EB" w:rsidRDefault="00DD53EB" w:rsidP="00DD53EB">
            <w:pPr>
              <w:pStyle w:val="Styltexttabulkacelek"/>
            </w:pPr>
            <w:r w:rsidRPr="00DD53EB">
              <w:t xml:space="preserve">- uvědomuje si rizika nevhodného působení  reklamy na životní styl </w:t>
            </w:r>
          </w:p>
          <w:p w:rsidR="00DD53EB" w:rsidRPr="00DD53EB" w:rsidRDefault="00DD53EB" w:rsidP="00DD53EB">
            <w:pPr>
              <w:pStyle w:val="Styltexttabulkacelek"/>
            </w:pPr>
            <w:r w:rsidRPr="00DD53EB">
              <w:t>- zhodnotí pozitiva a negativa alternativní výživy</w:t>
            </w:r>
          </w:p>
          <w:p w:rsidR="00DD53EB" w:rsidRPr="00DD53EB" w:rsidRDefault="00DD53EB" w:rsidP="00DD53EB">
            <w:pPr>
              <w:pStyle w:val="Styltexttabulkacelek"/>
            </w:pPr>
            <w:r w:rsidRPr="00DD53EB">
              <w:t>- navrhne jídelníček pro vybranou skupinu lidí podle zátěže, věku,</w:t>
            </w:r>
            <w:r w:rsidR="00DC2B76">
              <w:t xml:space="preserve"> </w:t>
            </w:r>
            <w:r w:rsidRPr="00DD53EB">
              <w:t>pohlaví, popř. v nemoci, a posoudí jeho kvalitu</w:t>
            </w:r>
          </w:p>
          <w:p w:rsidR="00DD53EB" w:rsidRPr="00DD53EB" w:rsidRDefault="00DD53EB" w:rsidP="00DD53EB">
            <w:pPr>
              <w:pStyle w:val="Styltexttabulkacelek"/>
            </w:pPr>
            <w:r w:rsidRPr="00DD53EB">
              <w:t>- analyzuje odlišnosti jídelníčků různých národů</w:t>
            </w:r>
          </w:p>
        </w:tc>
        <w:tc>
          <w:tcPr>
            <w:tcW w:w="1250" w:type="pct"/>
          </w:tcPr>
          <w:p w:rsidR="00DD53EB" w:rsidRPr="00CC57CD" w:rsidRDefault="00DD53EB" w:rsidP="00DD53EB">
            <w:pPr>
              <w:pStyle w:val="Styltexttabulkacelek"/>
              <w:rPr>
                <w:b/>
              </w:rPr>
            </w:pPr>
            <w:r w:rsidRPr="00CC57CD">
              <w:rPr>
                <w:b/>
              </w:rPr>
              <w:t xml:space="preserve">ZDRAVÁ VÝŽIVA </w:t>
            </w:r>
          </w:p>
          <w:p w:rsidR="00DD53EB" w:rsidRPr="00DD53EB" w:rsidRDefault="00DD53EB" w:rsidP="00DD53EB">
            <w:pPr>
              <w:pStyle w:val="Styltexttabulkacelek"/>
            </w:pPr>
            <w:r w:rsidRPr="00DD53EB">
              <w:t>- význam zdravé výživy</w:t>
            </w:r>
          </w:p>
          <w:p w:rsidR="00DD53EB" w:rsidRPr="00DD53EB" w:rsidRDefault="00DD53EB" w:rsidP="00DD53EB">
            <w:pPr>
              <w:pStyle w:val="Styltexttabulkacelek"/>
            </w:pPr>
            <w:r w:rsidRPr="00DD53EB">
              <w:t>- výživa dětí - sportovců</w:t>
            </w:r>
          </w:p>
          <w:p w:rsidR="00DD53EB" w:rsidRPr="00DD53EB" w:rsidRDefault="00DD53EB" w:rsidP="00DD53EB">
            <w:pPr>
              <w:pStyle w:val="Styltexttabulkacelek"/>
            </w:pPr>
            <w:r w:rsidRPr="00DD53EB">
              <w:t>- výživa a zdravotní stav člověka</w:t>
            </w:r>
          </w:p>
        </w:tc>
        <w:tc>
          <w:tcPr>
            <w:tcW w:w="1250" w:type="pct"/>
          </w:tcPr>
          <w:p w:rsidR="00DD53EB" w:rsidRPr="00DD53EB" w:rsidRDefault="00DD53EB" w:rsidP="00DD53EB">
            <w:pPr>
              <w:pStyle w:val="Styltexttabulkacelek"/>
            </w:pPr>
          </w:p>
        </w:tc>
      </w:tr>
      <w:tr w:rsidR="00DD53EB" w:rsidRPr="00DD53EB">
        <w:trPr>
          <w:trHeight w:val="1022"/>
        </w:trPr>
        <w:tc>
          <w:tcPr>
            <w:tcW w:w="1250" w:type="pct"/>
          </w:tcPr>
          <w:p w:rsidR="00DD53EB" w:rsidRPr="00DD53EB" w:rsidRDefault="00DD53EB" w:rsidP="00DD53EB">
            <w:pPr>
              <w:pStyle w:val="Styltexttabulkacelek"/>
            </w:pPr>
            <w:r w:rsidRPr="00DD53EB">
              <w:t>-  posoudí zdravotní a psychosociální rizika spojená se zneužíváním návykových látek</w:t>
            </w:r>
          </w:p>
          <w:p w:rsidR="00DD53EB" w:rsidRPr="00DD53EB" w:rsidRDefault="00DD53EB" w:rsidP="00DD53EB">
            <w:pPr>
              <w:pStyle w:val="Styltexttabulkacelek"/>
            </w:pPr>
            <w:r w:rsidRPr="00DD53EB">
              <w:t>- analyzuje společenská rizika užívání drog a navrhne jejich možnou prevenci</w:t>
            </w:r>
          </w:p>
          <w:p w:rsidR="00DD53EB" w:rsidRPr="00DD53EB" w:rsidRDefault="00DD53EB" w:rsidP="00DD53EB">
            <w:pPr>
              <w:pStyle w:val="Styltexttabulkacelek"/>
            </w:pPr>
            <w:r w:rsidRPr="00DD53EB">
              <w:t>- vyhledá a zprostředkuje informace o protidrogových institucích a odbornících, kteří pomáhají závislým v určitém regionu</w:t>
            </w:r>
          </w:p>
          <w:p w:rsidR="00DD53EB" w:rsidRPr="00DD53EB" w:rsidRDefault="00DD53EB" w:rsidP="00DD53EB">
            <w:pPr>
              <w:pStyle w:val="Styltexttabulkacelek"/>
            </w:pPr>
            <w:r w:rsidRPr="00DD53EB">
              <w:t>- dokáže rozpoznat varovné signály patologického hráčství a navrhne účinnou pomoc i prevenci</w:t>
            </w:r>
          </w:p>
        </w:tc>
        <w:tc>
          <w:tcPr>
            <w:tcW w:w="1250" w:type="pct"/>
          </w:tcPr>
          <w:p w:rsidR="00DD53EB" w:rsidRPr="00DD53EB" w:rsidRDefault="00DD53EB" w:rsidP="00DD53EB">
            <w:pPr>
              <w:pStyle w:val="Styltexttabulkacelek"/>
            </w:pPr>
            <w:r w:rsidRPr="00DD53EB">
              <w:t>- definuje, co je to závislost a jak vzniká</w:t>
            </w:r>
          </w:p>
          <w:p w:rsidR="00DD53EB" w:rsidRPr="00DD53EB" w:rsidRDefault="00DD53EB" w:rsidP="00DD53EB">
            <w:pPr>
              <w:pStyle w:val="Styltexttabulkacelek"/>
            </w:pPr>
            <w:r w:rsidRPr="00DD53EB">
              <w:t>- pojmenovává a analyzuje rizika spojená se neužíváním návykových látek</w:t>
            </w:r>
          </w:p>
          <w:p w:rsidR="00DD53EB" w:rsidRPr="00DD53EB" w:rsidRDefault="00DD53EB" w:rsidP="00DD53EB">
            <w:pPr>
              <w:pStyle w:val="Styltexttabulkacelek"/>
            </w:pPr>
            <w:r w:rsidRPr="00DD53EB">
              <w:t>- diskutuje a argumentuje k dané problematice</w:t>
            </w:r>
          </w:p>
          <w:p w:rsidR="00DD53EB" w:rsidRPr="00DD53EB" w:rsidRDefault="00DD53EB" w:rsidP="00DD53EB">
            <w:pPr>
              <w:pStyle w:val="Styltexttabulkacelek"/>
            </w:pPr>
            <w:r w:rsidRPr="00DD53EB">
              <w:t>- poradí, kde hledat případnou pomoc při závislosti</w:t>
            </w:r>
          </w:p>
          <w:p w:rsidR="00DD53EB" w:rsidRPr="00DD53EB" w:rsidRDefault="00DD53EB" w:rsidP="00DD53EB">
            <w:pPr>
              <w:pStyle w:val="Styltexttabulkacelek"/>
            </w:pPr>
          </w:p>
        </w:tc>
        <w:tc>
          <w:tcPr>
            <w:tcW w:w="1250" w:type="pct"/>
          </w:tcPr>
          <w:p w:rsidR="00DD53EB" w:rsidRPr="00CC57CD" w:rsidRDefault="00DD53EB" w:rsidP="00DD53EB">
            <w:pPr>
              <w:pStyle w:val="Styltexttabulkacelek"/>
              <w:rPr>
                <w:b/>
                <w:bCs/>
              </w:rPr>
            </w:pPr>
            <w:r w:rsidRPr="00CC57CD">
              <w:rPr>
                <w:b/>
                <w:bCs/>
              </w:rPr>
              <w:t>PREVENCE ZNEUŽÍVÁNÍ NÁVYKOVÝCH LÁTEK A SPOLEČENSKÁ NEBEZPEČNOST</w:t>
            </w:r>
          </w:p>
          <w:p w:rsidR="00DD53EB" w:rsidRPr="00DD53EB" w:rsidRDefault="00DD53EB" w:rsidP="00DD53EB">
            <w:pPr>
              <w:pStyle w:val="Styltexttabulkacelek"/>
            </w:pPr>
            <w:r w:rsidRPr="00DD53EB">
              <w:t>- důvody vzniku závislostí</w:t>
            </w:r>
          </w:p>
          <w:p w:rsidR="00DD53EB" w:rsidRPr="00DD53EB" w:rsidRDefault="00DD53EB" w:rsidP="00DD53EB">
            <w:pPr>
              <w:pStyle w:val="Styltexttabulkacelek"/>
            </w:pPr>
            <w:r w:rsidRPr="00DD53EB">
              <w:t>- drogy</w:t>
            </w:r>
          </w:p>
          <w:p w:rsidR="00DD53EB" w:rsidRPr="00DD53EB" w:rsidRDefault="00DD53EB" w:rsidP="00DD53EB">
            <w:pPr>
              <w:pStyle w:val="Styltexttabulkacelek"/>
            </w:pPr>
            <w:r w:rsidRPr="00DD53EB">
              <w:t>- pomoc od závislosti</w:t>
            </w:r>
          </w:p>
          <w:p w:rsidR="00DD53EB" w:rsidRPr="00DD53EB" w:rsidRDefault="00DD53EB" w:rsidP="00DD53EB">
            <w:pPr>
              <w:pStyle w:val="Styltexttabulkacelek"/>
            </w:pPr>
            <w:r w:rsidRPr="00DD53EB">
              <w:t>- doping</w:t>
            </w:r>
          </w:p>
          <w:p w:rsidR="00DD53EB" w:rsidRPr="00DD53EB" w:rsidRDefault="00DD53EB" w:rsidP="00DD53EB">
            <w:pPr>
              <w:pStyle w:val="Styltexttabulkacelek"/>
            </w:pPr>
            <w:r w:rsidRPr="00DD53EB">
              <w:t>- první pomoc při otravě návykovými látkami</w:t>
            </w:r>
          </w:p>
          <w:p w:rsidR="00DD53EB" w:rsidRPr="00DD53EB" w:rsidRDefault="00DD53EB" w:rsidP="00DD53EB">
            <w:pPr>
              <w:pStyle w:val="Styltexttabulkacelek"/>
            </w:pPr>
            <w:r w:rsidRPr="00DD53EB">
              <w:t>- patologické hráčství</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p>
        </w:tc>
      </w:tr>
      <w:tr w:rsidR="00DD53EB" w:rsidRPr="00DD53EB">
        <w:trPr>
          <w:trHeight w:val="1022"/>
        </w:trPr>
        <w:tc>
          <w:tcPr>
            <w:tcW w:w="1250" w:type="pct"/>
          </w:tcPr>
          <w:p w:rsidR="00DD53EB" w:rsidRPr="00DD53EB" w:rsidRDefault="00DD53EB" w:rsidP="00DD53EB">
            <w:pPr>
              <w:pStyle w:val="Styltexttabulkacelek"/>
            </w:pPr>
            <w:r w:rsidRPr="00DD53EB">
              <w:t>- respektuje pravidla soužití mezi vrstevníky a ve společnosti a tím přispívá k utváření kvalitních mezilidských vztahů</w:t>
            </w:r>
          </w:p>
          <w:p w:rsidR="00DD53EB" w:rsidRPr="00DD53EB" w:rsidRDefault="00DD53EB" w:rsidP="00DD53EB">
            <w:pPr>
              <w:pStyle w:val="Styltexttabulkacelek"/>
            </w:pPr>
            <w:r w:rsidRPr="00DD53EB">
              <w:t xml:space="preserve">-  svým chováním a jednáním respektuje u ostatních potřebu jistoty a bezpečí, bojuje účinnými </w:t>
            </w:r>
            <w:r w:rsidRPr="00DD53EB">
              <w:lastRenderedPageBreak/>
              <w:t>prostředky proti násilí ve škole, rodině, společnosti lidí</w:t>
            </w:r>
          </w:p>
          <w:p w:rsidR="00DD53EB" w:rsidRPr="00DD53EB" w:rsidRDefault="00DD53EB" w:rsidP="00DD53EB">
            <w:pPr>
              <w:pStyle w:val="Styltexttabulkacelek"/>
            </w:pPr>
            <w:r w:rsidRPr="00DD53EB">
              <w:t>- analyzuje příčiny trestné činnosti mladistvých a dokáže navrhnout možnosti ochrany</w:t>
            </w:r>
          </w:p>
          <w:p w:rsidR="00DD53EB" w:rsidRPr="00DD53EB" w:rsidRDefault="00DD53EB" w:rsidP="00DD53EB">
            <w:pPr>
              <w:pStyle w:val="Styltexttabulkacelek"/>
            </w:pPr>
            <w:r w:rsidRPr="00DD53EB">
              <w:t>- dokáže rozeznat různé podoby vandalismu, posoudit rozdíly mezi uměním a poškozováním majetku sprejery</w:t>
            </w:r>
          </w:p>
          <w:p w:rsidR="00DD53EB" w:rsidRPr="00DD53EB" w:rsidRDefault="00DD53EB" w:rsidP="00DD53EB">
            <w:pPr>
              <w:pStyle w:val="Styltexttabulkacelek"/>
            </w:pPr>
            <w:r w:rsidRPr="00DD53EB">
              <w:t>- odmítá projevy rasismu, xenofobie a jakéhokoliv druhu nenávisti k lidem</w:t>
            </w:r>
          </w:p>
          <w:p w:rsidR="00DD53EB" w:rsidRPr="00DD53EB" w:rsidRDefault="00DD53EB" w:rsidP="00DD53EB">
            <w:pPr>
              <w:pStyle w:val="Styltexttabulkacelek"/>
            </w:pPr>
            <w:r w:rsidRPr="00DD53EB">
              <w:t>- posoudí priority první pomoci, zvolí způsob poskytnutí první pomoci a nezapomíná na ochranu svou, raněného, životního prostředí apod.</w:t>
            </w:r>
          </w:p>
        </w:tc>
        <w:tc>
          <w:tcPr>
            <w:tcW w:w="1250" w:type="pct"/>
          </w:tcPr>
          <w:p w:rsidR="00DD53EB" w:rsidRPr="00DD53EB" w:rsidRDefault="00DD53EB" w:rsidP="00DD53EB">
            <w:pPr>
              <w:pStyle w:val="Styltexttabulkacelek"/>
            </w:pPr>
            <w:r w:rsidRPr="00DD53EB">
              <w:lastRenderedPageBreak/>
              <w:t>- diskutuje o problému týrání dětí, násilí</w:t>
            </w:r>
          </w:p>
          <w:p w:rsidR="00DD53EB" w:rsidRPr="00DD53EB" w:rsidRDefault="00DD53EB" w:rsidP="00DD53EB">
            <w:pPr>
              <w:pStyle w:val="Styltexttabulkacelek"/>
            </w:pPr>
            <w:r w:rsidRPr="00DD53EB">
              <w:t>- snaží se používat obrannou komunikaci proti manipulaci</w:t>
            </w:r>
          </w:p>
          <w:p w:rsidR="00DD53EB" w:rsidRPr="00DD53EB" w:rsidRDefault="00DD53EB" w:rsidP="00DD53EB">
            <w:pPr>
              <w:pStyle w:val="Styltexttabulkacelek"/>
            </w:pPr>
            <w:r w:rsidRPr="00DD53EB">
              <w:t>- seznámí se s mimořádnými událostmi</w:t>
            </w:r>
          </w:p>
          <w:p w:rsidR="00DD53EB" w:rsidRPr="00DD53EB" w:rsidRDefault="00DD53EB" w:rsidP="00DD53EB">
            <w:pPr>
              <w:pStyle w:val="Styltexttabulkacelek"/>
            </w:pPr>
            <w:r w:rsidRPr="00DD53EB">
              <w:t>- uvědomuje si  důležitost pomoci v krizové situaci</w:t>
            </w:r>
          </w:p>
          <w:p w:rsidR="00DD53EB" w:rsidRPr="00DD53EB" w:rsidRDefault="00DD53EB" w:rsidP="00DD53EB">
            <w:pPr>
              <w:pStyle w:val="Styltexttabulkacelek"/>
            </w:pPr>
            <w:r w:rsidRPr="00DD53EB">
              <w:lastRenderedPageBreak/>
              <w:t>- upozorní na projevy vandalismu, případně další trestné činnosti</w:t>
            </w:r>
          </w:p>
          <w:p w:rsidR="00DD53EB" w:rsidRPr="00DD53EB" w:rsidRDefault="00DD53EB" w:rsidP="00DD53EB">
            <w:pPr>
              <w:pStyle w:val="Styltexttabulkacelek"/>
            </w:pPr>
            <w:r w:rsidRPr="00DD53EB">
              <w:t>- poskytne možnou první pomoc</w:t>
            </w:r>
          </w:p>
          <w:p w:rsidR="00DD53EB" w:rsidRPr="00DD53EB" w:rsidRDefault="00DD53EB" w:rsidP="00DD53EB">
            <w:pPr>
              <w:pStyle w:val="Styltexttabulkacelek"/>
            </w:pPr>
            <w:r w:rsidRPr="00DD53EB">
              <w:t>- vyhledá a zhodnotí informace v legislativě ČR i EU, které ukládají povinnost dbát o bezpečí dítěte a starat se o své rodiče</w:t>
            </w:r>
          </w:p>
          <w:p w:rsidR="00DD53EB" w:rsidRPr="00DD53EB" w:rsidRDefault="00DD53EB" w:rsidP="00DD53EB">
            <w:pPr>
              <w:pStyle w:val="Styltexttabulkacelek"/>
            </w:pPr>
          </w:p>
        </w:tc>
        <w:tc>
          <w:tcPr>
            <w:tcW w:w="1250" w:type="pct"/>
          </w:tcPr>
          <w:p w:rsidR="00DD53EB" w:rsidRPr="00CC57CD" w:rsidRDefault="00DD53EB" w:rsidP="00DD53EB">
            <w:pPr>
              <w:pStyle w:val="Styltexttabulkacelek"/>
              <w:rPr>
                <w:b/>
                <w:bCs/>
              </w:rPr>
            </w:pPr>
            <w:r w:rsidRPr="00CC57CD">
              <w:rPr>
                <w:b/>
                <w:bCs/>
              </w:rPr>
              <w:lastRenderedPageBreak/>
              <w:t>OSOBNÍ BEZPEČÍ</w:t>
            </w:r>
          </w:p>
          <w:p w:rsidR="00DD53EB" w:rsidRPr="00DD53EB" w:rsidRDefault="00DD53EB" w:rsidP="00DD53EB">
            <w:pPr>
              <w:pStyle w:val="Styltexttabulkacelek"/>
            </w:pPr>
            <w:r w:rsidRPr="00DD53EB">
              <w:t>- násilí</w:t>
            </w:r>
          </w:p>
          <w:p w:rsidR="00DD53EB" w:rsidRPr="00DD53EB" w:rsidRDefault="00DC2B76" w:rsidP="00DD53EB">
            <w:pPr>
              <w:pStyle w:val="Styltexttabulkacelek"/>
            </w:pPr>
            <w:r>
              <w:t>-</w:t>
            </w:r>
            <w:r w:rsidR="00DD53EB" w:rsidRPr="00DD53EB">
              <w:t xml:space="preserve"> chuligáni, vandalové, zloději</w:t>
            </w:r>
          </w:p>
          <w:p w:rsidR="00DD53EB" w:rsidRPr="00DD53EB" w:rsidRDefault="00DD53EB" w:rsidP="00DD53EB">
            <w:pPr>
              <w:pStyle w:val="Styltexttabulkacelek"/>
            </w:pPr>
            <w:r w:rsidRPr="00DD53EB">
              <w:t>- chování při mimořádné události</w:t>
            </w:r>
          </w:p>
          <w:p w:rsidR="00DD53EB" w:rsidRPr="00DD53EB" w:rsidRDefault="00DD53EB" w:rsidP="00DD53EB">
            <w:pPr>
              <w:pStyle w:val="Styltexttabulkacelek"/>
            </w:pPr>
            <w:r w:rsidRPr="00DD53EB">
              <w:t>- bezpečnost v silničním provozu</w:t>
            </w:r>
          </w:p>
        </w:tc>
        <w:tc>
          <w:tcPr>
            <w:tcW w:w="1250" w:type="pct"/>
          </w:tcPr>
          <w:p w:rsidR="00DD53EB" w:rsidRPr="00CC57CD" w:rsidRDefault="00DD53EB" w:rsidP="00DD53EB">
            <w:pPr>
              <w:pStyle w:val="Styltexttabulkacelek"/>
              <w:rPr>
                <w:b/>
              </w:rPr>
            </w:pPr>
            <w:r w:rsidRPr="00CC57CD">
              <w:rPr>
                <w:b/>
              </w:rPr>
              <w:t>Skupinová práce:</w:t>
            </w:r>
          </w:p>
          <w:p w:rsidR="00DD53EB" w:rsidRPr="00DD53EB" w:rsidRDefault="00DD53EB" w:rsidP="00DD53EB">
            <w:pPr>
              <w:pStyle w:val="Styltexttabulkacelek"/>
            </w:pPr>
            <w:r w:rsidRPr="00DD53EB">
              <w:t>Listina základních práv a svobod, Úmluva o právech dítěte</w:t>
            </w:r>
          </w:p>
        </w:tc>
      </w:tr>
      <w:tr w:rsidR="00DD53EB" w:rsidRPr="00DD53EB">
        <w:trPr>
          <w:trHeight w:val="1079"/>
        </w:trPr>
        <w:tc>
          <w:tcPr>
            <w:tcW w:w="1250" w:type="pct"/>
          </w:tcPr>
          <w:p w:rsidR="00DD53EB" w:rsidRPr="00DD53EB" w:rsidRDefault="00DD53EB" w:rsidP="00DD53EB">
            <w:pPr>
              <w:pStyle w:val="Styltexttabulkacelek"/>
            </w:pPr>
            <w:r w:rsidRPr="00DD53EB">
              <w:t>- podporuje pozitivní vztahy, jako jsou přátelství, různé podoby</w:t>
            </w:r>
            <w:r w:rsidR="00DC2B76">
              <w:t xml:space="preserve"> </w:t>
            </w:r>
            <w:r w:rsidRPr="00DD53EB">
              <w:t>lásky, partnerské vztahy, vztahy manželské a rodičovské</w:t>
            </w:r>
          </w:p>
          <w:p w:rsidR="00DD53EB" w:rsidRPr="00DD53EB" w:rsidRDefault="00DD53EB" w:rsidP="00DD53EB">
            <w:pPr>
              <w:pStyle w:val="Styltexttabulkacelek"/>
            </w:pPr>
            <w:r w:rsidRPr="00DD53EB">
              <w:t>- respektuje sebe i druhé</w:t>
            </w:r>
          </w:p>
          <w:p w:rsidR="00DD53EB" w:rsidRPr="00DD53EB" w:rsidRDefault="00DD53EB" w:rsidP="00DD53EB">
            <w:pPr>
              <w:pStyle w:val="Styltexttabulkacelek"/>
            </w:pPr>
            <w:r w:rsidRPr="00DD53EB">
              <w:t>- dokáže posoudit a vyhodnotit pravidla soužití v určité skupině</w:t>
            </w:r>
          </w:p>
          <w:p w:rsidR="00DD53EB" w:rsidRPr="00DD53EB" w:rsidRDefault="00DD53EB" w:rsidP="00DD53EB">
            <w:pPr>
              <w:pStyle w:val="Styltexttabulkacelek"/>
            </w:pPr>
            <w:r w:rsidRPr="00DD53EB">
              <w:t>- porozumí sexuálnímu dospívání a reprodukčnímu zdraví, chápe rizika předčasného zahájení pohlavního života a uvědomuje si všechny důsledky</w:t>
            </w:r>
          </w:p>
          <w:p w:rsidR="00DD53EB" w:rsidRPr="00DD53EB" w:rsidRDefault="00DD53EB" w:rsidP="00DD53EB">
            <w:pPr>
              <w:pStyle w:val="Styltexttabulkacelek"/>
            </w:pPr>
            <w:r w:rsidRPr="00DD53EB">
              <w:t>- posoudí vhodné druhy antikoncepce a vysvětlí její význam při plánovaném rodičovství</w:t>
            </w:r>
          </w:p>
          <w:p w:rsidR="00DD53EB" w:rsidRPr="00DD53EB" w:rsidRDefault="00DD53EB" w:rsidP="00DD53EB">
            <w:pPr>
              <w:pStyle w:val="Styltexttabulkacelek"/>
            </w:pPr>
            <w:r w:rsidRPr="00DD53EB">
              <w:t>- vyjádří vlastní názor na odlišnosti v sexualitě (poruchu pohlavní identity, homosexualitu, sexuální deviaci apod.)</w:t>
            </w:r>
          </w:p>
        </w:tc>
        <w:tc>
          <w:tcPr>
            <w:tcW w:w="1250" w:type="pct"/>
          </w:tcPr>
          <w:p w:rsidR="00DD53EB" w:rsidRPr="00DD53EB" w:rsidRDefault="00DD53EB" w:rsidP="00DD53EB">
            <w:pPr>
              <w:pStyle w:val="Styltexttabulkacelek"/>
            </w:pPr>
            <w:r w:rsidRPr="00DD53EB">
              <w:t>- pojmenovává  a snaží se tolerovat odlišnosti druhého pohlaví</w:t>
            </w:r>
          </w:p>
          <w:p w:rsidR="00DD53EB" w:rsidRPr="00DD53EB" w:rsidRDefault="00DD53EB" w:rsidP="00DD53EB">
            <w:pPr>
              <w:pStyle w:val="Styltexttabulkacelek"/>
            </w:pPr>
            <w:r w:rsidRPr="00DD53EB">
              <w:t>- posuzuje  vlastní předpoklady pro partnerské soužití</w:t>
            </w:r>
          </w:p>
          <w:p w:rsidR="00DD53EB" w:rsidRPr="00DD53EB" w:rsidRDefault="00DD53EB" w:rsidP="00DD53EB">
            <w:pPr>
              <w:pStyle w:val="Styltexttabulkacelek"/>
            </w:pPr>
            <w:r w:rsidRPr="00DD53EB">
              <w:t>- zná  způsoby ochrany proti otěhotnění</w:t>
            </w:r>
          </w:p>
          <w:p w:rsidR="00DD53EB" w:rsidRPr="00DD53EB" w:rsidRDefault="00DD53EB" w:rsidP="00DD53EB">
            <w:pPr>
              <w:pStyle w:val="Styltexttabulkacelek"/>
            </w:pPr>
            <w:r w:rsidRPr="00DD53EB">
              <w:t>- pojmenuje rizika předčasného ukončení těhotenství</w:t>
            </w:r>
          </w:p>
          <w:p w:rsidR="00DD53EB" w:rsidRPr="00DD53EB" w:rsidRDefault="00DD53EB" w:rsidP="00DD53EB">
            <w:pPr>
              <w:pStyle w:val="Styltexttabulkacelek"/>
            </w:pPr>
            <w:r w:rsidRPr="00DD53EB">
              <w:t>- zamýšlí se a diskutuje o odlišnostech v sexualitě</w:t>
            </w:r>
          </w:p>
          <w:p w:rsidR="00DD53EB" w:rsidRPr="00DD53EB" w:rsidRDefault="00DD53EB" w:rsidP="00DD53EB">
            <w:pPr>
              <w:pStyle w:val="Styltexttabulkacelek"/>
            </w:pPr>
          </w:p>
        </w:tc>
        <w:tc>
          <w:tcPr>
            <w:tcW w:w="1250" w:type="pct"/>
          </w:tcPr>
          <w:p w:rsidR="00DD53EB" w:rsidRPr="00CC57CD" w:rsidRDefault="00DD53EB" w:rsidP="00DD53EB">
            <w:pPr>
              <w:pStyle w:val="Styltexttabulkacelek"/>
              <w:rPr>
                <w:b/>
                <w:bCs/>
              </w:rPr>
            </w:pPr>
            <w:r w:rsidRPr="00CC57CD">
              <w:rPr>
                <w:b/>
                <w:bCs/>
              </w:rPr>
              <w:t>SEXUÁLNÍ VÝCHOVA</w:t>
            </w:r>
          </w:p>
          <w:p w:rsidR="00DD53EB" w:rsidRPr="00DD53EB" w:rsidRDefault="00DD53EB" w:rsidP="00DD53EB">
            <w:pPr>
              <w:pStyle w:val="Styltexttabulkacelek"/>
            </w:pPr>
            <w:r w:rsidRPr="00DD53EB">
              <w:t>- partnerské vztahy</w:t>
            </w:r>
          </w:p>
          <w:p w:rsidR="00DD53EB" w:rsidRPr="00DD53EB" w:rsidRDefault="00DD53EB" w:rsidP="00DD53EB">
            <w:pPr>
              <w:pStyle w:val="Styltexttabulkacelek"/>
            </w:pPr>
            <w:r w:rsidRPr="00DD53EB">
              <w:t>- antikoncepce, plánované rodičovství</w:t>
            </w:r>
          </w:p>
          <w:p w:rsidR="00DD53EB" w:rsidRPr="00DD53EB" w:rsidRDefault="00DD53EB" w:rsidP="00DD53EB">
            <w:pPr>
              <w:pStyle w:val="Styltexttabulkacelek"/>
            </w:pPr>
            <w:r w:rsidRPr="00DD53EB">
              <w:t>- patologické jevy – pornografie, prostituce, úchylky</w:t>
            </w:r>
          </w:p>
          <w:p w:rsidR="00DD53EB" w:rsidRPr="00DD53EB" w:rsidRDefault="00DD53EB" w:rsidP="00DD53EB">
            <w:pPr>
              <w:pStyle w:val="Styltexttabulkacelek"/>
            </w:pPr>
            <w:r w:rsidRPr="00DD53EB">
              <w:t>- těhotenství, porod, péče o dítě</w:t>
            </w:r>
          </w:p>
          <w:p w:rsidR="00DD53EB" w:rsidRPr="00DD53EB" w:rsidRDefault="00DD53EB" w:rsidP="00DD53EB">
            <w:pPr>
              <w:pStyle w:val="Styltexttabulkacelek"/>
            </w:pPr>
          </w:p>
        </w:tc>
        <w:tc>
          <w:tcPr>
            <w:tcW w:w="1250" w:type="pct"/>
          </w:tcPr>
          <w:p w:rsidR="00DD53EB" w:rsidRPr="00DD53EB" w:rsidRDefault="00DD53EB" w:rsidP="00DD53EB">
            <w:pPr>
              <w:pStyle w:val="Styltexttabulkacelek"/>
            </w:pPr>
          </w:p>
        </w:tc>
      </w:tr>
    </w:tbl>
    <w:p w:rsidR="0007278C" w:rsidRDefault="0007278C" w:rsidP="0007278C"/>
    <w:p w:rsidR="0007278C" w:rsidRDefault="0007278C" w:rsidP="0007278C">
      <w:pPr>
        <w:pStyle w:val="charakteristika"/>
      </w:pPr>
    </w:p>
    <w:p w:rsidR="0007278C" w:rsidRDefault="00DD53EB" w:rsidP="0007278C">
      <w:pPr>
        <w:pStyle w:val="charakteristika"/>
      </w:pPr>
      <w:r>
        <w:br w:type="page"/>
      </w:r>
    </w:p>
    <w:p w:rsidR="00B6065E" w:rsidRDefault="00B6065E" w:rsidP="00B6065E">
      <w:pPr>
        <w:pStyle w:val="charakteristika"/>
        <w:rPr>
          <w:bCs/>
        </w:rPr>
      </w:pPr>
      <w:r>
        <w:lastRenderedPageBreak/>
        <w:t>CHARAKTERISTIKA VYUČOVACÍHO PŘEDMĚTU</w:t>
      </w:r>
    </w:p>
    <w:p w:rsidR="00B6065E" w:rsidRDefault="00B6065E" w:rsidP="00B6065E">
      <w:pPr>
        <w:pStyle w:val="nadpissvp1"/>
        <w:outlineLvl w:val="1"/>
      </w:pPr>
      <w:bookmarkStart w:id="170" w:name="_Toc175400541"/>
      <w:bookmarkStart w:id="171" w:name="_Toc175403338"/>
      <w:bookmarkStart w:id="172" w:name="_Toc240453039"/>
      <w:bookmarkStart w:id="173" w:name="_Toc463904422"/>
      <w:r>
        <w:t>DĚJEPIS</w:t>
      </w:r>
      <w:bookmarkStart w:id="174" w:name="D"/>
      <w:bookmarkEnd w:id="170"/>
      <w:bookmarkEnd w:id="171"/>
      <w:bookmarkEnd w:id="172"/>
      <w:bookmarkEnd w:id="174"/>
      <w:bookmarkEnd w:id="173"/>
    </w:p>
    <w:p w:rsidR="00B6065E" w:rsidRDefault="00B6065E" w:rsidP="00B6065E">
      <w:pPr>
        <w:pStyle w:val="podnadpissvp"/>
      </w:pPr>
      <w:bookmarkStart w:id="175" w:name="_Toc175400542"/>
      <w:bookmarkStart w:id="176" w:name="_Toc175403339"/>
      <w:r>
        <w:t>Obsahové vymezení:</w:t>
      </w:r>
      <w:bookmarkEnd w:id="175"/>
      <w:bookmarkEnd w:id="176"/>
    </w:p>
    <w:p w:rsidR="00B6065E" w:rsidRDefault="00B6065E" w:rsidP="00B6065E">
      <w:pPr>
        <w:pStyle w:val="textsvp"/>
      </w:pPr>
      <w:r>
        <w:t>Vyučovací předmět Dějepis vychází z obsahu vzdělávacího oboru Dějepis (RVPZV), který je součástí vzdělávací oblasti Člověk a společnost.</w:t>
      </w:r>
    </w:p>
    <w:p w:rsidR="00B6065E" w:rsidRDefault="00B6065E" w:rsidP="00B6065E">
      <w:pPr>
        <w:pStyle w:val="textsvp"/>
      </w:pPr>
      <w:r>
        <w:t>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Dějepis vede žáky k poznání, že historie není uzavřenou minulostí ani shlukem faktů a definitivních závěrů. Rozvíjí takové časové a prostorové představy a empatie, které umožňují žákům lépe proniknout k pochopení historických jevů a dějů. Žák je v rámci výuky motivován k tomu, aby se získanými znalostmi dále tvůrčím způsobem pracoval.</w:t>
      </w:r>
    </w:p>
    <w:p w:rsidR="00B6065E" w:rsidRDefault="00B6065E" w:rsidP="00B6065E">
      <w:pPr>
        <w:pStyle w:val="textsvp"/>
      </w:pPr>
      <w:r>
        <w:t>Dějepis přispívá k uvědomování si mravních rozměrů různých způsobů lidského chování. A tím je do výuky integrováno průřezové téma OSV. Ve výuce dějepisu si žák osvojuje znalosti potřebné k pochopení významu řádu, pravidel a zákonů pro fungování společnosti, čímž je zapojeno téma Výchova demokratického občana. Kapitoly z evropských a světových dějin umožňují vést žáky k posuzování minulého i současného dění i různých problémů v globálních souvislostech (Výchova k myšlení v evropských a globálních souvislostech). Výuka o různých národech, etnikách, skupinách vyznávajících odlišná náboženství vede k pochopení společnosti v jejím multikulturním pojetí (Multikulturní výchova). Sledování proměn krajiny, oceňování úsilí lidí o její zvelebení v souvislosti s potřebami obživy, zdrojů surovin i komunikací se stává součástí environmentální výchovy (Environmentální výchova). V rámci výchovy mediální (Mediální výchova) jsou žáci vedeni ke schopnosti rozpoznávat kvalitu pramene – historického i současného, kriticky hodnotit jednotlivé výklady historických událostí a odhalovat případné dezinterpretace a ideologicky zatížené manipulace.</w:t>
      </w:r>
    </w:p>
    <w:p w:rsidR="00B6065E" w:rsidRDefault="00B6065E" w:rsidP="00B6065E">
      <w:pPr>
        <w:pStyle w:val="podnadpissvp"/>
      </w:pPr>
      <w:bookmarkStart w:id="177" w:name="_Toc175400543"/>
      <w:bookmarkStart w:id="178" w:name="_Toc175403340"/>
      <w:r>
        <w:t>Časové vymezení předmětu:</w:t>
      </w:r>
      <w:bookmarkEnd w:id="177"/>
      <w:bookmarkEnd w:id="178"/>
    </w:p>
    <w:p w:rsidR="00B6065E" w:rsidRDefault="00B6065E" w:rsidP="00B6065E">
      <w:pPr>
        <w:pStyle w:val="textsvp"/>
      </w:pPr>
      <w:r>
        <w:t>Předmět je vyučován v primě, sekundě, tercii, kvartě nižšího gymnázia s dvouhodinovou týdenní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937"/>
        <w:gridCol w:w="1158"/>
      </w:tblGrid>
      <w:tr w:rsidR="00B6065E" w:rsidTr="00B6065E">
        <w:tc>
          <w:tcPr>
            <w:tcW w:w="927" w:type="dxa"/>
            <w:tcBorders>
              <w:left w:val="nil"/>
              <w:bottom w:val="nil"/>
              <w:right w:val="nil"/>
            </w:tcBorders>
            <w:shd w:val="pct15" w:color="auto" w:fill="auto"/>
            <w:vAlign w:val="center"/>
          </w:tcPr>
          <w:p w:rsidR="00B6065E" w:rsidRPr="00CC57CD" w:rsidRDefault="00B6065E" w:rsidP="00B6065E">
            <w:pPr>
              <w:jc w:val="both"/>
              <w:rPr>
                <w:i/>
              </w:rPr>
            </w:pPr>
            <w:r w:rsidRPr="00CC57CD">
              <w:rPr>
                <w:i/>
                <w:sz w:val="22"/>
                <w:szCs w:val="22"/>
              </w:rPr>
              <w:t>prima</w:t>
            </w:r>
          </w:p>
        </w:tc>
        <w:tc>
          <w:tcPr>
            <w:tcW w:w="0" w:type="auto"/>
            <w:vAlign w:val="center"/>
          </w:tcPr>
          <w:p w:rsidR="00B6065E" w:rsidRPr="00CC57CD" w:rsidRDefault="00B6065E" w:rsidP="00B6065E">
            <w:pPr>
              <w:jc w:val="both"/>
            </w:pPr>
            <w:r w:rsidRPr="00CC57CD">
              <w:rPr>
                <w:sz w:val="22"/>
              </w:rPr>
              <w:t>2 hodiny</w:t>
            </w:r>
          </w:p>
        </w:tc>
      </w:tr>
      <w:tr w:rsidR="00B6065E" w:rsidTr="00B6065E">
        <w:tc>
          <w:tcPr>
            <w:tcW w:w="927" w:type="dxa"/>
            <w:tcBorders>
              <w:left w:val="nil"/>
              <w:bottom w:val="nil"/>
              <w:right w:val="nil"/>
            </w:tcBorders>
            <w:shd w:val="pct15" w:color="auto" w:fill="auto"/>
            <w:vAlign w:val="center"/>
          </w:tcPr>
          <w:p w:rsidR="00B6065E" w:rsidRPr="00CC57CD" w:rsidRDefault="00B6065E" w:rsidP="00B6065E">
            <w:pPr>
              <w:jc w:val="both"/>
              <w:rPr>
                <w:i/>
              </w:rPr>
            </w:pPr>
            <w:r w:rsidRPr="00CC57CD">
              <w:rPr>
                <w:i/>
                <w:sz w:val="22"/>
                <w:szCs w:val="22"/>
              </w:rPr>
              <w:t>sekunda</w:t>
            </w:r>
          </w:p>
        </w:tc>
        <w:tc>
          <w:tcPr>
            <w:tcW w:w="0" w:type="auto"/>
            <w:vAlign w:val="center"/>
          </w:tcPr>
          <w:p w:rsidR="00B6065E" w:rsidRPr="00CC57CD" w:rsidRDefault="00B6065E" w:rsidP="00B6065E">
            <w:pPr>
              <w:jc w:val="both"/>
            </w:pPr>
            <w:r>
              <w:rPr>
                <w:sz w:val="22"/>
              </w:rPr>
              <w:t>1,5</w:t>
            </w:r>
            <w:r w:rsidRPr="00CC57CD">
              <w:rPr>
                <w:sz w:val="22"/>
              </w:rPr>
              <w:t xml:space="preserve"> hodiny</w:t>
            </w:r>
          </w:p>
        </w:tc>
      </w:tr>
      <w:tr w:rsidR="00B6065E" w:rsidTr="00B6065E">
        <w:tc>
          <w:tcPr>
            <w:tcW w:w="927" w:type="dxa"/>
            <w:tcBorders>
              <w:left w:val="nil"/>
              <w:bottom w:val="nil"/>
              <w:right w:val="nil"/>
            </w:tcBorders>
            <w:shd w:val="pct15" w:color="auto" w:fill="auto"/>
            <w:vAlign w:val="center"/>
          </w:tcPr>
          <w:p w:rsidR="00B6065E" w:rsidRPr="00CC57CD" w:rsidRDefault="00B6065E" w:rsidP="00B6065E">
            <w:pPr>
              <w:jc w:val="both"/>
              <w:rPr>
                <w:i/>
              </w:rPr>
            </w:pPr>
            <w:r w:rsidRPr="00CC57CD">
              <w:rPr>
                <w:i/>
                <w:sz w:val="22"/>
                <w:szCs w:val="22"/>
              </w:rPr>
              <w:t>tercie</w:t>
            </w:r>
          </w:p>
        </w:tc>
        <w:tc>
          <w:tcPr>
            <w:tcW w:w="0" w:type="auto"/>
            <w:vAlign w:val="center"/>
          </w:tcPr>
          <w:p w:rsidR="00B6065E" w:rsidRPr="00CC57CD" w:rsidRDefault="00B6065E" w:rsidP="00B6065E">
            <w:pPr>
              <w:jc w:val="both"/>
            </w:pPr>
            <w:r w:rsidRPr="00CC57CD">
              <w:rPr>
                <w:sz w:val="22"/>
              </w:rPr>
              <w:t>2 hodiny</w:t>
            </w:r>
          </w:p>
        </w:tc>
      </w:tr>
      <w:tr w:rsidR="00B6065E" w:rsidRPr="00CC57CD" w:rsidTr="00B6065E">
        <w:tc>
          <w:tcPr>
            <w:tcW w:w="927" w:type="dxa"/>
            <w:tcBorders>
              <w:left w:val="nil"/>
              <w:right w:val="nil"/>
            </w:tcBorders>
            <w:shd w:val="pct15" w:color="auto" w:fill="auto"/>
            <w:vAlign w:val="center"/>
          </w:tcPr>
          <w:p w:rsidR="00B6065E" w:rsidRPr="00CC57CD" w:rsidRDefault="00B6065E" w:rsidP="00B6065E">
            <w:pPr>
              <w:jc w:val="both"/>
              <w:rPr>
                <w:i/>
              </w:rPr>
            </w:pPr>
            <w:r w:rsidRPr="00CC57CD">
              <w:rPr>
                <w:i/>
                <w:sz w:val="22"/>
                <w:szCs w:val="22"/>
              </w:rPr>
              <w:t>kvarta</w:t>
            </w:r>
          </w:p>
        </w:tc>
        <w:tc>
          <w:tcPr>
            <w:tcW w:w="0" w:type="auto"/>
            <w:vAlign w:val="center"/>
          </w:tcPr>
          <w:p w:rsidR="00B6065E" w:rsidRPr="00CC57CD" w:rsidRDefault="00B6065E" w:rsidP="00B6065E">
            <w:pPr>
              <w:jc w:val="both"/>
            </w:pPr>
            <w:r w:rsidRPr="00CC57CD">
              <w:rPr>
                <w:sz w:val="22"/>
              </w:rPr>
              <w:t>2 hodiny</w:t>
            </w:r>
          </w:p>
        </w:tc>
      </w:tr>
    </w:tbl>
    <w:p w:rsidR="00B6065E" w:rsidRDefault="00B6065E" w:rsidP="00B6065E">
      <w:pPr>
        <w:pStyle w:val="podnadpissvp"/>
      </w:pPr>
      <w:bookmarkStart w:id="179" w:name="_Toc175400544"/>
      <w:bookmarkStart w:id="180" w:name="_Toc175403341"/>
      <w:r>
        <w:t>Organizační vymezení předmětu:</w:t>
      </w:r>
      <w:bookmarkEnd w:id="179"/>
      <w:bookmarkEnd w:id="180"/>
    </w:p>
    <w:p w:rsidR="00B6065E" w:rsidRDefault="00B6065E" w:rsidP="00B6065E">
      <w:pPr>
        <w:pStyle w:val="textsvp"/>
      </w:pPr>
      <w:r>
        <w:t xml:space="preserve">Ve výuce dějepisu budou využívány následující formy: výklad, samostudium, práce ve skupině, prezentace referátů a vlastních názorů,  obhajoba referátů a vlastních názorů v diskusi, exkurze (muzea, archivy, knihovny, galerie), projekty (miniprojekty i projekty zadané v rámci projektového týdne), práce s historickými dokumenty (verbálními, obrazových, kombinovanými), přednášky, aktivity spojené s vyhledáváním, shromažďováním a tříděním historického materiálu. </w:t>
      </w:r>
    </w:p>
    <w:p w:rsidR="00B6065E" w:rsidRDefault="00B6065E" w:rsidP="00B6065E">
      <w:pPr>
        <w:pStyle w:val="podnadpissvp"/>
      </w:pPr>
      <w:bookmarkStart w:id="181" w:name="_Toc175400545"/>
      <w:bookmarkStart w:id="182" w:name="_Toc175403342"/>
      <w:r>
        <w:t>Výchovné a vzdělávací strategie</w:t>
      </w:r>
      <w:bookmarkEnd w:id="181"/>
      <w:bookmarkEnd w:id="182"/>
    </w:p>
    <w:p w:rsidR="00B6065E" w:rsidRDefault="00B6065E" w:rsidP="00B6065E">
      <w:pPr>
        <w:pStyle w:val="textsvp"/>
      </w:pPr>
      <w:r>
        <w:t>Učitelé realizují následující výchovné a vzdělávací strategie k naplnění klíčových kompetencí žáků:</w:t>
      </w:r>
    </w:p>
    <w:p w:rsidR="00B6065E" w:rsidRDefault="00B6065E" w:rsidP="00B6065E">
      <w:pPr>
        <w:pStyle w:val="kompetecenadpis"/>
      </w:pPr>
      <w:r>
        <w:t xml:space="preserve">Kompetence k učení </w:t>
      </w:r>
      <w:r w:rsidR="00CE097C">
        <w:t xml:space="preserve">– </w:t>
      </w:r>
      <w:r>
        <w:t>učitel:</w:t>
      </w:r>
    </w:p>
    <w:p w:rsidR="00B6065E" w:rsidRDefault="00B6065E" w:rsidP="00B6065E">
      <w:pPr>
        <w:pStyle w:val="odrazkysvp"/>
      </w:pPr>
      <w:r>
        <w:t>vyžaduje, aby žák samostatně vyhledával informace z různých zdrojů (odborná literatura, časopisy, internet) a třídil je</w:t>
      </w:r>
    </w:p>
    <w:p w:rsidR="00B6065E" w:rsidRDefault="00B6065E" w:rsidP="00B6065E">
      <w:pPr>
        <w:pStyle w:val="odrazkysvp"/>
      </w:pPr>
      <w:r>
        <w:t>dává žákovi možnost prezentovat vlastní práci ostatním formou referátů, prezentací projektů</w:t>
      </w:r>
    </w:p>
    <w:p w:rsidR="00B6065E" w:rsidRDefault="00B6065E" w:rsidP="00B6065E">
      <w:pPr>
        <w:pStyle w:val="odrazkysvp"/>
      </w:pPr>
      <w:r>
        <w:t>vede žáka k vymezování základních termínů z oblasti historie a jejich správnému užívání</w:t>
      </w:r>
    </w:p>
    <w:p w:rsidR="00B6065E" w:rsidRDefault="00B6065E" w:rsidP="00B6065E">
      <w:pPr>
        <w:pStyle w:val="odrazkysvp"/>
      </w:pPr>
      <w:r>
        <w:t>podporuje žáka k účasti v olympiádách a soutěžích, aby žák mohl konfrontovat své vědomosti s jinými žáky, učí žáka sebehodnocení</w:t>
      </w:r>
    </w:p>
    <w:p w:rsidR="00B6065E" w:rsidRDefault="00B6065E" w:rsidP="00B6065E">
      <w:pPr>
        <w:pStyle w:val="odrazkysvp"/>
      </w:pPr>
      <w:r>
        <w:t>vede žáka k  rozpoznávání paralel mezi minulými a současnými událostmi</w:t>
      </w:r>
    </w:p>
    <w:p w:rsidR="00B6065E" w:rsidRDefault="00B6065E" w:rsidP="00B6065E">
      <w:pPr>
        <w:pStyle w:val="odrazkysvp"/>
      </w:pPr>
      <w:r>
        <w:t>vede žáka k samostatnému vypracovávání zadaných úkoly</w:t>
      </w:r>
    </w:p>
    <w:p w:rsidR="00B6065E" w:rsidRDefault="00B6065E" w:rsidP="00B6065E">
      <w:pPr>
        <w:jc w:val="both"/>
      </w:pPr>
    </w:p>
    <w:p w:rsidR="00B6065E" w:rsidRDefault="00B6065E" w:rsidP="00B6065E">
      <w:pPr>
        <w:pStyle w:val="kompetecenadpis"/>
      </w:pPr>
      <w:r>
        <w:t xml:space="preserve">Kompetence k řešení problémů </w:t>
      </w:r>
      <w:r w:rsidR="00CE097C">
        <w:t xml:space="preserve">– </w:t>
      </w:r>
      <w:r>
        <w:t>učitel:</w:t>
      </w:r>
    </w:p>
    <w:p w:rsidR="00B6065E" w:rsidRDefault="00B6065E" w:rsidP="00B6065E">
      <w:pPr>
        <w:pStyle w:val="odrazkysvp"/>
      </w:pPr>
      <w:r>
        <w:t>upozorňuje na shodné a rozdílné znaky historických, etických, politických, právních a ekonomických faktorů</w:t>
      </w:r>
    </w:p>
    <w:p w:rsidR="00B6065E" w:rsidRDefault="00B6065E" w:rsidP="00B6065E">
      <w:pPr>
        <w:pStyle w:val="odrazkysvp"/>
      </w:pPr>
      <w:r>
        <w:t>zadává žákovi problémová historická témata v podobě úkolů nebo formou dlouhodobých projektů či miniprojektů</w:t>
      </w:r>
    </w:p>
    <w:p w:rsidR="00B6065E" w:rsidRDefault="00B6065E" w:rsidP="00B6065E">
      <w:pPr>
        <w:pStyle w:val="odrazkysvp"/>
      </w:pPr>
      <w:r>
        <w:t>nechává žáka prezentovat jeho práci před ostatními a v diskusi ji obhájit</w:t>
      </w:r>
    </w:p>
    <w:p w:rsidR="00B6065E" w:rsidRDefault="00B6065E" w:rsidP="00B6065E">
      <w:pPr>
        <w:pStyle w:val="kompetecenadpis"/>
      </w:pPr>
      <w:r>
        <w:t>Kompetence komunikativní – učitel:</w:t>
      </w:r>
    </w:p>
    <w:p w:rsidR="00B6065E" w:rsidRDefault="00B6065E" w:rsidP="00B6065E">
      <w:pPr>
        <w:pStyle w:val="odrazkysvp"/>
      </w:pPr>
      <w:r>
        <w:t>upevňuje žákovu schopnost komunikace během ústního zkoušení, referátů, diskusí, prezentací a skupinových úkolů</w:t>
      </w:r>
    </w:p>
    <w:p w:rsidR="00B6065E" w:rsidRDefault="00B6065E" w:rsidP="00B6065E">
      <w:pPr>
        <w:pStyle w:val="odrazkysvp"/>
      </w:pPr>
      <w:r>
        <w:t>požaduje, aby žák užíval odborné pojmosloví</w:t>
      </w:r>
    </w:p>
    <w:p w:rsidR="00B6065E" w:rsidRDefault="00B6065E" w:rsidP="00B6065E">
      <w:pPr>
        <w:pStyle w:val="odrazkysvp"/>
      </w:pPr>
      <w:r>
        <w:t>vede žáka k používání moderní informační technologie (vyhledávání, zpracování a prezentace historických událostí)</w:t>
      </w:r>
    </w:p>
    <w:p w:rsidR="00B6065E" w:rsidRDefault="00B6065E" w:rsidP="00B6065E">
      <w:pPr>
        <w:pStyle w:val="kompetecenadpis"/>
      </w:pPr>
      <w:r>
        <w:t>Kompetence sociální a personální – učitel:</w:t>
      </w:r>
    </w:p>
    <w:p w:rsidR="00B6065E" w:rsidRDefault="00B6065E" w:rsidP="00B6065E">
      <w:pPr>
        <w:pStyle w:val="odrazkysvp"/>
      </w:pPr>
      <w:r>
        <w:t>vede žáka k práci a komunikaci ve skupině</w:t>
      </w:r>
    </w:p>
    <w:p w:rsidR="00B6065E" w:rsidRDefault="00B6065E" w:rsidP="00B6065E">
      <w:pPr>
        <w:pStyle w:val="odrazkysvp"/>
      </w:pPr>
      <w:r>
        <w:t>učí žáka tolerovat odlišný názor</w:t>
      </w:r>
    </w:p>
    <w:p w:rsidR="00B6065E" w:rsidRDefault="00B6065E" w:rsidP="00B6065E">
      <w:pPr>
        <w:pStyle w:val="odrazkysvp"/>
      </w:pPr>
      <w:r>
        <w:t>vede žáka k odpovědnosti za svoji práci</w:t>
      </w:r>
    </w:p>
    <w:p w:rsidR="00B6065E" w:rsidRDefault="00B6065E" w:rsidP="00B6065E">
      <w:pPr>
        <w:pStyle w:val="odrazkysvp"/>
      </w:pPr>
      <w:r>
        <w:t>vede žáka k objektivnímu hodnocení své práce i práce ostatních</w:t>
      </w:r>
    </w:p>
    <w:p w:rsidR="00B6065E" w:rsidRDefault="00B6065E" w:rsidP="00B6065E">
      <w:pPr>
        <w:pStyle w:val="odrazkysvp"/>
      </w:pPr>
      <w:r>
        <w:t>vytváří podmínky ke spoluprožívání úspěchů i neúspěchů vlastních i ostatních žáků</w:t>
      </w:r>
    </w:p>
    <w:p w:rsidR="00B6065E" w:rsidRDefault="00B6065E" w:rsidP="00B6065E">
      <w:pPr>
        <w:pStyle w:val="kompetecenadpis"/>
      </w:pPr>
      <w:r>
        <w:t>Kompetence občanské</w:t>
      </w:r>
      <w:r w:rsidR="00CE097C">
        <w:t xml:space="preserve"> </w:t>
      </w:r>
      <w:r w:rsidR="00CE097C">
        <w:t xml:space="preserve">– </w:t>
      </w:r>
      <w:r>
        <w:t>učitel:</w:t>
      </w:r>
    </w:p>
    <w:p w:rsidR="00B6065E" w:rsidRDefault="00B6065E" w:rsidP="00B6065E">
      <w:pPr>
        <w:pStyle w:val="odrazkysvp"/>
      </w:pPr>
      <w:r>
        <w:t>učí žáka chápat základní historické události, jejich souvislosti a vztah k dnešním událostem</w:t>
      </w:r>
    </w:p>
    <w:p w:rsidR="00B6065E" w:rsidRDefault="00B6065E" w:rsidP="00B6065E">
      <w:pPr>
        <w:pStyle w:val="odrazkysvp"/>
      </w:pPr>
      <w:r>
        <w:t>vede žáka k odmítání rasistických názorů a respektování různorodosti lidské populace</w:t>
      </w:r>
    </w:p>
    <w:p w:rsidR="00B6065E" w:rsidRDefault="00B6065E" w:rsidP="00B6065E">
      <w:pPr>
        <w:pStyle w:val="kompetecenadpis"/>
      </w:pPr>
      <w:r>
        <w:t>Kompetence pracovní – učitel:</w:t>
      </w:r>
    </w:p>
    <w:p w:rsidR="00B6065E" w:rsidRDefault="00B6065E" w:rsidP="00B6065E">
      <w:pPr>
        <w:pStyle w:val="odrazkysvp"/>
      </w:pPr>
      <w:r>
        <w:t>vede žáka k samostatné práci</w:t>
      </w:r>
    </w:p>
    <w:p w:rsidR="00B6065E" w:rsidRDefault="00B6065E" w:rsidP="00B6065E">
      <w:pPr>
        <w:pStyle w:val="odrazkysvp"/>
      </w:pPr>
      <w:r>
        <w:t>vede žáka k využívání získaných vědomostí a dovedností při přípravě na budoucí povolání</w:t>
      </w:r>
    </w:p>
    <w:p w:rsidR="00B6065E" w:rsidRDefault="00B6065E" w:rsidP="00B6065E">
      <w:pPr>
        <w:jc w:val="both"/>
      </w:pPr>
    </w:p>
    <w:p w:rsidR="00B6065E" w:rsidRDefault="00B6065E" w:rsidP="00B6065E">
      <w:pPr>
        <w:pStyle w:val="textsvp"/>
      </w:pPr>
      <w:r>
        <w:t>Běžná výuka povinného předmětu poskytuje prostor i pro to, aby se žáci zapojovali do mimovyučovacích aktivit. Konkrétní výchovné a vzdělávací strategie respektují aktuální situaci (učitel, počet a zaměření žáků ve třídě, probírané učivo...).</w:t>
      </w:r>
    </w:p>
    <w:p w:rsidR="00B6065E" w:rsidRDefault="00830B91" w:rsidP="00B6065E">
      <w:pPr>
        <w:pStyle w:val="podnadpissvp"/>
        <w:outlineLvl w:val="2"/>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6"/>
        <w:gridCol w:w="2464"/>
        <w:gridCol w:w="2653"/>
        <w:gridCol w:w="2489"/>
      </w:tblGrid>
      <w:tr w:rsidR="00B6065E" w:rsidRPr="00CC57CD" w:rsidTr="00B6065E">
        <w:tc>
          <w:tcPr>
            <w:tcW w:w="10206" w:type="dxa"/>
            <w:gridSpan w:val="4"/>
          </w:tcPr>
          <w:p w:rsidR="00B6065E" w:rsidRPr="00CC57CD" w:rsidRDefault="00B6065E" w:rsidP="00B6065E">
            <w:pPr>
              <w:jc w:val="center"/>
              <w:rPr>
                <w:b/>
              </w:rPr>
            </w:pPr>
            <w:bookmarkStart w:id="183" w:name="_Toc175400547"/>
            <w:r w:rsidRPr="00CC57CD">
              <w:rPr>
                <w:b/>
                <w:sz w:val="22"/>
                <w:szCs w:val="22"/>
              </w:rPr>
              <w:lastRenderedPageBreak/>
              <w:t>Dějepis</w:t>
            </w:r>
            <w:bookmarkEnd w:id="183"/>
          </w:p>
        </w:tc>
      </w:tr>
      <w:tr w:rsidR="00B6065E" w:rsidRPr="00CC57CD" w:rsidTr="00B6065E">
        <w:tc>
          <w:tcPr>
            <w:tcW w:w="2502" w:type="dxa"/>
          </w:tcPr>
          <w:p w:rsidR="00B6065E" w:rsidRPr="00CC57CD" w:rsidRDefault="00B6065E" w:rsidP="00B6065E">
            <w:pPr>
              <w:jc w:val="both"/>
              <w:rPr>
                <w:b/>
              </w:rPr>
            </w:pPr>
            <w:r w:rsidRPr="00CC57CD">
              <w:rPr>
                <w:b/>
                <w:sz w:val="22"/>
                <w:szCs w:val="22"/>
              </w:rPr>
              <w:t>Ročník:</w:t>
            </w:r>
          </w:p>
        </w:tc>
        <w:tc>
          <w:tcPr>
            <w:tcW w:w="7704" w:type="dxa"/>
            <w:gridSpan w:val="3"/>
          </w:tcPr>
          <w:p w:rsidR="00B6065E" w:rsidRPr="00CC57CD" w:rsidRDefault="00B6065E" w:rsidP="00B6065E">
            <w:pPr>
              <w:jc w:val="both"/>
              <w:rPr>
                <w:b/>
              </w:rPr>
            </w:pPr>
            <w:r w:rsidRPr="00CC57CD">
              <w:rPr>
                <w:b/>
                <w:sz w:val="22"/>
                <w:szCs w:val="22"/>
              </w:rPr>
              <w:t>Prima</w:t>
            </w:r>
          </w:p>
        </w:tc>
      </w:tr>
      <w:tr w:rsidR="00B6065E" w:rsidRPr="00CC57CD" w:rsidTr="00B6065E">
        <w:tc>
          <w:tcPr>
            <w:tcW w:w="2502" w:type="dxa"/>
          </w:tcPr>
          <w:p w:rsidR="00B6065E" w:rsidRPr="00CC57CD" w:rsidRDefault="00B6065E" w:rsidP="00B6065E">
            <w:pPr>
              <w:rPr>
                <w:b/>
                <w:bCs/>
              </w:rPr>
            </w:pPr>
            <w:r w:rsidRPr="00CC57CD">
              <w:rPr>
                <w:b/>
                <w:bCs/>
                <w:sz w:val="22"/>
                <w:szCs w:val="22"/>
              </w:rPr>
              <w:t xml:space="preserve">výstupy RVP ZV </w:t>
            </w:r>
          </w:p>
          <w:p w:rsidR="00B6065E" w:rsidRPr="00CC57CD" w:rsidRDefault="00B6065E" w:rsidP="00B6065E">
            <w:pPr>
              <w:rPr>
                <w:b/>
                <w:bCs/>
              </w:rPr>
            </w:pPr>
            <w:r w:rsidRPr="00CC57CD">
              <w:rPr>
                <w:b/>
                <w:bCs/>
                <w:sz w:val="22"/>
                <w:szCs w:val="22"/>
              </w:rPr>
              <w:t>žák:</w:t>
            </w:r>
          </w:p>
        </w:tc>
        <w:tc>
          <w:tcPr>
            <w:tcW w:w="2493" w:type="dxa"/>
          </w:tcPr>
          <w:p w:rsidR="00B6065E" w:rsidRPr="00CC57CD" w:rsidRDefault="00B6065E" w:rsidP="00B6065E">
            <w:pPr>
              <w:rPr>
                <w:b/>
                <w:bCs/>
              </w:rPr>
            </w:pPr>
            <w:r w:rsidRPr="00CC57CD">
              <w:rPr>
                <w:b/>
                <w:bCs/>
                <w:sz w:val="22"/>
                <w:szCs w:val="22"/>
              </w:rPr>
              <w:t>Školní výstup</w:t>
            </w:r>
          </w:p>
          <w:p w:rsidR="00B6065E" w:rsidRPr="00CC57CD" w:rsidRDefault="00B6065E" w:rsidP="00B6065E">
            <w:pPr>
              <w:rPr>
                <w:b/>
                <w:bCs/>
              </w:rPr>
            </w:pPr>
            <w:r w:rsidRPr="00CC57CD">
              <w:rPr>
                <w:b/>
                <w:bCs/>
                <w:sz w:val="22"/>
                <w:szCs w:val="22"/>
              </w:rPr>
              <w:t>žák:</w:t>
            </w:r>
          </w:p>
        </w:tc>
        <w:tc>
          <w:tcPr>
            <w:tcW w:w="2697" w:type="dxa"/>
          </w:tcPr>
          <w:p w:rsidR="00B6065E" w:rsidRPr="00CC57CD" w:rsidRDefault="00B6065E" w:rsidP="00B6065E">
            <w:pPr>
              <w:rPr>
                <w:b/>
                <w:bCs/>
              </w:rPr>
            </w:pPr>
            <w:r w:rsidRPr="00CC57CD">
              <w:rPr>
                <w:b/>
                <w:bCs/>
                <w:sz w:val="22"/>
                <w:szCs w:val="22"/>
              </w:rPr>
              <w:t>Učivo:</w:t>
            </w:r>
          </w:p>
        </w:tc>
        <w:tc>
          <w:tcPr>
            <w:tcW w:w="2514" w:type="dxa"/>
          </w:tcPr>
          <w:p w:rsidR="00B6065E" w:rsidRPr="00CC57CD" w:rsidRDefault="00B6065E" w:rsidP="00B6065E">
            <w:pPr>
              <w:rPr>
                <w:b/>
              </w:rPr>
            </w:pPr>
            <w:r w:rsidRPr="00CC57CD">
              <w:rPr>
                <w:b/>
                <w:bCs/>
                <w:sz w:val="22"/>
                <w:szCs w:val="22"/>
              </w:rPr>
              <w:t xml:space="preserve">Poznámky </w:t>
            </w:r>
            <w:r w:rsidRPr="00CC57CD">
              <w:rPr>
                <w:b/>
                <w:bCs/>
                <w:sz w:val="16"/>
                <w:szCs w:val="16"/>
              </w:rPr>
              <w:t>(mezipředmětové vztahy, PT, metody…)</w:t>
            </w:r>
          </w:p>
        </w:tc>
      </w:tr>
      <w:tr w:rsidR="00B6065E" w:rsidTr="00B6065E">
        <w:tc>
          <w:tcPr>
            <w:tcW w:w="2502" w:type="dxa"/>
          </w:tcPr>
          <w:p w:rsidR="00B6065E" w:rsidRDefault="00B6065E" w:rsidP="00B6065E">
            <w:pPr>
              <w:pStyle w:val="texttabulka"/>
            </w:pPr>
            <w:r>
              <w:t>- uvede konkrétní příklady důležitosti a potřebnosti dějepisných poznatků</w:t>
            </w:r>
          </w:p>
          <w:p w:rsidR="00B6065E" w:rsidRPr="00CC57CD" w:rsidRDefault="00B6065E" w:rsidP="00B6065E">
            <w:pPr>
              <w:pStyle w:val="texttabulka"/>
              <w:rPr>
                <w:bCs/>
                <w:iCs/>
              </w:rPr>
            </w:pPr>
            <w:r w:rsidRPr="00CC57CD">
              <w:rPr>
                <w:bCs/>
                <w:iCs/>
              </w:rPr>
              <w:t>- charakterizuje smysl historického poznání a jeho povahu jako poznání neuzavřeného</w:t>
            </w:r>
          </w:p>
          <w:p w:rsidR="00B6065E" w:rsidRDefault="00B6065E" w:rsidP="00B6065E">
            <w:pPr>
              <w:pStyle w:val="texttabulka"/>
            </w:pPr>
            <w:r w:rsidRPr="00CC57CD">
              <w:rPr>
                <w:bCs/>
                <w:iCs/>
              </w:rPr>
              <w:t>a proměnlivého</w:t>
            </w:r>
          </w:p>
          <w:p w:rsidR="00B6065E" w:rsidRDefault="00B6065E" w:rsidP="00B6065E">
            <w:pPr>
              <w:pStyle w:val="texttabulka"/>
            </w:pPr>
            <w:r>
              <w:t>- uvede příklady zdrojů informací o minulosti, pojmenuje instituce, kde jsou tyto zdroje shromažďovány</w:t>
            </w:r>
          </w:p>
          <w:p w:rsidR="00B6065E" w:rsidRDefault="00B6065E" w:rsidP="00B6065E">
            <w:pPr>
              <w:pStyle w:val="texttabulka"/>
            </w:pPr>
            <w:r>
              <w:t>- orientuje se na časové ose a v historické mapě, řadí hlavní historické epochy v chronologickém sledu</w:t>
            </w:r>
          </w:p>
        </w:tc>
        <w:tc>
          <w:tcPr>
            <w:tcW w:w="2493" w:type="dxa"/>
          </w:tcPr>
          <w:p w:rsidR="00B6065E" w:rsidRDefault="00B6065E" w:rsidP="00B6065E">
            <w:pPr>
              <w:pStyle w:val="texttabulka"/>
            </w:pPr>
            <w:r>
              <w:t>- diskutuje o úloze historie pro současnost</w:t>
            </w:r>
          </w:p>
          <w:p w:rsidR="00B6065E" w:rsidRDefault="00B6065E" w:rsidP="00B6065E">
            <w:pPr>
              <w:pStyle w:val="texttabulka"/>
            </w:pPr>
            <w:r>
              <w:t>- orientuje se na dějepisné mapě</w:t>
            </w:r>
          </w:p>
          <w:p w:rsidR="00B6065E" w:rsidRDefault="00B6065E" w:rsidP="00B6065E">
            <w:pPr>
              <w:pStyle w:val="texttabulka"/>
            </w:pPr>
            <w:r>
              <w:t>- vyjádří na časové přímce časový údaj a orientuje se v hlavních historických periodách</w:t>
            </w:r>
          </w:p>
          <w:p w:rsidR="00B6065E" w:rsidRDefault="00B6065E" w:rsidP="00B6065E">
            <w:pPr>
              <w:pStyle w:val="texttabulka"/>
            </w:pPr>
            <w:r>
              <w:t>- uvede příklady zdrojů informací o minulosti, pojmenuje instituce, kde jsou informace shromažďovány</w:t>
            </w:r>
          </w:p>
          <w:p w:rsidR="00B6065E" w:rsidRDefault="00B6065E" w:rsidP="00B6065E">
            <w:pPr>
              <w:pStyle w:val="texttabulka"/>
            </w:pPr>
          </w:p>
        </w:tc>
        <w:tc>
          <w:tcPr>
            <w:tcW w:w="2697" w:type="dxa"/>
          </w:tcPr>
          <w:p w:rsidR="00B6065E" w:rsidRPr="00A9638E" w:rsidRDefault="00B6065E" w:rsidP="00B6065E">
            <w:pPr>
              <w:pStyle w:val="texttabulka"/>
            </w:pPr>
            <w:r w:rsidRPr="00A9638E">
              <w:t>Úvod do dějepisu</w:t>
            </w:r>
          </w:p>
          <w:p w:rsidR="00B6065E" w:rsidRDefault="00B6065E" w:rsidP="00B6065E">
            <w:pPr>
              <w:pStyle w:val="texttabulka"/>
            </w:pPr>
            <w:r w:rsidRPr="00A9638E">
              <w:t>Význam zkoumání</w:t>
            </w:r>
            <w:r>
              <w:t xml:space="preserve"> dějin, získávání informací o dějinách, historické prameny</w:t>
            </w:r>
          </w:p>
          <w:p w:rsidR="00B6065E" w:rsidRDefault="00B6065E" w:rsidP="00B6065E">
            <w:pPr>
              <w:pStyle w:val="texttabulka"/>
            </w:pPr>
            <w:r>
              <w:t>Historický čas a prostor</w:t>
            </w:r>
          </w:p>
        </w:tc>
        <w:tc>
          <w:tcPr>
            <w:tcW w:w="2514" w:type="dxa"/>
          </w:tcPr>
          <w:p w:rsidR="00B6065E" w:rsidRDefault="00B6065E" w:rsidP="00B6065E">
            <w:pPr>
              <w:pStyle w:val="texttabulka"/>
            </w:pPr>
            <w:r>
              <w:t>Metody výuky:</w:t>
            </w:r>
          </w:p>
          <w:p w:rsidR="00B6065E" w:rsidRDefault="00B6065E" w:rsidP="00B6065E">
            <w:pPr>
              <w:pStyle w:val="texttabulka"/>
              <w:ind w:left="0"/>
            </w:pPr>
            <w:r>
              <w:t>Výklad</w:t>
            </w:r>
          </w:p>
          <w:p w:rsidR="00B6065E" w:rsidRDefault="00B6065E" w:rsidP="00B6065E">
            <w:pPr>
              <w:pStyle w:val="texttabulka"/>
            </w:pPr>
            <w:r>
              <w:t>Práce s učebnicí</w:t>
            </w:r>
          </w:p>
          <w:p w:rsidR="00B6065E" w:rsidRDefault="00B6065E" w:rsidP="00B6065E">
            <w:pPr>
              <w:pStyle w:val="texttabulka"/>
            </w:pPr>
            <w:r>
              <w:t>Skupinová práce a její prezentace</w:t>
            </w:r>
          </w:p>
          <w:p w:rsidR="00B6065E" w:rsidRDefault="00B6065E" w:rsidP="00B6065E">
            <w:pPr>
              <w:pStyle w:val="texttabulka"/>
            </w:pPr>
            <w:r>
              <w:t xml:space="preserve">Kontakt s historickými reáliemi </w:t>
            </w:r>
          </w:p>
          <w:p w:rsidR="00B6065E" w:rsidRDefault="00B6065E" w:rsidP="00B6065E">
            <w:pPr>
              <w:pStyle w:val="texttabulka"/>
            </w:pPr>
            <w:r>
              <w:t>Projekty (samostatné, skupinové), jejich prezentace</w:t>
            </w:r>
          </w:p>
          <w:p w:rsidR="00B6065E" w:rsidRDefault="00B6065E" w:rsidP="00B6065E">
            <w:pPr>
              <w:pStyle w:val="texttabulka"/>
            </w:pPr>
            <w:r>
              <w:t>GLOB – Získávání informací o dějinách (Objevujeme Evropu a svět)</w:t>
            </w:r>
          </w:p>
          <w:p w:rsidR="00B6065E" w:rsidRDefault="00B6065E" w:rsidP="00B6065E">
            <w:pPr>
              <w:pStyle w:val="texttabulka"/>
            </w:pPr>
            <w:r>
              <w:t>Bi – Vývoj člověka a jeho biologických vlastností</w:t>
            </w:r>
          </w:p>
          <w:p w:rsidR="00B6065E" w:rsidRDefault="00B6065E" w:rsidP="00B6065E">
            <w:pPr>
              <w:pStyle w:val="texttabulka"/>
            </w:pPr>
            <w:r>
              <w:t>Z – Oblasti nálezů nejstarších lidí</w:t>
            </w:r>
          </w:p>
        </w:tc>
      </w:tr>
      <w:tr w:rsidR="00B6065E" w:rsidTr="00B6065E">
        <w:tc>
          <w:tcPr>
            <w:tcW w:w="2502" w:type="dxa"/>
          </w:tcPr>
          <w:p w:rsidR="00B6065E" w:rsidRDefault="00B6065E" w:rsidP="00B6065E">
            <w:pPr>
              <w:pStyle w:val="texttabulka"/>
            </w:pPr>
            <w:r>
              <w:t>- charakterizuje život pravěkých sběračů a lovců, jejich materiální a duchovní kulturu</w:t>
            </w:r>
          </w:p>
          <w:p w:rsidR="00B6065E" w:rsidRDefault="00B6065E" w:rsidP="00B6065E">
            <w:pPr>
              <w:pStyle w:val="texttabulka"/>
            </w:pPr>
            <w:r>
              <w:t>- objasní význam zemědělství, dobytkářství a zpracování kovů pro lidskou společnost</w:t>
            </w:r>
          </w:p>
          <w:p w:rsidR="00B6065E" w:rsidRDefault="00B6065E" w:rsidP="00B6065E">
            <w:pPr>
              <w:pStyle w:val="texttabulka"/>
            </w:pPr>
            <w:r>
              <w:t>- uvede příklady archeologických kultur na našem území</w:t>
            </w:r>
          </w:p>
          <w:p w:rsidR="00B6065E" w:rsidRDefault="00B6065E" w:rsidP="00B6065E">
            <w:pPr>
              <w:pStyle w:val="texttabulka"/>
            </w:pPr>
            <w:r w:rsidRPr="00CC57CD">
              <w:rPr>
                <w:bCs/>
                <w:iCs/>
              </w:rPr>
              <w:t>- zařadí časově</w:t>
            </w:r>
            <w:r>
              <w:t xml:space="preserve"> </w:t>
            </w:r>
            <w:r w:rsidRPr="00CC57CD">
              <w:rPr>
                <w:bCs/>
                <w:iCs/>
              </w:rPr>
              <w:t>a prostorově</w:t>
            </w:r>
            <w:r>
              <w:t xml:space="preserve"> </w:t>
            </w:r>
            <w:r w:rsidRPr="00CC57CD">
              <w:rPr>
                <w:bCs/>
                <w:iCs/>
              </w:rPr>
              <w:t>hlavní archeologické kultury pravěku</w:t>
            </w:r>
          </w:p>
        </w:tc>
        <w:tc>
          <w:tcPr>
            <w:tcW w:w="2493" w:type="dxa"/>
          </w:tcPr>
          <w:p w:rsidR="00B6065E" w:rsidRDefault="00B6065E" w:rsidP="00B6065E">
            <w:pPr>
              <w:pStyle w:val="texttabulka"/>
            </w:pPr>
            <w:r>
              <w:t>- rozliší a seřadí vývojové typy pravěkého člověka</w:t>
            </w:r>
          </w:p>
          <w:p w:rsidR="00B6065E" w:rsidRDefault="00B6065E" w:rsidP="00B6065E">
            <w:pPr>
              <w:pStyle w:val="texttabulka"/>
            </w:pPr>
            <w:r>
              <w:t>- popíše způsob lovu a pravěké zbraně a nástroje</w:t>
            </w:r>
          </w:p>
          <w:p w:rsidR="00B6065E" w:rsidRDefault="00B6065E" w:rsidP="00B6065E">
            <w:pPr>
              <w:pStyle w:val="texttabulka"/>
            </w:pPr>
            <w:r>
              <w:t>- objasní příčiny a důsledky přechodu společnosti z kočovného způsobu života k usedlému</w:t>
            </w:r>
          </w:p>
          <w:p w:rsidR="00B6065E" w:rsidRDefault="00B6065E" w:rsidP="00B6065E">
            <w:pPr>
              <w:pStyle w:val="texttabulka"/>
            </w:pPr>
            <w:r>
              <w:t>- podle archeologických nálezů dané doby popíše každodenní život zemědělců</w:t>
            </w:r>
          </w:p>
          <w:p w:rsidR="00B6065E" w:rsidRDefault="00B6065E" w:rsidP="00B6065E">
            <w:pPr>
              <w:pStyle w:val="texttabulka"/>
            </w:pPr>
            <w:r>
              <w:t>- specifikuje pojem neolitická revoluce</w:t>
            </w:r>
          </w:p>
          <w:p w:rsidR="00B6065E" w:rsidRDefault="00B6065E" w:rsidP="00B6065E">
            <w:pPr>
              <w:pStyle w:val="texttabulka"/>
            </w:pPr>
            <w:r>
              <w:t xml:space="preserve">- vysvětlí příčinu a význam náboženských představ </w:t>
            </w:r>
          </w:p>
          <w:p w:rsidR="00B6065E" w:rsidRDefault="00B6065E" w:rsidP="00B6065E">
            <w:pPr>
              <w:pStyle w:val="texttabulka"/>
            </w:pPr>
            <w:r>
              <w:t>- najde souvislosti mezi  přírodními podmínkami a vznikem zemědělství</w:t>
            </w:r>
          </w:p>
          <w:p w:rsidR="00B6065E" w:rsidRDefault="00B6065E" w:rsidP="00B6065E">
            <w:pPr>
              <w:pStyle w:val="texttabulka"/>
            </w:pPr>
            <w:r>
              <w:t>- objasní přednosti kovů a uvede důsledky jejich užívání</w:t>
            </w:r>
          </w:p>
          <w:p w:rsidR="00B6065E" w:rsidRDefault="00B6065E" w:rsidP="00B6065E">
            <w:pPr>
              <w:pStyle w:val="texttabulka"/>
            </w:pPr>
            <w:r>
              <w:t>- uvede některá arch. naleziště u nás</w:t>
            </w:r>
          </w:p>
        </w:tc>
        <w:tc>
          <w:tcPr>
            <w:tcW w:w="2697" w:type="dxa"/>
          </w:tcPr>
          <w:p w:rsidR="00B6065E" w:rsidRPr="00CC57CD" w:rsidRDefault="00B6065E" w:rsidP="00B6065E">
            <w:pPr>
              <w:pStyle w:val="texttabulka"/>
              <w:rPr>
                <w:b/>
              </w:rPr>
            </w:pPr>
            <w:r w:rsidRPr="00A9638E">
              <w:t>Pravěk</w:t>
            </w:r>
          </w:p>
          <w:p w:rsidR="00B6065E" w:rsidRDefault="00B6065E" w:rsidP="00B6065E">
            <w:pPr>
              <w:pStyle w:val="texttabulka"/>
            </w:pPr>
            <w:r>
              <w:t>Vznik a počátky člověka na Zemi</w:t>
            </w:r>
          </w:p>
          <w:p w:rsidR="00B6065E" w:rsidRDefault="00B6065E" w:rsidP="00B6065E">
            <w:pPr>
              <w:pStyle w:val="texttabulka"/>
            </w:pPr>
            <w:r>
              <w:t>Lidé v mladším paleolitu – cromagnonci</w:t>
            </w:r>
          </w:p>
          <w:p w:rsidR="00B6065E" w:rsidRDefault="00B6065E" w:rsidP="00B6065E">
            <w:pPr>
              <w:pStyle w:val="texttabulka"/>
            </w:pPr>
            <w:r>
              <w:t>Počátky zemědělství</w:t>
            </w:r>
          </w:p>
          <w:p w:rsidR="00B6065E" w:rsidRDefault="00B6065E" w:rsidP="00B6065E">
            <w:pPr>
              <w:pStyle w:val="texttabulka"/>
            </w:pPr>
            <w:r>
              <w:t>Proměny v pozdní době kamenné</w:t>
            </w:r>
          </w:p>
          <w:p w:rsidR="00B6065E" w:rsidRDefault="00B6065E" w:rsidP="00B6065E">
            <w:pPr>
              <w:pStyle w:val="texttabulka"/>
            </w:pPr>
            <w:r>
              <w:t>Život v době bronzové</w:t>
            </w:r>
          </w:p>
          <w:p w:rsidR="00B6065E" w:rsidRDefault="00B6065E" w:rsidP="00B6065E">
            <w:pPr>
              <w:pStyle w:val="texttabulka"/>
            </w:pPr>
            <w:r>
              <w:t xml:space="preserve">Doba železná </w:t>
            </w:r>
          </w:p>
          <w:p w:rsidR="00B6065E" w:rsidRDefault="00B6065E" w:rsidP="00B6065E">
            <w:pPr>
              <w:pStyle w:val="texttabulka"/>
            </w:pPr>
            <w:r>
              <w:t>Doba římská a stěhování národů</w:t>
            </w:r>
          </w:p>
          <w:p w:rsidR="00B6065E" w:rsidRDefault="00B6065E" w:rsidP="00B6065E">
            <w:pPr>
              <w:pStyle w:val="texttabulka"/>
            </w:pPr>
            <w:r>
              <w:t>Projevy hmotné a duchovní kultury</w:t>
            </w:r>
          </w:p>
        </w:tc>
        <w:tc>
          <w:tcPr>
            <w:tcW w:w="2514" w:type="dxa"/>
          </w:tcPr>
          <w:p w:rsidR="00B6065E" w:rsidRDefault="00B6065E" w:rsidP="00B6065E">
            <w:pPr>
              <w:pStyle w:val="texttabulka"/>
            </w:pPr>
            <w:r>
              <w:t>ENVI – Role klimatických podmínek při vývoji konkrétní společnosti</w:t>
            </w:r>
          </w:p>
          <w:p w:rsidR="00B6065E" w:rsidRDefault="00B6065E" w:rsidP="00B6065E">
            <w:pPr>
              <w:pStyle w:val="texttabulka"/>
            </w:pPr>
            <w:r>
              <w:t>Projekt – Duchovní svět pravěkých lidí (tanec, rituály, hudba) ve spojení s Vv a Hv</w:t>
            </w:r>
          </w:p>
          <w:p w:rsidR="00B6065E" w:rsidRDefault="00B6065E" w:rsidP="00B6065E">
            <w:pPr>
              <w:pStyle w:val="texttabulka"/>
            </w:pPr>
            <w:r>
              <w:t>Fy, Ch – Vlastnosti rud kovů, potřebné dovednosti a zařízení</w:t>
            </w:r>
          </w:p>
          <w:p w:rsidR="00B6065E" w:rsidRDefault="00B6065E" w:rsidP="00B6065E">
            <w:pPr>
              <w:pStyle w:val="texttabulka"/>
            </w:pPr>
            <w:r>
              <w:t>Projekt – Den v pravěku</w:t>
            </w:r>
          </w:p>
          <w:p w:rsidR="00B6065E" w:rsidRDefault="00B6065E" w:rsidP="00B6065E">
            <w:pPr>
              <w:pStyle w:val="texttabulka"/>
            </w:pPr>
            <w:r>
              <w:t>Exkurze – keltské oppidum</w:t>
            </w:r>
          </w:p>
        </w:tc>
      </w:tr>
      <w:tr w:rsidR="00B6065E" w:rsidTr="00B6065E">
        <w:tc>
          <w:tcPr>
            <w:tcW w:w="2502" w:type="dxa"/>
          </w:tcPr>
          <w:p w:rsidR="00B6065E" w:rsidRDefault="00B6065E" w:rsidP="00B6065E">
            <w:pPr>
              <w:pStyle w:val="texttabulka"/>
            </w:pPr>
            <w:r>
              <w:t>- rozpozná souvislost mezi přírodními podmínkami a vznikem prvních velkých civilizací</w:t>
            </w:r>
          </w:p>
          <w:p w:rsidR="00B6065E" w:rsidRDefault="00B6065E" w:rsidP="00B6065E">
            <w:pPr>
              <w:pStyle w:val="texttabulka"/>
            </w:pPr>
            <w:r>
              <w:t>- uvede nejvýznamnější typy památek, které se staly součástí světového kulturního dědictví</w:t>
            </w:r>
          </w:p>
        </w:tc>
        <w:tc>
          <w:tcPr>
            <w:tcW w:w="2493" w:type="dxa"/>
          </w:tcPr>
          <w:p w:rsidR="00B6065E" w:rsidRDefault="00B6065E" w:rsidP="00B6065E">
            <w:pPr>
              <w:pStyle w:val="texttabulka"/>
            </w:pPr>
            <w:r>
              <w:t>- vysvětlí vznik států a zdůvodní místo vzniku v souvislosti s přírodními podmínkami</w:t>
            </w:r>
          </w:p>
          <w:p w:rsidR="00B6065E" w:rsidRDefault="00B6065E" w:rsidP="00B6065E">
            <w:pPr>
              <w:pStyle w:val="texttabulka"/>
            </w:pPr>
            <w:r>
              <w:t>- určí, kterým dnešním státům náleží uvedené oblasti</w:t>
            </w:r>
          </w:p>
          <w:p w:rsidR="00B6065E" w:rsidRDefault="00B6065E" w:rsidP="00B6065E">
            <w:pPr>
              <w:pStyle w:val="texttabulka"/>
            </w:pPr>
            <w:r>
              <w:t>- uvede příklady odkazu starověkých států světu v oblasti vědy a kultury</w:t>
            </w:r>
          </w:p>
          <w:p w:rsidR="00B6065E" w:rsidRDefault="00B6065E" w:rsidP="00B6065E">
            <w:pPr>
              <w:pStyle w:val="texttabulka"/>
            </w:pPr>
            <w:r>
              <w:t>- porovná formy vlády a postavení spol</w:t>
            </w:r>
            <w:r w:rsidR="0009348A">
              <w:t>.</w:t>
            </w:r>
            <w:r>
              <w:t xml:space="preserve"> skupin v jednotlivých státech</w:t>
            </w:r>
          </w:p>
          <w:p w:rsidR="00B6065E" w:rsidRDefault="00B6065E" w:rsidP="00B6065E">
            <w:pPr>
              <w:pStyle w:val="texttabulka"/>
            </w:pPr>
            <w:r>
              <w:t>- uvede příklady památek staroorientálních civilizací</w:t>
            </w:r>
          </w:p>
        </w:tc>
        <w:tc>
          <w:tcPr>
            <w:tcW w:w="2697" w:type="dxa"/>
          </w:tcPr>
          <w:p w:rsidR="00B6065E" w:rsidRPr="00A9638E" w:rsidRDefault="00B6065E" w:rsidP="00B6065E">
            <w:pPr>
              <w:pStyle w:val="texttabulka"/>
            </w:pPr>
            <w:r w:rsidRPr="00A9638E">
              <w:t>Nejstarší civilizace a jejich kulturní odkaz</w:t>
            </w:r>
          </w:p>
          <w:p w:rsidR="00B6065E" w:rsidRDefault="00B6065E" w:rsidP="00B6065E">
            <w:pPr>
              <w:pStyle w:val="texttabulka"/>
            </w:pPr>
            <w:r>
              <w:t>Východní Středomoří a Blízký východ po roce 5000 př.n.l.</w:t>
            </w:r>
          </w:p>
          <w:p w:rsidR="00B6065E" w:rsidRDefault="00B6065E" w:rsidP="00B6065E">
            <w:pPr>
              <w:pStyle w:val="texttabulka"/>
            </w:pPr>
            <w:r>
              <w:t>Mezopotámie ve 2. – 1. tisíciletí př.n.l.</w:t>
            </w:r>
          </w:p>
          <w:p w:rsidR="00B6065E" w:rsidRDefault="00B6065E" w:rsidP="00B6065E">
            <w:pPr>
              <w:pStyle w:val="texttabulka"/>
            </w:pPr>
            <w:r>
              <w:t>První jednotný stát – Egypt</w:t>
            </w:r>
          </w:p>
          <w:p w:rsidR="00B6065E" w:rsidRDefault="00B6065E" w:rsidP="00B6065E">
            <w:pPr>
              <w:pStyle w:val="texttabulka"/>
            </w:pPr>
            <w:r>
              <w:t>Egyptská věda, vzdělanost a umění</w:t>
            </w:r>
          </w:p>
          <w:p w:rsidR="00B6065E" w:rsidRDefault="00B6065E" w:rsidP="00B6065E">
            <w:pPr>
              <w:pStyle w:val="texttabulka"/>
            </w:pPr>
            <w:r>
              <w:t>Významné státy východního Středomoří – Fénicie, Palestina</w:t>
            </w:r>
          </w:p>
          <w:p w:rsidR="00B6065E" w:rsidRDefault="00B6065E" w:rsidP="00B6065E">
            <w:pPr>
              <w:pStyle w:val="texttabulka"/>
            </w:pPr>
            <w:r>
              <w:t>Starověká Indie</w:t>
            </w:r>
          </w:p>
          <w:p w:rsidR="00B6065E" w:rsidRDefault="00B6065E" w:rsidP="00B6065E">
            <w:pPr>
              <w:pStyle w:val="texttabulka"/>
            </w:pPr>
            <w:r>
              <w:t>Starověká Čína</w:t>
            </w:r>
          </w:p>
        </w:tc>
        <w:tc>
          <w:tcPr>
            <w:tcW w:w="2514" w:type="dxa"/>
          </w:tcPr>
          <w:p w:rsidR="00B6065E" w:rsidRDefault="00B6065E" w:rsidP="00B6065E">
            <w:pPr>
              <w:pStyle w:val="texttabulka"/>
            </w:pPr>
            <w:r>
              <w:t>MULT – Nejstarší starověké civilizace a jejich kulturní odkaz</w:t>
            </w:r>
          </w:p>
          <w:p w:rsidR="00B6065E" w:rsidRDefault="00B6065E" w:rsidP="00B6065E">
            <w:pPr>
              <w:pStyle w:val="texttabulka"/>
            </w:pPr>
            <w:r>
              <w:t>Čj – Vznik písma a literárních památek</w:t>
            </w:r>
          </w:p>
          <w:p w:rsidR="00B6065E" w:rsidRDefault="00B6065E" w:rsidP="00B6065E">
            <w:pPr>
              <w:pStyle w:val="texttabulka"/>
            </w:pPr>
            <w:r>
              <w:t>Projekt – Věda ve starověkých státech, architektura, vynálezy, zajímavosti (výstava)</w:t>
            </w:r>
          </w:p>
          <w:p w:rsidR="00B6065E" w:rsidRDefault="00B6065E" w:rsidP="00B6065E">
            <w:pPr>
              <w:pStyle w:val="texttabulka"/>
            </w:pPr>
            <w:r>
              <w:t>Exkurze – Náprstkovo muzeum (exponáty z egyptologických výzkumů)</w:t>
            </w:r>
          </w:p>
        </w:tc>
      </w:tr>
      <w:tr w:rsidR="00B6065E" w:rsidTr="00B6065E">
        <w:tc>
          <w:tcPr>
            <w:tcW w:w="2502" w:type="dxa"/>
          </w:tcPr>
          <w:p w:rsidR="00B6065E" w:rsidRDefault="00B6065E" w:rsidP="00B6065E">
            <w:pPr>
              <w:pStyle w:val="texttabulka"/>
            </w:pPr>
            <w:r>
              <w:t xml:space="preserve">- uvede nejvýznamnější typy památek, které se </w:t>
            </w:r>
            <w:r>
              <w:lastRenderedPageBreak/>
              <w:t>staly součástí světového dědictví</w:t>
            </w:r>
          </w:p>
          <w:p w:rsidR="00B6065E" w:rsidRDefault="00B6065E" w:rsidP="00B6065E">
            <w:pPr>
              <w:pStyle w:val="texttabulka"/>
            </w:pPr>
            <w:r>
              <w:t>- demonstruje na konkrétních příkladech přínos antické kultury a uvede osobnosti antiky důležité pro evropskou civilizaci</w:t>
            </w:r>
          </w:p>
          <w:p w:rsidR="00B6065E" w:rsidRDefault="00B6065E" w:rsidP="00B6065E">
            <w:pPr>
              <w:pStyle w:val="texttabulka"/>
            </w:pPr>
            <w:r>
              <w:t>- porovná formy vlády a postavení společenských skupin v jednotlivých státech a vysvětlí podstatu antické demokracie</w:t>
            </w:r>
          </w:p>
          <w:p w:rsidR="00B6065E" w:rsidRDefault="00B6065E" w:rsidP="00B6065E">
            <w:pPr>
              <w:pStyle w:val="texttabulka"/>
            </w:pPr>
            <w:r w:rsidRPr="00CC57CD">
              <w:rPr>
                <w:bCs/>
                <w:iCs/>
              </w:rPr>
              <w:t>- popíše určující procesy a události, uvede významné osobnosti starověkých dějin</w:t>
            </w:r>
          </w:p>
        </w:tc>
        <w:tc>
          <w:tcPr>
            <w:tcW w:w="2493" w:type="dxa"/>
          </w:tcPr>
          <w:p w:rsidR="00B6065E" w:rsidRDefault="00B6065E" w:rsidP="00B6065E">
            <w:pPr>
              <w:pStyle w:val="texttabulka"/>
            </w:pPr>
            <w:r>
              <w:lastRenderedPageBreak/>
              <w:t xml:space="preserve">- vysvětlí vznik států a zdůvodní místo vzniku </w:t>
            </w:r>
            <w:r>
              <w:lastRenderedPageBreak/>
              <w:t>v souvislosti s přírodními podmínkami</w:t>
            </w:r>
          </w:p>
          <w:p w:rsidR="00B6065E" w:rsidRDefault="00B6065E" w:rsidP="00B6065E">
            <w:pPr>
              <w:pStyle w:val="texttabulka"/>
            </w:pPr>
            <w:r>
              <w:t>- určí, kterým dnešním státům náleží uvedené oblasti</w:t>
            </w:r>
          </w:p>
          <w:p w:rsidR="00B6065E" w:rsidRDefault="00B6065E" w:rsidP="00B6065E">
            <w:pPr>
              <w:pStyle w:val="texttabulka"/>
            </w:pPr>
            <w:r>
              <w:t>- uvede příklady odkazu řeckých států světu v oblasti vědy a kultury</w:t>
            </w:r>
          </w:p>
          <w:p w:rsidR="00B6065E" w:rsidRDefault="00B6065E" w:rsidP="00B6065E">
            <w:pPr>
              <w:pStyle w:val="texttabulka"/>
            </w:pPr>
            <w:r>
              <w:t>- porovná formy vlády a postavení spol</w:t>
            </w:r>
            <w:r w:rsidR="00BD5EDA">
              <w:t>.</w:t>
            </w:r>
            <w:r>
              <w:t xml:space="preserve"> skupin v řeckých městských státech</w:t>
            </w:r>
          </w:p>
          <w:p w:rsidR="00B6065E" w:rsidRDefault="00B6065E" w:rsidP="00B6065E">
            <w:pPr>
              <w:pStyle w:val="texttabulka"/>
            </w:pPr>
            <w:r>
              <w:t xml:space="preserve">- uvede příklady památek řeckých </w:t>
            </w:r>
          </w:p>
          <w:p w:rsidR="00B6065E" w:rsidRDefault="00B6065E" w:rsidP="00B6065E">
            <w:pPr>
              <w:pStyle w:val="texttabulka"/>
            </w:pPr>
            <w:r>
              <w:t>- vysvětlí podstatu antické demokracie</w:t>
            </w:r>
          </w:p>
          <w:p w:rsidR="00B6065E" w:rsidRDefault="00B6065E" w:rsidP="00B6065E">
            <w:pPr>
              <w:pStyle w:val="texttabulka"/>
            </w:pPr>
            <w:r>
              <w:t>- objasní náboženské představy Řeků</w:t>
            </w:r>
          </w:p>
          <w:p w:rsidR="00B6065E" w:rsidRDefault="00B6065E" w:rsidP="00B6065E">
            <w:pPr>
              <w:pStyle w:val="texttabulka"/>
            </w:pPr>
            <w:r>
              <w:t>- rozhodne, které události vedly k oslabení starověkého Řecka</w:t>
            </w:r>
          </w:p>
        </w:tc>
        <w:tc>
          <w:tcPr>
            <w:tcW w:w="2697" w:type="dxa"/>
          </w:tcPr>
          <w:p w:rsidR="00B6065E" w:rsidRPr="00A9638E" w:rsidRDefault="00B6065E" w:rsidP="00B6065E">
            <w:pPr>
              <w:pStyle w:val="texttabulka"/>
            </w:pPr>
            <w:r w:rsidRPr="00A9638E">
              <w:lastRenderedPageBreak/>
              <w:t>Období antiky – Starověké Řecko</w:t>
            </w:r>
          </w:p>
          <w:p w:rsidR="00B6065E" w:rsidRDefault="00B6065E" w:rsidP="00B6065E">
            <w:pPr>
              <w:pStyle w:val="texttabulka"/>
            </w:pPr>
            <w:r>
              <w:lastRenderedPageBreak/>
              <w:t>Úvod: Balkán, Řecko, obyvatelstvo</w:t>
            </w:r>
          </w:p>
          <w:p w:rsidR="00B6065E" w:rsidRDefault="00B6065E" w:rsidP="00B6065E">
            <w:pPr>
              <w:pStyle w:val="texttabulka"/>
            </w:pPr>
            <w:r>
              <w:t>Krétská civilizace</w:t>
            </w:r>
          </w:p>
          <w:p w:rsidR="00B6065E" w:rsidRDefault="00B6065E" w:rsidP="00B6065E">
            <w:pPr>
              <w:pStyle w:val="texttabulka"/>
            </w:pPr>
            <w:r>
              <w:t>Mykénská kultury</w:t>
            </w:r>
          </w:p>
          <w:p w:rsidR="00B6065E" w:rsidRDefault="00B6065E" w:rsidP="00B6065E">
            <w:pPr>
              <w:pStyle w:val="texttabulka"/>
            </w:pPr>
            <w:r>
              <w:t>Osídlení Řecka a způsob života, náboženství.</w:t>
            </w:r>
          </w:p>
          <w:p w:rsidR="00B6065E" w:rsidRDefault="00B6065E" w:rsidP="00B6065E">
            <w:pPr>
              <w:pStyle w:val="texttabulka"/>
            </w:pPr>
            <w:r>
              <w:t xml:space="preserve">Nejstarší období řeckých dějin Archaické období              </w:t>
            </w:r>
          </w:p>
          <w:p w:rsidR="00B6065E" w:rsidRDefault="00B6065E" w:rsidP="00B6065E">
            <w:pPr>
              <w:pStyle w:val="texttabulka"/>
            </w:pPr>
            <w:r>
              <w:t xml:space="preserve">Velká řecká kolonizace, Athény a Sparta </w:t>
            </w:r>
          </w:p>
          <w:p w:rsidR="00B6065E" w:rsidRDefault="00B6065E" w:rsidP="00B6065E">
            <w:pPr>
              <w:pStyle w:val="texttabulka"/>
            </w:pPr>
            <w:r>
              <w:t>Boje Řeků za svobodu proti Persii</w:t>
            </w:r>
          </w:p>
          <w:p w:rsidR="00B6065E" w:rsidRDefault="00B6065E" w:rsidP="00B6065E">
            <w:pPr>
              <w:pStyle w:val="texttabulka"/>
            </w:pPr>
            <w:r>
              <w:t>Demokracie v Athénách.</w:t>
            </w:r>
          </w:p>
          <w:p w:rsidR="00B6065E" w:rsidRDefault="00B6065E" w:rsidP="00B6065E">
            <w:pPr>
              <w:pStyle w:val="texttabulka"/>
            </w:pPr>
            <w:r>
              <w:t>Soupeření Sparty a Athén</w:t>
            </w:r>
          </w:p>
          <w:p w:rsidR="00B6065E" w:rsidRDefault="00B6065E" w:rsidP="00B6065E">
            <w:pPr>
              <w:pStyle w:val="texttabulka"/>
            </w:pPr>
            <w:r>
              <w:t>Řecké umění a vzdělanost</w:t>
            </w:r>
          </w:p>
        </w:tc>
        <w:tc>
          <w:tcPr>
            <w:tcW w:w="2514" w:type="dxa"/>
          </w:tcPr>
          <w:p w:rsidR="00B6065E" w:rsidRDefault="00B6065E" w:rsidP="00B6065E">
            <w:pPr>
              <w:pStyle w:val="texttabulka"/>
            </w:pPr>
            <w:r>
              <w:lastRenderedPageBreak/>
              <w:t>DEMO – Řecká demokracie (Občanské společnost a stát)</w:t>
            </w:r>
          </w:p>
          <w:p w:rsidR="00B6065E" w:rsidRDefault="00B6065E" w:rsidP="00B6065E">
            <w:pPr>
              <w:pStyle w:val="texttabulka"/>
            </w:pPr>
            <w:r>
              <w:lastRenderedPageBreak/>
              <w:t>Čj – antická mytologie</w:t>
            </w:r>
          </w:p>
          <w:p w:rsidR="00B6065E" w:rsidRDefault="00B6065E" w:rsidP="00B6065E">
            <w:pPr>
              <w:pStyle w:val="texttabulka"/>
            </w:pPr>
            <w:r>
              <w:t>Projekt – Jak se žilo v Řecku (škola, jídlo, móda, den ve škole, divadlo, cvičení)</w:t>
            </w:r>
          </w:p>
          <w:p w:rsidR="00B6065E" w:rsidRDefault="00B6065E" w:rsidP="00B6065E">
            <w:pPr>
              <w:pStyle w:val="texttabulka"/>
            </w:pPr>
            <w:r>
              <w:t>Dramatické ztvárnění – Olymp řeckých bohů</w:t>
            </w:r>
          </w:p>
          <w:p w:rsidR="00B6065E" w:rsidRDefault="00B6065E" w:rsidP="00B6065E">
            <w:pPr>
              <w:pStyle w:val="texttabulka"/>
            </w:pPr>
          </w:p>
        </w:tc>
      </w:tr>
      <w:tr w:rsidR="00B6065E" w:rsidTr="00B6065E">
        <w:tc>
          <w:tcPr>
            <w:tcW w:w="2502" w:type="dxa"/>
          </w:tcPr>
          <w:p w:rsidR="00B6065E" w:rsidRDefault="00B6065E" w:rsidP="00B6065E">
            <w:pPr>
              <w:pStyle w:val="texttabulka"/>
            </w:pPr>
            <w:r>
              <w:lastRenderedPageBreak/>
              <w:t>- uvede nejvýznamnější typy památek, které se staly součástí světového kulturního dědictví</w:t>
            </w:r>
          </w:p>
          <w:p w:rsidR="00B6065E" w:rsidRDefault="00B6065E" w:rsidP="00B6065E">
            <w:pPr>
              <w:pStyle w:val="texttabulka"/>
            </w:pPr>
            <w:r>
              <w:t>- demonstruje na konkrétních příkladech přínos antické kultury a uvede osobnosti antiky důležité pro evropskou civilizaci, zrod křesťanství a souvislost s judaismem</w:t>
            </w:r>
          </w:p>
          <w:p w:rsidR="00B6065E" w:rsidRDefault="00B6065E" w:rsidP="00B6065E">
            <w:pPr>
              <w:pStyle w:val="texttabulka"/>
            </w:pPr>
            <w:r w:rsidRPr="00CC57CD">
              <w:rPr>
                <w:bCs/>
                <w:iCs/>
              </w:rPr>
              <w:t>- popíše určující procesy a události, uvede významné osobnosti starověkých dějin</w:t>
            </w:r>
          </w:p>
        </w:tc>
        <w:tc>
          <w:tcPr>
            <w:tcW w:w="2493" w:type="dxa"/>
          </w:tcPr>
          <w:p w:rsidR="00B6065E" w:rsidRDefault="00B6065E" w:rsidP="00B6065E">
            <w:pPr>
              <w:pStyle w:val="texttabulka"/>
            </w:pPr>
            <w:r>
              <w:t>- charakterizuje přírodní podmínky Apeninského poloostrova</w:t>
            </w:r>
          </w:p>
          <w:p w:rsidR="00B6065E" w:rsidRDefault="00B6065E" w:rsidP="00B6065E">
            <w:pPr>
              <w:pStyle w:val="texttabulka"/>
            </w:pPr>
            <w:r>
              <w:t xml:space="preserve"> -uvede důkazy o vyspělosti Etrusků</w:t>
            </w:r>
          </w:p>
          <w:p w:rsidR="00B6065E" w:rsidRDefault="00B6065E" w:rsidP="00B6065E">
            <w:pPr>
              <w:pStyle w:val="texttabulka"/>
            </w:pPr>
            <w:r>
              <w:t>- posoudí, jak řecká kultura ovlivnila římskou</w:t>
            </w:r>
          </w:p>
          <w:p w:rsidR="00B6065E" w:rsidRDefault="00B6065E" w:rsidP="00B6065E">
            <w:pPr>
              <w:pStyle w:val="texttabulka"/>
            </w:pPr>
            <w:r>
              <w:t>- zdůvodní, proč se římské stavební památky nachází nejen na území dnešní Itálie, uvede příklady</w:t>
            </w:r>
          </w:p>
          <w:p w:rsidR="00B6065E" w:rsidRDefault="00B6065E" w:rsidP="00B6065E">
            <w:pPr>
              <w:pStyle w:val="texttabulka"/>
            </w:pPr>
            <w:r>
              <w:t>- posoudí, proč se křesťanství stalo nejrozšířenějším náboženstvím v Evropě</w:t>
            </w:r>
          </w:p>
          <w:p w:rsidR="00B6065E" w:rsidRDefault="00B6065E" w:rsidP="00B6065E">
            <w:pPr>
              <w:pStyle w:val="texttabulka"/>
            </w:pPr>
            <w:r>
              <w:t>- uvede příklady práv a povinností občana v době republiky</w:t>
            </w:r>
          </w:p>
          <w:p w:rsidR="00B6065E" w:rsidRDefault="00B6065E" w:rsidP="00B6065E">
            <w:pPr>
              <w:pStyle w:val="texttabulka"/>
            </w:pPr>
            <w:r>
              <w:t>- vyhledá rozdíly mezi demokracií a samovládou</w:t>
            </w:r>
          </w:p>
          <w:p w:rsidR="00B6065E" w:rsidRDefault="00B6065E" w:rsidP="00B6065E">
            <w:pPr>
              <w:pStyle w:val="texttabulka"/>
            </w:pPr>
            <w:r>
              <w:t>- posuzuje myšlenky a činy římských císařů</w:t>
            </w:r>
          </w:p>
          <w:p w:rsidR="00B6065E" w:rsidRDefault="00B6065E" w:rsidP="00B6065E">
            <w:pPr>
              <w:pStyle w:val="texttabulka"/>
            </w:pPr>
            <w:r>
              <w:t>- popíše příčiny, které urychlily zánik římské říše</w:t>
            </w:r>
          </w:p>
        </w:tc>
        <w:tc>
          <w:tcPr>
            <w:tcW w:w="2697" w:type="dxa"/>
          </w:tcPr>
          <w:p w:rsidR="00B6065E" w:rsidRPr="00A9638E" w:rsidRDefault="00B6065E" w:rsidP="00B6065E">
            <w:pPr>
              <w:pStyle w:val="texttabulka"/>
            </w:pPr>
            <w:r w:rsidRPr="00A9638E">
              <w:t>Období antiky – Dějiny Říma</w:t>
            </w:r>
          </w:p>
          <w:p w:rsidR="00B6065E" w:rsidRDefault="00B6065E" w:rsidP="00B6065E">
            <w:pPr>
              <w:pStyle w:val="texttabulka"/>
            </w:pPr>
            <w:r>
              <w:t>Apeninský poloostrov, obyvatelstvo: Kultura Etrusků</w:t>
            </w:r>
          </w:p>
          <w:p w:rsidR="00B6065E" w:rsidRDefault="00B6065E" w:rsidP="00B6065E">
            <w:pPr>
              <w:pStyle w:val="texttabulka"/>
            </w:pPr>
            <w:r>
              <w:t>Počátky římských dějin – pověsti</w:t>
            </w:r>
          </w:p>
          <w:p w:rsidR="00B6065E" w:rsidRDefault="00B6065E" w:rsidP="00B6065E">
            <w:pPr>
              <w:pStyle w:val="texttabulka"/>
            </w:pPr>
            <w:r>
              <w:t>Řím v období vlády Etrusků</w:t>
            </w:r>
          </w:p>
          <w:p w:rsidR="00B6065E" w:rsidRDefault="00B6065E" w:rsidP="00B6065E">
            <w:pPr>
              <w:pStyle w:val="texttabulka"/>
            </w:pPr>
            <w:r>
              <w:t>Římská republika, vláda, život obyvatel</w:t>
            </w:r>
          </w:p>
          <w:p w:rsidR="00B6065E" w:rsidRDefault="00B6065E" w:rsidP="00B6065E">
            <w:pPr>
              <w:pStyle w:val="texttabulka"/>
            </w:pPr>
            <w:r>
              <w:t>Výboje Římanů, ovládnutí Apeninského poloostrova, punské války</w:t>
            </w:r>
          </w:p>
          <w:p w:rsidR="00B6065E" w:rsidRDefault="00B6065E" w:rsidP="00B6065E">
            <w:pPr>
              <w:pStyle w:val="texttabulka"/>
            </w:pPr>
            <w:r>
              <w:t>Krize republiky, občanské války, proměny v politickém životě Říma</w:t>
            </w:r>
          </w:p>
          <w:p w:rsidR="00B6065E" w:rsidRDefault="00B6065E" w:rsidP="00B6065E">
            <w:pPr>
              <w:pStyle w:val="texttabulka"/>
            </w:pPr>
            <w:r>
              <w:t>Zánik římské republiky, principát, počátky císařství</w:t>
            </w:r>
          </w:p>
          <w:p w:rsidR="00B6065E" w:rsidRDefault="00B6065E" w:rsidP="00B6065E">
            <w:pPr>
              <w:pStyle w:val="texttabulka"/>
            </w:pPr>
            <w:r>
              <w:t>Rozmach impéria – výboje v 1.st. př.n.l. – 1st. n.l.</w:t>
            </w:r>
          </w:p>
          <w:p w:rsidR="00B6065E" w:rsidRDefault="00B6065E" w:rsidP="00B6065E">
            <w:pPr>
              <w:pStyle w:val="texttabulka"/>
            </w:pPr>
            <w:r>
              <w:t>Řím</w:t>
            </w:r>
            <w:r w:rsidR="00BD5EDA">
              <w:t>.</w:t>
            </w:r>
            <w:r>
              <w:t xml:space="preserve"> impérium ve 2.-4.st. n.l.</w:t>
            </w:r>
          </w:p>
          <w:p w:rsidR="00B6065E" w:rsidRDefault="00B6065E" w:rsidP="00B6065E">
            <w:pPr>
              <w:pStyle w:val="texttabulka"/>
            </w:pPr>
            <w:r>
              <w:t>Počátky křesťanství.</w:t>
            </w:r>
          </w:p>
          <w:p w:rsidR="00B6065E" w:rsidRDefault="00B6065E" w:rsidP="00B6065E">
            <w:pPr>
              <w:pStyle w:val="texttabulka"/>
            </w:pPr>
            <w:r>
              <w:t>Řím ve 4. a 5. st. n.l., zkázy impéria</w:t>
            </w:r>
          </w:p>
          <w:p w:rsidR="00B6065E" w:rsidRDefault="00B6065E" w:rsidP="00B6065E">
            <w:pPr>
              <w:pStyle w:val="texttabulka"/>
            </w:pPr>
            <w:r>
              <w:t>Život Římanů, vzdělanost a umění</w:t>
            </w:r>
          </w:p>
        </w:tc>
        <w:tc>
          <w:tcPr>
            <w:tcW w:w="2514" w:type="dxa"/>
          </w:tcPr>
          <w:p w:rsidR="00B6065E" w:rsidRDefault="00B6065E" w:rsidP="00B6065E">
            <w:pPr>
              <w:pStyle w:val="texttabulka"/>
            </w:pPr>
            <w:r>
              <w:t>Čj – báje, mýty, pověsti</w:t>
            </w:r>
          </w:p>
          <w:p w:rsidR="00B6065E" w:rsidRDefault="00B6065E" w:rsidP="00B6065E">
            <w:pPr>
              <w:pStyle w:val="texttabulka"/>
            </w:pPr>
            <w:r>
              <w:t>Projekt –Vývoj vojenství, velké osobnosti starověku, kulturní odkaz Římanů</w:t>
            </w:r>
          </w:p>
        </w:tc>
      </w:tr>
      <w:tr w:rsidR="00B6065E" w:rsidTr="00B6065E">
        <w:tc>
          <w:tcPr>
            <w:tcW w:w="2502" w:type="dxa"/>
          </w:tcPr>
          <w:p w:rsidR="00B6065E" w:rsidRDefault="00B6065E" w:rsidP="00B6065E">
            <w:pPr>
              <w:pStyle w:val="Styltexttabulkacelek"/>
            </w:pPr>
            <w:r>
              <w:t>- objasní proces christianizace a její vliv na konstituování raně středověkých států v Evropě</w:t>
            </w:r>
          </w:p>
          <w:p w:rsidR="00B6065E" w:rsidRDefault="00B6065E" w:rsidP="00B6065E">
            <w:pPr>
              <w:pStyle w:val="Styltexttabulkacelek"/>
            </w:pPr>
            <w:r>
              <w:t>- vysvětlí podstatu vztahu mezi světskou a církevní mocí v západním i východním kulturním okruhu i projevy vlivu náboženství a církve ve středověké společnosti</w:t>
            </w:r>
          </w:p>
          <w:p w:rsidR="00B6065E" w:rsidRDefault="00B6065E" w:rsidP="00B6065E">
            <w:pPr>
              <w:pStyle w:val="Styltexttabulkacelek"/>
            </w:pPr>
            <w:r>
              <w:t>- definuje proměny hospodářského a politického uspořádání středověké společnosti</w:t>
            </w:r>
          </w:p>
          <w:p w:rsidR="00B6065E" w:rsidRDefault="00B6065E" w:rsidP="00B6065E">
            <w:pPr>
              <w:pStyle w:val="Styltexttabulkacelek"/>
            </w:pPr>
            <w:r>
              <w:t>5. – 15. století a jeho specifické projevy ve vybraných státních celcích</w:t>
            </w:r>
          </w:p>
          <w:p w:rsidR="00B6065E" w:rsidRDefault="00B6065E" w:rsidP="00B6065E">
            <w:pPr>
              <w:pStyle w:val="Styltexttabulkacelek"/>
            </w:pPr>
            <w:r>
              <w:lastRenderedPageBreak/>
              <w:t>- charakterizuje základní rysy vývoje na našem území</w:t>
            </w:r>
          </w:p>
          <w:p w:rsidR="00B6065E" w:rsidRDefault="00B6065E" w:rsidP="00B6065E">
            <w:pPr>
              <w:pStyle w:val="Styltexttabulkacelek"/>
            </w:pPr>
            <w:r>
              <w:t>- vymezí specifika islámské oblasti</w:t>
            </w:r>
          </w:p>
          <w:p w:rsidR="00B6065E" w:rsidRDefault="00B6065E" w:rsidP="00B6065E">
            <w:pPr>
              <w:pStyle w:val="texttabulka"/>
            </w:pPr>
          </w:p>
        </w:tc>
        <w:tc>
          <w:tcPr>
            <w:tcW w:w="2493" w:type="dxa"/>
          </w:tcPr>
          <w:p w:rsidR="00B6065E" w:rsidRDefault="00B6065E" w:rsidP="00B6065E">
            <w:pPr>
              <w:pStyle w:val="Styltexttabulkacelek"/>
            </w:pPr>
            <w:r>
              <w:lastRenderedPageBreak/>
              <w:t>- objasní vznik středověké společnosti (feudální principy a jejich fungování)</w:t>
            </w:r>
          </w:p>
          <w:p w:rsidR="00B6065E" w:rsidRDefault="00B6065E" w:rsidP="00B6065E">
            <w:pPr>
              <w:pStyle w:val="Styltexttabulkacelek"/>
            </w:pPr>
            <w:r>
              <w:t>- popíše zrod nové Evropy (nový etnický obraz Evropy)</w:t>
            </w:r>
          </w:p>
          <w:p w:rsidR="00B6065E" w:rsidRDefault="00B6065E" w:rsidP="00B6065E">
            <w:pPr>
              <w:pStyle w:val="Styltexttabulkacelek"/>
            </w:pPr>
            <w:r>
              <w:t>- charakterizuje křesťanství</w:t>
            </w:r>
          </w:p>
          <w:p w:rsidR="00B6065E" w:rsidRDefault="00B6065E" w:rsidP="00B6065E">
            <w:pPr>
              <w:pStyle w:val="Styltexttabulkacelek"/>
            </w:pPr>
            <w:r>
              <w:t>- najde a porovná rozdíly ve způsobu života ve vybraných</w:t>
            </w:r>
          </w:p>
          <w:p w:rsidR="00B6065E" w:rsidRDefault="00B6065E" w:rsidP="00B6065E">
            <w:pPr>
              <w:pStyle w:val="Styltexttabulkacelek"/>
            </w:pPr>
            <w:r>
              <w:t>středověkých evropských státech (francká říše, Byzanc,</w:t>
            </w:r>
          </w:p>
          <w:p w:rsidR="00B6065E" w:rsidRDefault="00B6065E" w:rsidP="00B6065E">
            <w:pPr>
              <w:pStyle w:val="Styltexttabulkacelek"/>
            </w:pPr>
            <w:r>
              <w:t>arabská říše,…)</w:t>
            </w:r>
          </w:p>
          <w:p w:rsidR="00B6065E" w:rsidRDefault="00B6065E" w:rsidP="00B6065E">
            <w:pPr>
              <w:pStyle w:val="Styltexttabulkacelek"/>
            </w:pPr>
            <w:r>
              <w:t>- objasní příčiny rozdílného tempa vývoje, konkretizuje</w:t>
            </w:r>
          </w:p>
          <w:p w:rsidR="00B6065E" w:rsidRDefault="00B6065E" w:rsidP="00B6065E">
            <w:pPr>
              <w:pStyle w:val="Styltexttabulkacelek"/>
            </w:pPr>
            <w:r>
              <w:t>jejich vzájemné vztahy a styky</w:t>
            </w:r>
          </w:p>
          <w:p w:rsidR="00B6065E" w:rsidRDefault="00B6065E" w:rsidP="00B6065E">
            <w:pPr>
              <w:pStyle w:val="Styltexttabulkacelek"/>
            </w:pPr>
            <w:r>
              <w:lastRenderedPageBreak/>
              <w:t>- charakterizuje vliv arabské říše na vývoj v Evropě</w:t>
            </w:r>
          </w:p>
          <w:p w:rsidR="00B6065E" w:rsidRDefault="00B6065E" w:rsidP="00B6065E">
            <w:pPr>
              <w:pStyle w:val="Styltexttabulkacelek"/>
            </w:pPr>
            <w:r>
              <w:t>- popíše proměny středověké krajiny, objasní změny</w:t>
            </w:r>
          </w:p>
          <w:p w:rsidR="00B6065E" w:rsidRDefault="00B6065E" w:rsidP="00B6065E">
            <w:pPr>
              <w:pStyle w:val="Styltexttabulkacelek"/>
            </w:pPr>
            <w:r>
              <w:t xml:space="preserve">v hospodářství </w:t>
            </w:r>
          </w:p>
          <w:p w:rsidR="00B6065E" w:rsidRDefault="00B6065E" w:rsidP="00B6065E">
            <w:pPr>
              <w:pStyle w:val="Styltexttabulkacelek"/>
            </w:pPr>
            <w:r>
              <w:t>- popíše vznik států Slovanů (Sámova říše, Velká Morava,</w:t>
            </w:r>
          </w:p>
          <w:p w:rsidR="00B6065E" w:rsidRDefault="00B6065E" w:rsidP="00BD5EDA">
            <w:pPr>
              <w:pStyle w:val="Styltexttabulkacelek"/>
            </w:pPr>
            <w:r>
              <w:t>český stát)</w:t>
            </w:r>
          </w:p>
        </w:tc>
        <w:tc>
          <w:tcPr>
            <w:tcW w:w="2697" w:type="dxa"/>
          </w:tcPr>
          <w:p w:rsidR="00B6065E" w:rsidRDefault="00B6065E" w:rsidP="00B6065E">
            <w:pPr>
              <w:pStyle w:val="Styltexttabulkacelek"/>
            </w:pPr>
            <w:r w:rsidRPr="00A9638E">
              <w:lastRenderedPageBreak/>
              <w:t>Utváření středověké Evropy (byzantsko</w:t>
            </w:r>
            <w:r>
              <w:t>-slovanská oblast, francká říše a oblast západní,</w:t>
            </w:r>
          </w:p>
          <w:p w:rsidR="00B6065E" w:rsidRDefault="00B6065E" w:rsidP="00B6065E">
            <w:pPr>
              <w:pStyle w:val="Styltexttabulkacelek"/>
            </w:pPr>
            <w:r>
              <w:t>východní a střední Evropy)</w:t>
            </w:r>
          </w:p>
          <w:p w:rsidR="00B6065E" w:rsidRDefault="00B6065E" w:rsidP="00B6065E">
            <w:pPr>
              <w:pStyle w:val="Styltexttabulkacelek"/>
            </w:pPr>
            <w:r>
              <w:t>Islám a arabská říše, mongolská a turecká expanze</w:t>
            </w:r>
          </w:p>
          <w:p w:rsidR="00B6065E" w:rsidRDefault="00B6065E" w:rsidP="00B6065E">
            <w:pPr>
              <w:pStyle w:val="Styltexttabulkacelek"/>
            </w:pPr>
            <w:r>
              <w:t>Křesťanství jako nové kulturní a společenské pojítko, vnitřní nejednota křesťanství</w:t>
            </w:r>
          </w:p>
          <w:p w:rsidR="00B6065E" w:rsidRDefault="00B6065E" w:rsidP="00B6065E">
            <w:pPr>
              <w:pStyle w:val="texttabulka"/>
            </w:pPr>
          </w:p>
        </w:tc>
        <w:tc>
          <w:tcPr>
            <w:tcW w:w="2514" w:type="dxa"/>
          </w:tcPr>
          <w:p w:rsidR="00B6065E" w:rsidRDefault="00B6065E" w:rsidP="00B6065E">
            <w:pPr>
              <w:pStyle w:val="texttabulka"/>
            </w:pPr>
            <w:r>
              <w:t>OSV – průběžně</w:t>
            </w:r>
          </w:p>
        </w:tc>
      </w:tr>
    </w:tbl>
    <w:p w:rsidR="00B6065E" w:rsidRDefault="00B6065E" w:rsidP="00B6065E"/>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B6065E" w:rsidRPr="00CC57CD" w:rsidTr="00B6065E">
        <w:tc>
          <w:tcPr>
            <w:tcW w:w="0" w:type="auto"/>
            <w:gridSpan w:val="4"/>
          </w:tcPr>
          <w:p w:rsidR="00B6065E" w:rsidRPr="00CC57CD" w:rsidRDefault="00B6065E" w:rsidP="00B6065E">
            <w:pPr>
              <w:jc w:val="center"/>
              <w:rPr>
                <w:b/>
              </w:rPr>
            </w:pPr>
            <w:bookmarkStart w:id="184" w:name="_Toc175400548"/>
            <w:r w:rsidRPr="00CC57CD">
              <w:rPr>
                <w:b/>
                <w:sz w:val="22"/>
                <w:szCs w:val="22"/>
              </w:rPr>
              <w:t>Dějepis</w:t>
            </w:r>
            <w:bookmarkEnd w:id="184"/>
          </w:p>
        </w:tc>
      </w:tr>
      <w:tr w:rsidR="00B6065E" w:rsidRPr="00CC57CD" w:rsidTr="00B6065E">
        <w:tc>
          <w:tcPr>
            <w:tcW w:w="0" w:type="auto"/>
          </w:tcPr>
          <w:p w:rsidR="00B6065E" w:rsidRPr="00CC57CD" w:rsidRDefault="00B6065E" w:rsidP="00B6065E">
            <w:pPr>
              <w:jc w:val="both"/>
              <w:rPr>
                <w:b/>
              </w:rPr>
            </w:pPr>
            <w:r w:rsidRPr="00CC57CD">
              <w:rPr>
                <w:b/>
                <w:sz w:val="22"/>
                <w:szCs w:val="22"/>
              </w:rPr>
              <w:t>Ročník:</w:t>
            </w:r>
          </w:p>
        </w:tc>
        <w:tc>
          <w:tcPr>
            <w:tcW w:w="0" w:type="auto"/>
            <w:gridSpan w:val="3"/>
          </w:tcPr>
          <w:p w:rsidR="00B6065E" w:rsidRPr="00CC57CD" w:rsidRDefault="00B6065E" w:rsidP="00B6065E">
            <w:pPr>
              <w:jc w:val="both"/>
              <w:rPr>
                <w:b/>
              </w:rPr>
            </w:pPr>
            <w:r w:rsidRPr="00CC57CD">
              <w:rPr>
                <w:b/>
                <w:sz w:val="22"/>
                <w:szCs w:val="22"/>
              </w:rPr>
              <w:t>Sekunda</w:t>
            </w:r>
          </w:p>
        </w:tc>
      </w:tr>
      <w:tr w:rsidR="00B6065E" w:rsidRPr="00CC57CD" w:rsidTr="00B6065E">
        <w:tc>
          <w:tcPr>
            <w:tcW w:w="1250" w:type="pct"/>
          </w:tcPr>
          <w:p w:rsidR="00B6065E" w:rsidRPr="00CC57CD" w:rsidRDefault="00B6065E" w:rsidP="00B6065E">
            <w:pPr>
              <w:rPr>
                <w:b/>
                <w:bCs/>
              </w:rPr>
            </w:pPr>
            <w:r w:rsidRPr="00CC57CD">
              <w:rPr>
                <w:b/>
                <w:bCs/>
                <w:sz w:val="22"/>
                <w:szCs w:val="22"/>
              </w:rPr>
              <w:t xml:space="preserve">výstupy RVP ZV </w:t>
            </w:r>
          </w:p>
          <w:p w:rsidR="00B6065E" w:rsidRPr="00CC57CD" w:rsidRDefault="00B6065E" w:rsidP="00B6065E">
            <w:pPr>
              <w:rPr>
                <w:b/>
                <w:bCs/>
              </w:rPr>
            </w:pPr>
            <w:r w:rsidRPr="00CC57CD">
              <w:rPr>
                <w:b/>
                <w:bCs/>
                <w:sz w:val="22"/>
                <w:szCs w:val="22"/>
              </w:rPr>
              <w:t>žák:</w:t>
            </w:r>
          </w:p>
        </w:tc>
        <w:tc>
          <w:tcPr>
            <w:tcW w:w="1250" w:type="pct"/>
          </w:tcPr>
          <w:p w:rsidR="00B6065E" w:rsidRPr="00CC57CD" w:rsidRDefault="00B6065E" w:rsidP="00B6065E">
            <w:pPr>
              <w:rPr>
                <w:b/>
                <w:bCs/>
              </w:rPr>
            </w:pPr>
            <w:r w:rsidRPr="00CC57CD">
              <w:rPr>
                <w:b/>
                <w:bCs/>
                <w:sz w:val="22"/>
                <w:szCs w:val="22"/>
              </w:rPr>
              <w:t>Školní výstup</w:t>
            </w:r>
          </w:p>
          <w:p w:rsidR="00B6065E" w:rsidRPr="00CC57CD" w:rsidRDefault="00B6065E" w:rsidP="00B6065E">
            <w:pPr>
              <w:rPr>
                <w:b/>
                <w:bCs/>
              </w:rPr>
            </w:pPr>
            <w:r w:rsidRPr="00CC57CD">
              <w:rPr>
                <w:b/>
                <w:bCs/>
                <w:sz w:val="22"/>
                <w:szCs w:val="22"/>
              </w:rPr>
              <w:t>žák:</w:t>
            </w:r>
          </w:p>
        </w:tc>
        <w:tc>
          <w:tcPr>
            <w:tcW w:w="1250" w:type="pct"/>
          </w:tcPr>
          <w:p w:rsidR="00B6065E" w:rsidRPr="00CC57CD" w:rsidRDefault="00B6065E" w:rsidP="00B6065E">
            <w:pPr>
              <w:rPr>
                <w:b/>
                <w:bCs/>
              </w:rPr>
            </w:pPr>
            <w:r w:rsidRPr="00CC57CD">
              <w:rPr>
                <w:b/>
                <w:bCs/>
                <w:sz w:val="22"/>
                <w:szCs w:val="22"/>
              </w:rPr>
              <w:t>Učivo:</w:t>
            </w:r>
          </w:p>
        </w:tc>
        <w:tc>
          <w:tcPr>
            <w:tcW w:w="1250" w:type="pct"/>
          </w:tcPr>
          <w:p w:rsidR="00B6065E" w:rsidRPr="00CC57CD" w:rsidRDefault="00B6065E" w:rsidP="00B6065E">
            <w:pPr>
              <w:rPr>
                <w:b/>
              </w:rPr>
            </w:pPr>
            <w:r w:rsidRPr="00CC57CD">
              <w:rPr>
                <w:b/>
                <w:bCs/>
                <w:sz w:val="22"/>
                <w:szCs w:val="22"/>
              </w:rPr>
              <w:t xml:space="preserve">Poznámky </w:t>
            </w:r>
            <w:r w:rsidRPr="00CC57CD">
              <w:rPr>
                <w:b/>
                <w:bCs/>
                <w:sz w:val="16"/>
                <w:szCs w:val="16"/>
              </w:rPr>
              <w:t>(mezipředmětové vztahy, PT, metody…)</w:t>
            </w:r>
          </w:p>
        </w:tc>
      </w:tr>
      <w:tr w:rsidR="00B6065E" w:rsidRPr="00CC57CD" w:rsidTr="00B6065E">
        <w:tc>
          <w:tcPr>
            <w:tcW w:w="1250" w:type="pct"/>
          </w:tcPr>
          <w:p w:rsidR="00B6065E" w:rsidRDefault="00B6065E" w:rsidP="00B6065E">
            <w:pPr>
              <w:pStyle w:val="Styltexttabulkacelek"/>
            </w:pPr>
            <w:r>
              <w:t>- vysvětlí podstatu vztahu mezi světskou a církevní mocí v západním i východním kulturním okruhu i projevy vlivu náboženství a církve ve středověké společnosti</w:t>
            </w:r>
          </w:p>
          <w:p w:rsidR="00B6065E" w:rsidRDefault="00B6065E" w:rsidP="00B6065E">
            <w:pPr>
              <w:pStyle w:val="Styltexttabulkacelek"/>
            </w:pPr>
            <w:r>
              <w:t>- definuje proměny hospodářského a politického uspořádání středověké společnosti</w:t>
            </w:r>
          </w:p>
          <w:p w:rsidR="00B6065E" w:rsidRDefault="00B6065E" w:rsidP="00B6065E">
            <w:pPr>
              <w:pStyle w:val="Styltexttabulkacelek"/>
            </w:pPr>
            <w:r>
              <w:t>5. – 15. století a jeho specifické projevy ve vybraných státních celcích</w:t>
            </w:r>
          </w:p>
          <w:p w:rsidR="00B6065E" w:rsidRDefault="00B6065E" w:rsidP="00B6065E">
            <w:pPr>
              <w:pStyle w:val="Styltexttabulkacelek"/>
            </w:pPr>
            <w:r>
              <w:t>- charakterizuje základní rysy vývoje na našem území</w:t>
            </w:r>
          </w:p>
          <w:p w:rsidR="00B6065E" w:rsidRDefault="00B6065E" w:rsidP="00B6065E">
            <w:pPr>
              <w:pStyle w:val="Styltexttabulkacelek"/>
            </w:pPr>
            <w:r>
              <w:t>- vymezí specifika islámské oblasti</w:t>
            </w:r>
          </w:p>
          <w:p w:rsidR="00B6065E" w:rsidRDefault="00B6065E" w:rsidP="00B6065E">
            <w:pPr>
              <w:pStyle w:val="Styltexttabulkacelek"/>
            </w:pPr>
            <w:r>
              <w:t>- vysvětlí důsledky tatarských a tureckých nájezdů, zejména pro jižní a východní Evropu</w:t>
            </w:r>
          </w:p>
          <w:p w:rsidR="00B6065E" w:rsidRDefault="00B6065E" w:rsidP="00B6065E">
            <w:pPr>
              <w:pStyle w:val="Styltexttabulkacelek"/>
            </w:pPr>
            <w:r>
              <w:t>- rozpozná nové filozofické a vědecké myšlenky, které byly zformulovány ve 14. – 17. století</w:t>
            </w:r>
          </w:p>
          <w:p w:rsidR="00B6065E" w:rsidRDefault="00B6065E" w:rsidP="00B6065E">
            <w:pPr>
              <w:pStyle w:val="Styltexttabulkacelek"/>
            </w:pPr>
            <w:r>
              <w:t>- zhodnotí jejich praktické dopady</w:t>
            </w:r>
          </w:p>
          <w:p w:rsidR="00B6065E" w:rsidRDefault="00B6065E" w:rsidP="00B6065E">
            <w:pPr>
              <w:pStyle w:val="Styltexttabulkacelek"/>
            </w:pPr>
            <w:r>
              <w:t>- porozumí důsledkům zámořských objevů, jež vedly k podstatným hospodářským</w:t>
            </w:r>
          </w:p>
          <w:p w:rsidR="00B6065E" w:rsidRDefault="00B6065E" w:rsidP="00B6065E">
            <w:pPr>
              <w:pStyle w:val="Styltexttabulkacelek"/>
            </w:pPr>
            <w:r>
              <w:t>i mocensko-politickým změnám</w:t>
            </w:r>
          </w:p>
          <w:p w:rsidR="00B6065E" w:rsidRDefault="00B6065E" w:rsidP="00B6065E">
            <w:pPr>
              <w:pStyle w:val="Styltexttabulkacelek"/>
            </w:pPr>
            <w:r>
              <w:t>- popíše základní rysy reformace a protireformace,  vysvětlí důsledky pro další evropský i světový vývoj</w:t>
            </w:r>
          </w:p>
          <w:p w:rsidR="00B6065E" w:rsidRDefault="00B6065E" w:rsidP="00B6065E">
            <w:pPr>
              <w:pStyle w:val="Styltexttabulkacelek"/>
            </w:pPr>
            <w:r>
              <w:t>- vymezí základní znaky stavovství a absolutismu, uvede konkrétní projevy v jednotlivých zemích a příklady střetů</w:t>
            </w:r>
          </w:p>
          <w:p w:rsidR="00B6065E" w:rsidRDefault="00B6065E" w:rsidP="00B6065E">
            <w:pPr>
              <w:pStyle w:val="Styltexttabulkacelek"/>
            </w:pPr>
            <w:r>
              <w:t>- posoudí postavení českého státu uvnitř habsburského soustátí a analyzuje jeho vnitřní sociální, politické a kulturní poměry</w:t>
            </w:r>
          </w:p>
        </w:tc>
        <w:tc>
          <w:tcPr>
            <w:tcW w:w="1250" w:type="pct"/>
          </w:tcPr>
          <w:p w:rsidR="00B6065E" w:rsidRDefault="00B6065E" w:rsidP="00B6065E">
            <w:pPr>
              <w:pStyle w:val="Styltexttabulkacelek"/>
            </w:pPr>
            <w:r>
              <w:t>- zhodnotí vývoj za posledních Přemyslovců, vývoj po nástupu Lucemburků a posoudí rozvoj státu za vlády</w:t>
            </w:r>
          </w:p>
          <w:p w:rsidR="00B6065E" w:rsidRDefault="00B6065E" w:rsidP="00B6065E">
            <w:pPr>
              <w:pStyle w:val="Styltexttabulkacelek"/>
            </w:pPr>
            <w:r>
              <w:t>Karla IV.</w:t>
            </w:r>
          </w:p>
          <w:p w:rsidR="00B6065E" w:rsidRDefault="00B6065E" w:rsidP="00B6065E">
            <w:pPr>
              <w:pStyle w:val="Styltexttabulkacelek"/>
            </w:pPr>
            <w:r>
              <w:t xml:space="preserve">- zdůvodní příčiny středověké kolonizace, rozvoje měst a vysvětlí jejich význam </w:t>
            </w:r>
          </w:p>
          <w:p w:rsidR="00B6065E" w:rsidRDefault="00B6065E" w:rsidP="00B6065E">
            <w:pPr>
              <w:pStyle w:val="Styltexttabulkacelek"/>
            </w:pPr>
            <w:r>
              <w:t>- dokáže jednoduše pracovat s ukázkami dobových</w:t>
            </w:r>
          </w:p>
          <w:p w:rsidR="00B6065E" w:rsidRDefault="00B6065E" w:rsidP="00B6065E">
            <w:pPr>
              <w:pStyle w:val="Styltexttabulkacelek"/>
            </w:pPr>
            <w:r>
              <w:t>dokumentů (vyhledat informaci, vysvětlit dobový pojem apod.)</w:t>
            </w:r>
          </w:p>
          <w:p w:rsidR="00B6065E" w:rsidRDefault="00B6065E" w:rsidP="00B6065E">
            <w:pPr>
              <w:pStyle w:val="Styltexttabulkacelek"/>
            </w:pPr>
            <w:r>
              <w:t xml:space="preserve">- objasní pokrokovost a nadčasovost mírových snah Jiřího z Poděbrad </w:t>
            </w:r>
          </w:p>
          <w:p w:rsidR="00B6065E" w:rsidRDefault="00B6065E" w:rsidP="00B6065E">
            <w:pPr>
              <w:pStyle w:val="Styltexttabulkacelek"/>
            </w:pPr>
            <w:r>
              <w:t>- chápe význam christianizace při vytváření nové Evropy a víry v životě tehdejšího člověka</w:t>
            </w:r>
          </w:p>
          <w:p w:rsidR="00B6065E" w:rsidRDefault="00B6065E" w:rsidP="00B6065E">
            <w:pPr>
              <w:pStyle w:val="Styltexttabulkacelek"/>
            </w:pPr>
            <w:r>
              <w:t>- dokáže objasnit myšlenku obnovení římského císařství a charakterizovat světskou a církevní moc (vztah císař-papež)</w:t>
            </w:r>
          </w:p>
          <w:p w:rsidR="00B6065E" w:rsidRDefault="00B6065E" w:rsidP="00B6065E">
            <w:pPr>
              <w:pStyle w:val="Styltexttabulkacelek"/>
            </w:pPr>
            <w:r>
              <w:t>- posoudí křížové výpravy jako mocenské i kulturní setkání křesťanského a islámského světa</w:t>
            </w:r>
          </w:p>
          <w:p w:rsidR="00B6065E" w:rsidRDefault="00B6065E" w:rsidP="00B6065E">
            <w:pPr>
              <w:pStyle w:val="Styltexttabulkacelek"/>
            </w:pPr>
            <w:r>
              <w:t>- popíše a porovná vývoj nejvýznamnějších evropských států v 13. a 15. stol., zhodnotí soupeření Anglie a Francie a jeho důsledky</w:t>
            </w:r>
          </w:p>
          <w:p w:rsidR="00B6065E" w:rsidRDefault="00B6065E" w:rsidP="00B6065E">
            <w:pPr>
              <w:pStyle w:val="Styltexttabulkacelek"/>
            </w:pPr>
            <w:r>
              <w:t>- posoudí postavení a život Židů ve středověké společnosti</w:t>
            </w:r>
          </w:p>
          <w:p w:rsidR="00B6065E" w:rsidRDefault="00B6065E" w:rsidP="00B6065E">
            <w:pPr>
              <w:pStyle w:val="Styltexttabulkacelek"/>
            </w:pPr>
            <w:r>
              <w:t>- charakterizuje kulturu a umění románského slohu,</w:t>
            </w:r>
          </w:p>
          <w:p w:rsidR="00B6065E" w:rsidRDefault="00B6065E" w:rsidP="00B6065E">
            <w:pPr>
              <w:pStyle w:val="Styltexttabulkacelek"/>
            </w:pPr>
            <w:r>
              <w:t>jmenuje příklady uměleckých děl</w:t>
            </w:r>
          </w:p>
          <w:p w:rsidR="00B6065E" w:rsidRPr="00CC57CD" w:rsidRDefault="00B6065E" w:rsidP="00B6065E">
            <w:pPr>
              <w:pStyle w:val="Styltexttabulkacelek"/>
              <w:rPr>
                <w:b/>
              </w:rPr>
            </w:pPr>
            <w:r>
              <w:t xml:space="preserve">- uvede znaky gotiky, jmenuje příklady </w:t>
            </w:r>
            <w:r w:rsidR="001A1BEB">
              <w:t>u</w:t>
            </w:r>
            <w:r>
              <w:t>měleckých</w:t>
            </w:r>
            <w:r w:rsidR="001A1BEB">
              <w:t xml:space="preserve"> </w:t>
            </w:r>
            <w:r>
              <w:t>památek</w:t>
            </w:r>
          </w:p>
          <w:p w:rsidR="00B6065E" w:rsidRDefault="00B6065E" w:rsidP="00B6065E">
            <w:pPr>
              <w:pStyle w:val="Styltexttabulkacelek"/>
            </w:pPr>
            <w:r>
              <w:lastRenderedPageBreak/>
              <w:t>- charakterizuje antický a renesanční ideál člověka</w:t>
            </w:r>
          </w:p>
          <w:p w:rsidR="00B6065E" w:rsidRDefault="00B6065E" w:rsidP="00B6065E">
            <w:pPr>
              <w:pStyle w:val="Styltexttabulkacelek"/>
            </w:pPr>
            <w:r>
              <w:t>- vysvětlí význam kalicha jako symbolu husitství</w:t>
            </w:r>
          </w:p>
          <w:p w:rsidR="00B6065E" w:rsidRDefault="00B6065E" w:rsidP="00B6065E">
            <w:pPr>
              <w:pStyle w:val="Styltexttabulkacelek"/>
            </w:pPr>
            <w:r>
              <w:t>- doloží konkrétními příklady společenské změny v důsledku husitských válek a jejich význam pro další</w:t>
            </w:r>
          </w:p>
          <w:p w:rsidR="00B6065E" w:rsidRDefault="00B6065E" w:rsidP="00B6065E">
            <w:pPr>
              <w:pStyle w:val="Styltexttabulkacelek"/>
            </w:pPr>
            <w:r>
              <w:t>vývoj českého státu</w:t>
            </w:r>
          </w:p>
          <w:p w:rsidR="00B6065E" w:rsidRPr="00CC57CD" w:rsidRDefault="00B6065E" w:rsidP="00B6065E">
            <w:pPr>
              <w:pStyle w:val="Styltexttabulkacelek"/>
              <w:rPr>
                <w:b/>
              </w:rPr>
            </w:pPr>
            <w:r>
              <w:t>- vysvětlí podstatu Království dvojího lidu</w:t>
            </w:r>
          </w:p>
          <w:p w:rsidR="00B6065E" w:rsidRDefault="00B6065E" w:rsidP="00B6065E">
            <w:pPr>
              <w:pStyle w:val="Styltexttabulkacelek"/>
            </w:pPr>
            <w:r>
              <w:t>- podle mapy určí směry zámořských výprav</w:t>
            </w:r>
          </w:p>
          <w:p w:rsidR="00B6065E" w:rsidRDefault="00B6065E" w:rsidP="00B6065E">
            <w:pPr>
              <w:pStyle w:val="Styltexttabulkacelek"/>
            </w:pPr>
            <w:r>
              <w:t>- uvede pozitiva i negativa evropské expanze do zámoří a jejich přesah do současnosti</w:t>
            </w:r>
          </w:p>
          <w:p w:rsidR="00B6065E" w:rsidRPr="00CC57CD" w:rsidRDefault="00B6065E" w:rsidP="00B6065E">
            <w:pPr>
              <w:pStyle w:val="Styltexttabulkacelek"/>
              <w:rPr>
                <w:b/>
              </w:rPr>
            </w:pPr>
            <w:r>
              <w:t>- vysvětlí význam technických a vědeckých novinek, které umožnily zámořské objevování</w:t>
            </w:r>
          </w:p>
          <w:p w:rsidR="00B6065E" w:rsidRDefault="00B6065E" w:rsidP="00B6065E">
            <w:pPr>
              <w:pStyle w:val="Styltexttabulkacelek"/>
            </w:pPr>
            <w:r>
              <w:t>- vysvětlí cestu českého státu pod nadvládou Habsburků</w:t>
            </w:r>
          </w:p>
          <w:p w:rsidR="00B6065E" w:rsidRDefault="00B6065E" w:rsidP="00B6065E">
            <w:pPr>
              <w:pStyle w:val="Styltexttabulkacelek"/>
            </w:pPr>
            <w:r>
              <w:t>- objasní komplikovanost náboženské situace českého státu</w:t>
            </w:r>
          </w:p>
          <w:p w:rsidR="00B6065E" w:rsidRDefault="00B6065E" w:rsidP="00B6065E">
            <w:pPr>
              <w:pStyle w:val="Styltexttabulkacelek"/>
            </w:pPr>
            <w:r>
              <w:t>- zhodnotí výsledky třicetileté války a mírových jednání s důrazem na české země</w:t>
            </w:r>
          </w:p>
          <w:p w:rsidR="00B6065E" w:rsidRPr="00CC57CD" w:rsidRDefault="00B6065E" w:rsidP="00B6065E">
            <w:pPr>
              <w:pStyle w:val="Styltexttabulkacelek"/>
              <w:rPr>
                <w:b/>
              </w:rPr>
            </w:pPr>
            <w:r>
              <w:t>- uvede příklady států s různými státními systémy a na vybraném stručně vysvětlí, jak k jeho nastolení došlo (Anglie, habsburská monarchie, Francie…)</w:t>
            </w:r>
          </w:p>
        </w:tc>
        <w:tc>
          <w:tcPr>
            <w:tcW w:w="1250" w:type="pct"/>
          </w:tcPr>
          <w:p w:rsidR="00B6065E" w:rsidRDefault="00B6065E" w:rsidP="00B6065E">
            <w:pPr>
              <w:pStyle w:val="Styltexttabulkacelek"/>
            </w:pPr>
            <w:r>
              <w:lastRenderedPageBreak/>
              <w:t>Papežství a císařství, křížové výpravy, kacířství, husitství</w:t>
            </w:r>
          </w:p>
          <w:p w:rsidR="00B6065E" w:rsidRDefault="00B6065E" w:rsidP="00B6065E">
            <w:pPr>
              <w:pStyle w:val="Styltexttabulkacelek"/>
            </w:pPr>
            <w:r>
              <w:t>Venkov a zemědělství, kolonizace, rozvoj řemesel a obchodu, urbanizace</w:t>
            </w:r>
          </w:p>
          <w:p w:rsidR="00B6065E" w:rsidRDefault="00B6065E" w:rsidP="00B6065E">
            <w:pPr>
              <w:pStyle w:val="Styltexttabulkacelek"/>
            </w:pPr>
            <w:r>
              <w:t>Vzdělanost a umění středověké společnosti</w:t>
            </w:r>
          </w:p>
          <w:p w:rsidR="00B6065E" w:rsidRDefault="00B6065E" w:rsidP="00B6065E">
            <w:pPr>
              <w:pStyle w:val="Styltexttabulkacelek"/>
            </w:pPr>
            <w:r>
              <w:t>Renesance a humanismus Reformace</w:t>
            </w:r>
          </w:p>
          <w:p w:rsidR="00B6065E" w:rsidRDefault="00B6065E" w:rsidP="00B6065E">
            <w:pPr>
              <w:pStyle w:val="Styltexttabulkacelek"/>
            </w:pPr>
            <w:r>
              <w:t>Zámořské plavby</w:t>
            </w:r>
          </w:p>
          <w:p w:rsidR="00B6065E" w:rsidRDefault="00B6065E" w:rsidP="00B6065E">
            <w:pPr>
              <w:pStyle w:val="Styltexttabulkacelek"/>
            </w:pPr>
            <w:r>
              <w:t>Rivalita a kooperace evropských velmocí v raném novověku, třicetiletá válka</w:t>
            </w:r>
          </w:p>
          <w:p w:rsidR="00B6065E" w:rsidRDefault="00B6065E" w:rsidP="00B6065E">
            <w:pPr>
              <w:pStyle w:val="Styltexttabulkacelek"/>
            </w:pPr>
            <w:r>
              <w:t>Absolutismus a stavovství</w:t>
            </w:r>
          </w:p>
          <w:p w:rsidR="00B6065E" w:rsidRDefault="00B6065E" w:rsidP="00B6065E">
            <w:pPr>
              <w:pStyle w:val="Styltexttabulkacelek"/>
            </w:pPr>
            <w:r>
              <w:t>Barokní kultura, politika, náboženství</w:t>
            </w:r>
          </w:p>
        </w:tc>
        <w:tc>
          <w:tcPr>
            <w:tcW w:w="1250" w:type="pct"/>
          </w:tcPr>
          <w:p w:rsidR="00B6065E" w:rsidRDefault="00B6065E" w:rsidP="00B6065E">
            <w:pPr>
              <w:pStyle w:val="Styltexttabulkacelek"/>
            </w:pPr>
            <w:r>
              <w:t>Metody výuky:</w:t>
            </w:r>
          </w:p>
          <w:p w:rsidR="00B6065E" w:rsidRDefault="00B6065E" w:rsidP="00B6065E">
            <w:pPr>
              <w:pStyle w:val="Styltexttabulkacelek"/>
            </w:pPr>
            <w:r>
              <w:t>Výklad</w:t>
            </w:r>
          </w:p>
          <w:p w:rsidR="00B6065E" w:rsidRDefault="00B6065E" w:rsidP="00B6065E">
            <w:pPr>
              <w:pStyle w:val="Styltexttabulkacelek"/>
            </w:pPr>
            <w:r>
              <w:t>Práce s učebnicí</w:t>
            </w:r>
          </w:p>
          <w:p w:rsidR="00B6065E" w:rsidRDefault="00B6065E" w:rsidP="00B6065E">
            <w:pPr>
              <w:pStyle w:val="Styltexttabulkacelek"/>
            </w:pPr>
            <w:r>
              <w:t>Skupinová práce a její prezentace</w:t>
            </w:r>
          </w:p>
          <w:p w:rsidR="00B6065E" w:rsidRDefault="00B6065E" w:rsidP="00B6065E">
            <w:pPr>
              <w:pStyle w:val="Styltexttabulkacelek"/>
            </w:pPr>
            <w:r>
              <w:t xml:space="preserve">Kontakt s historickými reáliemi </w:t>
            </w:r>
          </w:p>
          <w:p w:rsidR="00B6065E" w:rsidRDefault="00B6065E" w:rsidP="00B6065E">
            <w:pPr>
              <w:pStyle w:val="Styltexttabulkacelek"/>
            </w:pPr>
            <w:r>
              <w:t>Projekty (samostatné, skupinové), jejich prezentace</w:t>
            </w:r>
          </w:p>
          <w:p w:rsidR="00B6065E" w:rsidRDefault="00B6065E" w:rsidP="00B6065E">
            <w:pPr>
              <w:pStyle w:val="Styltexttabulkacelek"/>
            </w:pPr>
            <w:r>
              <w:t>Exkurze: Gotická architektura – projekt s VV</w:t>
            </w:r>
          </w:p>
          <w:p w:rsidR="00B6065E" w:rsidRDefault="00B6065E" w:rsidP="00B6065E">
            <w:pPr>
              <w:pStyle w:val="Styltexttabulkacelek"/>
            </w:pPr>
          </w:p>
          <w:p w:rsidR="00B6065E" w:rsidRDefault="00B6065E" w:rsidP="00B6065E">
            <w:pPr>
              <w:pStyle w:val="Styltexttabulkacelek"/>
            </w:pPr>
            <w:r>
              <w:t>Prezentace (biografické medailony, klíčové události,</w:t>
            </w:r>
          </w:p>
          <w:p w:rsidR="00B6065E" w:rsidRDefault="00B6065E" w:rsidP="00B6065E">
            <w:pPr>
              <w:pStyle w:val="Styltexttabulkacelek"/>
            </w:pPr>
            <w:r>
              <w:t>významné památky).</w:t>
            </w:r>
          </w:p>
          <w:p w:rsidR="00B6065E" w:rsidRDefault="00B6065E" w:rsidP="00B6065E">
            <w:pPr>
              <w:pStyle w:val="Styltexttabulkacelek"/>
            </w:pPr>
            <w:r>
              <w:br/>
              <w:t>OSV, GLOB (Objevujeme Evropu a svět), MULT (Kulturní diference)</w:t>
            </w:r>
          </w:p>
          <w:p w:rsidR="00B6065E" w:rsidRPr="00CC57CD" w:rsidRDefault="00B6065E" w:rsidP="00B6065E">
            <w:pPr>
              <w:pStyle w:val="Styltexttabulkacelek"/>
              <w:rPr>
                <w:b/>
              </w:rPr>
            </w:pPr>
          </w:p>
        </w:tc>
      </w:tr>
    </w:tbl>
    <w:p w:rsidR="00B6065E" w:rsidRDefault="00B6065E" w:rsidP="00B6065E">
      <w:pPr>
        <w:ind w:left="720"/>
      </w:pPr>
      <w: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B6065E" w:rsidRPr="00CC57CD" w:rsidTr="00B6065E">
        <w:tc>
          <w:tcPr>
            <w:tcW w:w="5000" w:type="pct"/>
            <w:gridSpan w:val="4"/>
          </w:tcPr>
          <w:p w:rsidR="00B6065E" w:rsidRPr="00CC57CD" w:rsidRDefault="00B6065E" w:rsidP="00B6065E">
            <w:pPr>
              <w:jc w:val="center"/>
              <w:rPr>
                <w:b/>
                <w:bCs/>
              </w:rPr>
            </w:pPr>
            <w:r w:rsidRPr="00CC57CD">
              <w:rPr>
                <w:b/>
                <w:bCs/>
                <w:sz w:val="22"/>
                <w:szCs w:val="22"/>
              </w:rPr>
              <w:t>Dějepis</w:t>
            </w:r>
          </w:p>
        </w:tc>
      </w:tr>
      <w:tr w:rsidR="00B6065E" w:rsidRPr="00CC57CD" w:rsidTr="00B6065E">
        <w:tc>
          <w:tcPr>
            <w:tcW w:w="1250" w:type="pct"/>
          </w:tcPr>
          <w:p w:rsidR="00B6065E" w:rsidRPr="00CC57CD" w:rsidRDefault="00B6065E" w:rsidP="00B6065E">
            <w:pPr>
              <w:rPr>
                <w:b/>
                <w:bCs/>
              </w:rPr>
            </w:pPr>
            <w:r w:rsidRPr="00CC57CD">
              <w:rPr>
                <w:b/>
                <w:bCs/>
                <w:sz w:val="22"/>
                <w:szCs w:val="22"/>
              </w:rPr>
              <w:t>Ročník:</w:t>
            </w:r>
          </w:p>
        </w:tc>
        <w:tc>
          <w:tcPr>
            <w:tcW w:w="3750" w:type="pct"/>
            <w:gridSpan w:val="3"/>
          </w:tcPr>
          <w:p w:rsidR="00B6065E" w:rsidRPr="00CC57CD" w:rsidRDefault="00B6065E" w:rsidP="00B6065E">
            <w:pPr>
              <w:rPr>
                <w:b/>
                <w:bCs/>
              </w:rPr>
            </w:pPr>
            <w:r w:rsidRPr="00CC57CD">
              <w:rPr>
                <w:b/>
                <w:bCs/>
                <w:sz w:val="22"/>
                <w:szCs w:val="22"/>
              </w:rPr>
              <w:t>Tercie</w:t>
            </w:r>
          </w:p>
        </w:tc>
      </w:tr>
      <w:tr w:rsidR="00B6065E" w:rsidRPr="00CC57CD" w:rsidTr="00B6065E">
        <w:tc>
          <w:tcPr>
            <w:tcW w:w="1250" w:type="pct"/>
          </w:tcPr>
          <w:p w:rsidR="00B6065E" w:rsidRPr="00CC57CD" w:rsidRDefault="00B6065E" w:rsidP="00B6065E">
            <w:pPr>
              <w:rPr>
                <w:b/>
                <w:bCs/>
              </w:rPr>
            </w:pPr>
            <w:r w:rsidRPr="00CC57CD">
              <w:rPr>
                <w:b/>
                <w:bCs/>
                <w:sz w:val="22"/>
                <w:szCs w:val="22"/>
              </w:rPr>
              <w:t>výstupy RVP ZV</w:t>
            </w:r>
          </w:p>
          <w:p w:rsidR="00B6065E" w:rsidRPr="00CC57CD" w:rsidRDefault="00B6065E" w:rsidP="00B6065E">
            <w:pPr>
              <w:rPr>
                <w:b/>
                <w:bCs/>
              </w:rPr>
            </w:pPr>
            <w:r w:rsidRPr="00CC57CD">
              <w:rPr>
                <w:b/>
                <w:bCs/>
                <w:sz w:val="22"/>
                <w:szCs w:val="22"/>
              </w:rPr>
              <w:t>žák:</w:t>
            </w:r>
          </w:p>
        </w:tc>
        <w:tc>
          <w:tcPr>
            <w:tcW w:w="1250" w:type="pct"/>
          </w:tcPr>
          <w:p w:rsidR="00B6065E" w:rsidRPr="00CC57CD" w:rsidRDefault="00B6065E" w:rsidP="00B6065E">
            <w:pPr>
              <w:rPr>
                <w:b/>
                <w:bCs/>
              </w:rPr>
            </w:pPr>
            <w:r w:rsidRPr="00CC57CD">
              <w:rPr>
                <w:b/>
                <w:bCs/>
                <w:sz w:val="22"/>
                <w:szCs w:val="22"/>
              </w:rPr>
              <w:t>výstupy ŠVP</w:t>
            </w:r>
          </w:p>
          <w:p w:rsidR="00B6065E" w:rsidRPr="00CC57CD" w:rsidRDefault="00B6065E" w:rsidP="00B6065E">
            <w:pPr>
              <w:rPr>
                <w:b/>
                <w:bCs/>
              </w:rPr>
            </w:pPr>
            <w:r w:rsidRPr="00CC57CD">
              <w:rPr>
                <w:b/>
                <w:bCs/>
                <w:sz w:val="22"/>
                <w:szCs w:val="22"/>
              </w:rPr>
              <w:t>žák:</w:t>
            </w:r>
          </w:p>
        </w:tc>
        <w:tc>
          <w:tcPr>
            <w:tcW w:w="1250" w:type="pct"/>
          </w:tcPr>
          <w:p w:rsidR="00B6065E" w:rsidRPr="00CC57CD" w:rsidRDefault="00B6065E" w:rsidP="00B6065E">
            <w:pPr>
              <w:rPr>
                <w:b/>
                <w:bCs/>
              </w:rPr>
            </w:pPr>
            <w:r w:rsidRPr="00CC57CD">
              <w:rPr>
                <w:b/>
                <w:bCs/>
                <w:sz w:val="22"/>
                <w:szCs w:val="22"/>
              </w:rPr>
              <w:t>Učivo:</w:t>
            </w:r>
          </w:p>
        </w:tc>
        <w:tc>
          <w:tcPr>
            <w:tcW w:w="1250" w:type="pct"/>
          </w:tcPr>
          <w:p w:rsidR="00B6065E" w:rsidRPr="00CC57CD" w:rsidRDefault="00B6065E" w:rsidP="00B6065E">
            <w:pPr>
              <w:rPr>
                <w:b/>
              </w:rPr>
            </w:pPr>
            <w:r w:rsidRPr="00CC57CD">
              <w:rPr>
                <w:b/>
                <w:bCs/>
                <w:sz w:val="22"/>
                <w:szCs w:val="22"/>
              </w:rPr>
              <w:t xml:space="preserve">Poznámky </w:t>
            </w:r>
            <w:r w:rsidRPr="00CC57CD">
              <w:rPr>
                <w:b/>
                <w:bCs/>
                <w:sz w:val="16"/>
                <w:szCs w:val="16"/>
              </w:rPr>
              <w:t>(mezipředmětové vztahy, PT, metody…)</w:t>
            </w:r>
          </w:p>
        </w:tc>
      </w:tr>
      <w:tr w:rsidR="00B6065E" w:rsidRPr="00CC57CD" w:rsidTr="00B6065E">
        <w:tc>
          <w:tcPr>
            <w:tcW w:w="0" w:type="auto"/>
          </w:tcPr>
          <w:p w:rsidR="00B6065E" w:rsidRDefault="00B6065E" w:rsidP="00B6065E">
            <w:pPr>
              <w:pStyle w:val="Styltexttabulkacelek"/>
            </w:pPr>
            <w:r>
              <w:t>- určí a zhodnotí hlavní myšlenky a principy osvícenství, rozpozná jejich uplatnění v revolucích 18. a 19. století</w:t>
            </w:r>
          </w:p>
          <w:p w:rsidR="00B6065E" w:rsidRDefault="00B6065E" w:rsidP="00B6065E">
            <w:pPr>
              <w:pStyle w:val="Styltexttabulkacelek"/>
            </w:pPr>
            <w:r>
              <w:t>- na konkrétních příkladech jednotlivých států demonstruje postupný rozklad, zánik</w:t>
            </w:r>
          </w:p>
          <w:p w:rsidR="00B6065E" w:rsidRDefault="00B6065E" w:rsidP="00B6065E">
            <w:pPr>
              <w:pStyle w:val="Styltexttabulkacelek"/>
            </w:pPr>
            <w:r>
              <w:t>a proměny dosavadních systémů přes úsilí mocenských struktur o jejich udržení</w:t>
            </w:r>
          </w:p>
          <w:p w:rsidR="00B6065E" w:rsidRDefault="00B6065E" w:rsidP="00B6065E">
            <w:pPr>
              <w:pStyle w:val="Styltexttabulkacelek"/>
            </w:pPr>
            <w:r>
              <w:t>- posoudí význam ústavy a novou organizaci státu, uvede základní typy parlamentních státních systémů</w:t>
            </w:r>
          </w:p>
          <w:p w:rsidR="00B6065E" w:rsidRDefault="00B6065E" w:rsidP="00B6065E">
            <w:pPr>
              <w:pStyle w:val="Styltexttabulkacelek"/>
            </w:pPr>
            <w:r>
              <w:t xml:space="preserve">- vysvětlí emancipační hnutí národů i jednotlivých společenských vrstev; vymezí místo utváření </w:t>
            </w:r>
            <w:r>
              <w:lastRenderedPageBreak/>
              <w:t>českého novodobého národa v tomto procesu včetně jeho specifických rysů</w:t>
            </w:r>
          </w:p>
          <w:p w:rsidR="00B6065E" w:rsidRDefault="00B6065E" w:rsidP="00B6065E">
            <w:pPr>
              <w:pStyle w:val="Styltexttabulkacelek"/>
            </w:pPr>
            <w:r>
              <w:t>- charakterizuje proces modernizace, vysvětlí průběh industrializace a její ekonomické, sociální a politické důsledky; rozpozná její ekologická rizika, určí základní příčiny asymetrického vývoje Evropy a světa v důsledku rozdílného tempa modernizace</w:t>
            </w:r>
          </w:p>
          <w:p w:rsidR="00B6065E" w:rsidRDefault="00B6065E" w:rsidP="00B6065E">
            <w:pPr>
              <w:pStyle w:val="Styltexttabulkacelek"/>
            </w:pPr>
            <w:r>
              <w:t>- vysvětlí expanzivní záměry velmocí v okrajových částech Evropy a v mimoevropském světě,</w:t>
            </w:r>
          </w:p>
          <w:p w:rsidR="00B6065E" w:rsidRDefault="00B6065E" w:rsidP="00B6065E">
            <w:pPr>
              <w:pStyle w:val="Styltexttabulkacelek"/>
            </w:pPr>
            <w:r>
              <w:t>jež byly příčinou četných střetů a konfliktů daného období</w:t>
            </w:r>
          </w:p>
          <w:p w:rsidR="00B6065E" w:rsidRDefault="00B6065E" w:rsidP="00B6065E">
            <w:pPr>
              <w:pStyle w:val="Styltexttabulkacelek"/>
            </w:pPr>
            <w:r>
              <w:t>- charakterizuje první světovou válku, dokumentuje sociální, hospodářské a politické důsledky</w:t>
            </w:r>
          </w:p>
          <w:p w:rsidR="00B6065E" w:rsidRDefault="00B6065E" w:rsidP="00B6065E">
            <w:pPr>
              <w:pStyle w:val="Styltexttabulkacelek"/>
            </w:pPr>
            <w:r>
              <w:t>- uvede příčiny a projevy politického a mocenského obrazu světa, který byl určen vyčerpáním tradičních evropských velmocí, vzestupem USA a nastolením bolševické moci v Rusku</w:t>
            </w:r>
          </w:p>
          <w:p w:rsidR="00B6065E" w:rsidRDefault="00B6065E" w:rsidP="00B6065E">
            <w:pPr>
              <w:pStyle w:val="Styltexttabulkacelek"/>
            </w:pPr>
          </w:p>
        </w:tc>
        <w:tc>
          <w:tcPr>
            <w:tcW w:w="0" w:type="auto"/>
          </w:tcPr>
          <w:p w:rsidR="00B6065E" w:rsidRDefault="00B6065E" w:rsidP="00B6065E">
            <w:pPr>
              <w:pStyle w:val="Styltexttabulkacelek"/>
            </w:pPr>
            <w:r>
              <w:lastRenderedPageBreak/>
              <w:t>- objasní rozdíly mezi jednotlivými formami státního zřízení před a během francouzské revoluce a v době napoleonských válek (absolutní monarchie, konstituční monarchie, republika, diktatura) a porovná je se současností i některými modely 20. stol. (jakobínská diktatura – komunistická diktatura)</w:t>
            </w:r>
          </w:p>
          <w:p w:rsidR="00B6065E" w:rsidRDefault="00B6065E" w:rsidP="00B6065E">
            <w:pPr>
              <w:pStyle w:val="Styltexttabulkacelek"/>
            </w:pPr>
            <w:r>
              <w:t>- uvede na základě práce s texty dobových dokumentů</w:t>
            </w:r>
          </w:p>
          <w:p w:rsidR="00B6065E" w:rsidRDefault="00B6065E" w:rsidP="00B6065E">
            <w:pPr>
              <w:pStyle w:val="Styltexttabulkacelek"/>
            </w:pPr>
            <w:r>
              <w:t>základní lidská a občanská práva a svobody a vysvětlí</w:t>
            </w:r>
          </w:p>
          <w:p w:rsidR="00B6065E" w:rsidRDefault="00B6065E" w:rsidP="00B6065E">
            <w:pPr>
              <w:pStyle w:val="Styltexttabulkacelek"/>
            </w:pPr>
            <w:r>
              <w:t>jejich praktický význam, porovná postavení člověka v předrevoluční a porevoluční společnosti</w:t>
            </w:r>
          </w:p>
          <w:p w:rsidR="00B6065E" w:rsidRDefault="00B6065E" w:rsidP="00B6065E">
            <w:pPr>
              <w:pStyle w:val="Styltexttabulkacelek"/>
            </w:pPr>
            <w:r>
              <w:t xml:space="preserve">- s použitím atlasu přemýšlí o rozpornosti národnostního </w:t>
            </w:r>
            <w:r>
              <w:lastRenderedPageBreak/>
              <w:t>a politického uspořádání Evropy, uvede příklady národů, které nežijí ve vlastním státě a jsou ovládány jinými</w:t>
            </w:r>
          </w:p>
          <w:p w:rsidR="00B6065E" w:rsidRDefault="00B6065E" w:rsidP="00B6065E">
            <w:pPr>
              <w:pStyle w:val="Styltexttabulkacelek"/>
            </w:pPr>
            <w:r>
              <w:t>národy (hledá podobné příklady i v současnosti a nedávné</w:t>
            </w:r>
          </w:p>
          <w:p w:rsidR="00B6065E" w:rsidRDefault="00B6065E" w:rsidP="00B6065E">
            <w:pPr>
              <w:pStyle w:val="Styltexttabulkacelek"/>
            </w:pPr>
            <w:r>
              <w:t>minulosti)</w:t>
            </w:r>
          </w:p>
          <w:p w:rsidR="00B6065E" w:rsidRDefault="00B6065E" w:rsidP="00B6065E">
            <w:pPr>
              <w:pStyle w:val="Styltexttabulkacelek"/>
            </w:pPr>
            <w:r>
              <w:t>- doloží na konkrétních krocích a osobnostech postupnou emancipaci (kulturní, jazykovou, ekonomickou,</w:t>
            </w:r>
          </w:p>
          <w:p w:rsidR="00B6065E" w:rsidRDefault="00B6065E" w:rsidP="00B6065E">
            <w:pPr>
              <w:pStyle w:val="Styltexttabulkacelek"/>
            </w:pPr>
            <w:r>
              <w:t>politickou) českého národa v habsburské monarchii</w:t>
            </w:r>
          </w:p>
          <w:p w:rsidR="00B6065E" w:rsidRDefault="00B6065E" w:rsidP="00B6065E">
            <w:pPr>
              <w:pStyle w:val="Styltexttabulkacelek"/>
            </w:pPr>
            <w:r>
              <w:t>- porovná feudální a buržoazní společnost a vysvětlí vznik nového společenského rozvrstvení</w:t>
            </w:r>
          </w:p>
          <w:p w:rsidR="00B6065E" w:rsidRDefault="00B6065E" w:rsidP="00B6065E">
            <w:pPr>
              <w:pStyle w:val="Styltexttabulkacelek"/>
            </w:pPr>
            <w:r>
              <w:t>- vysvětlí rozdílné cíle evropských revolucí 19. stol.</w:t>
            </w:r>
          </w:p>
          <w:p w:rsidR="00B6065E" w:rsidRDefault="00B6065E" w:rsidP="00B6065E">
            <w:pPr>
              <w:pStyle w:val="Styltexttabulkacelek"/>
            </w:pPr>
            <w:r>
              <w:t>- v diskusi se snaží pochopit (i ve vztahu k politickému</w:t>
            </w:r>
          </w:p>
          <w:p w:rsidR="00B6065E" w:rsidRDefault="00B6065E" w:rsidP="00B6065E">
            <w:pPr>
              <w:pStyle w:val="Styltexttabulkacelek"/>
            </w:pPr>
            <w:r>
              <w:t>dění v současnosti) pojmy: liberalismus, konservativismus,</w:t>
            </w:r>
          </w:p>
          <w:p w:rsidR="00B6065E" w:rsidRDefault="00B6065E" w:rsidP="00B6065E">
            <w:pPr>
              <w:pStyle w:val="Styltexttabulkacelek"/>
            </w:pPr>
            <w:r>
              <w:t>demokratismus, socialismus, levice, pravice, absolutismus, totalita, neoabsolutismus,…</w:t>
            </w:r>
          </w:p>
          <w:p w:rsidR="00B6065E" w:rsidRDefault="00B6065E" w:rsidP="00B6065E">
            <w:pPr>
              <w:pStyle w:val="Styltexttabulkacelek"/>
            </w:pPr>
            <w:r>
              <w:t>- dokáže rozdělit Evropu na vyspělou a zaostávající a zdůvodní své závěry na základě předchozího vývoje</w:t>
            </w:r>
          </w:p>
          <w:p w:rsidR="00B6065E" w:rsidRDefault="00B6065E" w:rsidP="00B6065E">
            <w:pPr>
              <w:pStyle w:val="Styltexttabulkacelek"/>
            </w:pPr>
            <w:r>
              <w:t xml:space="preserve">- popíše fungování koloniálního obchodu </w:t>
            </w:r>
          </w:p>
          <w:p w:rsidR="00B6065E" w:rsidRDefault="00B6065E" w:rsidP="00B6065E">
            <w:pPr>
              <w:pStyle w:val="Styltexttabulkacelek"/>
            </w:pPr>
            <w:r>
              <w:t>- zdůvodní úspěšnost Velké Británie a USA a dokáže pro své závěry argumentovat konkrétními fakty</w:t>
            </w:r>
          </w:p>
          <w:p w:rsidR="00B6065E" w:rsidRDefault="00B6065E" w:rsidP="00B6065E">
            <w:pPr>
              <w:pStyle w:val="Styltexttabulkacelek"/>
            </w:pPr>
            <w:r>
              <w:t>- zakreslí do mapy světa jeho koloniální rozdělení a pokusí se o určení oblastí možných budoucích konfliktů</w:t>
            </w:r>
          </w:p>
          <w:p w:rsidR="00B6065E" w:rsidRDefault="00B6065E" w:rsidP="00B6065E">
            <w:pPr>
              <w:pStyle w:val="Styltexttabulkacelek"/>
            </w:pPr>
            <w:r>
              <w:t>- vypracuje krátkou prezentaci o některé významné vědecké osobnosti či vynálezu</w:t>
            </w:r>
          </w:p>
          <w:p w:rsidR="00B6065E" w:rsidRDefault="00B6065E" w:rsidP="00B6065E">
            <w:pPr>
              <w:pStyle w:val="Styltexttabulkacelek"/>
            </w:pPr>
            <w:r>
              <w:t>- ve spolupráci s ostatními se pokusí na základě prezentací</w:t>
            </w:r>
          </w:p>
          <w:p w:rsidR="00B6065E" w:rsidRDefault="00B6065E" w:rsidP="00B6065E">
            <w:pPr>
              <w:pStyle w:val="Styltexttabulkacelek"/>
            </w:pPr>
            <w:r>
              <w:t>vyvodit souvislosti mezi vynálezy, vynálezci a</w:t>
            </w:r>
          </w:p>
          <w:p w:rsidR="00B6065E" w:rsidRDefault="00B6065E" w:rsidP="00B6065E">
            <w:pPr>
              <w:pStyle w:val="Styltexttabulkacelek"/>
            </w:pPr>
            <w:r>
              <w:t>technickým pokrokem</w:t>
            </w:r>
          </w:p>
          <w:p w:rsidR="00B6065E" w:rsidRDefault="00B6065E" w:rsidP="00B6065E">
            <w:pPr>
              <w:pStyle w:val="Styltexttabulkacelek"/>
            </w:pPr>
            <w:r>
              <w:t>- porovná klady a zápory technického rozvoje</w:t>
            </w:r>
          </w:p>
          <w:p w:rsidR="00B6065E" w:rsidRDefault="00B6065E" w:rsidP="00B6065E">
            <w:pPr>
              <w:pStyle w:val="Styltexttabulkacelek"/>
            </w:pPr>
            <w:r>
              <w:t>v předcházejícím období (co přinesl technický rozvoj společnosti, jednotlivým oblastem světa, vědeckému</w:t>
            </w:r>
          </w:p>
          <w:p w:rsidR="00B6065E" w:rsidRDefault="00B6065E" w:rsidP="00B6065E">
            <w:pPr>
              <w:pStyle w:val="Styltexttabulkacelek"/>
            </w:pPr>
            <w:r>
              <w:lastRenderedPageBreak/>
              <w:t>pokroku, …), uvažuje o negativech i pozitivech</w:t>
            </w:r>
          </w:p>
          <w:p w:rsidR="00B6065E" w:rsidRDefault="00B6065E" w:rsidP="00B6065E">
            <w:pPr>
              <w:pStyle w:val="Styltexttabulkacelek"/>
            </w:pPr>
            <w:r>
              <w:t>- uvede příklady zneužitelných objevů a vynálezů (bojový</w:t>
            </w:r>
          </w:p>
          <w:p w:rsidR="00B6065E" w:rsidRDefault="00B6065E" w:rsidP="00B6065E">
            <w:pPr>
              <w:pStyle w:val="Styltexttabulkacelek"/>
            </w:pPr>
            <w:r>
              <w:t>plyn, letecká technika, ponorky, …)</w:t>
            </w:r>
          </w:p>
          <w:p w:rsidR="00B6065E" w:rsidRDefault="00B6065E" w:rsidP="00B6065E">
            <w:pPr>
              <w:pStyle w:val="Styltexttabulkacelek"/>
            </w:pPr>
            <w:r>
              <w:t>- vyvodí příčiny (ekonomické, politické, společenské,</w:t>
            </w:r>
          </w:p>
          <w:p w:rsidR="00B6065E" w:rsidRDefault="00B6065E" w:rsidP="00B6065E">
            <w:pPr>
              <w:pStyle w:val="Styltexttabulkacelek"/>
            </w:pPr>
            <w:r>
              <w:t>nacionální, mocenské, …) prvního světového konfliktu</w:t>
            </w:r>
          </w:p>
          <w:p w:rsidR="00B6065E" w:rsidRDefault="00B6065E" w:rsidP="00B6065E">
            <w:pPr>
              <w:pStyle w:val="Styltexttabulkacelek"/>
            </w:pPr>
            <w:r>
              <w:t>- charakterizuje velmi stručně průběh války na jednotlivých frontách a československou účast v bojích (legie)</w:t>
            </w:r>
          </w:p>
        </w:tc>
        <w:tc>
          <w:tcPr>
            <w:tcW w:w="0" w:type="auto"/>
          </w:tcPr>
          <w:p w:rsidR="00B6065E" w:rsidRDefault="00B6065E" w:rsidP="00B6065E">
            <w:pPr>
              <w:pStyle w:val="Styltexttabulkacelek"/>
            </w:pPr>
            <w:r>
              <w:lastRenderedPageBreak/>
              <w:t>Osvícenství</w:t>
            </w:r>
          </w:p>
          <w:p w:rsidR="00B6065E" w:rsidRDefault="00B6065E" w:rsidP="00B6065E">
            <w:pPr>
              <w:pStyle w:val="Styltexttabulkacelek"/>
            </w:pPr>
            <w:r>
              <w:t>Velké revoluce – francouzská revoluce 1789 – 1799, vznik USA, rok 1848</w:t>
            </w:r>
          </w:p>
          <w:p w:rsidR="00B6065E" w:rsidRDefault="00B6065E" w:rsidP="00B6065E">
            <w:pPr>
              <w:pStyle w:val="Styltexttabulkacelek"/>
            </w:pPr>
            <w:r>
              <w:t>Evropa za napoleonských válek a po Vídeňském kongresu</w:t>
            </w:r>
          </w:p>
          <w:p w:rsidR="00B6065E" w:rsidRDefault="00B6065E" w:rsidP="00B6065E">
            <w:pPr>
              <w:pStyle w:val="Styltexttabulkacelek"/>
            </w:pPr>
            <w:r>
              <w:t>Rozvoj výroby a vědy, proměna agrární společnosti ve společnost průmyslovou, změny v sociální struktuře</w:t>
            </w:r>
          </w:p>
          <w:p w:rsidR="00B6065E" w:rsidRDefault="00B6065E" w:rsidP="00B6065E">
            <w:pPr>
              <w:pStyle w:val="Styltexttabulkacelek"/>
            </w:pPr>
            <w:r>
              <w:t>Utváření novodobých národních společností (české, slovenské, německé, italské);</w:t>
            </w:r>
          </w:p>
          <w:p w:rsidR="00B6065E" w:rsidRDefault="00B6065E" w:rsidP="00B6065E">
            <w:pPr>
              <w:pStyle w:val="Styltexttabulkacelek"/>
            </w:pPr>
            <w:r>
              <w:t>emancipační hnutí sociálních skupin</w:t>
            </w:r>
          </w:p>
          <w:p w:rsidR="00B6065E" w:rsidRDefault="00B6065E" w:rsidP="00B6065E">
            <w:pPr>
              <w:pStyle w:val="Styltexttabulkacelek"/>
            </w:pPr>
            <w:r>
              <w:t xml:space="preserve">Předpoklady a projevy imperiální (mocenské a koloniální) politiky velmocí; nástup Ruska jako evropské velmoci </w:t>
            </w:r>
          </w:p>
          <w:p w:rsidR="00B6065E" w:rsidRDefault="00B6065E" w:rsidP="00B6065E">
            <w:pPr>
              <w:pStyle w:val="Styltexttabulkacelek"/>
            </w:pPr>
            <w:r>
              <w:lastRenderedPageBreak/>
              <w:t>USA, jejich vnitřní vývoj a mezinárodní postavení do I.</w:t>
            </w:r>
          </w:p>
          <w:p w:rsidR="00B6065E" w:rsidRDefault="00B6065E" w:rsidP="00B6065E">
            <w:pPr>
              <w:pStyle w:val="Styltexttabulkacelek"/>
            </w:pPr>
            <w:r>
              <w:t>světové války</w:t>
            </w:r>
          </w:p>
          <w:p w:rsidR="00B6065E" w:rsidRDefault="00B6065E" w:rsidP="00B6065E">
            <w:pPr>
              <w:pStyle w:val="Styltexttabulkacelek"/>
            </w:pPr>
            <w:r>
              <w:t>Vzájemné střetávání velmocí, diplomatické a vojenské aktivity v předvečer I. světové války, mimoevropská ohniska koloniálních konfliktů</w:t>
            </w:r>
          </w:p>
          <w:p w:rsidR="00B6065E" w:rsidRDefault="00B6065E" w:rsidP="00B6065E">
            <w:pPr>
              <w:pStyle w:val="Styltexttabulkacelek"/>
            </w:pPr>
            <w:r>
              <w:t>Proměny životního stylu, vzdělanost a umění „belle epoque“ přelomu 19. a 20. století</w:t>
            </w:r>
          </w:p>
          <w:p w:rsidR="00B6065E" w:rsidRDefault="00B6065E" w:rsidP="00B6065E">
            <w:pPr>
              <w:pStyle w:val="Styltexttabulkacelek"/>
            </w:pPr>
            <w:r>
              <w:t>První světová válka, české země v době první světové války, I. odboj</w:t>
            </w:r>
          </w:p>
          <w:p w:rsidR="00B6065E" w:rsidRDefault="00B6065E" w:rsidP="00B6065E">
            <w:pPr>
              <w:pStyle w:val="Styltexttabulkacelek"/>
            </w:pPr>
            <w:r>
              <w:t>Revoluce v Rusku, upevňování bolševické moci</w:t>
            </w:r>
          </w:p>
          <w:p w:rsidR="00B6065E" w:rsidRDefault="00B6065E" w:rsidP="00B6065E">
            <w:pPr>
              <w:pStyle w:val="Styltexttabulkacelek"/>
            </w:pPr>
            <w:r>
              <w:t>Vznik Československa</w:t>
            </w:r>
          </w:p>
        </w:tc>
        <w:tc>
          <w:tcPr>
            <w:tcW w:w="0" w:type="auto"/>
          </w:tcPr>
          <w:p w:rsidR="00B6065E" w:rsidRDefault="00B6065E" w:rsidP="00B6065E">
            <w:pPr>
              <w:pStyle w:val="Styltexttabulkacelek"/>
            </w:pPr>
            <w:r>
              <w:lastRenderedPageBreak/>
              <w:t>Metody výuky:</w:t>
            </w:r>
          </w:p>
          <w:p w:rsidR="00B6065E" w:rsidRDefault="00B6065E" w:rsidP="00B6065E">
            <w:pPr>
              <w:pStyle w:val="Styltexttabulkacelek"/>
            </w:pPr>
            <w:r>
              <w:t>Výklad</w:t>
            </w:r>
          </w:p>
          <w:p w:rsidR="00B6065E" w:rsidRDefault="00B6065E" w:rsidP="00B6065E">
            <w:pPr>
              <w:pStyle w:val="Styltexttabulkacelek"/>
            </w:pPr>
            <w:r>
              <w:t>Práce s učebnicí</w:t>
            </w:r>
          </w:p>
          <w:p w:rsidR="00B6065E" w:rsidRDefault="00B6065E" w:rsidP="00B6065E">
            <w:pPr>
              <w:pStyle w:val="Styltexttabulkacelek"/>
            </w:pPr>
            <w:r>
              <w:t>Skupinová práce a její prezentace</w:t>
            </w:r>
          </w:p>
          <w:p w:rsidR="00B6065E" w:rsidRDefault="00B6065E" w:rsidP="00B6065E">
            <w:pPr>
              <w:pStyle w:val="Styltexttabulkacelek"/>
            </w:pPr>
            <w:r>
              <w:t xml:space="preserve">Kontakt s historickými reáliemi </w:t>
            </w:r>
          </w:p>
          <w:p w:rsidR="00B6065E" w:rsidRDefault="00B6065E" w:rsidP="00B6065E">
            <w:pPr>
              <w:pStyle w:val="Styltexttabulkacelek"/>
            </w:pPr>
            <w:r>
              <w:t>Exkurze – Slavkov u Brna</w:t>
            </w:r>
          </w:p>
          <w:p w:rsidR="00B6065E" w:rsidRDefault="00B6065E" w:rsidP="00B6065E">
            <w:pPr>
              <w:pStyle w:val="Styltexttabulkacelek"/>
            </w:pPr>
          </w:p>
          <w:p w:rsidR="00B6065E" w:rsidRDefault="00B6065E" w:rsidP="00B6065E">
            <w:pPr>
              <w:pStyle w:val="Styltexttabulkacelek"/>
            </w:pPr>
            <w:r>
              <w:t>Prezentace (biografické medailony, klíčové události,</w:t>
            </w:r>
          </w:p>
          <w:p w:rsidR="00B6065E" w:rsidRDefault="00B6065E" w:rsidP="00B6065E">
            <w:pPr>
              <w:pStyle w:val="Styltexttabulkacelek"/>
            </w:pPr>
            <w:r>
              <w:t>významné památky).</w:t>
            </w:r>
          </w:p>
          <w:p w:rsidR="00B6065E" w:rsidRDefault="00B6065E" w:rsidP="00B6065E">
            <w:pPr>
              <w:pStyle w:val="Styltexttabulkacelek"/>
            </w:pPr>
          </w:p>
          <w:p w:rsidR="00B6065E" w:rsidRDefault="00B6065E" w:rsidP="00B6065E">
            <w:pPr>
              <w:pStyle w:val="Styltexttabulkacelek"/>
            </w:pPr>
            <w:r>
              <w:t>Mikrohistorická studie (dějiny rodiny, příběh domu, vesnice atd.)</w:t>
            </w:r>
          </w:p>
          <w:p w:rsidR="00B6065E" w:rsidRDefault="00B6065E" w:rsidP="00B6065E">
            <w:pPr>
              <w:pStyle w:val="Styltexttabulkacelek"/>
            </w:pPr>
          </w:p>
          <w:p w:rsidR="00B6065E" w:rsidRDefault="00B6065E" w:rsidP="00B6065E">
            <w:pPr>
              <w:pStyle w:val="Styltexttabulkacelek"/>
            </w:pPr>
            <w:r>
              <w:t>DEMO (Formy participace občanů v politickém životě, Občanská společnost a škola), MULT (Lidské vztahy)</w:t>
            </w:r>
          </w:p>
        </w:tc>
      </w:tr>
    </w:tbl>
    <w:p w:rsidR="00B6065E" w:rsidRDefault="00B6065E" w:rsidP="00B6065E">
      <w:pPr>
        <w:tabs>
          <w:tab w:val="left" w:pos="1800"/>
        </w:tabs>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B6065E" w:rsidRPr="00CC57CD" w:rsidTr="00B6065E">
        <w:tc>
          <w:tcPr>
            <w:tcW w:w="5000" w:type="pct"/>
            <w:gridSpan w:val="4"/>
          </w:tcPr>
          <w:p w:rsidR="00B6065E" w:rsidRPr="00CC57CD" w:rsidRDefault="00B6065E" w:rsidP="00B6065E">
            <w:pPr>
              <w:jc w:val="center"/>
              <w:rPr>
                <w:b/>
              </w:rPr>
            </w:pPr>
            <w:r w:rsidRPr="00CC57CD">
              <w:rPr>
                <w:b/>
                <w:sz w:val="22"/>
                <w:szCs w:val="22"/>
              </w:rPr>
              <w:t>Dějepis</w:t>
            </w:r>
          </w:p>
        </w:tc>
      </w:tr>
      <w:tr w:rsidR="00B6065E" w:rsidRPr="00CC57CD" w:rsidTr="00B6065E">
        <w:tc>
          <w:tcPr>
            <w:tcW w:w="1250" w:type="pct"/>
          </w:tcPr>
          <w:p w:rsidR="00B6065E" w:rsidRPr="00CC57CD" w:rsidRDefault="00B6065E" w:rsidP="00B6065E">
            <w:pPr>
              <w:rPr>
                <w:b/>
              </w:rPr>
            </w:pPr>
            <w:r w:rsidRPr="00CC57CD">
              <w:rPr>
                <w:b/>
                <w:sz w:val="22"/>
                <w:szCs w:val="22"/>
              </w:rPr>
              <w:t>Ročník:</w:t>
            </w:r>
          </w:p>
        </w:tc>
        <w:tc>
          <w:tcPr>
            <w:tcW w:w="3750" w:type="pct"/>
            <w:gridSpan w:val="3"/>
          </w:tcPr>
          <w:p w:rsidR="00B6065E" w:rsidRPr="00CC57CD" w:rsidRDefault="00B6065E" w:rsidP="00B6065E">
            <w:pPr>
              <w:rPr>
                <w:b/>
              </w:rPr>
            </w:pPr>
            <w:r w:rsidRPr="00CC57CD">
              <w:rPr>
                <w:b/>
                <w:sz w:val="22"/>
                <w:szCs w:val="22"/>
              </w:rPr>
              <w:t>Kvarta</w:t>
            </w:r>
          </w:p>
        </w:tc>
      </w:tr>
      <w:tr w:rsidR="00B6065E" w:rsidRPr="00CC57CD" w:rsidTr="00B6065E">
        <w:tc>
          <w:tcPr>
            <w:tcW w:w="1250" w:type="pct"/>
          </w:tcPr>
          <w:p w:rsidR="00B6065E" w:rsidRPr="00CC57CD" w:rsidRDefault="00B6065E" w:rsidP="00B6065E">
            <w:pPr>
              <w:rPr>
                <w:b/>
              </w:rPr>
            </w:pPr>
            <w:r w:rsidRPr="00CC57CD">
              <w:rPr>
                <w:b/>
                <w:sz w:val="22"/>
                <w:szCs w:val="22"/>
              </w:rPr>
              <w:t>Výstup RVP ZV</w:t>
            </w:r>
          </w:p>
          <w:p w:rsidR="00B6065E" w:rsidRPr="00CC57CD" w:rsidRDefault="00B6065E" w:rsidP="00B6065E">
            <w:pPr>
              <w:rPr>
                <w:b/>
              </w:rPr>
            </w:pPr>
            <w:r w:rsidRPr="00CC57CD">
              <w:rPr>
                <w:b/>
                <w:sz w:val="22"/>
                <w:szCs w:val="22"/>
              </w:rPr>
              <w:t>žák</w:t>
            </w:r>
          </w:p>
        </w:tc>
        <w:tc>
          <w:tcPr>
            <w:tcW w:w="1250" w:type="pct"/>
          </w:tcPr>
          <w:p w:rsidR="00B6065E" w:rsidRPr="00CC57CD" w:rsidRDefault="00B6065E" w:rsidP="00B6065E">
            <w:pPr>
              <w:rPr>
                <w:b/>
              </w:rPr>
            </w:pPr>
            <w:r w:rsidRPr="00CC57CD">
              <w:rPr>
                <w:b/>
                <w:sz w:val="22"/>
                <w:szCs w:val="22"/>
              </w:rPr>
              <w:t xml:space="preserve">Školní výstup </w:t>
            </w:r>
          </w:p>
          <w:p w:rsidR="00B6065E" w:rsidRPr="00CC57CD" w:rsidRDefault="00B6065E" w:rsidP="00B6065E">
            <w:pPr>
              <w:rPr>
                <w:b/>
              </w:rPr>
            </w:pPr>
            <w:r w:rsidRPr="00CC57CD">
              <w:rPr>
                <w:b/>
                <w:sz w:val="22"/>
                <w:szCs w:val="22"/>
              </w:rPr>
              <w:t>Žák</w:t>
            </w:r>
          </w:p>
        </w:tc>
        <w:tc>
          <w:tcPr>
            <w:tcW w:w="1250" w:type="pct"/>
          </w:tcPr>
          <w:p w:rsidR="00B6065E" w:rsidRPr="00CC57CD" w:rsidRDefault="00B6065E" w:rsidP="00B6065E">
            <w:pPr>
              <w:rPr>
                <w:b/>
              </w:rPr>
            </w:pPr>
            <w:r w:rsidRPr="00CC57CD">
              <w:rPr>
                <w:b/>
                <w:sz w:val="22"/>
                <w:szCs w:val="22"/>
              </w:rPr>
              <w:t>Učivo</w:t>
            </w:r>
          </w:p>
          <w:p w:rsidR="00B6065E" w:rsidRPr="00CC57CD" w:rsidRDefault="00B6065E" w:rsidP="00B6065E">
            <w:pPr>
              <w:rPr>
                <w:b/>
              </w:rPr>
            </w:pPr>
          </w:p>
        </w:tc>
        <w:tc>
          <w:tcPr>
            <w:tcW w:w="1250" w:type="pct"/>
          </w:tcPr>
          <w:p w:rsidR="00B6065E" w:rsidRPr="00CC57CD" w:rsidRDefault="00B6065E" w:rsidP="00B6065E">
            <w:pPr>
              <w:rPr>
                <w:b/>
              </w:rPr>
            </w:pPr>
            <w:r w:rsidRPr="00CC57CD">
              <w:rPr>
                <w:b/>
                <w:bCs/>
                <w:sz w:val="22"/>
                <w:szCs w:val="22"/>
              </w:rPr>
              <w:t xml:space="preserve">Poznámky </w:t>
            </w:r>
            <w:r w:rsidRPr="00CC57CD">
              <w:rPr>
                <w:b/>
                <w:bCs/>
                <w:sz w:val="16"/>
                <w:szCs w:val="16"/>
              </w:rPr>
              <w:t>(mezipředmětové vztahy, PT, metody…)</w:t>
            </w:r>
          </w:p>
        </w:tc>
      </w:tr>
      <w:tr w:rsidR="00B6065E" w:rsidTr="00B6065E">
        <w:tc>
          <w:tcPr>
            <w:tcW w:w="1250" w:type="pct"/>
          </w:tcPr>
          <w:p w:rsidR="00B6065E" w:rsidRDefault="00B6065E" w:rsidP="00B6065E">
            <w:pPr>
              <w:pStyle w:val="texttabulka"/>
              <w:numPr>
                <w:ilvl w:val="0"/>
                <w:numId w:val="7"/>
              </w:numPr>
            </w:pPr>
            <w:r>
              <w:t>rozpozná klady a nedostatky demokratických systémů</w:t>
            </w:r>
          </w:p>
          <w:p w:rsidR="00B6065E" w:rsidRDefault="00B6065E" w:rsidP="00B6065E">
            <w:pPr>
              <w:pStyle w:val="texttabulka"/>
              <w:numPr>
                <w:ilvl w:val="0"/>
                <w:numId w:val="7"/>
              </w:numPr>
            </w:pPr>
            <w:r>
              <w:t>charakterizuje jednotlivé totalitní systémy, příčiny jejich nastolení v širších ekonomických a politických souvislostech a důsledky jejich existence pro svět</w:t>
            </w:r>
          </w:p>
          <w:p w:rsidR="00B6065E" w:rsidRDefault="00B6065E" w:rsidP="00B6065E">
            <w:pPr>
              <w:pStyle w:val="texttabulka"/>
              <w:numPr>
                <w:ilvl w:val="0"/>
                <w:numId w:val="7"/>
              </w:numPr>
            </w:pPr>
            <w:r>
              <w:t>rozpozná sílu totalitarismu a vypjatého nacionalismu</w:t>
            </w:r>
          </w:p>
          <w:p w:rsidR="00B6065E" w:rsidRDefault="00B6065E" w:rsidP="00B6065E">
            <w:pPr>
              <w:pStyle w:val="texttabulka"/>
              <w:numPr>
                <w:ilvl w:val="0"/>
                <w:numId w:val="7"/>
              </w:numPr>
            </w:pPr>
            <w:r>
              <w:t>zhodnotí postavení ČSR v evropských souvislostech a jeho vnitřní sociální, politické, hospodářské a kulturní prostředí</w:t>
            </w:r>
          </w:p>
        </w:tc>
        <w:tc>
          <w:tcPr>
            <w:tcW w:w="1250" w:type="pct"/>
          </w:tcPr>
          <w:p w:rsidR="00B6065E" w:rsidRDefault="00B6065E" w:rsidP="00B6065E">
            <w:pPr>
              <w:pStyle w:val="texttabulka"/>
              <w:numPr>
                <w:ilvl w:val="0"/>
                <w:numId w:val="10"/>
              </w:numPr>
            </w:pPr>
            <w:r>
              <w:t>objasní charakter versaillesko-washingtonský systému a jeho fungování</w:t>
            </w:r>
          </w:p>
          <w:p w:rsidR="00B6065E" w:rsidRDefault="00B6065E" w:rsidP="00B6065E">
            <w:pPr>
              <w:pStyle w:val="texttabulka"/>
              <w:numPr>
                <w:ilvl w:val="0"/>
                <w:numId w:val="10"/>
              </w:numPr>
            </w:pPr>
            <w:r>
              <w:t>uvede typické znaky pro demokratickou společnost</w:t>
            </w:r>
          </w:p>
          <w:p w:rsidR="00B6065E" w:rsidRDefault="00B6065E" w:rsidP="00B6065E">
            <w:pPr>
              <w:pStyle w:val="texttabulka"/>
              <w:numPr>
                <w:ilvl w:val="0"/>
                <w:numId w:val="10"/>
              </w:numPr>
            </w:pPr>
            <w:r>
              <w:t>vyvodí znaky totality na základě konkrétního vývoje v Itálii a Sovětském svazu</w:t>
            </w:r>
          </w:p>
          <w:p w:rsidR="00B6065E" w:rsidRDefault="00B6065E" w:rsidP="00B6065E">
            <w:pPr>
              <w:pStyle w:val="texttabulka"/>
              <w:numPr>
                <w:ilvl w:val="0"/>
                <w:numId w:val="10"/>
              </w:numPr>
            </w:pPr>
            <w:r>
              <w:t>porovná demokratickou a totalitní společnost</w:t>
            </w:r>
          </w:p>
          <w:p w:rsidR="00B6065E" w:rsidRDefault="00B6065E" w:rsidP="00B6065E">
            <w:pPr>
              <w:pStyle w:val="texttabulka"/>
              <w:numPr>
                <w:ilvl w:val="0"/>
                <w:numId w:val="10"/>
              </w:numPr>
            </w:pPr>
            <w:r>
              <w:t>uvede příčiny a důsledky hospodářské krize</w:t>
            </w:r>
          </w:p>
          <w:p w:rsidR="00B6065E" w:rsidRDefault="00B6065E" w:rsidP="00B6065E">
            <w:pPr>
              <w:pStyle w:val="texttabulka"/>
              <w:numPr>
                <w:ilvl w:val="0"/>
                <w:numId w:val="10"/>
              </w:numPr>
            </w:pPr>
            <w:r>
              <w:t>najde souvislost mezi hospodářským vývojem a nástupem totalitních sil</w:t>
            </w:r>
          </w:p>
          <w:p w:rsidR="00B6065E" w:rsidRDefault="00B6065E" w:rsidP="00B6065E">
            <w:pPr>
              <w:pStyle w:val="texttabulka"/>
              <w:numPr>
                <w:ilvl w:val="0"/>
                <w:numId w:val="10"/>
              </w:numPr>
            </w:pPr>
            <w:r>
              <w:t>vysvětlí pojmy fašismus a nacismus, uvede jejich znaky</w:t>
            </w:r>
          </w:p>
          <w:p w:rsidR="00B6065E" w:rsidRDefault="00B6065E" w:rsidP="00B6065E">
            <w:pPr>
              <w:pStyle w:val="texttabulka"/>
              <w:numPr>
                <w:ilvl w:val="0"/>
                <w:numId w:val="10"/>
              </w:numPr>
            </w:pPr>
            <w:r>
              <w:t>posoudí politiku západních mocností</w:t>
            </w:r>
          </w:p>
          <w:p w:rsidR="00B6065E" w:rsidRDefault="00B6065E" w:rsidP="00B6065E">
            <w:pPr>
              <w:pStyle w:val="texttabulka"/>
              <w:numPr>
                <w:ilvl w:val="0"/>
                <w:numId w:val="10"/>
              </w:numPr>
            </w:pPr>
            <w:r>
              <w:t>uvede příklady fašistických agresí a válečných konfliktů 30. let</w:t>
            </w:r>
          </w:p>
          <w:p w:rsidR="00B6065E" w:rsidRDefault="00B6065E" w:rsidP="00B6065E">
            <w:pPr>
              <w:pStyle w:val="texttabulka"/>
              <w:numPr>
                <w:ilvl w:val="0"/>
                <w:numId w:val="10"/>
              </w:numPr>
            </w:pPr>
            <w:r>
              <w:t>vysvětlí fungování pluralitní demokracie na příkladu politického systému první republiky</w:t>
            </w:r>
          </w:p>
          <w:p w:rsidR="00B6065E" w:rsidRDefault="00B6065E" w:rsidP="00B6065E">
            <w:pPr>
              <w:pStyle w:val="texttabulka"/>
              <w:numPr>
                <w:ilvl w:val="0"/>
                <w:numId w:val="10"/>
              </w:numPr>
            </w:pPr>
            <w:r>
              <w:t>popíše vliv krize na stabilitu státu</w:t>
            </w:r>
          </w:p>
          <w:p w:rsidR="00B6065E" w:rsidRDefault="00B6065E" w:rsidP="00B6065E">
            <w:pPr>
              <w:pStyle w:val="texttabulka"/>
              <w:numPr>
                <w:ilvl w:val="0"/>
                <w:numId w:val="10"/>
              </w:numPr>
            </w:pPr>
            <w:r>
              <w:t>charakterizuje mezinárodní a vnitřní síly, které ohrožovaly demokratickou existenci ČSR</w:t>
            </w:r>
          </w:p>
          <w:p w:rsidR="00B6065E" w:rsidRDefault="00B6065E" w:rsidP="00B6065E">
            <w:pPr>
              <w:pStyle w:val="texttabulka"/>
              <w:numPr>
                <w:ilvl w:val="0"/>
                <w:numId w:val="10"/>
              </w:numPr>
            </w:pPr>
            <w:r>
              <w:t>zhodnotí důsledky mnichovské konference</w:t>
            </w:r>
          </w:p>
        </w:tc>
        <w:tc>
          <w:tcPr>
            <w:tcW w:w="1250" w:type="pct"/>
          </w:tcPr>
          <w:p w:rsidR="00B6065E" w:rsidRDefault="00B6065E" w:rsidP="00B6065E">
            <w:pPr>
              <w:pStyle w:val="texttabulka"/>
            </w:pPr>
            <w:r>
              <w:t>Svět po 1. světové válce</w:t>
            </w:r>
          </w:p>
          <w:p w:rsidR="00B6065E" w:rsidRDefault="00B6065E" w:rsidP="00B6065E">
            <w:pPr>
              <w:pStyle w:val="texttabulka"/>
            </w:pPr>
            <w:r>
              <w:t>Mezinárodně politická situace Evropy ve 20. letech</w:t>
            </w:r>
          </w:p>
          <w:p w:rsidR="00B6065E" w:rsidRDefault="00B6065E" w:rsidP="00B6065E">
            <w:pPr>
              <w:pStyle w:val="texttabulka"/>
            </w:pPr>
            <w:r>
              <w:t>Počátky fašistického hnutí v Itálii</w:t>
            </w:r>
          </w:p>
          <w:p w:rsidR="00B6065E" w:rsidRDefault="00B6065E" w:rsidP="00B6065E">
            <w:pPr>
              <w:pStyle w:val="texttabulka"/>
            </w:pPr>
            <w:r>
              <w:t>SSSR v meziválečném období</w:t>
            </w:r>
          </w:p>
          <w:p w:rsidR="00B6065E" w:rsidRDefault="00B6065E" w:rsidP="00B6065E">
            <w:pPr>
              <w:pStyle w:val="texttabulka"/>
            </w:pPr>
            <w:r>
              <w:t>Světová hospodářská krize</w:t>
            </w:r>
          </w:p>
          <w:p w:rsidR="00B6065E" w:rsidRDefault="00B6065E" w:rsidP="00B6065E">
            <w:pPr>
              <w:pStyle w:val="texttabulka"/>
            </w:pPr>
            <w:r>
              <w:t>Nástup nacismu v Německu</w:t>
            </w:r>
          </w:p>
          <w:p w:rsidR="00B6065E" w:rsidRDefault="00B6065E" w:rsidP="00B6065E">
            <w:pPr>
              <w:pStyle w:val="texttabulka"/>
            </w:pPr>
            <w:r>
              <w:t>První projevy fašistické agrese, vznik válečných ohnisek před 2. světovou válkou</w:t>
            </w:r>
          </w:p>
          <w:p w:rsidR="00B6065E" w:rsidRDefault="00B6065E" w:rsidP="00B6065E">
            <w:pPr>
              <w:pStyle w:val="texttabulka"/>
            </w:pPr>
            <w:r>
              <w:t>Vznik ČSR, hospodářsko-politický rozvoj republiky, sociální a národnostní problémy</w:t>
            </w:r>
          </w:p>
          <w:p w:rsidR="00B6065E" w:rsidRDefault="00B6065E" w:rsidP="00B6065E">
            <w:pPr>
              <w:pStyle w:val="texttabulka"/>
            </w:pPr>
            <w:r>
              <w:t>ČSR – boj za záchranu demokracie a samostatnosti státu</w:t>
            </w:r>
          </w:p>
          <w:p w:rsidR="00B6065E" w:rsidRDefault="00B6065E" w:rsidP="00B6065E">
            <w:pPr>
              <w:pStyle w:val="texttabulka"/>
            </w:pPr>
            <w:r>
              <w:t>Kultura, věda a technika v meziválečném období</w:t>
            </w:r>
          </w:p>
        </w:tc>
        <w:tc>
          <w:tcPr>
            <w:tcW w:w="1250" w:type="pct"/>
          </w:tcPr>
          <w:p w:rsidR="00B6065E" w:rsidRDefault="00B6065E" w:rsidP="00B6065E">
            <w:pPr>
              <w:pStyle w:val="texttabulka"/>
            </w:pPr>
            <w:r>
              <w:t>Metody výuky:</w:t>
            </w:r>
          </w:p>
          <w:p w:rsidR="00B6065E" w:rsidRDefault="00B6065E" w:rsidP="00B6065E">
            <w:pPr>
              <w:pStyle w:val="texttabulka"/>
            </w:pPr>
            <w:r>
              <w:t>Výklad</w:t>
            </w:r>
          </w:p>
          <w:p w:rsidR="00B6065E" w:rsidRDefault="00B6065E" w:rsidP="00B6065E">
            <w:pPr>
              <w:pStyle w:val="texttabulka"/>
            </w:pPr>
            <w:r>
              <w:t>Práce s učebnicí</w:t>
            </w:r>
          </w:p>
          <w:p w:rsidR="00B6065E" w:rsidRDefault="00B6065E" w:rsidP="00B6065E">
            <w:pPr>
              <w:pStyle w:val="texttabulka"/>
            </w:pPr>
            <w:r>
              <w:t>Skupinová práce a její prezentace</w:t>
            </w:r>
          </w:p>
          <w:p w:rsidR="00B6065E" w:rsidRDefault="00B6065E" w:rsidP="00B6065E">
            <w:pPr>
              <w:pStyle w:val="texttabulka"/>
            </w:pPr>
            <w:r>
              <w:t xml:space="preserve">Kontakt s historickými reáliemi </w:t>
            </w:r>
          </w:p>
          <w:p w:rsidR="00B6065E" w:rsidRDefault="00B6065E" w:rsidP="00B6065E">
            <w:pPr>
              <w:pStyle w:val="texttabulka"/>
            </w:pPr>
            <w:r>
              <w:t>Projekty (samostatné, skupinové), jejich prezentace</w:t>
            </w:r>
          </w:p>
          <w:p w:rsidR="00B6065E" w:rsidRDefault="00B6065E" w:rsidP="00B6065E">
            <w:pPr>
              <w:pStyle w:val="texttabulka"/>
            </w:pPr>
          </w:p>
          <w:p w:rsidR="00B6065E" w:rsidRDefault="00B6065E" w:rsidP="00B6065E">
            <w:pPr>
              <w:pStyle w:val="texttabulka"/>
            </w:pPr>
            <w:r>
              <w:t>DEMO (Principy demokracie jako formy způsobu vlády a způsobu rozhodování)</w:t>
            </w:r>
          </w:p>
          <w:p w:rsidR="00B6065E" w:rsidRDefault="00B6065E" w:rsidP="00B6065E">
            <w:pPr>
              <w:pStyle w:val="texttabulka"/>
            </w:pPr>
            <w:r>
              <w:t>GLOB (Jsme Evropané)</w:t>
            </w:r>
          </w:p>
          <w:p w:rsidR="00B6065E" w:rsidRDefault="00B6065E" w:rsidP="00B6065E">
            <w:pPr>
              <w:pStyle w:val="texttabulka"/>
            </w:pPr>
            <w:r>
              <w:t>OV, ČJ, Z</w:t>
            </w:r>
          </w:p>
        </w:tc>
      </w:tr>
      <w:tr w:rsidR="00B6065E" w:rsidTr="00B6065E">
        <w:tc>
          <w:tcPr>
            <w:tcW w:w="1250" w:type="pct"/>
          </w:tcPr>
          <w:p w:rsidR="00B6065E" w:rsidRDefault="00B6065E" w:rsidP="00B6065E">
            <w:pPr>
              <w:pStyle w:val="texttabulka"/>
              <w:numPr>
                <w:ilvl w:val="0"/>
                <w:numId w:val="8"/>
              </w:numPr>
            </w:pPr>
            <w:r>
              <w:t>na příkladech vyloží antisemitismus, rasismus a jejich nepřijatelnost z hlediska lidských práv</w:t>
            </w:r>
          </w:p>
          <w:p w:rsidR="00B6065E" w:rsidRDefault="00B6065E" w:rsidP="00B6065E">
            <w:pPr>
              <w:pStyle w:val="texttabulka"/>
              <w:numPr>
                <w:ilvl w:val="0"/>
                <w:numId w:val="8"/>
              </w:numPr>
            </w:pPr>
            <w:r>
              <w:t xml:space="preserve">na příkladech demonstruje zneužití </w:t>
            </w:r>
            <w:r>
              <w:lastRenderedPageBreak/>
              <w:t>techniky ve světových válkách a jeho důsledky</w:t>
            </w:r>
          </w:p>
        </w:tc>
        <w:tc>
          <w:tcPr>
            <w:tcW w:w="1250" w:type="pct"/>
          </w:tcPr>
          <w:p w:rsidR="00B6065E" w:rsidRDefault="00B6065E" w:rsidP="00B6065E">
            <w:pPr>
              <w:pStyle w:val="texttabulka"/>
              <w:numPr>
                <w:ilvl w:val="0"/>
                <w:numId w:val="11"/>
              </w:numPr>
            </w:pPr>
            <w:r>
              <w:lastRenderedPageBreak/>
              <w:t>vysvětlí příčiny 2. světové války</w:t>
            </w:r>
          </w:p>
          <w:p w:rsidR="00B6065E" w:rsidRDefault="00B6065E" w:rsidP="00B6065E">
            <w:pPr>
              <w:pStyle w:val="texttabulka"/>
              <w:numPr>
                <w:ilvl w:val="0"/>
                <w:numId w:val="11"/>
              </w:numPr>
            </w:pPr>
            <w:r>
              <w:t>popíše průběh války, klíčové události na evropských a světových bojištích</w:t>
            </w:r>
          </w:p>
          <w:p w:rsidR="00B6065E" w:rsidRDefault="00B6065E" w:rsidP="00B6065E">
            <w:pPr>
              <w:pStyle w:val="texttabulka"/>
              <w:numPr>
                <w:ilvl w:val="0"/>
                <w:numId w:val="11"/>
              </w:numPr>
            </w:pPr>
            <w:r>
              <w:lastRenderedPageBreak/>
              <w:t>objasní vznik protinacistické koalice a její cíle</w:t>
            </w:r>
          </w:p>
          <w:p w:rsidR="00B6065E" w:rsidRDefault="00B6065E" w:rsidP="00B6065E">
            <w:pPr>
              <w:pStyle w:val="texttabulka"/>
              <w:numPr>
                <w:ilvl w:val="0"/>
                <w:numId w:val="11"/>
              </w:numPr>
            </w:pPr>
            <w:r>
              <w:t>uvede hlavní body diplomatických jednání v Teheránu, Jaltě</w:t>
            </w:r>
          </w:p>
          <w:p w:rsidR="00B6065E" w:rsidRDefault="00B6065E" w:rsidP="00B6065E">
            <w:pPr>
              <w:pStyle w:val="texttabulka"/>
              <w:numPr>
                <w:ilvl w:val="0"/>
                <w:numId w:val="11"/>
              </w:numPr>
            </w:pPr>
            <w:r>
              <w:t>na základě dostupných dokumentů vyvodí rozsah konečného řešení židovské otázky, vysvětlí pojem holocaust</w:t>
            </w:r>
          </w:p>
          <w:p w:rsidR="00B6065E" w:rsidRDefault="00B6065E" w:rsidP="00B6065E">
            <w:pPr>
              <w:pStyle w:val="texttabulka"/>
              <w:numPr>
                <w:ilvl w:val="0"/>
                <w:numId w:val="11"/>
              </w:numPr>
            </w:pPr>
            <w:r>
              <w:t>posoudí důsledky 2. světové války</w:t>
            </w:r>
          </w:p>
          <w:p w:rsidR="00B6065E" w:rsidRDefault="00B6065E" w:rsidP="00B6065E">
            <w:pPr>
              <w:pStyle w:val="texttabulka"/>
              <w:numPr>
                <w:ilvl w:val="0"/>
                <w:numId w:val="11"/>
              </w:numPr>
            </w:pPr>
            <w:r>
              <w:t>objasní vliv války na poválečné uspořádání světa</w:t>
            </w:r>
          </w:p>
          <w:p w:rsidR="00B6065E" w:rsidRDefault="00B6065E" w:rsidP="00B6065E">
            <w:pPr>
              <w:pStyle w:val="texttabulka"/>
              <w:numPr>
                <w:ilvl w:val="0"/>
                <w:numId w:val="11"/>
              </w:numPr>
            </w:pPr>
            <w:r>
              <w:t>popíše postavení protektorátu vzhledem k Německu</w:t>
            </w:r>
          </w:p>
          <w:p w:rsidR="00B6065E" w:rsidRDefault="00B6065E" w:rsidP="00B6065E">
            <w:pPr>
              <w:pStyle w:val="texttabulka"/>
              <w:numPr>
                <w:ilvl w:val="0"/>
                <w:numId w:val="11"/>
              </w:numPr>
            </w:pPr>
            <w:r>
              <w:t>objasní perzekuci českého národa</w:t>
            </w:r>
          </w:p>
          <w:p w:rsidR="00B6065E" w:rsidRDefault="00B6065E" w:rsidP="00B6065E">
            <w:pPr>
              <w:pStyle w:val="texttabulka"/>
              <w:numPr>
                <w:ilvl w:val="0"/>
                <w:numId w:val="11"/>
              </w:numPr>
            </w:pPr>
            <w:r>
              <w:t>posoudí zapojení Čechů do boje proti nacismu, zhodnotí výsledky odboje</w:t>
            </w:r>
          </w:p>
          <w:p w:rsidR="00B6065E" w:rsidRDefault="00B6065E" w:rsidP="00B6065E">
            <w:pPr>
              <w:pStyle w:val="texttabulka"/>
              <w:numPr>
                <w:ilvl w:val="0"/>
                <w:numId w:val="11"/>
              </w:numPr>
            </w:pPr>
            <w:r>
              <w:t>vysvětlí vztah Čechů a Slováků během války</w:t>
            </w:r>
          </w:p>
        </w:tc>
        <w:tc>
          <w:tcPr>
            <w:tcW w:w="1250" w:type="pct"/>
          </w:tcPr>
          <w:p w:rsidR="00B6065E" w:rsidRDefault="00B6065E" w:rsidP="00B6065E">
            <w:pPr>
              <w:pStyle w:val="texttabulka"/>
            </w:pPr>
            <w:r>
              <w:lastRenderedPageBreak/>
              <w:t>Druhá světová válka</w:t>
            </w:r>
          </w:p>
          <w:p w:rsidR="00B6065E" w:rsidRDefault="00B6065E" w:rsidP="00B6065E">
            <w:pPr>
              <w:pStyle w:val="texttabulka"/>
            </w:pPr>
            <w:r>
              <w:t>Protektorát Čechy a Morava</w:t>
            </w:r>
          </w:p>
          <w:p w:rsidR="00B6065E" w:rsidRDefault="00B6065E" w:rsidP="00B6065E">
            <w:pPr>
              <w:pStyle w:val="texttabulka"/>
            </w:pPr>
            <w:r>
              <w:t>Domácí a zahraniční odboj</w:t>
            </w:r>
          </w:p>
          <w:p w:rsidR="00B6065E" w:rsidRDefault="00B6065E" w:rsidP="00B6065E">
            <w:pPr>
              <w:pStyle w:val="texttabulka"/>
            </w:pPr>
          </w:p>
        </w:tc>
        <w:tc>
          <w:tcPr>
            <w:tcW w:w="1250" w:type="pct"/>
          </w:tcPr>
          <w:p w:rsidR="00B6065E" w:rsidRDefault="00B6065E" w:rsidP="00B6065E">
            <w:pPr>
              <w:pStyle w:val="texttabulka"/>
            </w:pPr>
            <w:r>
              <w:t>DEMO</w:t>
            </w:r>
          </w:p>
          <w:p w:rsidR="00B6065E" w:rsidRDefault="00B6065E" w:rsidP="00B6065E">
            <w:pPr>
              <w:pStyle w:val="texttabulka"/>
            </w:pPr>
            <w:r>
              <w:t>MULT (etnický původ, princip sociálního smíru a solidarity)</w:t>
            </w:r>
          </w:p>
          <w:p w:rsidR="00B6065E" w:rsidRDefault="00B6065E" w:rsidP="00B6065E">
            <w:pPr>
              <w:pStyle w:val="texttabulka"/>
            </w:pPr>
            <w:r>
              <w:t>Exkurze – Terezín, Lidice, Židovské muzeum</w:t>
            </w:r>
          </w:p>
          <w:p w:rsidR="00B6065E" w:rsidRDefault="00B6065E" w:rsidP="00B6065E">
            <w:pPr>
              <w:pStyle w:val="texttabulka"/>
            </w:pPr>
            <w:r>
              <w:lastRenderedPageBreak/>
              <w:t>ČJ, OV, Z</w:t>
            </w:r>
          </w:p>
        </w:tc>
      </w:tr>
      <w:tr w:rsidR="00B6065E" w:rsidTr="00B6065E">
        <w:tc>
          <w:tcPr>
            <w:tcW w:w="1250" w:type="pct"/>
          </w:tcPr>
          <w:p w:rsidR="00B6065E" w:rsidRDefault="00B6065E" w:rsidP="00B6065E">
            <w:pPr>
              <w:pStyle w:val="texttabulka"/>
              <w:numPr>
                <w:ilvl w:val="0"/>
                <w:numId w:val="9"/>
              </w:numPr>
            </w:pPr>
            <w:r>
              <w:lastRenderedPageBreak/>
              <w:t>vysvětlí příčiny a důsledky vzniku bipolárního světa, uvede příklady střetávání obou bloků</w:t>
            </w:r>
          </w:p>
          <w:p w:rsidR="00B6065E" w:rsidRDefault="00B6065E" w:rsidP="00B6065E">
            <w:pPr>
              <w:pStyle w:val="texttabulka"/>
              <w:numPr>
                <w:ilvl w:val="0"/>
                <w:numId w:val="9"/>
              </w:numPr>
            </w:pPr>
            <w:r>
              <w:t>vysvětlí a na příkladech doloží mocenské a politické důvody euroatlantické hospodářské a vojenské spolupráce</w:t>
            </w:r>
          </w:p>
          <w:p w:rsidR="00B6065E" w:rsidRDefault="00B6065E" w:rsidP="00B6065E">
            <w:pPr>
              <w:pStyle w:val="texttabulka"/>
              <w:numPr>
                <w:ilvl w:val="0"/>
                <w:numId w:val="9"/>
              </w:numPr>
            </w:pPr>
            <w:r>
              <w:t>posoudí postavení rozvojových zemí</w:t>
            </w:r>
          </w:p>
          <w:p w:rsidR="00B6065E" w:rsidRDefault="00B6065E" w:rsidP="00B6065E">
            <w:pPr>
              <w:pStyle w:val="texttabulka"/>
              <w:numPr>
                <w:ilvl w:val="0"/>
                <w:numId w:val="9"/>
              </w:numPr>
            </w:pPr>
            <w:r>
              <w:t>prokáže základní orientaci v problémech současného světa</w:t>
            </w:r>
          </w:p>
          <w:p w:rsidR="00B6065E" w:rsidRDefault="00B6065E" w:rsidP="00B6065E">
            <w:pPr>
              <w:pStyle w:val="texttabulka"/>
              <w:numPr>
                <w:ilvl w:val="0"/>
                <w:numId w:val="9"/>
              </w:numPr>
            </w:pPr>
            <w:r>
              <w:t>na příkladech demonstruje zneužití techniky ve světových válkách a jeho důsledky</w:t>
            </w:r>
          </w:p>
        </w:tc>
        <w:tc>
          <w:tcPr>
            <w:tcW w:w="1250" w:type="pct"/>
          </w:tcPr>
          <w:p w:rsidR="00B6065E" w:rsidRDefault="00B6065E" w:rsidP="00B6065E">
            <w:pPr>
              <w:pStyle w:val="texttabulka"/>
              <w:numPr>
                <w:ilvl w:val="0"/>
                <w:numId w:val="12"/>
              </w:numPr>
            </w:pPr>
            <w:r>
              <w:t>objasní příčiny vzniku studené války, doloží na konkrétních příkladech</w:t>
            </w:r>
          </w:p>
          <w:p w:rsidR="00B6065E" w:rsidRDefault="00B6065E" w:rsidP="00B6065E">
            <w:pPr>
              <w:pStyle w:val="texttabulka"/>
              <w:numPr>
                <w:ilvl w:val="0"/>
                <w:numId w:val="12"/>
              </w:numPr>
            </w:pPr>
            <w:r>
              <w:t>charakterizuje pojem, studená válka</w:t>
            </w:r>
          </w:p>
          <w:p w:rsidR="00B6065E" w:rsidRDefault="00B6065E" w:rsidP="00B6065E">
            <w:pPr>
              <w:pStyle w:val="texttabulka"/>
              <w:numPr>
                <w:ilvl w:val="0"/>
                <w:numId w:val="12"/>
              </w:numPr>
            </w:pPr>
            <w:r>
              <w:t>vyvodí, které země se staly sovětskými satelity</w:t>
            </w:r>
          </w:p>
          <w:p w:rsidR="00B6065E" w:rsidRDefault="00B6065E" w:rsidP="00B6065E">
            <w:pPr>
              <w:pStyle w:val="texttabulka"/>
              <w:numPr>
                <w:ilvl w:val="0"/>
                <w:numId w:val="12"/>
              </w:numPr>
            </w:pPr>
            <w:r>
              <w:t xml:space="preserve">zdůvodní význam západoevropské integrace </w:t>
            </w:r>
          </w:p>
          <w:p w:rsidR="00B6065E" w:rsidRDefault="00B6065E" w:rsidP="00B6065E">
            <w:pPr>
              <w:pStyle w:val="texttabulka"/>
              <w:numPr>
                <w:ilvl w:val="0"/>
                <w:numId w:val="12"/>
              </w:numPr>
            </w:pPr>
            <w:r>
              <w:t>shromáždí konkrétní informace, na kterých prezentuje ochlazování a oteplování vztahů mezi oběma bloky</w:t>
            </w:r>
          </w:p>
          <w:p w:rsidR="00B6065E" w:rsidRDefault="00B6065E" w:rsidP="00B6065E">
            <w:pPr>
              <w:pStyle w:val="texttabulka"/>
              <w:numPr>
                <w:ilvl w:val="0"/>
                <w:numId w:val="12"/>
              </w:numPr>
            </w:pPr>
            <w:r>
              <w:t>zhodnotí význam perestrojky pro pád komunistických režimů</w:t>
            </w:r>
          </w:p>
          <w:p w:rsidR="00B6065E" w:rsidRDefault="00B6065E" w:rsidP="00B6065E">
            <w:pPr>
              <w:pStyle w:val="texttabulka"/>
              <w:numPr>
                <w:ilvl w:val="0"/>
                <w:numId w:val="12"/>
              </w:numPr>
            </w:pPr>
            <w:r>
              <w:t>posoudí situaci zemí ve třetím světě</w:t>
            </w:r>
          </w:p>
          <w:p w:rsidR="00B6065E" w:rsidRDefault="00B6065E" w:rsidP="00B6065E">
            <w:pPr>
              <w:pStyle w:val="texttabulka"/>
              <w:numPr>
                <w:ilvl w:val="0"/>
                <w:numId w:val="12"/>
              </w:numPr>
            </w:pPr>
            <w:r>
              <w:t>shromáždí konkrétní důkazy pro označení vlády KSČ jako totalitní</w:t>
            </w:r>
          </w:p>
          <w:p w:rsidR="00B6065E" w:rsidRDefault="00B6065E" w:rsidP="00B6065E">
            <w:pPr>
              <w:pStyle w:val="texttabulka"/>
              <w:numPr>
                <w:ilvl w:val="0"/>
                <w:numId w:val="12"/>
              </w:numPr>
            </w:pPr>
            <w:r>
              <w:t>srovná komunistický totalitní model s modelem demokracie v západních zemích, zformuluje základní rozdíly</w:t>
            </w:r>
          </w:p>
          <w:p w:rsidR="00B6065E" w:rsidRDefault="00B6065E" w:rsidP="00B6065E">
            <w:pPr>
              <w:pStyle w:val="texttabulka"/>
              <w:numPr>
                <w:ilvl w:val="0"/>
                <w:numId w:val="12"/>
              </w:numPr>
            </w:pPr>
            <w:r>
              <w:t>popíše průběh událostí v roce 1968</w:t>
            </w:r>
          </w:p>
          <w:p w:rsidR="00B6065E" w:rsidRDefault="00B6065E" w:rsidP="00B6065E">
            <w:pPr>
              <w:pStyle w:val="texttabulka"/>
              <w:numPr>
                <w:ilvl w:val="0"/>
                <w:numId w:val="12"/>
              </w:numPr>
            </w:pPr>
            <w:r>
              <w:t xml:space="preserve">zhodnotí jejich význam </w:t>
            </w:r>
          </w:p>
          <w:p w:rsidR="00B6065E" w:rsidRDefault="00B6065E" w:rsidP="00B6065E">
            <w:pPr>
              <w:pStyle w:val="texttabulka"/>
              <w:numPr>
                <w:ilvl w:val="0"/>
                <w:numId w:val="12"/>
              </w:numPr>
            </w:pPr>
            <w:r>
              <w:t>doloží význam disidentského hnutí v 70. a 80. letech</w:t>
            </w:r>
          </w:p>
          <w:p w:rsidR="00B6065E" w:rsidRDefault="00B6065E" w:rsidP="00B6065E">
            <w:pPr>
              <w:pStyle w:val="texttabulka"/>
              <w:numPr>
                <w:ilvl w:val="0"/>
                <w:numId w:val="12"/>
              </w:numPr>
            </w:pPr>
            <w:r>
              <w:t>na základě dostupných dokumentů vyvodí, jakých zločinů a porušování lidských práv se komunistický režim dopouštěl</w:t>
            </w:r>
          </w:p>
          <w:p w:rsidR="00B6065E" w:rsidRDefault="00B6065E" w:rsidP="00B6065E">
            <w:pPr>
              <w:pStyle w:val="texttabulka"/>
              <w:numPr>
                <w:ilvl w:val="0"/>
                <w:numId w:val="12"/>
              </w:numPr>
            </w:pPr>
            <w:r>
              <w:lastRenderedPageBreak/>
              <w:t>zvolí jednu geografickou oblast s vážnými sociálními, ekonomickými a humanitárními problémy a pokusí se najít kořeny těchto problémů</w:t>
            </w:r>
          </w:p>
          <w:p w:rsidR="00B6065E" w:rsidRDefault="00B6065E" w:rsidP="00B6065E">
            <w:pPr>
              <w:pStyle w:val="texttabulka"/>
              <w:numPr>
                <w:ilvl w:val="0"/>
                <w:numId w:val="12"/>
              </w:numPr>
            </w:pPr>
            <w:r>
              <w:t>podá důkazy kladného i záporného vlivu rozvoje vědy a techniky v době po 2. světové válce</w:t>
            </w:r>
          </w:p>
        </w:tc>
        <w:tc>
          <w:tcPr>
            <w:tcW w:w="1250" w:type="pct"/>
          </w:tcPr>
          <w:p w:rsidR="00B6065E" w:rsidRDefault="00B6065E" w:rsidP="00B6065E">
            <w:pPr>
              <w:pStyle w:val="texttabulka"/>
            </w:pPr>
            <w:r>
              <w:lastRenderedPageBreak/>
              <w:t>Studená válka, rozdělení světa do vojenských bloků, úloha OSN</w:t>
            </w:r>
          </w:p>
          <w:p w:rsidR="00B6065E" w:rsidRDefault="00B6065E" w:rsidP="00B6065E">
            <w:pPr>
              <w:pStyle w:val="texttabulka"/>
            </w:pPr>
            <w:r>
              <w:t>Rozpad koloniálního systému</w:t>
            </w:r>
          </w:p>
          <w:p w:rsidR="00B6065E" w:rsidRDefault="00B6065E" w:rsidP="00B6065E">
            <w:pPr>
              <w:pStyle w:val="texttabulka"/>
            </w:pPr>
            <w:r>
              <w:t>Ohniska světových konfliktů</w:t>
            </w:r>
          </w:p>
          <w:p w:rsidR="00B6065E" w:rsidRDefault="00B6065E" w:rsidP="00B6065E">
            <w:pPr>
              <w:pStyle w:val="texttabulka"/>
            </w:pPr>
            <w:r>
              <w:t>Vnitřní situace v zemích východního bloku</w:t>
            </w:r>
          </w:p>
          <w:p w:rsidR="00B6065E" w:rsidRDefault="00B6065E" w:rsidP="00B6065E">
            <w:pPr>
              <w:pStyle w:val="texttabulka"/>
            </w:pPr>
            <w:r>
              <w:t>Československo po válce 1945 – 1948</w:t>
            </w:r>
          </w:p>
          <w:p w:rsidR="00B6065E" w:rsidRDefault="00B6065E" w:rsidP="00B6065E">
            <w:pPr>
              <w:pStyle w:val="texttabulka"/>
            </w:pPr>
            <w:r>
              <w:t>Začleňování ČSR do sféry vlivu SSSR</w:t>
            </w:r>
          </w:p>
          <w:p w:rsidR="00B6065E" w:rsidRDefault="00B6065E" w:rsidP="00B6065E">
            <w:pPr>
              <w:pStyle w:val="texttabulka"/>
            </w:pPr>
            <w:r>
              <w:t>Československo 50. a 60. letech</w:t>
            </w:r>
          </w:p>
          <w:p w:rsidR="00B6065E" w:rsidRDefault="00B6065E" w:rsidP="00B6065E">
            <w:pPr>
              <w:pStyle w:val="texttabulka"/>
            </w:pPr>
            <w:r>
              <w:t>Pražské jaro 1968</w:t>
            </w:r>
          </w:p>
          <w:p w:rsidR="00B6065E" w:rsidRDefault="00B6065E" w:rsidP="00B6065E">
            <w:pPr>
              <w:pStyle w:val="texttabulka"/>
            </w:pPr>
            <w:r>
              <w:t>Československo v 70. a 80. letech – normalizace</w:t>
            </w:r>
          </w:p>
          <w:p w:rsidR="00B6065E" w:rsidRDefault="00B6065E" w:rsidP="00B6065E">
            <w:pPr>
              <w:pStyle w:val="texttabulka"/>
            </w:pPr>
            <w:r>
              <w:t>Charakteristika západních zemí</w:t>
            </w:r>
          </w:p>
          <w:p w:rsidR="00B6065E" w:rsidRDefault="00B6065E" w:rsidP="00B6065E">
            <w:pPr>
              <w:pStyle w:val="texttabulka"/>
            </w:pPr>
            <w:r>
              <w:t>Krize sovětského impéria</w:t>
            </w:r>
          </w:p>
          <w:p w:rsidR="00B6065E" w:rsidRDefault="00B6065E" w:rsidP="00B6065E">
            <w:pPr>
              <w:pStyle w:val="texttabulka"/>
            </w:pPr>
            <w:r>
              <w:t>Obnova demokracie ve východní Evropě</w:t>
            </w:r>
          </w:p>
          <w:p w:rsidR="00B6065E" w:rsidRDefault="00B6065E" w:rsidP="00B6065E">
            <w:pPr>
              <w:pStyle w:val="texttabulka"/>
            </w:pPr>
            <w:r>
              <w:t>Rozpad Československa a vznik ČR</w:t>
            </w:r>
          </w:p>
          <w:p w:rsidR="00B6065E" w:rsidRDefault="00B6065E" w:rsidP="00B6065E">
            <w:pPr>
              <w:pStyle w:val="texttabulka"/>
            </w:pPr>
            <w:r>
              <w:t>Technika, věda a kultura ve druhé polovině 20. století, evropská integrace, globalizace</w:t>
            </w:r>
          </w:p>
        </w:tc>
        <w:tc>
          <w:tcPr>
            <w:tcW w:w="1250" w:type="pct"/>
          </w:tcPr>
          <w:p w:rsidR="00B6065E" w:rsidRDefault="00B6065E" w:rsidP="00B6065E">
            <w:pPr>
              <w:pStyle w:val="texttabulka"/>
            </w:pPr>
            <w:r>
              <w:t>DEMO (principy demokracie jako formy vlády a způsobu rozhodování)</w:t>
            </w:r>
          </w:p>
          <w:p w:rsidR="00B6065E" w:rsidRDefault="00B6065E" w:rsidP="00B6065E">
            <w:pPr>
              <w:pStyle w:val="texttabulka"/>
            </w:pPr>
            <w:r>
              <w:t>GLOB (Evropa a svět nás zajímá)</w:t>
            </w:r>
          </w:p>
          <w:p w:rsidR="00B6065E" w:rsidRDefault="00B6065E" w:rsidP="00B6065E">
            <w:pPr>
              <w:pStyle w:val="texttabulka"/>
            </w:pPr>
            <w:r>
              <w:t>OV, ČJ, Z, F, CH</w:t>
            </w:r>
          </w:p>
          <w:p w:rsidR="00B6065E" w:rsidRDefault="00B6065E" w:rsidP="00B6065E">
            <w:pPr>
              <w:pStyle w:val="texttabulka"/>
            </w:pPr>
            <w:r>
              <w:t>Projekt – Problémy současného světa</w:t>
            </w:r>
          </w:p>
        </w:tc>
      </w:tr>
      <w:tr w:rsidR="00B6065E" w:rsidTr="00B6065E">
        <w:tc>
          <w:tcPr>
            <w:tcW w:w="1250" w:type="pct"/>
          </w:tcPr>
          <w:p w:rsidR="00B6065E" w:rsidRDefault="00B6065E" w:rsidP="00B6065E">
            <w:pPr>
              <w:pStyle w:val="texttabulka"/>
            </w:pPr>
          </w:p>
        </w:tc>
        <w:tc>
          <w:tcPr>
            <w:tcW w:w="1250" w:type="pct"/>
          </w:tcPr>
          <w:p w:rsidR="00B6065E" w:rsidRDefault="00B6065E" w:rsidP="00B6065E">
            <w:pPr>
              <w:pStyle w:val="texttabulka"/>
            </w:pPr>
          </w:p>
        </w:tc>
        <w:tc>
          <w:tcPr>
            <w:tcW w:w="1250" w:type="pct"/>
          </w:tcPr>
          <w:p w:rsidR="00B6065E" w:rsidRDefault="00B6065E" w:rsidP="00B6065E">
            <w:pPr>
              <w:pStyle w:val="texttabulka"/>
            </w:pPr>
          </w:p>
        </w:tc>
        <w:tc>
          <w:tcPr>
            <w:tcW w:w="1250" w:type="pct"/>
          </w:tcPr>
          <w:p w:rsidR="00B6065E" w:rsidRDefault="00B6065E" w:rsidP="00B6065E">
            <w:pPr>
              <w:pStyle w:val="texttabulka"/>
            </w:pPr>
            <w:r>
              <w:t>OSV – průběžně</w:t>
            </w:r>
          </w:p>
        </w:tc>
      </w:tr>
    </w:tbl>
    <w:p w:rsidR="00830B91" w:rsidRDefault="00830B91">
      <w:pPr>
        <w:pStyle w:val="charakteristika"/>
      </w:pPr>
      <w:r>
        <w:rPr>
          <w:b/>
        </w:rPr>
        <w:br w:type="page"/>
      </w:r>
      <w:r>
        <w:lastRenderedPageBreak/>
        <w:t>CHARAKTERISTIKA VYUČOVACÍHO PŘEDMĚTU</w:t>
      </w:r>
    </w:p>
    <w:p w:rsidR="00830B91" w:rsidRDefault="00830B91">
      <w:pPr>
        <w:pStyle w:val="nadpissvp1"/>
        <w:outlineLvl w:val="1"/>
      </w:pPr>
      <w:bookmarkStart w:id="185" w:name="_Toc175400549"/>
      <w:bookmarkStart w:id="186" w:name="_Toc175403344"/>
      <w:bookmarkStart w:id="187" w:name="_Toc240453040"/>
      <w:bookmarkStart w:id="188" w:name="_Toc446495294"/>
      <w:bookmarkStart w:id="189" w:name="_Toc463904423"/>
      <w:r>
        <w:t>ZEMĚPIS</w:t>
      </w:r>
      <w:bookmarkStart w:id="190" w:name="Z"/>
      <w:bookmarkEnd w:id="185"/>
      <w:bookmarkEnd w:id="186"/>
      <w:bookmarkEnd w:id="187"/>
      <w:bookmarkEnd w:id="188"/>
      <w:bookmarkEnd w:id="190"/>
      <w:bookmarkEnd w:id="189"/>
    </w:p>
    <w:p w:rsidR="00830B91" w:rsidRDefault="00830B91" w:rsidP="00E877E0">
      <w:pPr>
        <w:pStyle w:val="podnadpissvp"/>
      </w:pPr>
      <w:bookmarkStart w:id="191" w:name="_Toc175400550"/>
      <w:bookmarkStart w:id="192" w:name="_Toc175403345"/>
      <w:r>
        <w:t>Obsahové vymezení</w:t>
      </w:r>
      <w:bookmarkEnd w:id="191"/>
      <w:bookmarkEnd w:id="192"/>
    </w:p>
    <w:p w:rsidR="002F19DF" w:rsidRDefault="00830B91" w:rsidP="00E877E0">
      <w:pPr>
        <w:pStyle w:val="textsvp"/>
      </w:pPr>
      <w:r>
        <w:t xml:space="preserve">Vyučovací předmět </w:t>
      </w:r>
      <w:r w:rsidR="00D5173C">
        <w:t>Z</w:t>
      </w:r>
      <w:r>
        <w:t>eměpis vychází obsahově ze vzdělávací oblasti Člověk a příroda a ze vzdělávacího oboru Zeměpis v RVP ZV. Vzhledem ke své povaze integruje</w:t>
      </w:r>
      <w:r w:rsidR="002F19DF">
        <w:t xml:space="preserve"> v různé míře všechna průřezová </w:t>
      </w:r>
      <w:r>
        <w:t>témata.</w:t>
      </w:r>
    </w:p>
    <w:p w:rsidR="00830B91" w:rsidRDefault="00830B91" w:rsidP="00E877E0">
      <w:pPr>
        <w:pStyle w:val="textsvp"/>
      </w:pPr>
      <w:r>
        <w:t xml:space="preserve">V poznatkové oblasti si žáci osvojují základní vědomosti o planetě Zemi, o znázorňování jejího povrchu, během hodin regionálního zeměpisu získávají znalosti o přírodních, společenských, hospodářských, politických a kulturních poměrech. Získávají důležité poznatky o světadílech a oceánech, státech světa, globálních problémech lidstva. Rozšiřují si vědomosti o krajině, přírodě a životním prostředí a jejich ochraně. Poznávají zákonitosti ve vztahu člověk – životní prostředí. </w:t>
      </w:r>
    </w:p>
    <w:p w:rsidR="00830B91" w:rsidRDefault="00830B91" w:rsidP="00E877E0">
      <w:pPr>
        <w:pStyle w:val="textsvp"/>
      </w:pPr>
      <w:r>
        <w:t>Žáci v hodinách pracují s různorodým geografickým materiálem (mapa, statistická data, apod.), využívají informační technologie a orientují se v nich. Učí se spolupráci se spolužáky při řešení problémů a úkolů. Utváří si vlastní p</w:t>
      </w:r>
      <w:r w:rsidR="002F19DF">
        <w:t>ohled na svět, dění v něm</w:t>
      </w:r>
      <w:r>
        <w:t xml:space="preserve"> a na zásadní civilizační problémy.</w:t>
      </w:r>
    </w:p>
    <w:p w:rsidR="00830B91" w:rsidRDefault="00830B91" w:rsidP="00E877E0">
      <w:pPr>
        <w:pStyle w:val="podnadpissvp"/>
      </w:pPr>
      <w:bookmarkStart w:id="193" w:name="_Toc175400551"/>
      <w:bookmarkStart w:id="194" w:name="_Toc175403346"/>
      <w:r>
        <w:t>Časové a organizační vymezení</w:t>
      </w:r>
      <w:bookmarkEnd w:id="193"/>
      <w:bookmarkEnd w:id="194"/>
    </w:p>
    <w:p w:rsidR="00830B91" w:rsidRDefault="00830B91" w:rsidP="00E877E0">
      <w:pPr>
        <w:pStyle w:val="textsvp"/>
      </w:pPr>
      <w:r>
        <w:t>Vyučovací předmět zeměpis disponuje touto časovou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63"/>
        <w:gridCol w:w="1258"/>
      </w:tblGrid>
      <w:tr w:rsidR="00830B91">
        <w:tc>
          <w:tcPr>
            <w:tcW w:w="1163" w:type="dxa"/>
            <w:tcBorders>
              <w:top w:val="single" w:sz="4" w:space="0" w:color="auto"/>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Prima</w:t>
            </w:r>
          </w:p>
        </w:tc>
        <w:tc>
          <w:tcPr>
            <w:tcW w:w="1258" w:type="dxa"/>
            <w:vAlign w:val="center"/>
          </w:tcPr>
          <w:p w:rsidR="00830B91" w:rsidRPr="00CC57CD" w:rsidRDefault="00830B91" w:rsidP="00CC57CD">
            <w:pPr>
              <w:jc w:val="both"/>
              <w:rPr>
                <w:sz w:val="22"/>
              </w:rPr>
            </w:pPr>
            <w:r w:rsidRPr="00CC57CD">
              <w:rPr>
                <w:sz w:val="22"/>
              </w:rPr>
              <w:t>2 hodiny</w:t>
            </w:r>
          </w:p>
        </w:tc>
      </w:tr>
      <w:tr w:rsidR="00830B91">
        <w:tc>
          <w:tcPr>
            <w:tcW w:w="1163" w:type="dxa"/>
            <w:tcBorders>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Sekunda</w:t>
            </w:r>
          </w:p>
        </w:tc>
        <w:tc>
          <w:tcPr>
            <w:tcW w:w="1258" w:type="dxa"/>
            <w:vAlign w:val="center"/>
          </w:tcPr>
          <w:p w:rsidR="00830B91" w:rsidRPr="00CC57CD" w:rsidRDefault="00830B91" w:rsidP="00CC57CD">
            <w:pPr>
              <w:jc w:val="both"/>
              <w:rPr>
                <w:sz w:val="22"/>
              </w:rPr>
            </w:pPr>
            <w:r w:rsidRPr="00CC57CD">
              <w:rPr>
                <w:sz w:val="22"/>
              </w:rPr>
              <w:t>1,5 hodiny</w:t>
            </w:r>
          </w:p>
        </w:tc>
      </w:tr>
      <w:tr w:rsidR="00830B91">
        <w:tc>
          <w:tcPr>
            <w:tcW w:w="1163" w:type="dxa"/>
            <w:tcBorders>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Tercie</w:t>
            </w:r>
          </w:p>
        </w:tc>
        <w:tc>
          <w:tcPr>
            <w:tcW w:w="1258" w:type="dxa"/>
            <w:vAlign w:val="center"/>
          </w:tcPr>
          <w:p w:rsidR="00830B91" w:rsidRPr="00CC57CD" w:rsidRDefault="00830B91" w:rsidP="00CC57CD">
            <w:pPr>
              <w:jc w:val="both"/>
              <w:rPr>
                <w:sz w:val="22"/>
              </w:rPr>
            </w:pPr>
            <w:r w:rsidRPr="00CC57CD">
              <w:rPr>
                <w:sz w:val="22"/>
              </w:rPr>
              <w:t>2 hodiny</w:t>
            </w:r>
          </w:p>
        </w:tc>
      </w:tr>
      <w:tr w:rsidR="00830B91">
        <w:tc>
          <w:tcPr>
            <w:tcW w:w="1163" w:type="dxa"/>
            <w:tcBorders>
              <w:left w:val="nil"/>
              <w:bottom w:val="single" w:sz="4" w:space="0" w:color="auto"/>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Kvarta</w:t>
            </w:r>
          </w:p>
        </w:tc>
        <w:tc>
          <w:tcPr>
            <w:tcW w:w="1258" w:type="dxa"/>
            <w:vAlign w:val="center"/>
          </w:tcPr>
          <w:p w:rsidR="00830B91" w:rsidRPr="00CC57CD" w:rsidRDefault="00830B91" w:rsidP="00CC57CD">
            <w:pPr>
              <w:jc w:val="both"/>
              <w:rPr>
                <w:sz w:val="22"/>
              </w:rPr>
            </w:pPr>
            <w:r w:rsidRPr="00CC57CD">
              <w:rPr>
                <w:sz w:val="22"/>
              </w:rPr>
              <w:t>2 hodiny</w:t>
            </w:r>
          </w:p>
        </w:tc>
      </w:tr>
    </w:tbl>
    <w:p w:rsidR="00830B91" w:rsidRDefault="00830B91" w:rsidP="00E877E0">
      <w:pPr>
        <w:pStyle w:val="textsvp"/>
      </w:pPr>
      <w:r>
        <w:t xml:space="preserve">Ve vyučovacím předmětu </w:t>
      </w:r>
      <w:r w:rsidR="002F19DF">
        <w:t>Z</w:t>
      </w:r>
      <w:r>
        <w:t xml:space="preserve">eměpis se používají zejména výkladové hodiny doplněné o diskuze, debaty, hry, exkurze. Názornosti je docilováno využíváním multimediální techniky. Pracuje se metodami skupinové práce, projektového vyučování a jinými. </w:t>
      </w:r>
    </w:p>
    <w:p w:rsidR="00830B91" w:rsidRDefault="00830B91" w:rsidP="00E877E0">
      <w:pPr>
        <w:pStyle w:val="podnadpissvp"/>
      </w:pPr>
      <w:bookmarkStart w:id="195" w:name="_Toc175400552"/>
      <w:bookmarkStart w:id="196" w:name="_Toc175403347"/>
      <w:r>
        <w:t>Výchovné a vzdělávací strategie</w:t>
      </w:r>
      <w:bookmarkEnd w:id="195"/>
      <w:bookmarkEnd w:id="196"/>
    </w:p>
    <w:p w:rsidR="00830B91" w:rsidRDefault="00830B91" w:rsidP="00E877E0">
      <w:pPr>
        <w:pStyle w:val="textsvp"/>
      </w:pPr>
      <w:r>
        <w:t>Realizace vyučovacího předmětu Zeměpis ve školní praxi nabízí uplatnění širokého spektra tradičních i moderních metod, forem, technik a postupů ve výuce. V hodinách zeměpisu se rozvíjí tyto klíčové kompetence:</w:t>
      </w:r>
    </w:p>
    <w:p w:rsidR="00830B91" w:rsidRDefault="002F19DF" w:rsidP="00E877E0">
      <w:pPr>
        <w:pStyle w:val="kompetecenadpis"/>
      </w:pPr>
      <w:r>
        <w:t>K</w:t>
      </w:r>
      <w:r w:rsidR="00830B91">
        <w:t>ompetence k</w:t>
      </w:r>
      <w:r>
        <w:t> </w:t>
      </w:r>
      <w:r w:rsidR="00830B91">
        <w:t>učení</w:t>
      </w:r>
      <w:r>
        <w:t xml:space="preserve"> </w:t>
      </w:r>
      <w:r w:rsidR="00CE097C">
        <w:t xml:space="preserve">– </w:t>
      </w:r>
      <w:r>
        <w:t>učitel</w:t>
      </w:r>
      <w:r w:rsidR="00830B91">
        <w:t>:</w:t>
      </w:r>
    </w:p>
    <w:p w:rsidR="00830B91" w:rsidRDefault="00830B91" w:rsidP="00E877E0">
      <w:pPr>
        <w:pStyle w:val="odrazkysvp"/>
      </w:pPr>
      <w:r>
        <w:t xml:space="preserve">učitel zadává žákům referáty, předvádí žákům manipulaci s orientačními a topografickými pomůckami, propojuje poznatky s ostatními vzdělávacími oblastmi, požaduje od žáků samostatné zhodnocení </w:t>
      </w:r>
      <w:r w:rsidR="002F19DF">
        <w:t>jejich práce a výsledky hodnotí</w:t>
      </w:r>
    </w:p>
    <w:p w:rsidR="00830B91" w:rsidRDefault="002F19DF" w:rsidP="00E877E0">
      <w:pPr>
        <w:pStyle w:val="kompetecenadpis"/>
      </w:pPr>
      <w:r>
        <w:t>K</w:t>
      </w:r>
      <w:r w:rsidR="00830B91">
        <w:t>ompetence k řešení problémů</w:t>
      </w:r>
      <w:r>
        <w:t xml:space="preserve"> </w:t>
      </w:r>
      <w:r w:rsidR="00CE097C">
        <w:t xml:space="preserve">– </w:t>
      </w:r>
      <w:r>
        <w:t>učitel</w:t>
      </w:r>
      <w:r w:rsidR="00830B91">
        <w:t>:</w:t>
      </w:r>
    </w:p>
    <w:p w:rsidR="00830B91" w:rsidRDefault="00830B91" w:rsidP="00E877E0">
      <w:pPr>
        <w:pStyle w:val="odrazkysvp"/>
      </w:pPr>
      <w:r>
        <w:t xml:space="preserve">učitel se žáky pojmenují podstatné lokální, regionální a globální problémy přírodní a společenské sféry. Žáci o nich diskutují </w:t>
      </w:r>
      <w:r w:rsidR="002F19DF">
        <w:t>a hledají vhodné způsoby řešení</w:t>
      </w:r>
    </w:p>
    <w:p w:rsidR="00830B91" w:rsidRDefault="002F19DF" w:rsidP="00E877E0">
      <w:pPr>
        <w:pStyle w:val="kompetecenadpis"/>
      </w:pPr>
      <w:r>
        <w:t>K</w:t>
      </w:r>
      <w:r w:rsidR="00830B91">
        <w:t>ompetence komunikativní</w:t>
      </w:r>
      <w:r>
        <w:t xml:space="preserve"> </w:t>
      </w:r>
      <w:r w:rsidR="00CE097C">
        <w:t xml:space="preserve">– </w:t>
      </w:r>
      <w:r>
        <w:t>učitel</w:t>
      </w:r>
      <w:r w:rsidR="00830B91">
        <w:t>:</w:t>
      </w:r>
    </w:p>
    <w:p w:rsidR="00830B91" w:rsidRDefault="00830B91" w:rsidP="00E877E0">
      <w:pPr>
        <w:pStyle w:val="odrazkysvp"/>
      </w:pPr>
      <w:r>
        <w:t>učitel vyžaduje na žácích formulaci vlastních názorů, konzultuje názory svých žáků, vede je ke vhodné argument</w:t>
      </w:r>
      <w:r w:rsidR="002F19DF">
        <w:t>aci a uskutečňuje řízený dialog</w:t>
      </w:r>
    </w:p>
    <w:p w:rsidR="00830B91" w:rsidRDefault="002F19DF" w:rsidP="00E877E0">
      <w:pPr>
        <w:pStyle w:val="kompetecenadpis"/>
      </w:pPr>
      <w:r>
        <w:t>K</w:t>
      </w:r>
      <w:r w:rsidR="00830B91">
        <w:t>ompetence sociální a personální</w:t>
      </w:r>
      <w:r>
        <w:t xml:space="preserve"> </w:t>
      </w:r>
      <w:r w:rsidR="00CE097C">
        <w:t xml:space="preserve">– </w:t>
      </w:r>
      <w:r>
        <w:t>učitel</w:t>
      </w:r>
      <w:r w:rsidR="00830B91">
        <w:t>:</w:t>
      </w:r>
    </w:p>
    <w:p w:rsidR="00830B91" w:rsidRDefault="00830B91" w:rsidP="00E877E0">
      <w:pPr>
        <w:pStyle w:val="odrazkysvp"/>
      </w:pPr>
      <w:r>
        <w:t>učitel rozděluje pracovní úkoly ve skupině a hodnotí činnost skupin i je</w:t>
      </w:r>
      <w:r w:rsidR="002F19DF">
        <w:t>dnotlivců, navozuje sebekritiku</w:t>
      </w:r>
    </w:p>
    <w:p w:rsidR="00830B91" w:rsidRDefault="002F19DF" w:rsidP="00E877E0">
      <w:pPr>
        <w:pStyle w:val="kompetecenadpis"/>
      </w:pPr>
      <w:r>
        <w:t>K</w:t>
      </w:r>
      <w:r w:rsidR="00830B91">
        <w:t>ompetence občanské</w:t>
      </w:r>
      <w:r>
        <w:t xml:space="preserve"> </w:t>
      </w:r>
      <w:r w:rsidR="00CE097C">
        <w:t xml:space="preserve">– </w:t>
      </w:r>
      <w:r>
        <w:t>učitel</w:t>
      </w:r>
      <w:r w:rsidR="00830B91">
        <w:t>:</w:t>
      </w:r>
    </w:p>
    <w:p w:rsidR="00830B91" w:rsidRDefault="00830B91" w:rsidP="00E877E0">
      <w:pPr>
        <w:pStyle w:val="odrazkysvp"/>
      </w:pPr>
      <w:r>
        <w:t>učitel prezentuje fakta a argumenty pro utváření postojů a hodnot, které respektují rovnoprávnost všech lidí, zdůrazňuje demokratické principy, vede k ochraně životního prostředí a pochopení významu</w:t>
      </w:r>
      <w:r w:rsidR="002F19DF">
        <w:t xml:space="preserve"> pojmu trvale udržitelný rozvoj</w:t>
      </w:r>
    </w:p>
    <w:p w:rsidR="00830B91" w:rsidRDefault="002F19DF" w:rsidP="00E877E0">
      <w:pPr>
        <w:pStyle w:val="kompetecenadpis"/>
      </w:pPr>
      <w:r>
        <w:t>K</w:t>
      </w:r>
      <w:r w:rsidR="00830B91">
        <w:t>ompetence pracovní</w:t>
      </w:r>
      <w:r>
        <w:t xml:space="preserve"> </w:t>
      </w:r>
      <w:r w:rsidR="00CE097C">
        <w:t xml:space="preserve">– </w:t>
      </w:r>
      <w:r>
        <w:t>učitel</w:t>
      </w:r>
      <w:r w:rsidR="00830B91">
        <w:t>:</w:t>
      </w:r>
    </w:p>
    <w:p w:rsidR="00830B91" w:rsidRDefault="00830B91" w:rsidP="00E877E0">
      <w:pPr>
        <w:pStyle w:val="odrazkysvp"/>
      </w:pPr>
      <w:r>
        <w:t xml:space="preserve">učitel hodnotí kladně svědomitou a systematickou práci žáků, dohlíží na </w:t>
      </w:r>
      <w:r w:rsidR="002F19DF">
        <w:t>dodržování stanovených pravidel</w:t>
      </w:r>
    </w:p>
    <w:p w:rsidR="00CE097C" w:rsidRDefault="00CE097C" w:rsidP="00CE097C">
      <w:pPr>
        <w:pStyle w:val="odrazkysvp"/>
        <w:numPr>
          <w:ilvl w:val="0"/>
          <w:numId w:val="0"/>
        </w:numPr>
        <w:ind w:left="284" w:hanging="284"/>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830B91" w:rsidRPr="00CC57CD">
        <w:tc>
          <w:tcPr>
            <w:tcW w:w="5000" w:type="pct"/>
            <w:gridSpan w:val="4"/>
          </w:tcPr>
          <w:p w:rsidR="00830B91" w:rsidRPr="00CC57CD" w:rsidRDefault="00830B91" w:rsidP="00CC57CD">
            <w:pPr>
              <w:jc w:val="center"/>
              <w:rPr>
                <w:b/>
                <w:bCs/>
                <w:sz w:val="22"/>
                <w:szCs w:val="22"/>
              </w:rPr>
            </w:pPr>
            <w:r>
              <w:lastRenderedPageBreak/>
              <w:br w:type="page"/>
            </w:r>
            <w:r w:rsidRPr="00CC57CD">
              <w:rPr>
                <w:b/>
                <w:bCs/>
                <w:sz w:val="22"/>
                <w:szCs w:val="22"/>
              </w:rPr>
              <w:t>Zeměpis</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197" w:name="_Toc175400554"/>
            <w:r w:rsidRPr="00CC57CD">
              <w:rPr>
                <w:b/>
                <w:sz w:val="22"/>
                <w:szCs w:val="22"/>
              </w:rPr>
              <w:t>Prima</w:t>
            </w:r>
            <w:bookmarkEnd w:id="197"/>
          </w:p>
        </w:tc>
      </w:tr>
      <w:tr w:rsidR="00E877E0" w:rsidRPr="00CC57CD">
        <w:tc>
          <w:tcPr>
            <w:tcW w:w="1269" w:type="pct"/>
          </w:tcPr>
          <w:p w:rsidR="00E877E0" w:rsidRPr="00CC57CD" w:rsidRDefault="00E877E0">
            <w:pPr>
              <w:rPr>
                <w:b/>
                <w:bCs/>
                <w:sz w:val="22"/>
                <w:szCs w:val="22"/>
              </w:rPr>
            </w:pPr>
            <w:r w:rsidRPr="00CC57CD">
              <w:rPr>
                <w:b/>
                <w:bCs/>
                <w:sz w:val="22"/>
                <w:szCs w:val="22"/>
              </w:rPr>
              <w:t xml:space="preserve">výstupy RVP ZV </w:t>
            </w:r>
          </w:p>
          <w:p w:rsidR="00E877E0" w:rsidRPr="00CC57CD" w:rsidRDefault="00E877E0">
            <w:pPr>
              <w:rPr>
                <w:b/>
                <w:bCs/>
                <w:sz w:val="22"/>
                <w:szCs w:val="22"/>
              </w:rPr>
            </w:pPr>
            <w:r w:rsidRPr="00CC57CD">
              <w:rPr>
                <w:b/>
                <w:bCs/>
                <w:sz w:val="22"/>
                <w:szCs w:val="22"/>
              </w:rPr>
              <w:t>žák:</w:t>
            </w:r>
          </w:p>
        </w:tc>
        <w:tc>
          <w:tcPr>
            <w:tcW w:w="1250" w:type="pct"/>
          </w:tcPr>
          <w:p w:rsidR="00E877E0" w:rsidRPr="00CC57CD" w:rsidRDefault="00E877E0">
            <w:pPr>
              <w:rPr>
                <w:b/>
                <w:bCs/>
                <w:sz w:val="22"/>
                <w:szCs w:val="22"/>
              </w:rPr>
            </w:pPr>
            <w:r w:rsidRPr="00CC57CD">
              <w:rPr>
                <w:b/>
                <w:bCs/>
                <w:sz w:val="22"/>
                <w:szCs w:val="22"/>
              </w:rPr>
              <w:t>Školní výstup</w:t>
            </w:r>
          </w:p>
          <w:p w:rsidR="00E877E0" w:rsidRPr="00CC57CD" w:rsidRDefault="00E877E0">
            <w:pPr>
              <w:rPr>
                <w:b/>
                <w:bCs/>
                <w:sz w:val="22"/>
                <w:szCs w:val="22"/>
              </w:rPr>
            </w:pPr>
            <w:r w:rsidRPr="00CC57CD">
              <w:rPr>
                <w:b/>
                <w:bCs/>
                <w:sz w:val="22"/>
                <w:szCs w:val="22"/>
              </w:rPr>
              <w:t>žák:</w:t>
            </w:r>
          </w:p>
        </w:tc>
        <w:tc>
          <w:tcPr>
            <w:tcW w:w="1328" w:type="pct"/>
          </w:tcPr>
          <w:p w:rsidR="00E877E0" w:rsidRPr="00CC57CD" w:rsidRDefault="00E877E0">
            <w:pPr>
              <w:rPr>
                <w:b/>
                <w:bCs/>
                <w:sz w:val="22"/>
                <w:szCs w:val="22"/>
              </w:rPr>
            </w:pPr>
            <w:r w:rsidRPr="00CC57CD">
              <w:rPr>
                <w:b/>
                <w:bCs/>
                <w:sz w:val="22"/>
                <w:szCs w:val="22"/>
              </w:rPr>
              <w:t>Učivo:</w:t>
            </w:r>
          </w:p>
        </w:tc>
        <w:tc>
          <w:tcPr>
            <w:tcW w:w="1153" w:type="pct"/>
          </w:tcPr>
          <w:p w:rsidR="00E877E0" w:rsidRPr="00CC57CD" w:rsidRDefault="00E877E0" w:rsidP="00E877E0">
            <w:pPr>
              <w:rPr>
                <w:b/>
                <w:sz w:val="22"/>
                <w:szCs w:val="22"/>
              </w:rPr>
            </w:pPr>
            <w:r w:rsidRPr="00CC57CD">
              <w:rPr>
                <w:b/>
                <w:bCs/>
                <w:sz w:val="22"/>
                <w:szCs w:val="22"/>
              </w:rPr>
              <w:t xml:space="preserve">Poznámky </w:t>
            </w:r>
            <w:r w:rsidRPr="00CC57CD">
              <w:rPr>
                <w:b/>
                <w:bCs/>
                <w:sz w:val="16"/>
                <w:szCs w:val="16"/>
              </w:rPr>
              <w:t>(mezipředmětové vztahy, PT, metody…)</w:t>
            </w:r>
          </w:p>
        </w:tc>
      </w:tr>
      <w:tr w:rsidR="00E877E0" w:rsidRPr="00CC57CD">
        <w:tc>
          <w:tcPr>
            <w:tcW w:w="1269" w:type="pct"/>
          </w:tcPr>
          <w:p w:rsidR="00E877E0" w:rsidRDefault="00E877E0">
            <w:pPr>
              <w:pStyle w:val="texttabulka"/>
            </w:pPr>
            <w:r>
              <w:t>- zhodnotí postavení Země ve vesmíru a srovnává podstatné vlastnosti Země s ostatními tělesy Sluneční soustavy</w:t>
            </w:r>
          </w:p>
          <w:p w:rsidR="00E877E0" w:rsidRDefault="00E877E0">
            <w:pPr>
              <w:pStyle w:val="texttabulka"/>
            </w:pPr>
            <w:r>
              <w:t>- zhodnotí důsledky pohybů</w:t>
            </w:r>
            <w:r w:rsidR="00E623DA">
              <w:t xml:space="preserve"> země na život lidí a organismů</w:t>
            </w:r>
          </w:p>
          <w:p w:rsidR="00E877E0" w:rsidRDefault="00E877E0">
            <w:pPr>
              <w:pStyle w:val="texttabulka"/>
            </w:pPr>
            <w:r>
              <w:t>- organizuje a přiměřeně hodnotí geografické informace a zdroje dat z dostupných kartografických produktů, z grafů, diagramů, statistickýc</w:t>
            </w:r>
            <w:r w:rsidR="00E623DA">
              <w:t>h a dalších informačních zdrojů</w:t>
            </w:r>
          </w:p>
          <w:p w:rsidR="00E877E0" w:rsidRDefault="00E877E0">
            <w:pPr>
              <w:pStyle w:val="texttabulka"/>
            </w:pPr>
            <w:r>
              <w:t>-používá s porozuměním základní geografickou, topograficko</w:t>
            </w:r>
            <w:r w:rsidR="00E623DA">
              <w:t>u a kartografickou terminologii</w:t>
            </w:r>
          </w:p>
          <w:p w:rsidR="00E877E0" w:rsidRDefault="00E877E0">
            <w:pPr>
              <w:pStyle w:val="texttabulka"/>
            </w:pPr>
            <w:r>
              <w:t>- přiměřeně hodnotí geografické objekty, jevy procesy v krajinné sféře, jejich určité pravidelnosti, zákonitosti a odlišnosti, jejich vzá</w:t>
            </w:r>
            <w:r w:rsidR="00E623DA">
              <w:t>jemnou souvislost a podmíněnost</w:t>
            </w:r>
          </w:p>
          <w:p w:rsidR="00E877E0" w:rsidRDefault="00E877E0">
            <w:pPr>
              <w:pStyle w:val="texttabulka"/>
            </w:pPr>
            <w:r>
              <w:t xml:space="preserve">- porovnává působení vnitřních a vnějších procesů v přírodní sféře a jejich vliv </w:t>
            </w:r>
            <w:r w:rsidR="00E623DA">
              <w:t>na přírodu a lidskou společnost</w:t>
            </w:r>
          </w:p>
        </w:tc>
        <w:tc>
          <w:tcPr>
            <w:tcW w:w="0" w:type="auto"/>
          </w:tcPr>
          <w:p w:rsidR="00E623DA" w:rsidRDefault="00E877E0">
            <w:pPr>
              <w:pStyle w:val="texttabulka"/>
            </w:pPr>
            <w:r>
              <w:t>-má základní přehled o vývoji a so</w:t>
            </w:r>
            <w:r w:rsidR="00E623DA">
              <w:t>učasném stavu sluneční soustavy</w:t>
            </w:r>
          </w:p>
          <w:p w:rsidR="00E877E0" w:rsidRDefault="00E623DA">
            <w:pPr>
              <w:pStyle w:val="texttabulka"/>
            </w:pPr>
            <w:r>
              <w:t xml:space="preserve">- </w:t>
            </w:r>
            <w:r w:rsidR="00E877E0">
              <w:t xml:space="preserve"> </w:t>
            </w:r>
            <w:r>
              <w:t>c</w:t>
            </w:r>
            <w:r w:rsidR="00E877E0">
              <w:t>hápe vliv pohybů Země ve vesmíru na stříd</w:t>
            </w:r>
            <w:r>
              <w:t>ání ročních období a dne a noci</w:t>
            </w:r>
          </w:p>
          <w:p w:rsidR="00E623DA" w:rsidRDefault="00E877E0">
            <w:pPr>
              <w:pStyle w:val="texttabulka"/>
            </w:pPr>
            <w:r>
              <w:t>- v atlasech a mapách pro veřejnost odečte data, která nevyž</w:t>
            </w:r>
            <w:r w:rsidR="00E623DA">
              <w:t>adují náročnější interpretace</w:t>
            </w:r>
          </w:p>
          <w:p w:rsidR="00E877E0" w:rsidRDefault="00E877E0">
            <w:pPr>
              <w:pStyle w:val="texttabulka"/>
            </w:pPr>
            <w:r>
              <w:t xml:space="preserve">- nalezne objekt podle rejstříku </w:t>
            </w:r>
            <w:r w:rsidR="00E623DA">
              <w:t>a pomocí zeměpisných souřadnic</w:t>
            </w:r>
          </w:p>
          <w:p w:rsidR="000473CC" w:rsidRDefault="000473CC" w:rsidP="000473CC">
            <w:pPr>
              <w:pStyle w:val="texttabulka"/>
            </w:pPr>
            <w:r>
              <w:t xml:space="preserve">- používá pojmy migrace, urbanizace, aglomerace </w:t>
            </w:r>
          </w:p>
          <w:p w:rsidR="000473CC" w:rsidRDefault="000473CC" w:rsidP="000473CC">
            <w:pPr>
              <w:pStyle w:val="texttabulka"/>
            </w:pPr>
            <w:r>
              <w:t>- objasní rozdíl jádro-periferie</w:t>
            </w:r>
          </w:p>
          <w:p w:rsidR="000473CC" w:rsidRDefault="000473CC" w:rsidP="000473CC">
            <w:pPr>
              <w:pStyle w:val="texttabulka"/>
            </w:pPr>
            <w:r>
              <w:t>- rozlišuje jednotlivé typy sídel, jejich funkci</w:t>
            </w:r>
          </w:p>
          <w:p w:rsidR="000473CC" w:rsidRDefault="000473CC" w:rsidP="000473CC">
            <w:pPr>
              <w:pStyle w:val="texttabulka"/>
            </w:pPr>
            <w:r>
              <w:t xml:space="preserve"> - diferencuje sídla v jednotlivých regionech světa a vysvětlí příčiny jejich rozdílů</w:t>
            </w:r>
          </w:p>
          <w:p w:rsidR="000473CC" w:rsidRDefault="000473CC" w:rsidP="000473CC">
            <w:pPr>
              <w:pStyle w:val="texttabulka"/>
            </w:pPr>
            <w:r>
              <w:t>- popisuje závislost zemědělství na přírodních a ekonomických podmínkách dané oblasti</w:t>
            </w:r>
          </w:p>
          <w:p w:rsidR="000473CC" w:rsidRDefault="000473CC" w:rsidP="000473CC">
            <w:pPr>
              <w:pStyle w:val="texttabulka"/>
            </w:pPr>
            <w:r>
              <w:t>- uvědomuje si problémy spojené s nerovnoměrnou produkcí potravin ve světě</w:t>
            </w:r>
          </w:p>
          <w:p w:rsidR="000473CC" w:rsidRDefault="000473CC">
            <w:pPr>
              <w:pStyle w:val="texttabulka"/>
            </w:pPr>
          </w:p>
        </w:tc>
        <w:tc>
          <w:tcPr>
            <w:tcW w:w="1328" w:type="pct"/>
          </w:tcPr>
          <w:p w:rsidR="00E877E0" w:rsidRDefault="00E877E0">
            <w:pPr>
              <w:pStyle w:val="texttabulka"/>
            </w:pPr>
            <w:r>
              <w:t>Vesmír a hvězdy, Sluneční soustava, M</w:t>
            </w:r>
            <w:r w:rsidR="00E623DA">
              <w:t>ěsíc, roční období, den a noc</w:t>
            </w:r>
          </w:p>
          <w:p w:rsidR="00E877E0" w:rsidRDefault="00E877E0">
            <w:pPr>
              <w:pStyle w:val="texttabulka"/>
            </w:pPr>
            <w:r>
              <w:t xml:space="preserve">Tvar Země, póly </w:t>
            </w:r>
            <w:r w:rsidR="00E623DA">
              <w:t>a rovník, zeměpisné souřadnice</w:t>
            </w:r>
          </w:p>
          <w:p w:rsidR="00E877E0" w:rsidRDefault="00E877E0">
            <w:pPr>
              <w:pStyle w:val="texttabulka"/>
            </w:pPr>
            <w:r>
              <w:t>Znázornění Země na mapách,  měřítko</w:t>
            </w:r>
            <w:r w:rsidR="00E623DA">
              <w:t xml:space="preserve"> a obsah map, druhy map, atlasy</w:t>
            </w:r>
          </w:p>
          <w:p w:rsidR="00E877E0" w:rsidRDefault="00E877E0">
            <w:pPr>
              <w:pStyle w:val="texttabulka"/>
            </w:pPr>
            <w:r>
              <w:t xml:space="preserve">Geografická sféra a její složky: </w:t>
            </w:r>
          </w:p>
          <w:p w:rsidR="00E877E0" w:rsidRDefault="00E877E0">
            <w:pPr>
              <w:pStyle w:val="texttabulka"/>
            </w:pPr>
            <w:r>
              <w:t>Litosféra (vnější a vnitřní činitelé)</w:t>
            </w:r>
          </w:p>
          <w:p w:rsidR="00E877E0" w:rsidRDefault="00E877E0">
            <w:pPr>
              <w:pStyle w:val="texttabulka"/>
            </w:pPr>
            <w:r>
              <w:t>Atmosféra (složení, počasí a podnebí, pasáty, monzuny)</w:t>
            </w:r>
          </w:p>
          <w:p w:rsidR="00E877E0" w:rsidRDefault="00E877E0">
            <w:pPr>
              <w:pStyle w:val="texttabulka"/>
            </w:pPr>
            <w:r>
              <w:t>Hydrosféra (koloběh vody, světový oceán, vodstvo na pevnině)</w:t>
            </w:r>
          </w:p>
          <w:p w:rsidR="00E877E0" w:rsidRDefault="00E877E0">
            <w:pPr>
              <w:pStyle w:val="texttabulka"/>
            </w:pPr>
            <w:r>
              <w:t>Pedosféra (typy a druhy půd)</w:t>
            </w:r>
          </w:p>
          <w:p w:rsidR="00E877E0" w:rsidRDefault="00E877E0">
            <w:pPr>
              <w:pStyle w:val="texttabulka"/>
            </w:pPr>
            <w:r>
              <w:t>B</w:t>
            </w:r>
            <w:r w:rsidR="00E623DA">
              <w:t>iosféra (přírodní společenství)</w:t>
            </w:r>
          </w:p>
          <w:p w:rsidR="000473CC" w:rsidRPr="00CC57CD" w:rsidRDefault="000473CC" w:rsidP="000473CC">
            <w:pPr>
              <w:pStyle w:val="texttabulka"/>
              <w:rPr>
                <w:szCs w:val="20"/>
              </w:rPr>
            </w:pPr>
            <w:r w:rsidRPr="00CC57CD">
              <w:rPr>
                <w:szCs w:val="20"/>
              </w:rPr>
              <w:t>Obyvatelstvo:</w:t>
            </w:r>
          </w:p>
          <w:p w:rsidR="000473CC" w:rsidRPr="00CC57CD" w:rsidRDefault="000473CC" w:rsidP="000473CC">
            <w:pPr>
              <w:pStyle w:val="texttabulka"/>
              <w:rPr>
                <w:szCs w:val="20"/>
              </w:rPr>
            </w:pPr>
            <w:r w:rsidRPr="00CC57CD">
              <w:rPr>
                <w:szCs w:val="20"/>
              </w:rPr>
              <w:t>rasa, národ, migrace, porodnost, přirozený přírůstek, demografická revoluce, hustota zalidnění</w:t>
            </w:r>
          </w:p>
          <w:p w:rsidR="000473CC" w:rsidRPr="00CC57CD" w:rsidRDefault="000473CC" w:rsidP="000473CC">
            <w:pPr>
              <w:pStyle w:val="texttabulka"/>
              <w:rPr>
                <w:szCs w:val="20"/>
              </w:rPr>
            </w:pPr>
            <w:r w:rsidRPr="00CC57CD">
              <w:rPr>
                <w:szCs w:val="20"/>
              </w:rPr>
              <w:t>Sídla:</w:t>
            </w:r>
          </w:p>
          <w:p w:rsidR="000473CC" w:rsidRPr="00CC57CD" w:rsidRDefault="000473CC" w:rsidP="000473CC">
            <w:pPr>
              <w:pStyle w:val="texttabulka"/>
              <w:rPr>
                <w:szCs w:val="20"/>
              </w:rPr>
            </w:pPr>
            <w:r w:rsidRPr="00CC57CD">
              <w:rPr>
                <w:szCs w:val="20"/>
              </w:rPr>
              <w:t>funkce, typy, megalopole, konurbace, aglomerace</w:t>
            </w:r>
          </w:p>
          <w:p w:rsidR="000473CC" w:rsidRPr="00CC57CD" w:rsidRDefault="000473CC" w:rsidP="000473CC">
            <w:pPr>
              <w:pStyle w:val="texttabulka"/>
              <w:rPr>
                <w:szCs w:val="20"/>
              </w:rPr>
            </w:pPr>
            <w:r w:rsidRPr="00CC57CD">
              <w:rPr>
                <w:szCs w:val="20"/>
              </w:rPr>
              <w:t>Hospodářství:</w:t>
            </w:r>
          </w:p>
          <w:p w:rsidR="00E877E0" w:rsidRDefault="000473CC" w:rsidP="00357F1E">
            <w:pPr>
              <w:pStyle w:val="texttabulka"/>
            </w:pPr>
            <w:r w:rsidRPr="00CC57CD">
              <w:rPr>
                <w:szCs w:val="20"/>
              </w:rPr>
              <w:t>zemědělství a rybolov, těžba surovin, průmysl, doprava, služby, cestovní ruch</w:t>
            </w:r>
          </w:p>
        </w:tc>
        <w:tc>
          <w:tcPr>
            <w:tcW w:w="1153" w:type="pct"/>
          </w:tcPr>
          <w:p w:rsidR="00E877E0" w:rsidRDefault="00E877E0">
            <w:pPr>
              <w:pStyle w:val="texttabulka"/>
            </w:pPr>
          </w:p>
          <w:p w:rsidR="00E877E0" w:rsidRDefault="00E877E0">
            <w:pPr>
              <w:pStyle w:val="texttabulka"/>
            </w:pPr>
            <w:r>
              <w:t>OSV (celoročně)</w:t>
            </w:r>
          </w:p>
          <w:p w:rsidR="00E877E0" w:rsidRDefault="00E877E0">
            <w:pPr>
              <w:pStyle w:val="texttabulka"/>
            </w:pPr>
            <w:r>
              <w:t>ENVI</w:t>
            </w:r>
          </w:p>
        </w:tc>
      </w:tr>
    </w:tbl>
    <w:p w:rsidR="00830B91" w:rsidRDefault="00830B91" w:rsidP="00937047"/>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Zeměpis</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198" w:name="_Toc175400555"/>
            <w:r w:rsidRPr="00CC57CD">
              <w:rPr>
                <w:b/>
                <w:sz w:val="22"/>
                <w:szCs w:val="22"/>
              </w:rPr>
              <w:t>Sekunda</w:t>
            </w:r>
            <w:bookmarkEnd w:id="198"/>
          </w:p>
        </w:tc>
      </w:tr>
      <w:tr w:rsidR="00E877E0" w:rsidRPr="00CC57CD">
        <w:tc>
          <w:tcPr>
            <w:tcW w:w="1269" w:type="pct"/>
          </w:tcPr>
          <w:p w:rsidR="00E877E0" w:rsidRPr="00CC57CD" w:rsidRDefault="00E877E0">
            <w:pPr>
              <w:rPr>
                <w:b/>
                <w:bCs/>
                <w:sz w:val="22"/>
                <w:szCs w:val="22"/>
              </w:rPr>
            </w:pPr>
            <w:r w:rsidRPr="00CC57CD">
              <w:rPr>
                <w:b/>
                <w:bCs/>
                <w:sz w:val="22"/>
                <w:szCs w:val="22"/>
              </w:rPr>
              <w:t xml:space="preserve">výstupy RVP ZV </w:t>
            </w:r>
          </w:p>
          <w:p w:rsidR="00E877E0" w:rsidRPr="00CC57CD" w:rsidRDefault="00E877E0">
            <w:pPr>
              <w:rPr>
                <w:b/>
                <w:bCs/>
                <w:sz w:val="22"/>
                <w:szCs w:val="22"/>
              </w:rPr>
            </w:pPr>
            <w:r w:rsidRPr="00CC57CD">
              <w:rPr>
                <w:b/>
                <w:bCs/>
                <w:sz w:val="22"/>
                <w:szCs w:val="22"/>
              </w:rPr>
              <w:t>žák:</w:t>
            </w:r>
          </w:p>
        </w:tc>
        <w:tc>
          <w:tcPr>
            <w:tcW w:w="1250" w:type="pct"/>
          </w:tcPr>
          <w:p w:rsidR="00E877E0" w:rsidRPr="00CC57CD" w:rsidRDefault="00E877E0">
            <w:pPr>
              <w:rPr>
                <w:b/>
                <w:bCs/>
                <w:sz w:val="22"/>
                <w:szCs w:val="22"/>
              </w:rPr>
            </w:pPr>
            <w:r w:rsidRPr="00CC57CD">
              <w:rPr>
                <w:b/>
                <w:bCs/>
                <w:sz w:val="22"/>
                <w:szCs w:val="22"/>
              </w:rPr>
              <w:t>Školní výstup</w:t>
            </w:r>
          </w:p>
          <w:p w:rsidR="00E877E0" w:rsidRPr="00CC57CD" w:rsidRDefault="00E877E0">
            <w:pPr>
              <w:rPr>
                <w:b/>
                <w:bCs/>
                <w:sz w:val="22"/>
                <w:szCs w:val="22"/>
              </w:rPr>
            </w:pPr>
            <w:r w:rsidRPr="00CC57CD">
              <w:rPr>
                <w:b/>
                <w:bCs/>
                <w:sz w:val="22"/>
                <w:szCs w:val="22"/>
              </w:rPr>
              <w:t>žák:</w:t>
            </w:r>
          </w:p>
        </w:tc>
        <w:tc>
          <w:tcPr>
            <w:tcW w:w="1328" w:type="pct"/>
          </w:tcPr>
          <w:p w:rsidR="00E877E0" w:rsidRPr="00CC57CD" w:rsidRDefault="00E877E0">
            <w:pPr>
              <w:rPr>
                <w:b/>
                <w:bCs/>
                <w:sz w:val="22"/>
                <w:szCs w:val="22"/>
              </w:rPr>
            </w:pPr>
            <w:r w:rsidRPr="00CC57CD">
              <w:rPr>
                <w:b/>
                <w:bCs/>
                <w:sz w:val="22"/>
                <w:szCs w:val="22"/>
              </w:rPr>
              <w:t>Učivo:</w:t>
            </w:r>
          </w:p>
        </w:tc>
        <w:tc>
          <w:tcPr>
            <w:tcW w:w="1153" w:type="pct"/>
          </w:tcPr>
          <w:p w:rsidR="00E877E0" w:rsidRPr="00CC57CD" w:rsidRDefault="00E877E0" w:rsidP="00E877E0">
            <w:pPr>
              <w:rPr>
                <w:b/>
                <w:sz w:val="22"/>
                <w:szCs w:val="22"/>
              </w:rPr>
            </w:pPr>
            <w:r w:rsidRPr="00CC57CD">
              <w:rPr>
                <w:b/>
                <w:bCs/>
                <w:sz w:val="22"/>
                <w:szCs w:val="22"/>
              </w:rPr>
              <w:t xml:space="preserve">Poznámky </w:t>
            </w:r>
            <w:r w:rsidRPr="00CC57CD">
              <w:rPr>
                <w:b/>
                <w:bCs/>
                <w:sz w:val="16"/>
                <w:szCs w:val="16"/>
              </w:rPr>
              <w:t>(mezipředmětové vztahy, PT, metody…)</w:t>
            </w:r>
          </w:p>
        </w:tc>
      </w:tr>
      <w:tr w:rsidR="00E877E0" w:rsidRPr="00CC57CD">
        <w:tc>
          <w:tcPr>
            <w:tcW w:w="1269" w:type="pct"/>
          </w:tcPr>
          <w:p w:rsidR="00E877E0" w:rsidRDefault="00E877E0">
            <w:pPr>
              <w:pStyle w:val="texttabulka"/>
            </w:pPr>
            <w:r>
              <w:t>- porovnává a přiměřeně hodnotí polohu, rozlohu, přírodní, společenské, kulturní, hospodářské a politické poměry států, světadílů, oceánů a vybraných m</w:t>
            </w:r>
            <w:r w:rsidR="00E623DA">
              <w:t>akroregionů světa</w:t>
            </w:r>
          </w:p>
          <w:p w:rsidR="00E877E0" w:rsidRDefault="00E877E0">
            <w:pPr>
              <w:pStyle w:val="texttabulka"/>
            </w:pPr>
            <w:r>
              <w:t>- lokalizuje na mapách světadíly, oceány a makroregiony světa podle zvolených krit</w:t>
            </w:r>
            <w:r w:rsidR="00E623DA">
              <w:t>érií, srovnává jejich postavení</w:t>
            </w:r>
            <w:r>
              <w:br/>
              <w:t>- rozlišuje zásadní přírodní a společenské atributy jako kritéria pro vymezení, ohrani</w:t>
            </w:r>
            <w:r w:rsidR="00E623DA">
              <w:t>čení a lokalizaci regionů světa</w:t>
            </w:r>
          </w:p>
          <w:p w:rsidR="00E877E0" w:rsidRDefault="00E877E0">
            <w:pPr>
              <w:pStyle w:val="texttabulka"/>
            </w:pPr>
            <w:r>
              <w:t xml:space="preserve">- zvažuje, jaké změny ve vybraných regionech nastaly </w:t>
            </w:r>
            <w:r>
              <w:lastRenderedPageBreak/>
              <w:t>nebo nastávaj</w:t>
            </w:r>
            <w:r w:rsidR="00E623DA">
              <w:t>í a co  je příčinou těchto změn</w:t>
            </w:r>
          </w:p>
          <w:p w:rsidR="00E877E0" w:rsidRPr="00CC57CD" w:rsidRDefault="00E877E0">
            <w:pPr>
              <w:pStyle w:val="texttabulka"/>
              <w:rPr>
                <w:szCs w:val="20"/>
              </w:rPr>
            </w:pPr>
          </w:p>
        </w:tc>
        <w:tc>
          <w:tcPr>
            <w:tcW w:w="0" w:type="auto"/>
          </w:tcPr>
          <w:p w:rsidR="00E877E0" w:rsidRDefault="00E877E0">
            <w:pPr>
              <w:pStyle w:val="texttabulka"/>
            </w:pPr>
            <w:r w:rsidRPr="00CC57CD">
              <w:rPr>
                <w:szCs w:val="20"/>
              </w:rPr>
              <w:lastRenderedPageBreak/>
              <w:t xml:space="preserve">- </w:t>
            </w:r>
            <w:r>
              <w:t>geografickou terminologií charakterizuje státy, regiony, nebo modelo</w:t>
            </w:r>
            <w:r w:rsidR="00E623DA">
              <w:t>vá území Afriky, Ameriky</w:t>
            </w:r>
          </w:p>
          <w:p w:rsidR="00E877E0" w:rsidRPr="00CC57CD" w:rsidRDefault="00E877E0" w:rsidP="00937047">
            <w:pPr>
              <w:pStyle w:val="texttabulka"/>
              <w:rPr>
                <w:szCs w:val="20"/>
              </w:rPr>
            </w:pPr>
            <w:r w:rsidRPr="00CC57CD">
              <w:rPr>
                <w:szCs w:val="20"/>
              </w:rPr>
              <w:t>- vymezuje region na základě zvolených kritérií (reliéf, podnebí, hospodářství, náboženství, národnostní složení, státní uspořádání) a pomocí dostupných informačních zdrojů (mapa, atlas, učebnice, internet)</w:t>
            </w:r>
            <w:r>
              <w:br/>
              <w:t>- porovnává vybrané státy Ameriky, Afriky a Austrálie a Oceánie jak v rámci regionu, tak mezi světadíly a pokouší se zdůvodnit příčiny jejich odlišné kulturní</w:t>
            </w:r>
            <w:r w:rsidR="00E623DA">
              <w:t>, hospodářské a sociální úrovně</w:t>
            </w:r>
            <w:r>
              <w:br/>
            </w:r>
            <w:r>
              <w:lastRenderedPageBreak/>
              <w:t xml:space="preserve">- rozliší vzájemnou provázanost přírodních </w:t>
            </w:r>
            <w:r w:rsidR="00E623DA">
              <w:t>a sociálních geografických jevů</w:t>
            </w:r>
          </w:p>
        </w:tc>
        <w:tc>
          <w:tcPr>
            <w:tcW w:w="1328" w:type="pct"/>
          </w:tcPr>
          <w:p w:rsidR="00E877E0" w:rsidRDefault="00E877E0">
            <w:pPr>
              <w:pStyle w:val="texttabulka"/>
            </w:pPr>
            <w:r>
              <w:lastRenderedPageBreak/>
              <w:t>Úvod do regionálního zeměpisu</w:t>
            </w:r>
            <w:r w:rsidR="00704B21">
              <w:t xml:space="preserve">: </w:t>
            </w:r>
            <w:r>
              <w:t>svět</w:t>
            </w:r>
            <w:r w:rsidR="00E623DA">
              <w:t>adíly a oceány</w:t>
            </w:r>
            <w:r w:rsidR="00704B21">
              <w:t xml:space="preserve">. </w:t>
            </w:r>
          </w:p>
          <w:p w:rsidR="00E877E0" w:rsidRDefault="00E877E0">
            <w:pPr>
              <w:pStyle w:val="texttabulka"/>
            </w:pPr>
            <w:r>
              <w:t>Afrika:</w:t>
            </w:r>
            <w:r>
              <w:br/>
              <w:t>geografická poloha, přírod</w:t>
            </w:r>
            <w:r w:rsidR="00E623DA">
              <w:t>ní poměry, regionální geografie</w:t>
            </w:r>
          </w:p>
          <w:p w:rsidR="00E877E0" w:rsidRDefault="00E877E0">
            <w:pPr>
              <w:pStyle w:val="texttabulka"/>
            </w:pPr>
            <w:r>
              <w:t>Severní Amerika: geografická poloha, přírodní poměry</w:t>
            </w:r>
            <w:r>
              <w:br/>
              <w:t>Kan</w:t>
            </w:r>
            <w:r w:rsidR="00E623DA">
              <w:t>ada, USA – regionální geografie</w:t>
            </w:r>
            <w:r>
              <w:br/>
              <w:t>Střední Amerika – regionální geogra</w:t>
            </w:r>
            <w:r w:rsidR="00E623DA">
              <w:t>fie</w:t>
            </w:r>
          </w:p>
          <w:p w:rsidR="00E877E0" w:rsidRDefault="00E877E0">
            <w:pPr>
              <w:pStyle w:val="texttabulka"/>
            </w:pPr>
            <w:r>
              <w:t>Jižní Amerika:</w:t>
            </w:r>
          </w:p>
          <w:p w:rsidR="00E877E0" w:rsidRDefault="00E877E0">
            <w:pPr>
              <w:pStyle w:val="texttabulka"/>
            </w:pPr>
            <w:r>
              <w:t>geografická poloha, přírodní poměry,</w:t>
            </w:r>
            <w:r w:rsidR="00E623DA">
              <w:t xml:space="preserve"> regionální geografie</w:t>
            </w:r>
          </w:p>
          <w:p w:rsidR="00704B21" w:rsidRDefault="00704B21">
            <w:pPr>
              <w:pStyle w:val="texttabulka"/>
            </w:pPr>
            <w:r>
              <w:t>Polární oblasti</w:t>
            </w:r>
          </w:p>
          <w:p w:rsidR="00E877E0" w:rsidRPr="00CC57CD" w:rsidRDefault="00704B21">
            <w:pPr>
              <w:pStyle w:val="texttabulka"/>
              <w:rPr>
                <w:szCs w:val="20"/>
              </w:rPr>
            </w:pPr>
            <w:r>
              <w:t>Austrálie a Oceánie:</w:t>
            </w:r>
            <w:r>
              <w:br/>
              <w:t>geografická poloha, přírodní poměry, regionální geografie</w:t>
            </w:r>
          </w:p>
        </w:tc>
        <w:tc>
          <w:tcPr>
            <w:tcW w:w="1153" w:type="pct"/>
          </w:tcPr>
          <w:p w:rsidR="00E877E0" w:rsidRDefault="00E877E0">
            <w:pPr>
              <w:pStyle w:val="texttabulka"/>
            </w:pPr>
            <w:r>
              <w:t>OSV (celoročně)</w:t>
            </w:r>
            <w:r>
              <w:br/>
              <w:t>MULT</w:t>
            </w:r>
          </w:p>
          <w:p w:rsidR="00E877E0" w:rsidRDefault="00E877E0">
            <w:pPr>
              <w:pStyle w:val="texttabulka"/>
            </w:pPr>
            <w:r>
              <w:t>GLOB</w:t>
            </w:r>
          </w:p>
          <w:p w:rsidR="00E877E0" w:rsidRPr="00CC57CD" w:rsidRDefault="00E623DA">
            <w:pPr>
              <w:pStyle w:val="texttabulka"/>
              <w:rPr>
                <w:szCs w:val="20"/>
              </w:rPr>
            </w:pPr>
            <w:r>
              <w:t>E</w:t>
            </w:r>
            <w:r w:rsidR="00E877E0">
              <w:t>NVI</w:t>
            </w:r>
          </w:p>
        </w:tc>
      </w:tr>
    </w:tbl>
    <w:p w:rsidR="00830B91" w:rsidRDefault="00830B91" w:rsidP="00937047"/>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Zeměpis</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199" w:name="_Toc175400556"/>
            <w:r w:rsidRPr="00CC57CD">
              <w:rPr>
                <w:b/>
                <w:sz w:val="22"/>
                <w:szCs w:val="22"/>
              </w:rPr>
              <w:t>Tercie</w:t>
            </w:r>
            <w:bookmarkEnd w:id="199"/>
          </w:p>
        </w:tc>
      </w:tr>
      <w:tr w:rsidR="00E877E0" w:rsidRPr="00CC57CD">
        <w:tc>
          <w:tcPr>
            <w:tcW w:w="1269" w:type="pct"/>
          </w:tcPr>
          <w:p w:rsidR="00E877E0" w:rsidRPr="00CC57CD" w:rsidRDefault="00E877E0">
            <w:pPr>
              <w:rPr>
                <w:b/>
                <w:bCs/>
                <w:sz w:val="22"/>
                <w:szCs w:val="22"/>
              </w:rPr>
            </w:pPr>
            <w:r w:rsidRPr="00CC57CD">
              <w:rPr>
                <w:b/>
                <w:bCs/>
                <w:sz w:val="22"/>
                <w:szCs w:val="22"/>
              </w:rPr>
              <w:t xml:space="preserve">výstupy RVP ZV </w:t>
            </w:r>
          </w:p>
          <w:p w:rsidR="00E877E0" w:rsidRPr="00CC57CD" w:rsidRDefault="00E877E0">
            <w:pPr>
              <w:rPr>
                <w:b/>
                <w:bCs/>
                <w:sz w:val="22"/>
                <w:szCs w:val="22"/>
              </w:rPr>
            </w:pPr>
            <w:r w:rsidRPr="00CC57CD">
              <w:rPr>
                <w:b/>
                <w:bCs/>
                <w:sz w:val="22"/>
                <w:szCs w:val="22"/>
              </w:rPr>
              <w:t>žák:</w:t>
            </w:r>
          </w:p>
        </w:tc>
        <w:tc>
          <w:tcPr>
            <w:tcW w:w="1250" w:type="pct"/>
          </w:tcPr>
          <w:p w:rsidR="00E877E0" w:rsidRPr="00CC57CD" w:rsidRDefault="00E877E0">
            <w:pPr>
              <w:rPr>
                <w:b/>
                <w:bCs/>
                <w:sz w:val="22"/>
                <w:szCs w:val="22"/>
              </w:rPr>
            </w:pPr>
            <w:r w:rsidRPr="00CC57CD">
              <w:rPr>
                <w:b/>
                <w:bCs/>
                <w:sz w:val="22"/>
                <w:szCs w:val="22"/>
              </w:rPr>
              <w:t>Školní výstup</w:t>
            </w:r>
          </w:p>
          <w:p w:rsidR="00E877E0" w:rsidRPr="00CC57CD" w:rsidRDefault="00E877E0">
            <w:pPr>
              <w:rPr>
                <w:b/>
                <w:bCs/>
                <w:sz w:val="22"/>
                <w:szCs w:val="22"/>
              </w:rPr>
            </w:pPr>
            <w:r w:rsidRPr="00CC57CD">
              <w:rPr>
                <w:b/>
                <w:bCs/>
                <w:sz w:val="22"/>
                <w:szCs w:val="22"/>
              </w:rPr>
              <w:t>žák:</w:t>
            </w:r>
          </w:p>
        </w:tc>
        <w:tc>
          <w:tcPr>
            <w:tcW w:w="1328" w:type="pct"/>
          </w:tcPr>
          <w:p w:rsidR="00E877E0" w:rsidRPr="00CC57CD" w:rsidRDefault="00E877E0">
            <w:pPr>
              <w:rPr>
                <w:b/>
                <w:bCs/>
                <w:sz w:val="22"/>
                <w:szCs w:val="22"/>
              </w:rPr>
            </w:pPr>
            <w:r w:rsidRPr="00CC57CD">
              <w:rPr>
                <w:b/>
                <w:bCs/>
                <w:sz w:val="22"/>
                <w:szCs w:val="22"/>
              </w:rPr>
              <w:t>Učivo:</w:t>
            </w:r>
          </w:p>
        </w:tc>
        <w:tc>
          <w:tcPr>
            <w:tcW w:w="1153" w:type="pct"/>
          </w:tcPr>
          <w:p w:rsidR="00E877E0" w:rsidRPr="00CC57CD" w:rsidRDefault="00E877E0" w:rsidP="00E877E0">
            <w:pPr>
              <w:rPr>
                <w:b/>
                <w:sz w:val="22"/>
                <w:szCs w:val="22"/>
              </w:rPr>
            </w:pPr>
            <w:r w:rsidRPr="00CC57CD">
              <w:rPr>
                <w:b/>
                <w:bCs/>
                <w:sz w:val="22"/>
                <w:szCs w:val="22"/>
              </w:rPr>
              <w:t xml:space="preserve">Poznámky </w:t>
            </w:r>
            <w:r w:rsidRPr="00CC57CD">
              <w:rPr>
                <w:b/>
                <w:bCs/>
                <w:sz w:val="16"/>
                <w:szCs w:val="16"/>
              </w:rPr>
              <w:t>(mezipředmětové vztahy, PT, metody…)</w:t>
            </w:r>
          </w:p>
        </w:tc>
      </w:tr>
      <w:tr w:rsidR="00E877E0" w:rsidRPr="00CC57CD">
        <w:tc>
          <w:tcPr>
            <w:tcW w:w="1269" w:type="pct"/>
          </w:tcPr>
          <w:p w:rsidR="00E877E0" w:rsidRDefault="00E877E0">
            <w:pPr>
              <w:pStyle w:val="texttabulka"/>
            </w:pPr>
            <w:r>
              <w:t>- porovnává a přiměřeně hodnotí polohu, rozlohu, přírodní, společenské, kulturní, hospo</w:t>
            </w:r>
            <w:r w:rsidR="00E623DA">
              <w:t>dářské a politické poměry států</w:t>
            </w:r>
          </w:p>
          <w:p w:rsidR="00E877E0" w:rsidRDefault="00E877E0">
            <w:pPr>
              <w:pStyle w:val="texttabulka"/>
            </w:pPr>
            <w:r>
              <w:t xml:space="preserve">- rozlišuje zásadní přírodní a společenské atributy jako kritéria pro vymezení, </w:t>
            </w:r>
            <w:r w:rsidR="00E623DA">
              <w:t>ohraničení a lokalizaci regionu</w:t>
            </w:r>
          </w:p>
          <w:p w:rsidR="00E877E0" w:rsidRDefault="00E877E0">
            <w:pPr>
              <w:pStyle w:val="texttabulka"/>
            </w:pPr>
            <w:r>
              <w:t>- zvažuje, jaké změny ve vybraných regionech nastaly nebo nastávaj</w:t>
            </w:r>
            <w:r w:rsidR="00E623DA">
              <w:t>í a co  je příčinou těchto změn</w:t>
            </w:r>
          </w:p>
          <w:p w:rsidR="00E877E0" w:rsidRDefault="00E877E0">
            <w:pPr>
              <w:pStyle w:val="texttabulka"/>
            </w:pPr>
            <w:r>
              <w:t>- posoudí na přiměřené úrovni prostorovou organizaci světové populace, její rozložení, strukturu, růst, pohyb a dynamiku růstu a pohybů, zhodnotí na vybraných př</w:t>
            </w:r>
            <w:r w:rsidR="00E623DA">
              <w:t>íkladech kulturní mozaiku světa</w:t>
            </w:r>
          </w:p>
          <w:p w:rsidR="00E877E0" w:rsidRDefault="00E877E0">
            <w:pPr>
              <w:pStyle w:val="texttabulka"/>
            </w:pPr>
            <w:r>
              <w:t>- posoudí, jak přírodní podmínky souvisí s funkcí lidského sídla, pojmenuje obecné z</w:t>
            </w:r>
            <w:r w:rsidR="00E623DA">
              <w:t>ákladní geografické znaky sídel</w:t>
            </w:r>
          </w:p>
          <w:p w:rsidR="00E877E0" w:rsidRDefault="00E877E0">
            <w:pPr>
              <w:pStyle w:val="texttabulka"/>
            </w:pPr>
            <w:r>
              <w:t xml:space="preserve">- zhodnotí přiměřeně strukturu, složky a funkce světového hospodářství, lokalizuje na mapách hlavní světové </w:t>
            </w:r>
            <w:r w:rsidR="00E623DA">
              <w:t>surovinové a energetické zdroje</w:t>
            </w:r>
          </w:p>
          <w:p w:rsidR="00E877E0" w:rsidRPr="00CC57CD" w:rsidRDefault="00E877E0">
            <w:pPr>
              <w:pStyle w:val="texttabulka"/>
              <w:rPr>
                <w:szCs w:val="20"/>
              </w:rPr>
            </w:pPr>
          </w:p>
        </w:tc>
        <w:tc>
          <w:tcPr>
            <w:tcW w:w="0" w:type="auto"/>
          </w:tcPr>
          <w:p w:rsidR="00E877E0" w:rsidRDefault="00E877E0">
            <w:pPr>
              <w:pStyle w:val="texttabulka"/>
            </w:pPr>
            <w:r>
              <w:t>- porovnává vybrané státy Evropy</w:t>
            </w:r>
            <w:r w:rsidR="009B7F2E">
              <w:t xml:space="preserve"> a Asie </w:t>
            </w:r>
            <w:r>
              <w:t>a pokouší se zdůvodnit příčiny jejich odlišné kulturní, hospodářské a sociál</w:t>
            </w:r>
            <w:r w:rsidR="00E623DA">
              <w:t>ní úrovně</w:t>
            </w:r>
            <w:r>
              <w:br/>
              <w:t>- pojmenuje a určí na mapě významné fyzickogeografické prvky Evropy</w:t>
            </w:r>
            <w:r w:rsidR="009B7F2E">
              <w:t xml:space="preserve"> a Asie</w:t>
            </w:r>
            <w:r>
              <w:t>, rozlišuje podnebné pá</w:t>
            </w:r>
            <w:r w:rsidR="00E623DA">
              <w:t>sy a specifika podnebí v</w:t>
            </w:r>
            <w:r w:rsidR="009B7F2E">
              <w:t> </w:t>
            </w:r>
            <w:r w:rsidR="00E623DA">
              <w:t>Evropě</w:t>
            </w:r>
            <w:r w:rsidR="009B7F2E">
              <w:t xml:space="preserve"> a Asii</w:t>
            </w:r>
          </w:p>
          <w:p w:rsidR="00E877E0" w:rsidRDefault="00E877E0">
            <w:pPr>
              <w:pStyle w:val="texttabulka"/>
            </w:pPr>
            <w:r>
              <w:t>- dokáže určit jednotlivá vegetační pásma Evropy</w:t>
            </w:r>
            <w:r w:rsidR="009B7F2E">
              <w:t xml:space="preserve"> a Asie</w:t>
            </w:r>
            <w:r>
              <w:t xml:space="preserve">, rozlišuje jejich specifické přírodní </w:t>
            </w:r>
            <w:r w:rsidR="00E623DA">
              <w:t>podmínky vzhledem k zemědělství</w:t>
            </w:r>
          </w:p>
          <w:p w:rsidR="00E877E0" w:rsidRDefault="00E877E0">
            <w:pPr>
              <w:pStyle w:val="texttabulka"/>
            </w:pPr>
            <w:r>
              <w:t xml:space="preserve">- orientuje se v mezinárodních </w:t>
            </w:r>
            <w:r w:rsidR="00E623DA">
              <w:t>integracích působících v Evropě</w:t>
            </w:r>
          </w:p>
          <w:p w:rsidR="00E877E0" w:rsidRDefault="00E877E0">
            <w:pPr>
              <w:pStyle w:val="texttabulka"/>
            </w:pPr>
            <w:r>
              <w:t xml:space="preserve">- za použití pojmů </w:t>
            </w:r>
            <w:r w:rsidR="00E623DA">
              <w:t>p</w:t>
            </w:r>
            <w:r>
              <w:t>orodnost, úmrtnost a hrubá míra přirozeného přírůstku vysvětluje graf růstu světové populace ve d</w:t>
            </w:r>
            <w:r w:rsidR="00E623DA">
              <w:t>vacátém a jednadvacátém století</w:t>
            </w:r>
          </w:p>
          <w:p w:rsidR="00E877E0" w:rsidRDefault="00E877E0">
            <w:pPr>
              <w:pStyle w:val="texttabulka"/>
            </w:pPr>
            <w:r>
              <w:t>- za pomoci pojmu hustota zalidnění popíše a vysvětlí geografickou ne</w:t>
            </w:r>
            <w:r w:rsidR="00E623DA">
              <w:t>rovnoměrnost rozložení populace</w:t>
            </w:r>
          </w:p>
          <w:p w:rsidR="00E877E0" w:rsidRDefault="00E877E0">
            <w:pPr>
              <w:pStyle w:val="texttabulka"/>
            </w:pPr>
            <w:r>
              <w:t xml:space="preserve">- používá pojmy migrace, urbanizace, aglomerace </w:t>
            </w:r>
          </w:p>
          <w:p w:rsidR="00E877E0" w:rsidRDefault="00E877E0">
            <w:pPr>
              <w:pStyle w:val="texttabulka"/>
            </w:pPr>
            <w:r>
              <w:t>- objasní rozdíl jádro-periferie</w:t>
            </w:r>
          </w:p>
          <w:p w:rsidR="00E623DA" w:rsidRDefault="00E877E0">
            <w:pPr>
              <w:pStyle w:val="texttabulka"/>
            </w:pPr>
            <w:r>
              <w:t>- rozlišuje jedno</w:t>
            </w:r>
            <w:r w:rsidR="00E623DA">
              <w:t>tlivé typy sídel, jejich funkci</w:t>
            </w:r>
          </w:p>
          <w:p w:rsidR="00E877E0" w:rsidRDefault="00E877E0">
            <w:pPr>
              <w:pStyle w:val="texttabulka"/>
            </w:pPr>
            <w:r>
              <w:t xml:space="preserve"> - diferencuje sídla v jednotlivých regionech světa a vysvětlí pří</w:t>
            </w:r>
            <w:r w:rsidR="00E623DA">
              <w:t>činy jejich rozdílů</w:t>
            </w:r>
          </w:p>
          <w:p w:rsidR="00E877E0" w:rsidRDefault="00E877E0">
            <w:pPr>
              <w:pStyle w:val="texttabulka"/>
            </w:pPr>
            <w:r>
              <w:t>- popisuje závislost zemědělství na přírodních a ekonom</w:t>
            </w:r>
            <w:r w:rsidR="00E623DA">
              <w:t>ických podmínkách dané oblasti</w:t>
            </w:r>
          </w:p>
          <w:p w:rsidR="00E877E0" w:rsidRDefault="00E877E0">
            <w:pPr>
              <w:pStyle w:val="texttabulka"/>
            </w:pPr>
            <w:r>
              <w:t>- uvědomuje si problémy spojené s nerovnomě</w:t>
            </w:r>
            <w:r w:rsidR="00E623DA">
              <w:t>rnou produkcí potravin ve světě</w:t>
            </w:r>
          </w:p>
          <w:p w:rsidR="00E877E0" w:rsidRDefault="00E877E0">
            <w:pPr>
              <w:pStyle w:val="texttabulka"/>
            </w:pPr>
            <w:r>
              <w:t>- hospodářské aktivity rozlišuj</w:t>
            </w:r>
            <w:r w:rsidR="00E623DA">
              <w:t>e na primér, sekundér a terciér</w:t>
            </w:r>
          </w:p>
          <w:p w:rsidR="00E877E0" w:rsidRDefault="00E877E0">
            <w:pPr>
              <w:pStyle w:val="texttabulka"/>
            </w:pPr>
            <w:r>
              <w:lastRenderedPageBreak/>
              <w:t>- používá jejich vzájemný poměr k hodnoce</w:t>
            </w:r>
            <w:r w:rsidR="00E623DA">
              <w:t>ní hospodářské vyspělosti států</w:t>
            </w:r>
            <w:r>
              <w:t xml:space="preserve"> </w:t>
            </w:r>
          </w:p>
          <w:p w:rsidR="00E877E0" w:rsidRDefault="00E877E0">
            <w:pPr>
              <w:pStyle w:val="texttabulka"/>
            </w:pPr>
            <w:r>
              <w:t>- hodnotí význam nerostných surovin pro hospodářství</w:t>
            </w:r>
            <w:r w:rsidR="00E623DA">
              <w:t>, zejména energetických surovin</w:t>
            </w:r>
          </w:p>
        </w:tc>
        <w:tc>
          <w:tcPr>
            <w:tcW w:w="1328" w:type="pct"/>
          </w:tcPr>
          <w:p w:rsidR="009B7F2E" w:rsidRDefault="009B7F2E" w:rsidP="009B7F2E">
            <w:pPr>
              <w:pStyle w:val="texttabulka"/>
            </w:pPr>
            <w:r>
              <w:lastRenderedPageBreak/>
              <w:t>Regionální zeměpis Asie:</w:t>
            </w:r>
          </w:p>
          <w:p w:rsidR="009B7F2E" w:rsidRDefault="009B7F2E" w:rsidP="009B7F2E">
            <w:pPr>
              <w:pStyle w:val="texttabulka"/>
              <w:rPr>
                <w:szCs w:val="20"/>
              </w:rPr>
            </w:pPr>
            <w:r>
              <w:t>geografická poloha, přírodní poměry, Japonsko, Čína, Indie, Regionální geografie</w:t>
            </w:r>
            <w:r>
              <w:br/>
              <w:t>jihovýchodní a jihozápadní Asie</w:t>
            </w:r>
          </w:p>
          <w:p w:rsidR="009B7F2E" w:rsidRDefault="009B7F2E">
            <w:pPr>
              <w:pStyle w:val="texttabulka"/>
              <w:rPr>
                <w:szCs w:val="20"/>
              </w:rPr>
            </w:pPr>
          </w:p>
          <w:p w:rsidR="009B7F2E" w:rsidRDefault="009B7F2E">
            <w:pPr>
              <w:pStyle w:val="texttabulka"/>
              <w:rPr>
                <w:szCs w:val="20"/>
              </w:rPr>
            </w:pPr>
          </w:p>
          <w:p w:rsidR="009B7F2E" w:rsidRDefault="009B7F2E">
            <w:pPr>
              <w:pStyle w:val="texttabulka"/>
              <w:rPr>
                <w:szCs w:val="20"/>
              </w:rPr>
            </w:pPr>
          </w:p>
          <w:p w:rsidR="00E877E0" w:rsidRPr="00CC57CD" w:rsidRDefault="00E877E0">
            <w:pPr>
              <w:pStyle w:val="texttabulka"/>
              <w:rPr>
                <w:szCs w:val="20"/>
              </w:rPr>
            </w:pPr>
            <w:r w:rsidRPr="00CC57CD">
              <w:rPr>
                <w:szCs w:val="20"/>
              </w:rPr>
              <w:t>Regionální zeměpis Evropy:</w:t>
            </w:r>
          </w:p>
          <w:p w:rsidR="00E877E0" w:rsidRPr="00CC57CD" w:rsidRDefault="00E877E0">
            <w:pPr>
              <w:pStyle w:val="texttabulka"/>
              <w:rPr>
                <w:szCs w:val="20"/>
              </w:rPr>
            </w:pPr>
            <w:r w:rsidRPr="00CC57CD">
              <w:rPr>
                <w:szCs w:val="20"/>
              </w:rPr>
              <w:t>Střední Evropa</w:t>
            </w:r>
          </w:p>
          <w:p w:rsidR="00E877E0" w:rsidRPr="00CC57CD" w:rsidRDefault="00E877E0">
            <w:pPr>
              <w:pStyle w:val="texttabulka"/>
              <w:rPr>
                <w:szCs w:val="20"/>
              </w:rPr>
            </w:pPr>
            <w:r w:rsidRPr="00CC57CD">
              <w:rPr>
                <w:szCs w:val="20"/>
              </w:rPr>
              <w:t>Západní Evropa</w:t>
            </w:r>
          </w:p>
          <w:p w:rsidR="00E877E0" w:rsidRPr="00CC57CD" w:rsidRDefault="00E877E0">
            <w:pPr>
              <w:pStyle w:val="texttabulka"/>
              <w:rPr>
                <w:szCs w:val="20"/>
              </w:rPr>
            </w:pPr>
            <w:r w:rsidRPr="00CC57CD">
              <w:rPr>
                <w:szCs w:val="20"/>
              </w:rPr>
              <w:t>Severní Evropa</w:t>
            </w:r>
          </w:p>
          <w:p w:rsidR="00E877E0" w:rsidRPr="00CC57CD" w:rsidRDefault="00E877E0">
            <w:pPr>
              <w:pStyle w:val="texttabulka"/>
              <w:rPr>
                <w:szCs w:val="20"/>
              </w:rPr>
            </w:pPr>
            <w:r w:rsidRPr="00CC57CD">
              <w:rPr>
                <w:szCs w:val="20"/>
              </w:rPr>
              <w:t>Jižní Evropa</w:t>
            </w:r>
          </w:p>
          <w:p w:rsidR="00E877E0" w:rsidRPr="00CC57CD" w:rsidRDefault="00E877E0">
            <w:pPr>
              <w:pStyle w:val="texttabulka"/>
              <w:rPr>
                <w:szCs w:val="20"/>
              </w:rPr>
            </w:pPr>
            <w:r w:rsidRPr="00CC57CD">
              <w:rPr>
                <w:szCs w:val="20"/>
              </w:rPr>
              <w:t>Balkán</w:t>
            </w:r>
          </w:p>
          <w:p w:rsidR="00E877E0" w:rsidRPr="00CC57CD" w:rsidRDefault="00E877E0">
            <w:pPr>
              <w:pStyle w:val="texttabulka"/>
              <w:rPr>
                <w:szCs w:val="20"/>
              </w:rPr>
            </w:pPr>
            <w:r w:rsidRPr="00CC57CD">
              <w:rPr>
                <w:szCs w:val="20"/>
              </w:rPr>
              <w:t>Východní Evropa</w:t>
            </w:r>
          </w:p>
          <w:p w:rsidR="00704B21" w:rsidRDefault="00704B21">
            <w:pPr>
              <w:pStyle w:val="texttabulka"/>
              <w:rPr>
                <w:szCs w:val="20"/>
              </w:rPr>
            </w:pPr>
          </w:p>
          <w:p w:rsidR="00E877E0" w:rsidRPr="00CC57CD" w:rsidRDefault="00E877E0">
            <w:pPr>
              <w:pStyle w:val="texttabulka"/>
              <w:rPr>
                <w:szCs w:val="20"/>
              </w:rPr>
            </w:pPr>
            <w:r w:rsidRPr="00CC57CD">
              <w:rPr>
                <w:szCs w:val="20"/>
              </w:rPr>
              <w:t>Obyvatelstvo</w:t>
            </w:r>
            <w:r w:rsidR="00E623DA" w:rsidRPr="00CC57CD">
              <w:rPr>
                <w:szCs w:val="20"/>
              </w:rPr>
              <w:t>:</w:t>
            </w:r>
          </w:p>
          <w:p w:rsidR="00E877E0" w:rsidRPr="00CC57CD" w:rsidRDefault="00E877E0">
            <w:pPr>
              <w:pStyle w:val="texttabulka"/>
              <w:rPr>
                <w:szCs w:val="20"/>
              </w:rPr>
            </w:pPr>
            <w:r w:rsidRPr="00CC57CD">
              <w:rPr>
                <w:szCs w:val="20"/>
              </w:rPr>
              <w:t>rasa, národ, migrace, porodnost, přirozený přírůstek, demografi</w:t>
            </w:r>
            <w:r w:rsidR="00E623DA" w:rsidRPr="00CC57CD">
              <w:rPr>
                <w:szCs w:val="20"/>
              </w:rPr>
              <w:t>cká revoluce, hustota zalidnění</w:t>
            </w:r>
          </w:p>
          <w:p w:rsidR="00704B21" w:rsidRDefault="00704B21">
            <w:pPr>
              <w:pStyle w:val="texttabulka"/>
              <w:rPr>
                <w:szCs w:val="20"/>
              </w:rPr>
            </w:pPr>
          </w:p>
          <w:p w:rsidR="00E877E0" w:rsidRPr="00CC57CD" w:rsidRDefault="00E877E0">
            <w:pPr>
              <w:pStyle w:val="texttabulka"/>
              <w:rPr>
                <w:szCs w:val="20"/>
              </w:rPr>
            </w:pPr>
            <w:r w:rsidRPr="00CC57CD">
              <w:rPr>
                <w:szCs w:val="20"/>
              </w:rPr>
              <w:t>Sídla</w:t>
            </w:r>
            <w:r w:rsidR="00E623DA" w:rsidRPr="00CC57CD">
              <w:rPr>
                <w:szCs w:val="20"/>
              </w:rPr>
              <w:t>:</w:t>
            </w:r>
          </w:p>
          <w:p w:rsidR="00E877E0" w:rsidRPr="00CC57CD" w:rsidRDefault="00E623DA">
            <w:pPr>
              <w:pStyle w:val="texttabulka"/>
              <w:rPr>
                <w:szCs w:val="20"/>
              </w:rPr>
            </w:pPr>
            <w:r w:rsidRPr="00CC57CD">
              <w:rPr>
                <w:szCs w:val="20"/>
              </w:rPr>
              <w:t>f</w:t>
            </w:r>
            <w:r w:rsidR="00E877E0" w:rsidRPr="00CC57CD">
              <w:rPr>
                <w:szCs w:val="20"/>
              </w:rPr>
              <w:t>unkce, typy, megalopole, konurbace, aglomerace</w:t>
            </w:r>
          </w:p>
          <w:p w:rsidR="00704B21" w:rsidRDefault="00704B21">
            <w:pPr>
              <w:pStyle w:val="texttabulka"/>
              <w:rPr>
                <w:szCs w:val="20"/>
              </w:rPr>
            </w:pPr>
          </w:p>
          <w:p w:rsidR="00E877E0" w:rsidRPr="00CC57CD" w:rsidRDefault="00E877E0">
            <w:pPr>
              <w:pStyle w:val="texttabulka"/>
              <w:rPr>
                <w:szCs w:val="20"/>
              </w:rPr>
            </w:pPr>
            <w:r w:rsidRPr="00CC57CD">
              <w:rPr>
                <w:szCs w:val="20"/>
              </w:rPr>
              <w:t>Hospodářs</w:t>
            </w:r>
            <w:r w:rsidR="00704B21">
              <w:rPr>
                <w:szCs w:val="20"/>
              </w:rPr>
              <w:t>ký zeměpis</w:t>
            </w:r>
            <w:r w:rsidR="00E623DA" w:rsidRPr="00CC57CD">
              <w:rPr>
                <w:szCs w:val="20"/>
              </w:rPr>
              <w:t>:</w:t>
            </w:r>
          </w:p>
          <w:p w:rsidR="00E877E0" w:rsidRPr="00CC57CD" w:rsidRDefault="00E623DA">
            <w:pPr>
              <w:pStyle w:val="texttabulka"/>
              <w:rPr>
                <w:szCs w:val="20"/>
              </w:rPr>
            </w:pPr>
            <w:r w:rsidRPr="00CC57CD">
              <w:rPr>
                <w:szCs w:val="20"/>
              </w:rPr>
              <w:t>z</w:t>
            </w:r>
            <w:r w:rsidR="00E877E0" w:rsidRPr="00CC57CD">
              <w:rPr>
                <w:szCs w:val="20"/>
              </w:rPr>
              <w:t>emědělství a rybolov</w:t>
            </w:r>
            <w:r w:rsidRPr="00CC57CD">
              <w:rPr>
                <w:szCs w:val="20"/>
              </w:rPr>
              <w:t>, t</w:t>
            </w:r>
            <w:r w:rsidR="00E877E0" w:rsidRPr="00CC57CD">
              <w:rPr>
                <w:szCs w:val="20"/>
              </w:rPr>
              <w:t>ěžba surovin</w:t>
            </w:r>
            <w:r w:rsidRPr="00CC57CD">
              <w:rPr>
                <w:szCs w:val="20"/>
              </w:rPr>
              <w:t>, p</w:t>
            </w:r>
            <w:r w:rsidR="00E877E0" w:rsidRPr="00CC57CD">
              <w:rPr>
                <w:szCs w:val="20"/>
              </w:rPr>
              <w:t>růmysl</w:t>
            </w:r>
            <w:r w:rsidRPr="00CC57CD">
              <w:rPr>
                <w:szCs w:val="20"/>
              </w:rPr>
              <w:t>, d</w:t>
            </w:r>
            <w:r w:rsidR="00E877E0" w:rsidRPr="00CC57CD">
              <w:rPr>
                <w:szCs w:val="20"/>
              </w:rPr>
              <w:t>oprava</w:t>
            </w:r>
            <w:r w:rsidRPr="00CC57CD">
              <w:rPr>
                <w:szCs w:val="20"/>
              </w:rPr>
              <w:t>, s</w:t>
            </w:r>
            <w:r w:rsidR="00E877E0" w:rsidRPr="00CC57CD">
              <w:rPr>
                <w:szCs w:val="20"/>
              </w:rPr>
              <w:t>lužby</w:t>
            </w:r>
            <w:r w:rsidRPr="00CC57CD">
              <w:rPr>
                <w:szCs w:val="20"/>
              </w:rPr>
              <w:t>, c</w:t>
            </w:r>
            <w:r w:rsidR="00E877E0" w:rsidRPr="00CC57CD">
              <w:rPr>
                <w:szCs w:val="20"/>
              </w:rPr>
              <w:t>estovní ruch</w:t>
            </w:r>
          </w:p>
          <w:p w:rsidR="00E877E0" w:rsidRPr="00CC57CD" w:rsidRDefault="00E877E0">
            <w:pPr>
              <w:pStyle w:val="texttabulka"/>
              <w:rPr>
                <w:szCs w:val="20"/>
              </w:rPr>
            </w:pPr>
          </w:p>
        </w:tc>
        <w:tc>
          <w:tcPr>
            <w:tcW w:w="1153" w:type="pct"/>
          </w:tcPr>
          <w:p w:rsidR="00E877E0" w:rsidRPr="00CC57CD" w:rsidRDefault="00E877E0">
            <w:pPr>
              <w:pStyle w:val="texttabulka"/>
              <w:rPr>
                <w:szCs w:val="20"/>
              </w:rPr>
            </w:pPr>
            <w:r w:rsidRPr="00CC57CD">
              <w:rPr>
                <w:szCs w:val="20"/>
              </w:rPr>
              <w:t>OSV(celoročně)</w:t>
            </w:r>
          </w:p>
          <w:p w:rsidR="00E877E0" w:rsidRPr="00CC57CD" w:rsidRDefault="00E877E0">
            <w:pPr>
              <w:pStyle w:val="texttabulka"/>
              <w:rPr>
                <w:szCs w:val="20"/>
              </w:rPr>
            </w:pPr>
            <w:r w:rsidRPr="00CC57CD">
              <w:rPr>
                <w:szCs w:val="20"/>
              </w:rPr>
              <w:t>MULT</w:t>
            </w:r>
          </w:p>
          <w:p w:rsidR="00E877E0" w:rsidRDefault="00E877E0">
            <w:pPr>
              <w:pStyle w:val="texttabulka"/>
            </w:pPr>
            <w:r>
              <w:t>GLOB</w:t>
            </w:r>
          </w:p>
          <w:p w:rsidR="00E877E0" w:rsidRDefault="00E877E0">
            <w:pPr>
              <w:pStyle w:val="texttabulka"/>
            </w:pPr>
            <w:r>
              <w:t>MULT</w:t>
            </w:r>
          </w:p>
          <w:p w:rsidR="00E877E0" w:rsidRDefault="00E877E0">
            <w:pPr>
              <w:pStyle w:val="texttabulka"/>
            </w:pPr>
            <w:r>
              <w:t>ENVI</w:t>
            </w:r>
          </w:p>
          <w:p w:rsidR="00E877E0" w:rsidRDefault="00E877E0">
            <w:pPr>
              <w:pStyle w:val="texttabulka"/>
            </w:pPr>
          </w:p>
          <w:p w:rsidR="00E877E0" w:rsidRPr="00CC57CD" w:rsidRDefault="00E877E0">
            <w:pPr>
              <w:pStyle w:val="texttabulka"/>
              <w:rPr>
                <w:szCs w:val="20"/>
              </w:rPr>
            </w:pPr>
          </w:p>
        </w:tc>
      </w:tr>
    </w:tbl>
    <w:p w:rsidR="00830B91" w:rsidRDefault="00830B91">
      <w:pPr>
        <w:jc w:val="center"/>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Zeměpis</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200" w:name="_Toc175400557"/>
            <w:r w:rsidRPr="00CC57CD">
              <w:rPr>
                <w:b/>
                <w:sz w:val="22"/>
                <w:szCs w:val="22"/>
              </w:rPr>
              <w:t>Kvarta</w:t>
            </w:r>
            <w:bookmarkEnd w:id="200"/>
          </w:p>
        </w:tc>
      </w:tr>
      <w:tr w:rsidR="00E877E0" w:rsidRPr="00CC57CD">
        <w:tc>
          <w:tcPr>
            <w:tcW w:w="1269" w:type="pct"/>
          </w:tcPr>
          <w:p w:rsidR="00E877E0" w:rsidRPr="00CC57CD" w:rsidRDefault="00E877E0">
            <w:pPr>
              <w:rPr>
                <w:b/>
                <w:bCs/>
                <w:sz w:val="22"/>
                <w:szCs w:val="22"/>
              </w:rPr>
            </w:pPr>
            <w:r w:rsidRPr="00CC57CD">
              <w:rPr>
                <w:b/>
                <w:bCs/>
                <w:sz w:val="22"/>
                <w:szCs w:val="22"/>
              </w:rPr>
              <w:t xml:space="preserve">výstupy RVP ZV </w:t>
            </w:r>
          </w:p>
          <w:p w:rsidR="00E877E0" w:rsidRPr="00CC57CD" w:rsidRDefault="00E877E0">
            <w:pPr>
              <w:rPr>
                <w:b/>
                <w:bCs/>
                <w:sz w:val="22"/>
                <w:szCs w:val="22"/>
              </w:rPr>
            </w:pPr>
            <w:r w:rsidRPr="00CC57CD">
              <w:rPr>
                <w:b/>
                <w:bCs/>
                <w:sz w:val="22"/>
                <w:szCs w:val="22"/>
              </w:rPr>
              <w:t>žák:</w:t>
            </w:r>
          </w:p>
        </w:tc>
        <w:tc>
          <w:tcPr>
            <w:tcW w:w="1250" w:type="pct"/>
          </w:tcPr>
          <w:p w:rsidR="00E877E0" w:rsidRPr="00CC57CD" w:rsidRDefault="00E877E0">
            <w:pPr>
              <w:rPr>
                <w:b/>
                <w:bCs/>
                <w:sz w:val="22"/>
                <w:szCs w:val="22"/>
              </w:rPr>
            </w:pPr>
            <w:r w:rsidRPr="00CC57CD">
              <w:rPr>
                <w:b/>
                <w:bCs/>
                <w:sz w:val="22"/>
                <w:szCs w:val="22"/>
              </w:rPr>
              <w:t>Školní výstup</w:t>
            </w:r>
          </w:p>
          <w:p w:rsidR="00E877E0" w:rsidRPr="00CC57CD" w:rsidRDefault="00E877E0">
            <w:pPr>
              <w:rPr>
                <w:b/>
                <w:bCs/>
                <w:sz w:val="22"/>
                <w:szCs w:val="22"/>
              </w:rPr>
            </w:pPr>
            <w:r w:rsidRPr="00CC57CD">
              <w:rPr>
                <w:b/>
                <w:bCs/>
                <w:sz w:val="22"/>
                <w:szCs w:val="22"/>
              </w:rPr>
              <w:t>žák:</w:t>
            </w:r>
          </w:p>
        </w:tc>
        <w:tc>
          <w:tcPr>
            <w:tcW w:w="1328" w:type="pct"/>
          </w:tcPr>
          <w:p w:rsidR="00E877E0" w:rsidRPr="00CC57CD" w:rsidRDefault="00E877E0">
            <w:pPr>
              <w:rPr>
                <w:b/>
                <w:bCs/>
                <w:sz w:val="22"/>
                <w:szCs w:val="22"/>
              </w:rPr>
            </w:pPr>
            <w:r w:rsidRPr="00CC57CD">
              <w:rPr>
                <w:b/>
                <w:bCs/>
                <w:sz w:val="22"/>
                <w:szCs w:val="22"/>
              </w:rPr>
              <w:t>Učivo:</w:t>
            </w:r>
          </w:p>
        </w:tc>
        <w:tc>
          <w:tcPr>
            <w:tcW w:w="1153" w:type="pct"/>
          </w:tcPr>
          <w:p w:rsidR="00E877E0" w:rsidRPr="00CC57CD" w:rsidRDefault="00E877E0" w:rsidP="00E877E0">
            <w:pPr>
              <w:rPr>
                <w:b/>
                <w:sz w:val="22"/>
                <w:szCs w:val="22"/>
              </w:rPr>
            </w:pPr>
            <w:r w:rsidRPr="00CC57CD">
              <w:rPr>
                <w:b/>
                <w:bCs/>
                <w:sz w:val="22"/>
                <w:szCs w:val="22"/>
              </w:rPr>
              <w:t xml:space="preserve">Poznámky </w:t>
            </w:r>
            <w:r w:rsidRPr="00CC57CD">
              <w:rPr>
                <w:b/>
                <w:bCs/>
                <w:sz w:val="16"/>
                <w:szCs w:val="16"/>
              </w:rPr>
              <w:t>(mezipředmětové vztahy, PT, metody…)</w:t>
            </w:r>
          </w:p>
        </w:tc>
      </w:tr>
      <w:tr w:rsidR="00E877E0" w:rsidRPr="00CC57CD">
        <w:tc>
          <w:tcPr>
            <w:tcW w:w="1269" w:type="pct"/>
          </w:tcPr>
          <w:p w:rsidR="00E877E0" w:rsidRDefault="00E877E0">
            <w:pPr>
              <w:pStyle w:val="texttabulka"/>
            </w:pPr>
            <w:r>
              <w:t>- lokalizuje na mapách jednotlivých světadílů hlavní aktuální geopolitické změny a politické problémy v konkrétních světových regionech</w:t>
            </w:r>
          </w:p>
          <w:p w:rsidR="00E877E0" w:rsidRDefault="00E877E0">
            <w:pPr>
              <w:pStyle w:val="texttabulka"/>
            </w:pPr>
            <w:r>
              <w:t xml:space="preserve">- hodnotí a porovnává na přiměřené úrovni polohu, přírodní poměry, přírodní zdroje, lidský a hospodářský potenciál České republiky </w:t>
            </w:r>
            <w:r w:rsidR="00A4032C">
              <w:t>v evropském a světovém kontextu</w:t>
            </w:r>
          </w:p>
          <w:p w:rsidR="00E877E0" w:rsidRDefault="00E877E0">
            <w:pPr>
              <w:pStyle w:val="texttabulka"/>
            </w:pPr>
            <w:r>
              <w:t>- lokalizuje na mapách jednotlivé kraje České republiky a hlavní jádrové a periferní oblasti z hlediska o</w:t>
            </w:r>
            <w:r w:rsidR="00A4032C">
              <w:t>sídlení a hospodářských aktivit</w:t>
            </w:r>
          </w:p>
          <w:p w:rsidR="00E877E0" w:rsidRDefault="00E877E0">
            <w:pPr>
              <w:pStyle w:val="texttabulka"/>
            </w:pPr>
            <w:r>
              <w:t>- vymezí a lokalizuje místní region</w:t>
            </w:r>
          </w:p>
          <w:p w:rsidR="00E877E0" w:rsidRDefault="00E877E0">
            <w:pPr>
              <w:pStyle w:val="texttabulka"/>
            </w:pPr>
            <w:r>
              <w:t>- uvádí příklady působnosti České republi</w:t>
            </w:r>
            <w:r w:rsidR="00A4032C">
              <w:t>ky v mezinárodních organizacích</w:t>
            </w:r>
          </w:p>
          <w:p w:rsidR="00E877E0" w:rsidRDefault="00E877E0">
            <w:pPr>
              <w:pStyle w:val="texttabulka"/>
            </w:pPr>
          </w:p>
          <w:p w:rsidR="00E877E0" w:rsidRDefault="00E877E0">
            <w:pPr>
              <w:pStyle w:val="texttabulka"/>
            </w:pPr>
          </w:p>
          <w:p w:rsidR="00E877E0" w:rsidRDefault="00E877E0">
            <w:pPr>
              <w:pStyle w:val="texttabulka"/>
            </w:pPr>
          </w:p>
          <w:p w:rsidR="00E877E0" w:rsidRDefault="00E877E0">
            <w:pPr>
              <w:pStyle w:val="texttabulka"/>
            </w:pPr>
          </w:p>
          <w:p w:rsidR="00E877E0" w:rsidRDefault="00E877E0">
            <w:pPr>
              <w:pStyle w:val="texttabulka"/>
            </w:pPr>
          </w:p>
          <w:p w:rsidR="00E877E0" w:rsidRDefault="00E877E0">
            <w:pPr>
              <w:pStyle w:val="texttabulka"/>
            </w:pPr>
          </w:p>
          <w:p w:rsidR="00E877E0" w:rsidRDefault="00E877E0">
            <w:pPr>
              <w:pStyle w:val="texttabulka"/>
            </w:pPr>
          </w:p>
          <w:p w:rsidR="00E877E0" w:rsidRPr="00CC57CD" w:rsidRDefault="00E877E0">
            <w:pPr>
              <w:pStyle w:val="texttabulka"/>
              <w:rPr>
                <w:szCs w:val="20"/>
              </w:rPr>
            </w:pPr>
          </w:p>
        </w:tc>
        <w:tc>
          <w:tcPr>
            <w:tcW w:w="0" w:type="auto"/>
          </w:tcPr>
          <w:p w:rsidR="00E877E0" w:rsidRDefault="00E877E0">
            <w:pPr>
              <w:pStyle w:val="texttabulka"/>
            </w:pPr>
            <w:r>
              <w:t>- pojmenuje a vyhledá na mapě lokality tr</w:t>
            </w:r>
            <w:r w:rsidR="00A4032C">
              <w:t>adičních a aktuálních konfliktů</w:t>
            </w:r>
          </w:p>
          <w:p w:rsidR="00E877E0" w:rsidRDefault="00E877E0">
            <w:pPr>
              <w:pStyle w:val="texttabulka"/>
            </w:pPr>
            <w:r>
              <w:t>- objasní obecné příčiny ozbrojených konfliktů.</w:t>
            </w:r>
          </w:p>
          <w:p w:rsidR="00E877E0" w:rsidRDefault="00E877E0">
            <w:pPr>
              <w:pStyle w:val="texttabulka"/>
            </w:pPr>
            <w:r>
              <w:t>- objasní změny na politické mapě</w:t>
            </w:r>
            <w:r w:rsidR="00A4032C">
              <w:t xml:space="preserve"> světa v uplynulých dvaceti letech</w:t>
            </w:r>
          </w:p>
          <w:p w:rsidR="00E877E0" w:rsidRDefault="00E877E0">
            <w:pPr>
              <w:pStyle w:val="texttabulka"/>
            </w:pPr>
            <w:r>
              <w:t xml:space="preserve">- zhodnotí význam mezinárodních </w:t>
            </w:r>
            <w:r w:rsidR="00A4032C">
              <w:t>organizací při řešení konfliktů</w:t>
            </w:r>
          </w:p>
          <w:p w:rsidR="00E877E0" w:rsidRDefault="00A4032C">
            <w:pPr>
              <w:pStyle w:val="texttabulka"/>
            </w:pPr>
            <w:r>
              <w:t>- zhodnotí polohu ČR v Evropě</w:t>
            </w:r>
          </w:p>
          <w:p w:rsidR="00E877E0" w:rsidRDefault="00E877E0">
            <w:pPr>
              <w:pStyle w:val="texttabulka"/>
            </w:pPr>
            <w:r>
              <w:t>- rozlišuje základní geolog</w:t>
            </w:r>
            <w:r w:rsidR="00A4032C">
              <w:t>ické a geomorfologické jednotky</w:t>
            </w:r>
          </w:p>
          <w:p w:rsidR="00E877E0" w:rsidRDefault="00E877E0">
            <w:pPr>
              <w:pStyle w:val="texttabulka"/>
            </w:pPr>
            <w:r>
              <w:t>- objasní oceánské a kontinentální vlivy na podnebí ČR a další specifika</w:t>
            </w:r>
            <w:r w:rsidR="00A4032C">
              <w:t xml:space="preserve"> vzhledem ke geografické poloze</w:t>
            </w:r>
          </w:p>
          <w:p w:rsidR="00E877E0" w:rsidRDefault="00E877E0">
            <w:pPr>
              <w:pStyle w:val="texttabulka"/>
            </w:pPr>
            <w:r>
              <w:t>- popíše říční síť ČR, vysvětl</w:t>
            </w:r>
            <w:r w:rsidR="00A4032C">
              <w:t>í význam přehrad a rybníkářství</w:t>
            </w:r>
          </w:p>
          <w:p w:rsidR="00E877E0" w:rsidRDefault="00E877E0">
            <w:pPr>
              <w:pStyle w:val="texttabulka"/>
            </w:pPr>
            <w:r>
              <w:t>- rozlišuje jednotlivé kategorie chráněných území v </w:t>
            </w:r>
            <w:r w:rsidR="00A4032C">
              <w:t>ČR, zhodnotí jejich jedinečnost</w:t>
            </w:r>
          </w:p>
          <w:p w:rsidR="00E877E0" w:rsidRDefault="00E877E0">
            <w:pPr>
              <w:pStyle w:val="texttabulka"/>
            </w:pPr>
            <w:r>
              <w:t>- dokáže objasnit zvláštnosti demografického vývoje ČR, vývoj národnostního složení a nábož</w:t>
            </w:r>
            <w:r w:rsidR="00A4032C">
              <w:t>enské struktury obyvatelstva ČR</w:t>
            </w:r>
          </w:p>
          <w:p w:rsidR="00E877E0" w:rsidRDefault="00E877E0">
            <w:pPr>
              <w:pStyle w:val="texttabulka"/>
            </w:pPr>
            <w:r>
              <w:t>- vyhledá a pojmenuje vš</w:t>
            </w:r>
            <w:r w:rsidR="00A4032C">
              <w:t>echna významná regionální sídla</w:t>
            </w:r>
          </w:p>
          <w:p w:rsidR="00E877E0" w:rsidRDefault="00E877E0">
            <w:pPr>
              <w:pStyle w:val="texttabulka"/>
            </w:pPr>
            <w:r>
              <w:t>- objasní strukturu hospodářství ČR, pojmenuje hlavní a tradiční odvětví a produkty, zhodnotí zapojen</w:t>
            </w:r>
            <w:r w:rsidR="00A4032C">
              <w:t>í ČR do mezinárodní dělby práce</w:t>
            </w:r>
          </w:p>
          <w:p w:rsidR="00E877E0" w:rsidRDefault="00E877E0">
            <w:pPr>
              <w:pStyle w:val="texttabulka"/>
            </w:pPr>
            <w:r>
              <w:t>- rozlišuje jednotlivé regiony ČR na základě administrativního členění, přírodních podmínek i kulturně-historických souvislostí, pojmenuje lokal</w:t>
            </w:r>
            <w:r w:rsidR="00A4032C">
              <w:t>ity významné pro cestovní ruch</w:t>
            </w:r>
          </w:p>
        </w:tc>
        <w:tc>
          <w:tcPr>
            <w:tcW w:w="1328" w:type="pct"/>
          </w:tcPr>
          <w:p w:rsidR="00704B21" w:rsidRDefault="00704B21">
            <w:pPr>
              <w:pStyle w:val="texttabulka"/>
              <w:rPr>
                <w:szCs w:val="20"/>
              </w:rPr>
            </w:pPr>
          </w:p>
          <w:p w:rsidR="00704B21" w:rsidRDefault="00704B21">
            <w:pPr>
              <w:pStyle w:val="texttabulka"/>
              <w:rPr>
                <w:szCs w:val="20"/>
              </w:rPr>
            </w:pPr>
            <w:r>
              <w:rPr>
                <w:szCs w:val="20"/>
              </w:rPr>
              <w:t>Socioekonomický zeměpis</w:t>
            </w:r>
          </w:p>
          <w:p w:rsidR="00E877E0" w:rsidRDefault="00A4032C">
            <w:pPr>
              <w:pStyle w:val="texttabulka"/>
              <w:rPr>
                <w:szCs w:val="20"/>
              </w:rPr>
            </w:pPr>
            <w:r w:rsidRPr="00CC57CD">
              <w:rPr>
                <w:szCs w:val="20"/>
              </w:rPr>
              <w:t>Úvod do politické geografie</w:t>
            </w:r>
          </w:p>
          <w:p w:rsidR="00704B21" w:rsidRDefault="00704B21">
            <w:pPr>
              <w:pStyle w:val="texttabulka"/>
              <w:rPr>
                <w:szCs w:val="20"/>
              </w:rPr>
            </w:pPr>
            <w:r>
              <w:rPr>
                <w:szCs w:val="20"/>
              </w:rPr>
              <w:t>Mezinárodní organizace</w:t>
            </w:r>
          </w:p>
          <w:p w:rsidR="00704B21" w:rsidRPr="00CC57CD" w:rsidRDefault="00704B21">
            <w:pPr>
              <w:pStyle w:val="texttabulka"/>
              <w:rPr>
                <w:szCs w:val="20"/>
              </w:rPr>
            </w:pPr>
            <w:r>
              <w:rPr>
                <w:szCs w:val="20"/>
              </w:rPr>
              <w:t>Formy státního uspořádání</w:t>
            </w:r>
          </w:p>
          <w:p w:rsidR="00704B21" w:rsidRDefault="00704B21">
            <w:pPr>
              <w:pStyle w:val="texttabulka"/>
              <w:rPr>
                <w:szCs w:val="20"/>
              </w:rPr>
            </w:pPr>
            <w:r>
              <w:rPr>
                <w:szCs w:val="20"/>
              </w:rPr>
              <w:t>Lidská práva</w:t>
            </w:r>
          </w:p>
          <w:p w:rsidR="00704B21" w:rsidRDefault="00704B21">
            <w:pPr>
              <w:pStyle w:val="texttabulka"/>
              <w:rPr>
                <w:szCs w:val="20"/>
              </w:rPr>
            </w:pPr>
            <w:r>
              <w:rPr>
                <w:szCs w:val="20"/>
              </w:rPr>
              <w:t>Konflikty ve světě</w:t>
            </w:r>
          </w:p>
          <w:p w:rsidR="00704B21" w:rsidRDefault="00704B21">
            <w:pPr>
              <w:pStyle w:val="texttabulka"/>
              <w:rPr>
                <w:szCs w:val="20"/>
              </w:rPr>
            </w:pPr>
          </w:p>
          <w:p w:rsidR="00704B21" w:rsidRDefault="00704B21">
            <w:pPr>
              <w:pStyle w:val="texttabulka"/>
              <w:rPr>
                <w:szCs w:val="20"/>
              </w:rPr>
            </w:pPr>
            <w:r>
              <w:rPr>
                <w:szCs w:val="20"/>
              </w:rPr>
              <w:t>Zeměpis ČR:</w:t>
            </w:r>
          </w:p>
          <w:p w:rsidR="00E877E0" w:rsidRPr="00CC57CD" w:rsidRDefault="00A4032C">
            <w:pPr>
              <w:pStyle w:val="texttabulka"/>
              <w:rPr>
                <w:szCs w:val="20"/>
              </w:rPr>
            </w:pPr>
            <w:r w:rsidRPr="00CC57CD">
              <w:rPr>
                <w:szCs w:val="20"/>
              </w:rPr>
              <w:t>Geografické vymezení</w:t>
            </w:r>
          </w:p>
          <w:p w:rsidR="00E877E0" w:rsidRPr="00CC57CD" w:rsidRDefault="00A4032C">
            <w:pPr>
              <w:pStyle w:val="texttabulka"/>
              <w:rPr>
                <w:szCs w:val="20"/>
              </w:rPr>
            </w:pPr>
            <w:r w:rsidRPr="00CC57CD">
              <w:rPr>
                <w:szCs w:val="20"/>
              </w:rPr>
              <w:t>Reliéf ČR</w:t>
            </w:r>
          </w:p>
          <w:p w:rsidR="00E877E0" w:rsidRPr="00CC57CD" w:rsidRDefault="00A4032C">
            <w:pPr>
              <w:pStyle w:val="texttabulka"/>
              <w:rPr>
                <w:szCs w:val="20"/>
              </w:rPr>
            </w:pPr>
            <w:r w:rsidRPr="00CC57CD">
              <w:rPr>
                <w:szCs w:val="20"/>
              </w:rPr>
              <w:t>Klima ČR</w:t>
            </w:r>
          </w:p>
          <w:p w:rsidR="00E877E0" w:rsidRPr="00CC57CD" w:rsidRDefault="00A4032C">
            <w:pPr>
              <w:pStyle w:val="texttabulka"/>
              <w:rPr>
                <w:szCs w:val="20"/>
              </w:rPr>
            </w:pPr>
            <w:r w:rsidRPr="00CC57CD">
              <w:rPr>
                <w:szCs w:val="20"/>
              </w:rPr>
              <w:t>Vodstvo ČR</w:t>
            </w:r>
          </w:p>
          <w:p w:rsidR="00E877E0" w:rsidRPr="00CC57CD" w:rsidRDefault="00A4032C">
            <w:pPr>
              <w:pStyle w:val="texttabulka"/>
              <w:rPr>
                <w:szCs w:val="20"/>
              </w:rPr>
            </w:pPr>
            <w:r w:rsidRPr="00CC57CD">
              <w:rPr>
                <w:szCs w:val="20"/>
              </w:rPr>
              <w:t>Ochrana přírody v ČR</w:t>
            </w:r>
          </w:p>
          <w:p w:rsidR="00E877E0" w:rsidRPr="00CC57CD" w:rsidRDefault="00A4032C">
            <w:pPr>
              <w:pStyle w:val="texttabulka"/>
              <w:rPr>
                <w:szCs w:val="20"/>
              </w:rPr>
            </w:pPr>
            <w:r w:rsidRPr="00CC57CD">
              <w:rPr>
                <w:szCs w:val="20"/>
              </w:rPr>
              <w:t>Obyvatelstvo ČR</w:t>
            </w:r>
          </w:p>
          <w:p w:rsidR="00E877E0" w:rsidRPr="00CC57CD" w:rsidRDefault="00A4032C">
            <w:pPr>
              <w:pStyle w:val="texttabulka"/>
              <w:rPr>
                <w:szCs w:val="20"/>
              </w:rPr>
            </w:pPr>
            <w:r w:rsidRPr="00CC57CD">
              <w:rPr>
                <w:szCs w:val="20"/>
              </w:rPr>
              <w:t>Sídelní struktura ČR</w:t>
            </w:r>
          </w:p>
          <w:p w:rsidR="00E877E0" w:rsidRPr="00CC57CD" w:rsidRDefault="00A4032C">
            <w:pPr>
              <w:pStyle w:val="texttabulka"/>
              <w:rPr>
                <w:szCs w:val="20"/>
              </w:rPr>
            </w:pPr>
            <w:r w:rsidRPr="00CC57CD">
              <w:rPr>
                <w:szCs w:val="20"/>
              </w:rPr>
              <w:t>Hospodářství:</w:t>
            </w:r>
          </w:p>
          <w:p w:rsidR="00E877E0" w:rsidRPr="00CC57CD" w:rsidRDefault="00A4032C">
            <w:pPr>
              <w:pStyle w:val="texttabulka"/>
              <w:rPr>
                <w:szCs w:val="20"/>
              </w:rPr>
            </w:pPr>
            <w:r w:rsidRPr="00CC57CD">
              <w:rPr>
                <w:szCs w:val="20"/>
              </w:rPr>
              <w:t>z</w:t>
            </w:r>
            <w:r w:rsidR="00E877E0" w:rsidRPr="00CC57CD">
              <w:rPr>
                <w:szCs w:val="20"/>
              </w:rPr>
              <w:t>emědělství.</w:t>
            </w:r>
            <w:r w:rsidRPr="00CC57CD">
              <w:rPr>
                <w:szCs w:val="20"/>
              </w:rPr>
              <w:t>, průmysl, doprava, služby, cestovní ruch</w:t>
            </w:r>
          </w:p>
          <w:p w:rsidR="00E877E0" w:rsidRPr="00CC57CD" w:rsidRDefault="00A4032C">
            <w:pPr>
              <w:pStyle w:val="texttabulka"/>
              <w:rPr>
                <w:szCs w:val="20"/>
              </w:rPr>
            </w:pPr>
            <w:r w:rsidRPr="00CC57CD">
              <w:rPr>
                <w:szCs w:val="20"/>
              </w:rPr>
              <w:t>Regiony ČR</w:t>
            </w:r>
          </w:p>
          <w:p w:rsidR="00E877E0" w:rsidRPr="00CC57CD" w:rsidRDefault="00E877E0">
            <w:pPr>
              <w:pStyle w:val="texttabulka"/>
              <w:rPr>
                <w:szCs w:val="20"/>
              </w:rPr>
            </w:pPr>
          </w:p>
          <w:p w:rsidR="00E877E0" w:rsidRPr="00CC57CD" w:rsidRDefault="00E877E0">
            <w:pPr>
              <w:pStyle w:val="texttabulka"/>
              <w:rPr>
                <w:szCs w:val="20"/>
              </w:rPr>
            </w:pPr>
          </w:p>
        </w:tc>
        <w:tc>
          <w:tcPr>
            <w:tcW w:w="1153" w:type="pct"/>
          </w:tcPr>
          <w:p w:rsidR="00E877E0" w:rsidRPr="00CC57CD" w:rsidRDefault="00E877E0">
            <w:pPr>
              <w:pStyle w:val="texttabulka"/>
              <w:rPr>
                <w:szCs w:val="20"/>
              </w:rPr>
            </w:pPr>
            <w:r w:rsidRPr="00CC57CD">
              <w:rPr>
                <w:szCs w:val="20"/>
              </w:rPr>
              <w:t>OSV(celoročně)</w:t>
            </w:r>
          </w:p>
          <w:p w:rsidR="00E877E0" w:rsidRDefault="00E877E0">
            <w:pPr>
              <w:pStyle w:val="texttabulka"/>
            </w:pPr>
            <w:r>
              <w:t>GLOB</w:t>
            </w:r>
          </w:p>
          <w:p w:rsidR="00E877E0" w:rsidRDefault="00E877E0">
            <w:pPr>
              <w:pStyle w:val="texttabulka"/>
            </w:pPr>
            <w:r>
              <w:t>ENVI</w:t>
            </w:r>
          </w:p>
          <w:p w:rsidR="00E877E0" w:rsidRPr="00CC57CD" w:rsidRDefault="00E877E0">
            <w:pPr>
              <w:pStyle w:val="texttabulka"/>
              <w:rPr>
                <w:szCs w:val="20"/>
              </w:rPr>
            </w:pPr>
            <w:r w:rsidRPr="00CC57CD">
              <w:rPr>
                <w:szCs w:val="20"/>
              </w:rPr>
              <w:t>MULT</w:t>
            </w:r>
          </w:p>
          <w:p w:rsidR="00E877E0" w:rsidRPr="00CC57CD" w:rsidRDefault="00E877E0">
            <w:pPr>
              <w:pStyle w:val="texttabulka"/>
              <w:rPr>
                <w:szCs w:val="20"/>
              </w:rPr>
            </w:pPr>
          </w:p>
          <w:p w:rsidR="00E877E0" w:rsidRPr="00CC57CD" w:rsidRDefault="00E877E0">
            <w:pPr>
              <w:pStyle w:val="texttabulka"/>
              <w:rPr>
                <w:szCs w:val="20"/>
              </w:rPr>
            </w:pPr>
          </w:p>
          <w:p w:rsidR="00E877E0" w:rsidRPr="00CC57CD" w:rsidRDefault="00E877E0">
            <w:pPr>
              <w:pStyle w:val="texttabulka"/>
              <w:rPr>
                <w:szCs w:val="20"/>
              </w:rPr>
            </w:pPr>
          </w:p>
          <w:p w:rsidR="00E877E0" w:rsidRPr="00CC57CD" w:rsidRDefault="00E877E0">
            <w:pPr>
              <w:pStyle w:val="texttabulka"/>
              <w:rPr>
                <w:szCs w:val="20"/>
              </w:rPr>
            </w:pPr>
          </w:p>
          <w:p w:rsidR="00E877E0" w:rsidRPr="00CC57CD" w:rsidRDefault="00E877E0">
            <w:pPr>
              <w:pStyle w:val="texttabulka"/>
              <w:rPr>
                <w:szCs w:val="20"/>
              </w:rPr>
            </w:pPr>
          </w:p>
          <w:p w:rsidR="00E877E0" w:rsidRPr="00CC57CD" w:rsidRDefault="00E877E0">
            <w:pPr>
              <w:pStyle w:val="texttabulka"/>
              <w:rPr>
                <w:szCs w:val="20"/>
              </w:rPr>
            </w:pPr>
          </w:p>
          <w:p w:rsidR="00E877E0" w:rsidRPr="00CC57CD" w:rsidRDefault="00E877E0">
            <w:pPr>
              <w:pStyle w:val="texttabulka"/>
              <w:rPr>
                <w:szCs w:val="20"/>
              </w:rPr>
            </w:pPr>
          </w:p>
          <w:p w:rsidR="00E877E0" w:rsidRPr="00CC57CD" w:rsidRDefault="00E877E0">
            <w:pPr>
              <w:pStyle w:val="texttabulka"/>
              <w:rPr>
                <w:szCs w:val="20"/>
              </w:rPr>
            </w:pPr>
          </w:p>
          <w:p w:rsidR="00E877E0" w:rsidRPr="00CC57CD" w:rsidRDefault="00E877E0">
            <w:pPr>
              <w:pStyle w:val="texttabulka"/>
              <w:rPr>
                <w:szCs w:val="20"/>
              </w:rPr>
            </w:pPr>
          </w:p>
          <w:p w:rsidR="00E877E0" w:rsidRDefault="00E877E0">
            <w:pPr>
              <w:pStyle w:val="texttabulka"/>
            </w:pPr>
          </w:p>
          <w:p w:rsidR="00E877E0" w:rsidRDefault="00E877E0">
            <w:pPr>
              <w:pStyle w:val="texttabulka"/>
            </w:pPr>
          </w:p>
          <w:p w:rsidR="00E877E0" w:rsidRPr="00CC57CD" w:rsidRDefault="00E877E0">
            <w:pPr>
              <w:pStyle w:val="texttabulka"/>
              <w:rPr>
                <w:szCs w:val="20"/>
              </w:rPr>
            </w:pPr>
          </w:p>
        </w:tc>
      </w:tr>
    </w:tbl>
    <w:p w:rsidR="00830B91" w:rsidRDefault="00830B91">
      <w:pPr>
        <w:pStyle w:val="charakteristika"/>
      </w:pPr>
      <w:r>
        <w:br w:type="page"/>
      </w:r>
      <w:r>
        <w:lastRenderedPageBreak/>
        <w:t>CHARAKTERISTIKA VYUČOVACÍHO PŘEDMĚTU</w:t>
      </w:r>
    </w:p>
    <w:p w:rsidR="00830B91" w:rsidRDefault="00830B91">
      <w:pPr>
        <w:pStyle w:val="nadpissvp1"/>
        <w:outlineLvl w:val="1"/>
        <w:rPr>
          <w:caps w:val="0"/>
          <w:smallCaps/>
        </w:rPr>
      </w:pPr>
      <w:bookmarkStart w:id="201" w:name="_Toc175400558"/>
      <w:bookmarkStart w:id="202" w:name="_Toc175403349"/>
      <w:bookmarkStart w:id="203" w:name="_Toc240453041"/>
      <w:bookmarkStart w:id="204" w:name="_Toc463904424"/>
      <w:r>
        <w:rPr>
          <w:caps w:val="0"/>
          <w:smallCaps/>
        </w:rPr>
        <w:t>M</w:t>
      </w:r>
      <w:bookmarkStart w:id="205" w:name="M"/>
      <w:bookmarkEnd w:id="201"/>
      <w:bookmarkEnd w:id="205"/>
      <w:r>
        <w:rPr>
          <w:caps w:val="0"/>
          <w:smallCaps/>
        </w:rPr>
        <w:t>ATEMATIKA</w:t>
      </w:r>
      <w:bookmarkEnd w:id="202"/>
      <w:bookmarkEnd w:id="203"/>
      <w:bookmarkEnd w:id="204"/>
    </w:p>
    <w:p w:rsidR="00830B91" w:rsidRDefault="00830B91" w:rsidP="00E877E0">
      <w:pPr>
        <w:pStyle w:val="podnadpissvp"/>
      </w:pPr>
      <w:bookmarkStart w:id="206" w:name="_Toc175400559"/>
      <w:bookmarkStart w:id="207" w:name="_Toc175403350"/>
      <w:r>
        <w:t>Obsahové vymezení</w:t>
      </w:r>
      <w:bookmarkEnd w:id="206"/>
      <w:bookmarkEnd w:id="207"/>
    </w:p>
    <w:p w:rsidR="00830B91" w:rsidRDefault="00A4032C" w:rsidP="00E877E0">
      <w:pPr>
        <w:pStyle w:val="textsvp"/>
      </w:pPr>
      <w:r>
        <w:t>Předmět M</w:t>
      </w:r>
      <w:r w:rsidR="00830B91">
        <w:t>atemat</w:t>
      </w:r>
      <w:r>
        <w:t>ika zahrnuje vzdělávací oblast M</w:t>
      </w:r>
      <w:r w:rsidR="00830B91">
        <w:t>atematika a její aplikace dle rámcového učebního plánu základního vzdělávání. Výuka obsahuje základy aritmetiky, geometrie a algebry, které umožňují rozvíjet matematické znalosti a dovednosti</w:t>
      </w:r>
      <w:r>
        <w:t>,</w:t>
      </w:r>
      <w:r w:rsidR="00830B91">
        <w:t xml:space="preserve"> a vytvářet tak předpoklady pro řešení praktických situací i pro další studium. Při výuce je kladen důraz na dobré porozumění pojmům a souvislostem, na bezpečné zvládnutí matematických dovedností, na rozvoj tvořivosti, geometrické představivosti, abstrakce a logických souvislostí. Tím jsou dány i metody práce zaměřené především na samostatnou práci žáků, na řešení problémů, na práci ve skupinách, sebekontrolu, didaktické hry, počtářské soutěže a metody kladoucí důraz na činnostní charakter učení. Do vzdělávacího obsahu jsou zařazena průřezová témata Osobnostní a sociální výchova a Mediální výchova.</w:t>
      </w:r>
    </w:p>
    <w:p w:rsidR="00830B91" w:rsidRDefault="00830B91" w:rsidP="00E877E0">
      <w:pPr>
        <w:pStyle w:val="podnadpissvp"/>
      </w:pPr>
      <w:bookmarkStart w:id="208" w:name="_Toc175400560"/>
      <w:bookmarkStart w:id="209" w:name="_Toc175403351"/>
      <w:r>
        <w:t>Časové a organizační vymezení</w:t>
      </w:r>
      <w:bookmarkEnd w:id="208"/>
      <w:bookmarkEnd w:id="209"/>
    </w:p>
    <w:p w:rsidR="00830B91" w:rsidRDefault="00A4032C" w:rsidP="00E877E0">
      <w:pPr>
        <w:pStyle w:val="textsvp"/>
      </w:pPr>
      <w:r>
        <w:t>Vyučovací předmět M</w:t>
      </w:r>
      <w:r w:rsidR="00830B91">
        <w:t xml:space="preserve">atematika na nižším gymnáziu navazuje svým vzdělávacím obsahem na předmět </w:t>
      </w:r>
      <w:r>
        <w:t>M</w:t>
      </w:r>
      <w:r w:rsidR="00830B91">
        <w:t xml:space="preserve">atematika na prvním stupni ZŠ. V primě </w:t>
      </w:r>
      <w:r>
        <w:t xml:space="preserve">a sekundě </w:t>
      </w:r>
      <w:r w:rsidR="00830B91">
        <w:t>se vyu</w:t>
      </w:r>
      <w:r>
        <w:t>čuje pět hodin týdně, v</w:t>
      </w:r>
      <w:r w:rsidR="00830B91">
        <w:t> tercii a kvartě čtyři hodiny týdně.</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63"/>
        <w:gridCol w:w="1183"/>
      </w:tblGrid>
      <w:tr w:rsidR="00830B91">
        <w:tc>
          <w:tcPr>
            <w:tcW w:w="1163" w:type="dxa"/>
            <w:tcBorders>
              <w:top w:val="single" w:sz="4" w:space="0" w:color="auto"/>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Prima</w:t>
            </w:r>
          </w:p>
        </w:tc>
        <w:tc>
          <w:tcPr>
            <w:tcW w:w="1183" w:type="dxa"/>
            <w:vAlign w:val="center"/>
          </w:tcPr>
          <w:p w:rsidR="00830B91" w:rsidRPr="00CC57CD" w:rsidRDefault="00830B91" w:rsidP="00CC57CD">
            <w:pPr>
              <w:jc w:val="both"/>
              <w:rPr>
                <w:sz w:val="22"/>
              </w:rPr>
            </w:pPr>
            <w:r w:rsidRPr="00CC57CD">
              <w:rPr>
                <w:sz w:val="22"/>
              </w:rPr>
              <w:t>5 hodin</w:t>
            </w:r>
          </w:p>
        </w:tc>
      </w:tr>
      <w:tr w:rsidR="00830B91">
        <w:tc>
          <w:tcPr>
            <w:tcW w:w="1163" w:type="dxa"/>
            <w:tcBorders>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Sekunda</w:t>
            </w:r>
          </w:p>
        </w:tc>
        <w:tc>
          <w:tcPr>
            <w:tcW w:w="1183" w:type="dxa"/>
            <w:vAlign w:val="center"/>
          </w:tcPr>
          <w:p w:rsidR="00830B91" w:rsidRPr="00CC57CD" w:rsidRDefault="00FE654D" w:rsidP="00CC57CD">
            <w:pPr>
              <w:jc w:val="both"/>
              <w:rPr>
                <w:sz w:val="22"/>
              </w:rPr>
            </w:pPr>
            <w:r w:rsidRPr="00CC57CD">
              <w:rPr>
                <w:sz w:val="22"/>
              </w:rPr>
              <w:t>5</w:t>
            </w:r>
            <w:r w:rsidR="00830B91" w:rsidRPr="00CC57CD">
              <w:rPr>
                <w:sz w:val="22"/>
              </w:rPr>
              <w:t xml:space="preserve"> hodiny</w:t>
            </w:r>
          </w:p>
        </w:tc>
      </w:tr>
      <w:tr w:rsidR="00830B91">
        <w:tc>
          <w:tcPr>
            <w:tcW w:w="1163" w:type="dxa"/>
            <w:tcBorders>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Tercie</w:t>
            </w:r>
          </w:p>
        </w:tc>
        <w:tc>
          <w:tcPr>
            <w:tcW w:w="1183" w:type="dxa"/>
            <w:vAlign w:val="center"/>
          </w:tcPr>
          <w:p w:rsidR="00830B91" w:rsidRPr="00CC57CD" w:rsidRDefault="00830B91" w:rsidP="00CC57CD">
            <w:pPr>
              <w:jc w:val="both"/>
              <w:rPr>
                <w:sz w:val="22"/>
              </w:rPr>
            </w:pPr>
            <w:r w:rsidRPr="00CC57CD">
              <w:rPr>
                <w:sz w:val="22"/>
              </w:rPr>
              <w:t>4 hodiny</w:t>
            </w:r>
          </w:p>
        </w:tc>
      </w:tr>
      <w:tr w:rsidR="00830B91">
        <w:tc>
          <w:tcPr>
            <w:tcW w:w="1163" w:type="dxa"/>
            <w:tcBorders>
              <w:left w:val="nil"/>
              <w:bottom w:val="single" w:sz="4" w:space="0" w:color="auto"/>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Kvarta</w:t>
            </w:r>
          </w:p>
        </w:tc>
        <w:tc>
          <w:tcPr>
            <w:tcW w:w="1183" w:type="dxa"/>
            <w:vAlign w:val="center"/>
          </w:tcPr>
          <w:p w:rsidR="00830B91" w:rsidRPr="00CC57CD" w:rsidRDefault="00830B91" w:rsidP="00CC57CD">
            <w:pPr>
              <w:jc w:val="both"/>
              <w:rPr>
                <w:sz w:val="22"/>
              </w:rPr>
            </w:pPr>
            <w:r w:rsidRPr="00CC57CD">
              <w:rPr>
                <w:sz w:val="22"/>
              </w:rPr>
              <w:t>4 hodiny</w:t>
            </w:r>
          </w:p>
        </w:tc>
      </w:tr>
    </w:tbl>
    <w:p w:rsidR="00830B91" w:rsidRDefault="00830B91" w:rsidP="00E877E0">
      <w:pPr>
        <w:pStyle w:val="podnadpissvp"/>
      </w:pPr>
      <w:bookmarkStart w:id="210" w:name="_Toc175400561"/>
      <w:bookmarkStart w:id="211" w:name="_Toc175403352"/>
      <w:r>
        <w:t>Výchovné a vzdělávací strategie</w:t>
      </w:r>
      <w:bookmarkEnd w:id="210"/>
      <w:bookmarkEnd w:id="211"/>
    </w:p>
    <w:p w:rsidR="00830B91" w:rsidRDefault="00830B91" w:rsidP="00E877E0">
      <w:pPr>
        <w:pStyle w:val="kompetecenadpis"/>
      </w:pPr>
      <w:r>
        <w:t xml:space="preserve">Kompetence k učení – učitel: </w:t>
      </w:r>
    </w:p>
    <w:p w:rsidR="00830B91" w:rsidRDefault="00830B91" w:rsidP="00E877E0">
      <w:pPr>
        <w:pStyle w:val="odrazkysvp"/>
      </w:pPr>
      <w:r>
        <w:t>uspořádá učivo v čase, respektuje návaznosti a vztahy uvnitř učiva, dbá na rovnoměrné zatížen</w:t>
      </w:r>
      <w:r w:rsidR="00A4032C">
        <w:t>í žáků v průběhu školního roku</w:t>
      </w:r>
    </w:p>
    <w:p w:rsidR="00830B91" w:rsidRDefault="00830B91" w:rsidP="00E877E0">
      <w:pPr>
        <w:pStyle w:val="odrazkysvp"/>
      </w:pPr>
      <w:r>
        <w:t>seznamuje žáky s učivem způsobem přiměřeným jejich věku, motivuje ž</w:t>
      </w:r>
      <w:r w:rsidR="00A4032C">
        <w:t>áky vhodnými otázkami a úlohami</w:t>
      </w:r>
    </w:p>
    <w:p w:rsidR="00830B91" w:rsidRDefault="00830B91" w:rsidP="00E877E0">
      <w:pPr>
        <w:pStyle w:val="odrazkysvp"/>
      </w:pPr>
      <w:r>
        <w:t xml:space="preserve">vytváří ve třídě atmosféru </w:t>
      </w:r>
      <w:r w:rsidR="00A4032C">
        <w:t>podporující soustředěnou práci</w:t>
      </w:r>
    </w:p>
    <w:p w:rsidR="00830B91" w:rsidRDefault="00830B91" w:rsidP="00E877E0">
      <w:pPr>
        <w:pStyle w:val="odrazkysvp"/>
      </w:pPr>
      <w:r>
        <w:t xml:space="preserve">systematicky oceňuje dobrou práci žáků – přesnost, vytrvalost, duševní </w:t>
      </w:r>
      <w:r w:rsidR="00A4032C">
        <w:t>činorodost, koncepční schopnost</w:t>
      </w:r>
    </w:p>
    <w:p w:rsidR="00830B91" w:rsidRDefault="00830B91" w:rsidP="00E877E0">
      <w:pPr>
        <w:pStyle w:val="odrazkysvp"/>
      </w:pPr>
      <w:r>
        <w:t>podporuje nadané žáky v účasti v matematických soutěžích a ve vzdělávacích aktivitách mimo vyučování (</w:t>
      </w:r>
      <w:r w:rsidR="00A4032C">
        <w:t>korespondenční semináře apod.)</w:t>
      </w:r>
    </w:p>
    <w:p w:rsidR="00830B91" w:rsidRDefault="00830B91" w:rsidP="00E877E0">
      <w:pPr>
        <w:pStyle w:val="kompetecenadpis"/>
      </w:pPr>
      <w:r>
        <w:t xml:space="preserve">Kompetence k řešení problému – učitel: </w:t>
      </w:r>
    </w:p>
    <w:p w:rsidR="00830B91" w:rsidRDefault="00830B91" w:rsidP="00E877E0">
      <w:pPr>
        <w:pStyle w:val="odrazkysvp"/>
      </w:pPr>
      <w:r>
        <w:t>poskytuje žákům pomoc a zpětnou vazbu při hledání formulace problému a</w:t>
      </w:r>
      <w:r w:rsidR="00A4032C">
        <w:t xml:space="preserve"> jeho řešení</w:t>
      </w:r>
    </w:p>
    <w:p w:rsidR="00830B91" w:rsidRDefault="00830B91" w:rsidP="00E877E0">
      <w:pPr>
        <w:pStyle w:val="odrazkysvp"/>
      </w:pPr>
      <w:r>
        <w:t>diskutuje se žáky o možnostech a způsobech řešení problému,</w:t>
      </w:r>
      <w:r w:rsidR="00A4032C">
        <w:t xml:space="preserve"> o příčinách a důsledcích chyb </w:t>
      </w:r>
    </w:p>
    <w:p w:rsidR="00830B91" w:rsidRDefault="00830B91" w:rsidP="00E877E0">
      <w:pPr>
        <w:pStyle w:val="kompetecenadpis"/>
      </w:pPr>
      <w:r>
        <w:t xml:space="preserve">Kompetence komunikativní – učitel: </w:t>
      </w:r>
    </w:p>
    <w:p w:rsidR="00830B91" w:rsidRDefault="00830B91" w:rsidP="00E877E0">
      <w:pPr>
        <w:pStyle w:val="odrazkysvp"/>
      </w:pPr>
      <w:r>
        <w:t xml:space="preserve">užívá a vyžaduje v hodinách kultivované, věcné a srozumitelné vyjadřování, vede žáky  k osvojování </w:t>
      </w:r>
      <w:r w:rsidR="00A4032C">
        <w:t>symbolického jazyka matematiky</w:t>
      </w:r>
    </w:p>
    <w:p w:rsidR="00830B91" w:rsidRDefault="00830B91" w:rsidP="00E877E0">
      <w:pPr>
        <w:pStyle w:val="odrazkysvp"/>
      </w:pPr>
      <w:r>
        <w:t>usměrňuje žákovské diskuse k</w:t>
      </w:r>
      <w:r w:rsidR="00A4032C">
        <w:t> řešení matematického problému</w:t>
      </w:r>
    </w:p>
    <w:p w:rsidR="00830B91" w:rsidRDefault="00830B91" w:rsidP="00E877E0">
      <w:pPr>
        <w:pStyle w:val="kompetecenadpis"/>
      </w:pPr>
      <w:r>
        <w:t>Kompetence sociální – učitel:</w:t>
      </w:r>
    </w:p>
    <w:p w:rsidR="00830B91" w:rsidRDefault="00830B91" w:rsidP="00E877E0">
      <w:pPr>
        <w:pStyle w:val="odrazkysvp"/>
      </w:pPr>
      <w:r>
        <w:t>vytváří příležitosti k činnosti ve dvojicích, skupinách, vede žáky k vlastní organizaci práce skupiny, k zo</w:t>
      </w:r>
      <w:r w:rsidR="00A4032C">
        <w:t>dpovědnosti za činnost skupiny</w:t>
      </w:r>
    </w:p>
    <w:p w:rsidR="00830B91" w:rsidRDefault="00830B91" w:rsidP="00E877E0">
      <w:pPr>
        <w:pStyle w:val="odrazkysvp"/>
      </w:pPr>
      <w:r>
        <w:t>oceňu</w:t>
      </w:r>
      <w:r w:rsidR="00A4032C">
        <w:t>je projevy úcty k práci druhých</w:t>
      </w:r>
    </w:p>
    <w:p w:rsidR="00830B91" w:rsidRDefault="00830B91" w:rsidP="00E877E0">
      <w:pPr>
        <w:pStyle w:val="kompetecenadpis"/>
      </w:pPr>
      <w:r>
        <w:t xml:space="preserve">Kompetence občanské – učitel: </w:t>
      </w:r>
    </w:p>
    <w:p w:rsidR="00830B91" w:rsidRDefault="00830B91" w:rsidP="00E877E0">
      <w:pPr>
        <w:pStyle w:val="odrazkysvp"/>
      </w:pPr>
      <w:r>
        <w:t>podporuje zodpovědný vztah k plnění povinností</w:t>
      </w:r>
      <w:r w:rsidR="00A4032C">
        <w:t>, ke studiu</w:t>
      </w:r>
    </w:p>
    <w:p w:rsidR="00830B91" w:rsidRDefault="00830B91" w:rsidP="00E877E0">
      <w:pPr>
        <w:pStyle w:val="odrazkysvp"/>
      </w:pPr>
      <w:r>
        <w:t xml:space="preserve">vede studenty k toleranci, ale také ke kritickému a </w:t>
      </w:r>
      <w:r w:rsidR="00A4032C">
        <w:t>věcnému hodnocení názorů jiných</w:t>
      </w:r>
    </w:p>
    <w:p w:rsidR="00830B91" w:rsidRDefault="00FA1595" w:rsidP="00E877E0">
      <w:pPr>
        <w:pStyle w:val="kompetecenadpis"/>
      </w:pPr>
      <w:r>
        <w:br w:type="page"/>
      </w:r>
      <w:r w:rsidR="00830B91">
        <w:lastRenderedPageBreak/>
        <w:t>Kompetence pracovní – učitel:</w:t>
      </w:r>
    </w:p>
    <w:p w:rsidR="00830B91" w:rsidRDefault="00830B91" w:rsidP="00E877E0">
      <w:pPr>
        <w:pStyle w:val="odrazkysvp"/>
      </w:pPr>
      <w:r>
        <w:t>nabízí žákům činnosti, které umožňují snadnější pochopení učiva (výro</w:t>
      </w:r>
      <w:r w:rsidR="00A4032C">
        <w:t>ba modelů těles z papíru apod.)</w:t>
      </w:r>
    </w:p>
    <w:p w:rsidR="00830B91" w:rsidRDefault="00830B91" w:rsidP="00E877E0">
      <w:pPr>
        <w:pStyle w:val="odrazkysvp"/>
      </w:pPr>
      <w:r>
        <w:t>vede žáky k srozumitelnému, přehlednému a korektnímu zápisu řešení úlohy, při výuce geometrie navíc vyžaduj</w:t>
      </w:r>
      <w:r w:rsidR="00A4032C">
        <w:t>e přesnost a pečlivost rýsování</w:t>
      </w:r>
    </w:p>
    <w:p w:rsidR="00842828" w:rsidRDefault="00842828" w:rsidP="00842828">
      <w:pPr>
        <w:pStyle w:val="odrazkysvp"/>
        <w:numPr>
          <w:ilvl w:val="0"/>
          <w:numId w:val="0"/>
        </w:numPr>
        <w:ind w:left="284"/>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20"/>
        <w:gridCol w:w="2520"/>
        <w:gridCol w:w="2521"/>
        <w:gridCol w:w="2521"/>
      </w:tblGrid>
      <w:tr w:rsidR="00842828" w:rsidRPr="00CC57CD" w:rsidTr="00AD384E">
        <w:tc>
          <w:tcPr>
            <w:tcW w:w="5000" w:type="pct"/>
            <w:gridSpan w:val="4"/>
          </w:tcPr>
          <w:p w:rsidR="00842828" w:rsidRPr="00CC57CD" w:rsidRDefault="00842828" w:rsidP="00AD384E">
            <w:pPr>
              <w:jc w:val="center"/>
              <w:rPr>
                <w:b/>
                <w:bCs/>
                <w:sz w:val="22"/>
                <w:szCs w:val="22"/>
              </w:rPr>
            </w:pPr>
            <w:r>
              <w:lastRenderedPageBreak/>
              <w:br w:type="page"/>
            </w:r>
            <w:r w:rsidRPr="00CC57CD">
              <w:rPr>
                <w:sz w:val="22"/>
                <w:szCs w:val="22"/>
              </w:rPr>
              <w:br w:type="page"/>
            </w:r>
            <w:r w:rsidRPr="00CC57CD">
              <w:rPr>
                <w:sz w:val="22"/>
                <w:szCs w:val="22"/>
              </w:rPr>
              <w:br w:type="page"/>
            </w:r>
            <w:bookmarkStart w:id="212" w:name="_Toc175400563"/>
            <w:r w:rsidRPr="00CC57CD">
              <w:rPr>
                <w:b/>
                <w:sz w:val="22"/>
                <w:szCs w:val="22"/>
              </w:rPr>
              <w:t>Matematika</w:t>
            </w:r>
            <w:bookmarkEnd w:id="212"/>
          </w:p>
        </w:tc>
      </w:tr>
      <w:tr w:rsidR="00842828" w:rsidRPr="00CC57CD" w:rsidTr="00AD384E">
        <w:tc>
          <w:tcPr>
            <w:tcW w:w="1250" w:type="pct"/>
          </w:tcPr>
          <w:p w:rsidR="00842828" w:rsidRPr="00CC57CD" w:rsidRDefault="00842828" w:rsidP="00AD384E">
            <w:pPr>
              <w:jc w:val="both"/>
              <w:rPr>
                <w:b/>
                <w:bCs/>
                <w:sz w:val="22"/>
                <w:szCs w:val="22"/>
              </w:rPr>
            </w:pPr>
            <w:r w:rsidRPr="00CC57CD">
              <w:rPr>
                <w:b/>
                <w:bCs/>
                <w:sz w:val="22"/>
                <w:szCs w:val="22"/>
              </w:rPr>
              <w:t>Ročník:</w:t>
            </w:r>
          </w:p>
        </w:tc>
        <w:tc>
          <w:tcPr>
            <w:tcW w:w="3750" w:type="pct"/>
            <w:gridSpan w:val="3"/>
          </w:tcPr>
          <w:p w:rsidR="00842828" w:rsidRPr="00CC57CD" w:rsidRDefault="00842828" w:rsidP="00AD384E">
            <w:pPr>
              <w:rPr>
                <w:b/>
                <w:bCs/>
                <w:sz w:val="22"/>
                <w:szCs w:val="22"/>
              </w:rPr>
            </w:pPr>
            <w:r w:rsidRPr="00CC57CD">
              <w:rPr>
                <w:b/>
                <w:sz w:val="22"/>
                <w:szCs w:val="22"/>
              </w:rPr>
              <w:t>Prima</w:t>
            </w:r>
          </w:p>
        </w:tc>
      </w:tr>
      <w:tr w:rsidR="00842828" w:rsidRPr="00CC57CD" w:rsidTr="00AD384E">
        <w:tc>
          <w:tcPr>
            <w:tcW w:w="1250" w:type="pct"/>
          </w:tcPr>
          <w:p w:rsidR="00842828" w:rsidRPr="00CC57CD" w:rsidRDefault="00842828" w:rsidP="00AD384E">
            <w:pPr>
              <w:rPr>
                <w:b/>
                <w:bCs/>
                <w:sz w:val="22"/>
                <w:szCs w:val="22"/>
              </w:rPr>
            </w:pPr>
            <w:r w:rsidRPr="00CC57CD">
              <w:rPr>
                <w:b/>
                <w:bCs/>
                <w:sz w:val="22"/>
                <w:szCs w:val="22"/>
              </w:rPr>
              <w:t xml:space="preserve">výstupy RVP ZV </w:t>
            </w:r>
          </w:p>
          <w:p w:rsidR="00842828" w:rsidRPr="00CC57CD" w:rsidRDefault="00842828" w:rsidP="00AD384E">
            <w:pPr>
              <w:rPr>
                <w:b/>
                <w:bCs/>
                <w:sz w:val="22"/>
                <w:szCs w:val="22"/>
              </w:rPr>
            </w:pPr>
            <w:r w:rsidRPr="00CC57CD">
              <w:rPr>
                <w:b/>
                <w:bCs/>
                <w:sz w:val="22"/>
                <w:szCs w:val="22"/>
              </w:rPr>
              <w:t>žák:</w:t>
            </w:r>
          </w:p>
        </w:tc>
        <w:tc>
          <w:tcPr>
            <w:tcW w:w="1250" w:type="pct"/>
          </w:tcPr>
          <w:p w:rsidR="00842828" w:rsidRPr="00CC57CD" w:rsidRDefault="00842828" w:rsidP="00AD384E">
            <w:pPr>
              <w:rPr>
                <w:b/>
                <w:bCs/>
                <w:sz w:val="22"/>
                <w:szCs w:val="22"/>
              </w:rPr>
            </w:pPr>
            <w:r w:rsidRPr="00CC57CD">
              <w:rPr>
                <w:b/>
                <w:bCs/>
                <w:sz w:val="22"/>
                <w:szCs w:val="22"/>
              </w:rPr>
              <w:t>Školní výstup</w:t>
            </w:r>
          </w:p>
          <w:p w:rsidR="00842828" w:rsidRPr="00CC57CD" w:rsidRDefault="00842828" w:rsidP="00AD384E">
            <w:pPr>
              <w:rPr>
                <w:b/>
                <w:bCs/>
                <w:sz w:val="22"/>
                <w:szCs w:val="22"/>
              </w:rPr>
            </w:pPr>
            <w:r w:rsidRPr="00CC57CD">
              <w:rPr>
                <w:b/>
                <w:bCs/>
                <w:sz w:val="22"/>
                <w:szCs w:val="22"/>
              </w:rPr>
              <w:t>žák:</w:t>
            </w:r>
          </w:p>
        </w:tc>
        <w:tc>
          <w:tcPr>
            <w:tcW w:w="1250" w:type="pct"/>
          </w:tcPr>
          <w:p w:rsidR="00842828" w:rsidRPr="00CC57CD" w:rsidRDefault="00842828" w:rsidP="00AD384E">
            <w:pPr>
              <w:rPr>
                <w:b/>
                <w:bCs/>
                <w:sz w:val="22"/>
                <w:szCs w:val="22"/>
              </w:rPr>
            </w:pPr>
            <w:r w:rsidRPr="00CC57CD">
              <w:rPr>
                <w:b/>
                <w:bCs/>
                <w:sz w:val="22"/>
                <w:szCs w:val="22"/>
              </w:rPr>
              <w:t>Učivo:</w:t>
            </w:r>
          </w:p>
        </w:tc>
        <w:tc>
          <w:tcPr>
            <w:tcW w:w="1250" w:type="pct"/>
          </w:tcPr>
          <w:p w:rsidR="00842828" w:rsidRPr="00CC57CD" w:rsidRDefault="00842828" w:rsidP="00AD384E">
            <w:pPr>
              <w:rPr>
                <w:b/>
                <w:sz w:val="22"/>
                <w:szCs w:val="22"/>
              </w:rPr>
            </w:pPr>
            <w:r w:rsidRPr="00CC57CD">
              <w:rPr>
                <w:b/>
                <w:bCs/>
                <w:sz w:val="22"/>
                <w:szCs w:val="22"/>
              </w:rPr>
              <w:t xml:space="preserve">Poznámky </w:t>
            </w:r>
            <w:r w:rsidRPr="00CC57CD">
              <w:rPr>
                <w:b/>
                <w:bCs/>
                <w:sz w:val="16"/>
                <w:szCs w:val="16"/>
              </w:rPr>
              <w:t>(mezipředmětové vztahy, PT, metody…)</w:t>
            </w:r>
          </w:p>
        </w:tc>
      </w:tr>
      <w:tr w:rsidR="00842828" w:rsidTr="00AD384E">
        <w:tc>
          <w:tcPr>
            <w:tcW w:w="1250" w:type="pct"/>
          </w:tcPr>
          <w:p w:rsidR="00842828" w:rsidRDefault="00842828" w:rsidP="00AD384E">
            <w:pPr>
              <w:pStyle w:val="texttabulka"/>
            </w:pPr>
            <w:r>
              <w:t xml:space="preserve">- provádí početní operace v oboru celých čísel </w:t>
            </w:r>
          </w:p>
          <w:p w:rsidR="00842828" w:rsidRDefault="00842828" w:rsidP="00AD384E">
            <w:pPr>
              <w:pStyle w:val="texttabulka"/>
            </w:pPr>
            <w:r>
              <w:t xml:space="preserve">- analyzuje a řeší jednoduché problémy, modeluje konkrétní situace, v nichž využívá matematický aparát v oboru celých čísel </w:t>
            </w:r>
          </w:p>
        </w:tc>
        <w:tc>
          <w:tcPr>
            <w:tcW w:w="1250" w:type="pct"/>
          </w:tcPr>
          <w:p w:rsidR="00842828" w:rsidRDefault="00842828" w:rsidP="00AD384E">
            <w:pPr>
              <w:pStyle w:val="texttabulka"/>
            </w:pPr>
          </w:p>
        </w:tc>
        <w:tc>
          <w:tcPr>
            <w:tcW w:w="1250" w:type="pct"/>
          </w:tcPr>
          <w:p w:rsidR="00842828" w:rsidRDefault="00842828" w:rsidP="00AD384E">
            <w:pPr>
              <w:pStyle w:val="texttabulka"/>
            </w:pPr>
            <w:r>
              <w:t>- celá čísla, čísla opačná</w:t>
            </w:r>
          </w:p>
          <w:p w:rsidR="00842828" w:rsidRDefault="00842828" w:rsidP="00AD384E">
            <w:pPr>
              <w:pStyle w:val="texttabulka"/>
            </w:pPr>
            <w:r>
              <w:t>- operace s celými čísly</w:t>
            </w:r>
          </w:p>
          <w:p w:rsidR="00842828" w:rsidRDefault="00842828" w:rsidP="00AD384E">
            <w:pPr>
              <w:pStyle w:val="texttabulka"/>
            </w:pPr>
            <w:r>
              <w:t>- záporná celá čísla</w:t>
            </w:r>
          </w:p>
          <w:p w:rsidR="00842828" w:rsidRDefault="00842828" w:rsidP="00AD384E">
            <w:pPr>
              <w:pStyle w:val="texttabulka"/>
            </w:pPr>
            <w:r>
              <w:t>- číselné výrazy</w:t>
            </w:r>
          </w:p>
          <w:p w:rsidR="00842828" w:rsidRDefault="00842828" w:rsidP="00AD384E">
            <w:pPr>
              <w:pStyle w:val="texttabulka"/>
            </w:pPr>
            <w:r>
              <w:t xml:space="preserve">- číselná osa a soustava souřadnic </w:t>
            </w:r>
          </w:p>
        </w:tc>
        <w:tc>
          <w:tcPr>
            <w:tcW w:w="1250" w:type="pct"/>
          </w:tcPr>
          <w:p w:rsidR="00842828" w:rsidRDefault="00842828" w:rsidP="00AD384E">
            <w:pPr>
              <w:pStyle w:val="texttabulka"/>
            </w:pPr>
          </w:p>
        </w:tc>
      </w:tr>
      <w:tr w:rsidR="00842828" w:rsidTr="00AD384E">
        <w:tc>
          <w:tcPr>
            <w:tcW w:w="1250" w:type="pct"/>
          </w:tcPr>
          <w:p w:rsidR="00842828" w:rsidRDefault="00842828" w:rsidP="00AD384E">
            <w:pPr>
              <w:pStyle w:val="texttabulka"/>
            </w:pPr>
            <w:r>
              <w:t xml:space="preserve">- modeluje a řeší  situace s využitím dělitelnosti v oboru přirozených čísel </w:t>
            </w:r>
          </w:p>
          <w:p w:rsidR="00842828" w:rsidRDefault="00842828" w:rsidP="00AD384E">
            <w:pPr>
              <w:pStyle w:val="texttabulka"/>
            </w:pPr>
          </w:p>
        </w:tc>
        <w:tc>
          <w:tcPr>
            <w:tcW w:w="1250" w:type="pct"/>
          </w:tcPr>
          <w:p w:rsidR="00842828" w:rsidRDefault="00842828" w:rsidP="00AD384E">
            <w:pPr>
              <w:pStyle w:val="texttabulka"/>
            </w:pPr>
            <w:r>
              <w:t xml:space="preserve">- rozlišuje prvočíslo a číslo složené, rozkládá číslo na prvočinitele, využívá znaky dělitelnosti </w:t>
            </w:r>
          </w:p>
          <w:p w:rsidR="00842828" w:rsidRDefault="00842828" w:rsidP="00AD384E">
            <w:pPr>
              <w:pStyle w:val="texttabulka"/>
            </w:pPr>
            <w:r>
              <w:t xml:space="preserve">- určuje největší spol. dělitel a nejmenší spol. násobek přirozených čísel a aplikuje poznatky při řešení úloh </w:t>
            </w:r>
          </w:p>
        </w:tc>
        <w:tc>
          <w:tcPr>
            <w:tcW w:w="1250" w:type="pct"/>
          </w:tcPr>
          <w:p w:rsidR="00842828" w:rsidRDefault="00842828" w:rsidP="00AD384E">
            <w:pPr>
              <w:pStyle w:val="texttabulka"/>
            </w:pPr>
            <w:r>
              <w:t>- násobek, dělitel, společný násobek, společný dělitel</w:t>
            </w:r>
          </w:p>
          <w:p w:rsidR="00842828" w:rsidRDefault="00842828" w:rsidP="00AD384E">
            <w:pPr>
              <w:pStyle w:val="texttabulka"/>
            </w:pPr>
            <w:r>
              <w:t>- dělitelnost součtu, rozdílu, součinu</w:t>
            </w:r>
          </w:p>
          <w:p w:rsidR="00842828" w:rsidRDefault="00842828" w:rsidP="00AD384E">
            <w:pPr>
              <w:pStyle w:val="texttabulka"/>
            </w:pPr>
            <w:r>
              <w:t>- znaky dělitelnosti</w:t>
            </w:r>
          </w:p>
          <w:p w:rsidR="00842828" w:rsidRDefault="00842828" w:rsidP="00AD384E">
            <w:pPr>
              <w:pStyle w:val="texttabulka"/>
            </w:pPr>
            <w:r>
              <w:t>- prvočíslo a číslo složené</w:t>
            </w:r>
          </w:p>
          <w:p w:rsidR="00842828" w:rsidRDefault="00842828" w:rsidP="00AD384E">
            <w:pPr>
              <w:pStyle w:val="texttabulka"/>
            </w:pPr>
            <w:r>
              <w:t>- soudělná a nesoudělná čísla</w:t>
            </w:r>
          </w:p>
          <w:p w:rsidR="00842828" w:rsidRDefault="00842828" w:rsidP="00AD384E">
            <w:pPr>
              <w:pStyle w:val="texttabulka"/>
            </w:pPr>
            <w:r>
              <w:t>- slovní úlohy</w:t>
            </w:r>
          </w:p>
        </w:tc>
        <w:tc>
          <w:tcPr>
            <w:tcW w:w="1250" w:type="pct"/>
          </w:tcPr>
          <w:p w:rsidR="00842828" w:rsidRDefault="00842828" w:rsidP="00AD384E">
            <w:pPr>
              <w:pStyle w:val="texttabulka"/>
            </w:pPr>
            <w:r>
              <w:t>OSV:</w:t>
            </w:r>
          </w:p>
          <w:p w:rsidR="00842828" w:rsidRDefault="00842828" w:rsidP="00AD384E">
            <w:pPr>
              <w:pStyle w:val="texttabulka"/>
            </w:pPr>
            <w:r>
              <w:t>- 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r>
              <w:t>- kreativita</w:t>
            </w:r>
          </w:p>
        </w:tc>
      </w:tr>
      <w:tr w:rsidR="00842828" w:rsidTr="00AD384E">
        <w:trPr>
          <w:trHeight w:val="2678"/>
        </w:trPr>
        <w:tc>
          <w:tcPr>
            <w:tcW w:w="1250" w:type="pct"/>
          </w:tcPr>
          <w:p w:rsidR="00842828" w:rsidRDefault="00842828" w:rsidP="00AD384E">
            <w:pPr>
              <w:pStyle w:val="texttabulka"/>
            </w:pPr>
            <w:r>
              <w:t xml:space="preserve"> - provádí početní operace v oboru racionálních čísel </w:t>
            </w:r>
          </w:p>
          <w:p w:rsidR="00842828" w:rsidRDefault="00842828" w:rsidP="00AD384E">
            <w:pPr>
              <w:pStyle w:val="texttabulka"/>
            </w:pPr>
            <w:r>
              <w:t xml:space="preserve">- zaokrouhluje a provádí odhady s danou přesností, účelně využívá kalkulátor </w:t>
            </w:r>
          </w:p>
          <w:p w:rsidR="00842828" w:rsidRDefault="00842828" w:rsidP="00AD384E">
            <w:pPr>
              <w:pStyle w:val="texttabulka"/>
            </w:pPr>
            <w:r>
              <w:t>- analyzuje a řeší jednoduché problémy, modeluje konkrétní situace, v nichž využívá matematický aparát v oboru racionálních čísel</w:t>
            </w:r>
          </w:p>
        </w:tc>
        <w:tc>
          <w:tcPr>
            <w:tcW w:w="1250" w:type="pct"/>
          </w:tcPr>
          <w:p w:rsidR="00842828" w:rsidRDefault="00842828" w:rsidP="00AD384E">
            <w:pPr>
              <w:pStyle w:val="texttabulka"/>
            </w:pPr>
            <w:r>
              <w:t xml:space="preserve">- rozlišuje pojmy opačné a převrácené číslo </w:t>
            </w:r>
          </w:p>
          <w:p w:rsidR="00842828" w:rsidRDefault="00842828" w:rsidP="00AD384E">
            <w:pPr>
              <w:pStyle w:val="texttabulka"/>
            </w:pPr>
            <w:r>
              <w:t xml:space="preserve">- pracuje s různými tvary zápisu racionálních čísel a převádí mezi nimi </w:t>
            </w:r>
          </w:p>
          <w:p w:rsidR="00842828" w:rsidRDefault="00842828" w:rsidP="00AD384E">
            <w:pPr>
              <w:pStyle w:val="texttabulka"/>
            </w:pPr>
            <w:r>
              <w:t>- rozloží složité výpočty do jednoduchých kroků před započetím řešení</w:t>
            </w:r>
          </w:p>
          <w:p w:rsidR="00842828" w:rsidRDefault="00842828" w:rsidP="00AD384E">
            <w:pPr>
              <w:pStyle w:val="texttabulka"/>
            </w:pPr>
          </w:p>
        </w:tc>
        <w:tc>
          <w:tcPr>
            <w:tcW w:w="1250" w:type="pct"/>
          </w:tcPr>
          <w:p w:rsidR="00842828" w:rsidRPr="00CC57CD" w:rsidRDefault="00842828" w:rsidP="00AD384E">
            <w:pPr>
              <w:pStyle w:val="texttabulka"/>
              <w:rPr>
                <w:bCs/>
              </w:rPr>
            </w:pPr>
            <w:r>
              <w:rPr>
                <w:bCs/>
              </w:rPr>
              <w:t>- d</w:t>
            </w:r>
            <w:r w:rsidRPr="00CC57CD">
              <w:rPr>
                <w:bCs/>
              </w:rPr>
              <w:t>esetinná čísla</w:t>
            </w:r>
            <w:r>
              <w:rPr>
                <w:bCs/>
              </w:rPr>
              <w:t xml:space="preserve"> a o</w:t>
            </w:r>
            <w:r w:rsidRPr="00CC57CD">
              <w:rPr>
                <w:bCs/>
              </w:rPr>
              <w:t>perace s </w:t>
            </w:r>
            <w:r>
              <w:rPr>
                <w:bCs/>
              </w:rPr>
              <w:t>nimi</w:t>
            </w:r>
            <w:r w:rsidRPr="00CC57CD">
              <w:rPr>
                <w:bCs/>
              </w:rPr>
              <w:t>, zaokrouhlování, odhady</w:t>
            </w:r>
          </w:p>
          <w:p w:rsidR="00842828" w:rsidRDefault="00842828" w:rsidP="00AD384E">
            <w:pPr>
              <w:pStyle w:val="texttabulka"/>
            </w:pPr>
            <w:r>
              <w:t>- číselné výrazy</w:t>
            </w:r>
          </w:p>
          <w:p w:rsidR="00842828" w:rsidRDefault="00842828" w:rsidP="00AD384E">
            <w:pPr>
              <w:pStyle w:val="texttabulka"/>
            </w:pPr>
            <w:r>
              <w:t>- práce s kalkulátorem</w:t>
            </w:r>
          </w:p>
          <w:p w:rsidR="00842828" w:rsidRDefault="00842828" w:rsidP="00AD384E">
            <w:pPr>
              <w:pStyle w:val="texttabulka"/>
            </w:pPr>
            <w:r>
              <w:rPr>
                <w:bCs/>
              </w:rPr>
              <w:t>- z</w:t>
            </w:r>
            <w:r w:rsidRPr="00CC57CD">
              <w:rPr>
                <w:bCs/>
              </w:rPr>
              <w:t>lomky</w:t>
            </w:r>
            <w:r>
              <w:t xml:space="preserve">, zlomek jako podíl </w:t>
            </w:r>
          </w:p>
          <w:p w:rsidR="00842828" w:rsidRDefault="00842828" w:rsidP="00AD384E">
            <w:pPr>
              <w:pStyle w:val="texttabulka"/>
            </w:pPr>
            <w:r>
              <w:t>- smíšené číslo, desetinný zlomek, desetinné číslo, převrácené číslo</w:t>
            </w:r>
          </w:p>
          <w:p w:rsidR="00842828" w:rsidRDefault="00842828" w:rsidP="00AD384E">
            <w:pPr>
              <w:pStyle w:val="texttabulka"/>
            </w:pPr>
            <w:r>
              <w:t xml:space="preserve">- početní operace se zlomky </w:t>
            </w:r>
          </w:p>
          <w:p w:rsidR="00842828" w:rsidRDefault="00842828" w:rsidP="00AD384E">
            <w:pPr>
              <w:pStyle w:val="texttabulka"/>
            </w:pPr>
            <w:r>
              <w:t>- jednoduchý a složený zlomek</w:t>
            </w:r>
          </w:p>
        </w:tc>
        <w:tc>
          <w:tcPr>
            <w:tcW w:w="1250" w:type="pct"/>
          </w:tcPr>
          <w:p w:rsidR="00842828" w:rsidRDefault="00842828" w:rsidP="00AD384E">
            <w:pPr>
              <w:pStyle w:val="texttabulka"/>
            </w:pPr>
            <w:r>
              <w:t>- fyzika – měření, převody jednotek</w:t>
            </w:r>
          </w:p>
          <w:p w:rsidR="00842828" w:rsidRDefault="00842828" w:rsidP="00AD384E">
            <w:pPr>
              <w:pStyle w:val="texttabulka"/>
            </w:pPr>
            <w:r>
              <w:t>- kalkulátor</w:t>
            </w:r>
          </w:p>
        </w:tc>
      </w:tr>
      <w:tr w:rsidR="00842828" w:rsidTr="00AD384E">
        <w:tc>
          <w:tcPr>
            <w:tcW w:w="1250" w:type="pct"/>
          </w:tcPr>
          <w:p w:rsidR="00842828" w:rsidRDefault="00842828" w:rsidP="00AD384E">
            <w:pPr>
              <w:pStyle w:val="texttabulka"/>
            </w:pPr>
            <w:r>
              <w:t xml:space="preserve">- užívá různé způsoby kvantitativního vyjádření vztahu celek – část (přirozeným číslem, poměrem, zlomkem, des. číslem, procentem) </w:t>
            </w:r>
          </w:p>
          <w:p w:rsidR="00842828" w:rsidRDefault="00842828" w:rsidP="00AD384E">
            <w:pPr>
              <w:pStyle w:val="texttabulka"/>
            </w:pPr>
            <w:r>
              <w:t xml:space="preserve">- řeší aplikační úlohy na procenta </w:t>
            </w:r>
          </w:p>
          <w:p w:rsidR="00842828" w:rsidRDefault="00842828" w:rsidP="00AD384E">
            <w:pPr>
              <w:pStyle w:val="texttabulka"/>
            </w:pPr>
            <w:r>
              <w:t xml:space="preserve">- analyzuje jednoduché problémy, modeluje konkrétní situace, v nichž využívá matematický aparát v oboru racionálních čísel </w:t>
            </w:r>
          </w:p>
          <w:p w:rsidR="00842828" w:rsidRDefault="00842828" w:rsidP="00AD384E">
            <w:pPr>
              <w:pStyle w:val="texttabulka"/>
            </w:pPr>
            <w:r>
              <w:t>- vyhledává, vyhodnocuje a zpracovává data</w:t>
            </w:r>
          </w:p>
        </w:tc>
        <w:tc>
          <w:tcPr>
            <w:tcW w:w="1250" w:type="pct"/>
          </w:tcPr>
          <w:p w:rsidR="00842828" w:rsidRDefault="00842828" w:rsidP="00AD384E">
            <w:pPr>
              <w:pStyle w:val="texttabulka"/>
            </w:pPr>
            <w:r>
              <w:t xml:space="preserve">- vytváří a čte diagramy, v nichž jsou jednotlivé položky vyjádřeny v procentech, využívá vhodný software </w:t>
            </w:r>
          </w:p>
          <w:p w:rsidR="00842828" w:rsidRDefault="00842828" w:rsidP="00AD384E">
            <w:pPr>
              <w:pStyle w:val="texttabulka"/>
            </w:pPr>
            <w:r>
              <w:t>- aplikuje procenta ve finanční matematice</w:t>
            </w:r>
          </w:p>
          <w:p w:rsidR="00842828" w:rsidRDefault="00842828" w:rsidP="00AD384E">
            <w:pPr>
              <w:pStyle w:val="texttabulka"/>
            </w:pPr>
          </w:p>
        </w:tc>
        <w:tc>
          <w:tcPr>
            <w:tcW w:w="1250" w:type="pct"/>
          </w:tcPr>
          <w:p w:rsidR="00842828" w:rsidRDefault="00842828" w:rsidP="00AD384E">
            <w:pPr>
              <w:pStyle w:val="texttabulka"/>
            </w:pPr>
            <w:r>
              <w:t>- procento</w:t>
            </w:r>
          </w:p>
          <w:p w:rsidR="00842828" w:rsidRDefault="00842828" w:rsidP="00AD384E">
            <w:pPr>
              <w:pStyle w:val="texttabulka"/>
            </w:pPr>
            <w:r>
              <w:t>- výpočet základu, procentové části, počtu procent</w:t>
            </w:r>
          </w:p>
          <w:p w:rsidR="00842828" w:rsidRDefault="00842828" w:rsidP="00AD384E">
            <w:pPr>
              <w:pStyle w:val="texttabulka"/>
            </w:pPr>
            <w:r>
              <w:t>- promile</w:t>
            </w:r>
          </w:p>
          <w:p w:rsidR="00842828" w:rsidRDefault="00842828" w:rsidP="00AD384E">
            <w:pPr>
              <w:pStyle w:val="texttabulka"/>
            </w:pPr>
            <w:r>
              <w:t>- jednoduché úrokování</w:t>
            </w:r>
          </w:p>
          <w:p w:rsidR="00842828" w:rsidRPr="00CC57CD" w:rsidRDefault="00842828" w:rsidP="00AD384E">
            <w:pPr>
              <w:pStyle w:val="texttabulka"/>
              <w:rPr>
                <w:bCs/>
              </w:rPr>
            </w:pPr>
          </w:p>
        </w:tc>
        <w:tc>
          <w:tcPr>
            <w:tcW w:w="1250" w:type="pct"/>
          </w:tcPr>
          <w:p w:rsidR="00842828" w:rsidRDefault="00842828" w:rsidP="00AD384E">
            <w:pPr>
              <w:pStyle w:val="texttabulka"/>
            </w:pPr>
            <w:r>
              <w:t>- kalkulátor</w:t>
            </w:r>
          </w:p>
          <w:p w:rsidR="00842828" w:rsidRDefault="00842828" w:rsidP="00AD384E">
            <w:pPr>
              <w:pStyle w:val="texttabulka"/>
            </w:pPr>
          </w:p>
          <w:p w:rsidR="00842828" w:rsidRDefault="00842828" w:rsidP="00AD384E">
            <w:pPr>
              <w:pStyle w:val="texttabulka"/>
            </w:pPr>
            <w:r>
              <w:t>OSV:</w:t>
            </w:r>
          </w:p>
          <w:p w:rsidR="00842828" w:rsidRDefault="00842828" w:rsidP="00AD384E">
            <w:pPr>
              <w:pStyle w:val="texttabulka"/>
            </w:pPr>
            <w:r>
              <w:t>- 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r>
              <w:t>- kreativita</w:t>
            </w:r>
          </w:p>
          <w:p w:rsidR="00842828" w:rsidRDefault="00842828" w:rsidP="00AD384E">
            <w:pPr>
              <w:pStyle w:val="texttabulka"/>
            </w:pPr>
          </w:p>
        </w:tc>
      </w:tr>
      <w:tr w:rsidR="00842828" w:rsidTr="00AD384E">
        <w:tc>
          <w:tcPr>
            <w:tcW w:w="1250" w:type="pct"/>
          </w:tcPr>
          <w:p w:rsidR="00842828" w:rsidRDefault="00842828" w:rsidP="00AD384E">
            <w:pPr>
              <w:pStyle w:val="texttabulka"/>
            </w:pPr>
            <w:r>
              <w:t xml:space="preserve">- charakterizuje a třídí rovinné útvary </w:t>
            </w:r>
          </w:p>
          <w:p w:rsidR="00842828" w:rsidRDefault="00842828" w:rsidP="00AD384E">
            <w:pPr>
              <w:pStyle w:val="texttabulka"/>
            </w:pPr>
            <w:r>
              <w:t xml:space="preserve">- načrtne a sestrojí rovinný útvar </w:t>
            </w:r>
          </w:p>
          <w:p w:rsidR="00842828" w:rsidRDefault="00842828" w:rsidP="00AD384E">
            <w:pPr>
              <w:pStyle w:val="texttabulka"/>
            </w:pPr>
            <w:r>
              <w:t xml:space="preserve">- zdůvodňuje a využívá polohové a metrické vlastnosti rovinných útvarů při řešení úloh a jednoduchých praktických problémů </w:t>
            </w:r>
          </w:p>
          <w:p w:rsidR="00842828" w:rsidRDefault="00842828" w:rsidP="00AD384E">
            <w:pPr>
              <w:pStyle w:val="texttabulka"/>
            </w:pPr>
            <w:r>
              <w:t>- určuje velikost úhlu měřením a výpočtem</w:t>
            </w:r>
          </w:p>
        </w:tc>
        <w:tc>
          <w:tcPr>
            <w:tcW w:w="1250" w:type="pct"/>
          </w:tcPr>
          <w:p w:rsidR="00842828" w:rsidRDefault="00842828" w:rsidP="00AD384E">
            <w:pPr>
              <w:pStyle w:val="texttabulka"/>
            </w:pPr>
            <w:r>
              <w:t xml:space="preserve">- pojmenuje, graficky znázorní a správně použije geometrické pojmy </w:t>
            </w:r>
          </w:p>
          <w:p w:rsidR="00842828" w:rsidRDefault="00842828" w:rsidP="00AD384E">
            <w:pPr>
              <w:pStyle w:val="texttabulka"/>
            </w:pPr>
            <w:r>
              <w:t>- zapíše pomocí matematické symboliky polohové a metrické vztahy mezi rovinnými útvary (rovnoběžnost, kolmost, incidence, průnik, sjednocení)</w:t>
            </w:r>
          </w:p>
          <w:p w:rsidR="00842828" w:rsidRDefault="00842828" w:rsidP="00AD384E">
            <w:pPr>
              <w:pStyle w:val="texttabulka"/>
            </w:pPr>
          </w:p>
        </w:tc>
        <w:tc>
          <w:tcPr>
            <w:tcW w:w="1250" w:type="pct"/>
          </w:tcPr>
          <w:p w:rsidR="00842828" w:rsidRDefault="00842828" w:rsidP="00AD384E">
            <w:pPr>
              <w:pStyle w:val="texttabulka"/>
            </w:pPr>
            <w:r>
              <w:t>- b</w:t>
            </w:r>
            <w:r w:rsidRPr="00CC57CD">
              <w:rPr>
                <w:bCs/>
              </w:rPr>
              <w:t>od, přímka, úsečka</w:t>
            </w:r>
            <w:r>
              <w:t>, osa úsečky, polopřímka, vzájemná poloha dvou přímek</w:t>
            </w:r>
          </w:p>
          <w:p w:rsidR="00842828" w:rsidRDefault="00842828" w:rsidP="00AD384E">
            <w:pPr>
              <w:pStyle w:val="texttabulka"/>
            </w:pPr>
            <w:r>
              <w:t>- úhel, osa úhlu, měření úhlu, dvojice úhlů</w:t>
            </w:r>
          </w:p>
          <w:p w:rsidR="00842828" w:rsidRDefault="00842828" w:rsidP="00AD384E">
            <w:pPr>
              <w:pStyle w:val="texttabulka"/>
            </w:pPr>
            <w:r>
              <w:t>- kruh, kružnice</w:t>
            </w:r>
          </w:p>
          <w:p w:rsidR="00842828" w:rsidRDefault="00842828" w:rsidP="00AD384E">
            <w:pPr>
              <w:pStyle w:val="texttabulka"/>
            </w:pPr>
            <w:r>
              <w:t>- trojúhelník</w:t>
            </w:r>
          </w:p>
          <w:p w:rsidR="00842828" w:rsidRDefault="00842828" w:rsidP="00AD384E">
            <w:pPr>
              <w:pStyle w:val="texttabulka"/>
            </w:pPr>
          </w:p>
        </w:tc>
        <w:tc>
          <w:tcPr>
            <w:tcW w:w="1250" w:type="pct"/>
          </w:tcPr>
          <w:p w:rsidR="00842828" w:rsidRDefault="00842828" w:rsidP="00AD384E">
            <w:pPr>
              <w:pStyle w:val="texttabulka"/>
            </w:pPr>
            <w:r>
              <w:t>- množiny, množinová symbolika</w:t>
            </w:r>
          </w:p>
        </w:tc>
      </w:tr>
      <w:tr w:rsidR="00842828" w:rsidTr="00AD384E">
        <w:tc>
          <w:tcPr>
            <w:tcW w:w="1250" w:type="pct"/>
          </w:tcPr>
          <w:p w:rsidR="00842828" w:rsidRDefault="00842828" w:rsidP="00AD384E">
            <w:pPr>
              <w:pStyle w:val="texttabulka"/>
            </w:pPr>
            <w:r>
              <w:t xml:space="preserve">- načrtne a sestrojí obraz rovinného útvaru ve </w:t>
            </w:r>
            <w:r>
              <w:lastRenderedPageBreak/>
              <w:t>středové a osové souměrnosti; využívá potřebnou matematickou symboliku</w:t>
            </w:r>
          </w:p>
          <w:p w:rsidR="00842828" w:rsidRDefault="00842828" w:rsidP="00AD384E">
            <w:pPr>
              <w:pStyle w:val="texttabulka"/>
            </w:pPr>
            <w:r>
              <w:t>- určí osově a středově souměrný útvar</w:t>
            </w:r>
          </w:p>
        </w:tc>
        <w:tc>
          <w:tcPr>
            <w:tcW w:w="1250" w:type="pct"/>
          </w:tcPr>
          <w:p w:rsidR="00842828" w:rsidRDefault="00842828" w:rsidP="00AD384E">
            <w:pPr>
              <w:pStyle w:val="texttabulka"/>
            </w:pPr>
          </w:p>
        </w:tc>
        <w:tc>
          <w:tcPr>
            <w:tcW w:w="1250" w:type="pct"/>
          </w:tcPr>
          <w:p w:rsidR="00842828" w:rsidRDefault="00842828" w:rsidP="00AD384E">
            <w:pPr>
              <w:pStyle w:val="texttabulka"/>
            </w:pPr>
            <w:r>
              <w:t>- shodnost útvarů v rovině</w:t>
            </w:r>
          </w:p>
          <w:p w:rsidR="00842828" w:rsidRDefault="00842828" w:rsidP="00AD384E">
            <w:pPr>
              <w:pStyle w:val="texttabulka"/>
            </w:pPr>
            <w:r>
              <w:lastRenderedPageBreak/>
              <w:t>- osově souměrné útvary, osová souměrnost, obrazy útvarů v osové souměrnosti</w:t>
            </w:r>
          </w:p>
          <w:p w:rsidR="00842828" w:rsidRDefault="00842828" w:rsidP="00AD384E">
            <w:pPr>
              <w:pStyle w:val="texttabulka"/>
            </w:pPr>
            <w:r>
              <w:t>- středově souměrné útvary, středová souměrnost, obrazy útvarů ve středové souměrnosti</w:t>
            </w:r>
          </w:p>
        </w:tc>
        <w:tc>
          <w:tcPr>
            <w:tcW w:w="1250" w:type="pct"/>
          </w:tcPr>
          <w:p w:rsidR="00842828" w:rsidRDefault="00842828" w:rsidP="00AD384E">
            <w:pPr>
              <w:pStyle w:val="texttabulka"/>
            </w:pPr>
            <w:r>
              <w:lastRenderedPageBreak/>
              <w:t>OSV</w:t>
            </w:r>
          </w:p>
          <w:p w:rsidR="00842828" w:rsidRDefault="00842828" w:rsidP="00AD384E">
            <w:pPr>
              <w:pStyle w:val="texttabulka"/>
            </w:pPr>
            <w:r>
              <w:lastRenderedPageBreak/>
              <w:t>- 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r>
              <w:t>- kreativita</w:t>
            </w:r>
          </w:p>
        </w:tc>
      </w:tr>
    </w:tbl>
    <w:p w:rsidR="00842828" w:rsidRDefault="00842828" w:rsidP="00842828">
      <w:pPr>
        <w:jc w:val="both"/>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20"/>
        <w:gridCol w:w="2520"/>
        <w:gridCol w:w="2521"/>
        <w:gridCol w:w="2521"/>
      </w:tblGrid>
      <w:tr w:rsidR="00842828" w:rsidRPr="00CC57CD" w:rsidTr="00AD384E">
        <w:tc>
          <w:tcPr>
            <w:tcW w:w="5000" w:type="pct"/>
            <w:gridSpan w:val="4"/>
          </w:tcPr>
          <w:p w:rsidR="00842828" w:rsidRPr="00CC57CD" w:rsidRDefault="00842828" w:rsidP="00AD384E">
            <w:pPr>
              <w:jc w:val="center"/>
              <w:rPr>
                <w:b/>
                <w:bCs/>
                <w:sz w:val="22"/>
                <w:szCs w:val="22"/>
              </w:rPr>
            </w:pPr>
            <w:bookmarkStart w:id="213" w:name="_Toc175400564"/>
            <w:r w:rsidRPr="00CC57CD">
              <w:rPr>
                <w:b/>
                <w:sz w:val="22"/>
                <w:szCs w:val="22"/>
              </w:rPr>
              <w:t>Matematika</w:t>
            </w:r>
            <w:bookmarkEnd w:id="213"/>
          </w:p>
        </w:tc>
      </w:tr>
      <w:tr w:rsidR="00842828" w:rsidRPr="00CC57CD" w:rsidTr="00AD384E">
        <w:tc>
          <w:tcPr>
            <w:tcW w:w="1250" w:type="pct"/>
          </w:tcPr>
          <w:p w:rsidR="00842828" w:rsidRPr="00CC57CD" w:rsidRDefault="00842828" w:rsidP="00AD384E">
            <w:pPr>
              <w:jc w:val="both"/>
              <w:rPr>
                <w:b/>
                <w:bCs/>
                <w:sz w:val="22"/>
                <w:szCs w:val="22"/>
              </w:rPr>
            </w:pPr>
            <w:r w:rsidRPr="00CC57CD">
              <w:rPr>
                <w:b/>
                <w:bCs/>
                <w:sz w:val="22"/>
                <w:szCs w:val="22"/>
              </w:rPr>
              <w:t>Ročník:</w:t>
            </w:r>
          </w:p>
        </w:tc>
        <w:tc>
          <w:tcPr>
            <w:tcW w:w="3750" w:type="pct"/>
            <w:gridSpan w:val="3"/>
          </w:tcPr>
          <w:p w:rsidR="00842828" w:rsidRPr="00CC57CD" w:rsidRDefault="00842828" w:rsidP="00AD384E">
            <w:pPr>
              <w:rPr>
                <w:b/>
                <w:bCs/>
                <w:sz w:val="22"/>
                <w:szCs w:val="22"/>
              </w:rPr>
            </w:pPr>
            <w:r w:rsidRPr="00CC57CD">
              <w:rPr>
                <w:b/>
                <w:bCs/>
                <w:sz w:val="22"/>
                <w:szCs w:val="22"/>
              </w:rPr>
              <w:t>Sekunda</w:t>
            </w:r>
          </w:p>
        </w:tc>
      </w:tr>
      <w:tr w:rsidR="00842828" w:rsidRPr="00CC57CD" w:rsidTr="00AD384E">
        <w:tc>
          <w:tcPr>
            <w:tcW w:w="1250" w:type="pct"/>
          </w:tcPr>
          <w:p w:rsidR="00842828" w:rsidRPr="00CC57CD" w:rsidRDefault="00842828" w:rsidP="00AD384E">
            <w:pPr>
              <w:rPr>
                <w:b/>
                <w:bCs/>
                <w:sz w:val="22"/>
                <w:szCs w:val="22"/>
              </w:rPr>
            </w:pPr>
            <w:r w:rsidRPr="00CC57CD">
              <w:rPr>
                <w:b/>
                <w:bCs/>
                <w:sz w:val="22"/>
                <w:szCs w:val="22"/>
              </w:rPr>
              <w:t xml:space="preserve">výstupy RVP ZV </w:t>
            </w:r>
          </w:p>
          <w:p w:rsidR="00842828" w:rsidRPr="00CC57CD" w:rsidRDefault="00842828" w:rsidP="00AD384E">
            <w:pPr>
              <w:rPr>
                <w:b/>
                <w:bCs/>
                <w:sz w:val="22"/>
                <w:szCs w:val="22"/>
              </w:rPr>
            </w:pPr>
            <w:r w:rsidRPr="00CC57CD">
              <w:rPr>
                <w:b/>
                <w:bCs/>
                <w:sz w:val="22"/>
                <w:szCs w:val="22"/>
              </w:rPr>
              <w:t>žák:</w:t>
            </w:r>
          </w:p>
        </w:tc>
        <w:tc>
          <w:tcPr>
            <w:tcW w:w="1250" w:type="pct"/>
          </w:tcPr>
          <w:p w:rsidR="00842828" w:rsidRPr="00CC57CD" w:rsidRDefault="00842828" w:rsidP="00AD384E">
            <w:pPr>
              <w:rPr>
                <w:b/>
                <w:bCs/>
                <w:sz w:val="22"/>
                <w:szCs w:val="22"/>
              </w:rPr>
            </w:pPr>
            <w:r w:rsidRPr="00CC57CD">
              <w:rPr>
                <w:b/>
                <w:bCs/>
                <w:sz w:val="22"/>
                <w:szCs w:val="22"/>
              </w:rPr>
              <w:t>Školní výstup</w:t>
            </w:r>
          </w:p>
          <w:p w:rsidR="00842828" w:rsidRPr="00CC57CD" w:rsidRDefault="00842828" w:rsidP="00AD384E">
            <w:pPr>
              <w:rPr>
                <w:b/>
                <w:bCs/>
                <w:sz w:val="22"/>
                <w:szCs w:val="22"/>
              </w:rPr>
            </w:pPr>
            <w:r w:rsidRPr="00CC57CD">
              <w:rPr>
                <w:b/>
                <w:bCs/>
                <w:sz w:val="22"/>
                <w:szCs w:val="22"/>
              </w:rPr>
              <w:t>žák:</w:t>
            </w:r>
          </w:p>
        </w:tc>
        <w:tc>
          <w:tcPr>
            <w:tcW w:w="1250" w:type="pct"/>
          </w:tcPr>
          <w:p w:rsidR="00842828" w:rsidRPr="00CC57CD" w:rsidRDefault="00842828" w:rsidP="00AD384E">
            <w:pPr>
              <w:rPr>
                <w:b/>
                <w:bCs/>
                <w:sz w:val="22"/>
                <w:szCs w:val="22"/>
              </w:rPr>
            </w:pPr>
            <w:r w:rsidRPr="00CC57CD">
              <w:rPr>
                <w:b/>
                <w:bCs/>
                <w:sz w:val="22"/>
                <w:szCs w:val="22"/>
              </w:rPr>
              <w:t>Učivo:</w:t>
            </w:r>
          </w:p>
        </w:tc>
        <w:tc>
          <w:tcPr>
            <w:tcW w:w="1250" w:type="pct"/>
          </w:tcPr>
          <w:p w:rsidR="00842828" w:rsidRPr="00CC57CD" w:rsidRDefault="00842828" w:rsidP="00AD384E">
            <w:pPr>
              <w:rPr>
                <w:b/>
                <w:sz w:val="22"/>
                <w:szCs w:val="22"/>
              </w:rPr>
            </w:pPr>
            <w:r w:rsidRPr="00CC57CD">
              <w:rPr>
                <w:b/>
                <w:bCs/>
                <w:sz w:val="22"/>
                <w:szCs w:val="22"/>
              </w:rPr>
              <w:t xml:space="preserve">Poznámky </w:t>
            </w:r>
            <w:r w:rsidRPr="00CC57CD">
              <w:rPr>
                <w:b/>
                <w:bCs/>
                <w:sz w:val="16"/>
                <w:szCs w:val="16"/>
              </w:rPr>
              <w:t>(mezipředmětové vztahy, PT, metody…)</w:t>
            </w:r>
          </w:p>
        </w:tc>
      </w:tr>
      <w:tr w:rsidR="00842828" w:rsidTr="00AD384E">
        <w:tc>
          <w:tcPr>
            <w:tcW w:w="1250" w:type="pct"/>
          </w:tcPr>
          <w:p w:rsidR="00842828" w:rsidRDefault="00842828" w:rsidP="00AD384E">
            <w:pPr>
              <w:pStyle w:val="texttabulka"/>
            </w:pPr>
            <w:r>
              <w:t xml:space="preserve"> - zdůvodňuje a využívá polohové a metrické vlastnosti základních rovinných útvarů při řešení úloh a jednoduchých praktických problémů; využívá potřebnou matematickou symboliku</w:t>
            </w:r>
          </w:p>
          <w:p w:rsidR="00842828" w:rsidRDefault="00842828" w:rsidP="00AD384E">
            <w:pPr>
              <w:pStyle w:val="texttabulka"/>
            </w:pPr>
            <w:r>
              <w:t>- užívá k argumentaci a při výpočtech věty o shodnosti a podobnosti trojúhelníků</w:t>
            </w:r>
          </w:p>
        </w:tc>
        <w:tc>
          <w:tcPr>
            <w:tcW w:w="1250" w:type="pct"/>
          </w:tcPr>
          <w:p w:rsidR="00842828" w:rsidRDefault="00842828" w:rsidP="00AD384E">
            <w:pPr>
              <w:pStyle w:val="texttabulka"/>
            </w:pPr>
            <w:r>
              <w:t>- získá základní poznatky o obrazcích, vlastnostech příček, těžnic, úhlopříček, opsaných a vepsaných kružnic, obrazců</w:t>
            </w:r>
          </w:p>
          <w:p w:rsidR="00842828" w:rsidRDefault="00842828" w:rsidP="00AD384E">
            <w:pPr>
              <w:pStyle w:val="texttabulka"/>
            </w:pPr>
            <w:r>
              <w:t>- umí je sestrojovat na základě vět sss, sus, usu, ssu</w:t>
            </w:r>
          </w:p>
          <w:p w:rsidR="00842828" w:rsidRDefault="00842828" w:rsidP="00AD384E">
            <w:pPr>
              <w:pStyle w:val="texttabulka"/>
              <w:ind w:left="0"/>
            </w:pPr>
            <w:r>
              <w:t>- získá manuální zručnost v rýsování geometrických útvarů</w:t>
            </w:r>
          </w:p>
        </w:tc>
        <w:tc>
          <w:tcPr>
            <w:tcW w:w="1250" w:type="pct"/>
          </w:tcPr>
          <w:p w:rsidR="00842828" w:rsidRDefault="00842828" w:rsidP="00AD384E">
            <w:pPr>
              <w:pStyle w:val="texttabulka"/>
              <w:ind w:left="0"/>
            </w:pPr>
            <w:r>
              <w:t>- trojúhelníky a čtyřúhelníky</w:t>
            </w:r>
          </w:p>
          <w:p w:rsidR="00842828" w:rsidRDefault="00842828" w:rsidP="00AD384E">
            <w:pPr>
              <w:pStyle w:val="texttabulka"/>
              <w:ind w:left="0"/>
            </w:pPr>
            <w:r>
              <w:t>- shodnost a podobnost trojúhelníků</w:t>
            </w:r>
          </w:p>
          <w:p w:rsidR="00842828" w:rsidRDefault="00842828" w:rsidP="00AD384E">
            <w:pPr>
              <w:pStyle w:val="texttabulka"/>
              <w:ind w:left="0"/>
            </w:pPr>
            <w:r>
              <w:t>- výška, těžnice střední příčka</w:t>
            </w:r>
          </w:p>
          <w:p w:rsidR="00842828" w:rsidRDefault="00842828" w:rsidP="00AD384E">
            <w:pPr>
              <w:pStyle w:val="texttabulka"/>
              <w:ind w:left="0"/>
            </w:pPr>
            <w:r>
              <w:t>- mnohoúhelníky</w:t>
            </w:r>
          </w:p>
        </w:tc>
        <w:tc>
          <w:tcPr>
            <w:tcW w:w="1250" w:type="pct"/>
          </w:tcPr>
          <w:p w:rsidR="00842828" w:rsidRDefault="00842828" w:rsidP="00AD384E">
            <w:pPr>
              <w:pStyle w:val="texttabulka"/>
            </w:pPr>
            <w:r>
              <w:t>- poznatky z geometrie využívá ve fyzice (těžiště, úhlopříčky)</w:t>
            </w:r>
          </w:p>
        </w:tc>
      </w:tr>
      <w:tr w:rsidR="00842828" w:rsidTr="00AD384E">
        <w:tc>
          <w:tcPr>
            <w:tcW w:w="1250" w:type="pct"/>
          </w:tcPr>
          <w:p w:rsidR="00842828" w:rsidRDefault="00842828" w:rsidP="00AD384E">
            <w:pPr>
              <w:pStyle w:val="texttabulka"/>
            </w:pPr>
            <w:r>
              <w:t xml:space="preserve">- odhaduje a vypočítá obsah a obvod základních rovinných útvarů </w:t>
            </w:r>
          </w:p>
          <w:p w:rsidR="00842828" w:rsidRDefault="00842828" w:rsidP="00AD384E">
            <w:pPr>
              <w:pStyle w:val="texttabulka"/>
            </w:pPr>
          </w:p>
        </w:tc>
        <w:tc>
          <w:tcPr>
            <w:tcW w:w="1250" w:type="pct"/>
          </w:tcPr>
          <w:p w:rsidR="00842828" w:rsidRDefault="00842828" w:rsidP="00AD384E">
            <w:pPr>
              <w:pStyle w:val="texttabulka"/>
            </w:pPr>
            <w:r>
              <w:t>- orientuje se v matematických tabulkách, užívá matematické vzorce, bezpečně užívá kalkulátor</w:t>
            </w:r>
          </w:p>
          <w:p w:rsidR="00842828" w:rsidRDefault="00842828" w:rsidP="00AD384E">
            <w:pPr>
              <w:pStyle w:val="texttabulka"/>
            </w:pPr>
            <w:r>
              <w:t>- umí řešit jednoduché praktické úlohy týkající se výpočtu obsahů při využití v domácnosti, rozlohách pozemků atd.</w:t>
            </w:r>
          </w:p>
        </w:tc>
        <w:tc>
          <w:tcPr>
            <w:tcW w:w="1250" w:type="pct"/>
          </w:tcPr>
          <w:p w:rsidR="00842828" w:rsidRDefault="00842828" w:rsidP="00AD384E">
            <w:pPr>
              <w:pStyle w:val="texttabulka"/>
            </w:pPr>
            <w:r>
              <w:t xml:space="preserve">- obsahy a obvody rovinných útvarů  </w:t>
            </w:r>
          </w:p>
        </w:tc>
        <w:tc>
          <w:tcPr>
            <w:tcW w:w="1250" w:type="pct"/>
          </w:tcPr>
          <w:p w:rsidR="00842828" w:rsidRDefault="00842828" w:rsidP="00AD384E">
            <w:pPr>
              <w:pStyle w:val="texttabulka"/>
            </w:pPr>
          </w:p>
        </w:tc>
      </w:tr>
      <w:tr w:rsidR="00842828" w:rsidTr="00AD384E">
        <w:tc>
          <w:tcPr>
            <w:tcW w:w="1250" w:type="pct"/>
          </w:tcPr>
          <w:p w:rsidR="00842828" w:rsidRDefault="00842828" w:rsidP="00AD384E">
            <w:pPr>
              <w:pStyle w:val="texttabulka"/>
            </w:pPr>
            <w:r>
              <w:t>- určuje a charakterizuje základní prostorové útvary (tělesa), analyzuje jejich vlastnosti</w:t>
            </w:r>
          </w:p>
          <w:p w:rsidR="00842828" w:rsidRDefault="00842828" w:rsidP="00AD384E">
            <w:pPr>
              <w:pStyle w:val="texttabulka"/>
            </w:pPr>
            <w:r>
              <w:t>- odhaduje a vypočítá objem a povrch těles</w:t>
            </w:r>
          </w:p>
          <w:p w:rsidR="00842828" w:rsidRDefault="00842828" w:rsidP="00AD384E">
            <w:pPr>
              <w:pStyle w:val="texttabulka"/>
            </w:pPr>
            <w:r>
              <w:t>- načrtne a sestrojí sítě základních těles</w:t>
            </w:r>
          </w:p>
          <w:p w:rsidR="00842828" w:rsidRDefault="00842828" w:rsidP="00AD384E">
            <w:pPr>
              <w:pStyle w:val="texttabulka"/>
            </w:pPr>
            <w:r>
              <w:t>- načrtne a sestrojí obraz jednoduchých těles v rovině</w:t>
            </w:r>
          </w:p>
        </w:tc>
        <w:tc>
          <w:tcPr>
            <w:tcW w:w="1250" w:type="pct"/>
          </w:tcPr>
          <w:p w:rsidR="00842828" w:rsidRDefault="00842828" w:rsidP="00AD384E">
            <w:pPr>
              <w:pStyle w:val="texttabulka"/>
            </w:pPr>
            <w:r>
              <w:t>- bezpečně rozpozná typy kolmých hranolů, rozumí pojmům objem a povrch tělesa, užívá a převádí duté míry i krychlové jednotky</w:t>
            </w:r>
          </w:p>
          <w:p w:rsidR="00842828" w:rsidRDefault="00842828" w:rsidP="00AD384E">
            <w:pPr>
              <w:pStyle w:val="texttabulka"/>
            </w:pPr>
            <w:r>
              <w:t>- umí tělesa narýsovat ve volném rovnoběžném promítání</w:t>
            </w:r>
          </w:p>
        </w:tc>
        <w:tc>
          <w:tcPr>
            <w:tcW w:w="1250" w:type="pct"/>
          </w:tcPr>
          <w:p w:rsidR="00842828" w:rsidRDefault="00842828" w:rsidP="00AD384E">
            <w:pPr>
              <w:pStyle w:val="texttabulka"/>
            </w:pPr>
            <w:r>
              <w:t>- krychle, kvádr, hranol, jejich sítě</w:t>
            </w:r>
          </w:p>
          <w:p w:rsidR="00842828" w:rsidRDefault="00842828" w:rsidP="00AD384E">
            <w:pPr>
              <w:pStyle w:val="texttabulka"/>
            </w:pPr>
            <w:r>
              <w:t>- objemy a povrchy</w:t>
            </w:r>
          </w:p>
          <w:p w:rsidR="00842828" w:rsidRDefault="00842828" w:rsidP="00AD384E">
            <w:pPr>
              <w:pStyle w:val="texttabulka"/>
            </w:pPr>
            <w:r>
              <w:t>- převody jednotek</w:t>
            </w:r>
          </w:p>
        </w:tc>
        <w:tc>
          <w:tcPr>
            <w:tcW w:w="1250" w:type="pct"/>
          </w:tcPr>
          <w:p w:rsidR="00842828" w:rsidRDefault="00842828" w:rsidP="00AD384E">
            <w:pPr>
              <w:pStyle w:val="texttabulka"/>
            </w:pPr>
            <w:r>
              <w:t>- využití ve fyzice při výpočtech hustoty těles</w:t>
            </w:r>
          </w:p>
          <w:p w:rsidR="00842828" w:rsidRDefault="00842828" w:rsidP="00AD384E">
            <w:pPr>
              <w:pStyle w:val="texttabulka"/>
            </w:pPr>
          </w:p>
        </w:tc>
      </w:tr>
      <w:tr w:rsidR="00842828" w:rsidTr="00AD384E">
        <w:trPr>
          <w:trHeight w:val="1776"/>
        </w:trPr>
        <w:tc>
          <w:tcPr>
            <w:tcW w:w="1250" w:type="pct"/>
          </w:tcPr>
          <w:p w:rsidR="00842828" w:rsidRDefault="00842828" w:rsidP="00AD384E">
            <w:pPr>
              <w:pStyle w:val="texttabulka"/>
            </w:pPr>
            <w:r>
              <w:t>- provádí početní operace v oboru celých a racionálních čísel; užívá ve výpočtech druhou mocninu a odmocninu</w:t>
            </w:r>
          </w:p>
        </w:tc>
        <w:tc>
          <w:tcPr>
            <w:tcW w:w="1250" w:type="pct"/>
          </w:tcPr>
          <w:p w:rsidR="00842828" w:rsidRDefault="00842828" w:rsidP="00AD384E">
            <w:pPr>
              <w:pStyle w:val="texttabulka"/>
            </w:pPr>
            <w:r>
              <w:t>- zná umocňování a odmocňování, užívá matematické tabulky i kalkulátor, k vyjádření velkých a malých čísel užívá mocniny</w:t>
            </w:r>
          </w:p>
          <w:p w:rsidR="00842828" w:rsidRDefault="00842828" w:rsidP="00AD384E">
            <w:pPr>
              <w:pStyle w:val="texttabulka"/>
            </w:pPr>
            <w:r>
              <w:t xml:space="preserve">- zná vztah mezi stranami pravoúhlého trojúhelníka </w:t>
            </w:r>
          </w:p>
        </w:tc>
        <w:tc>
          <w:tcPr>
            <w:tcW w:w="1250" w:type="pct"/>
          </w:tcPr>
          <w:p w:rsidR="00842828" w:rsidRDefault="00842828" w:rsidP="00AD384E">
            <w:pPr>
              <w:pStyle w:val="texttabulka"/>
            </w:pPr>
            <w:r>
              <w:t>- druhá mocnina a odmocnina</w:t>
            </w:r>
          </w:p>
          <w:p w:rsidR="00842828" w:rsidRDefault="00842828" w:rsidP="00AD384E">
            <w:pPr>
              <w:pStyle w:val="texttabulka"/>
            </w:pPr>
            <w:r>
              <w:t>- třetí mocnina a odmocnina</w:t>
            </w:r>
          </w:p>
          <w:p w:rsidR="00842828" w:rsidRDefault="00842828" w:rsidP="00AD384E">
            <w:pPr>
              <w:pStyle w:val="texttabulka"/>
            </w:pPr>
            <w:r>
              <w:t>- Pythagorova věta</w:t>
            </w:r>
          </w:p>
        </w:tc>
        <w:tc>
          <w:tcPr>
            <w:tcW w:w="1250" w:type="pct"/>
          </w:tcPr>
          <w:p w:rsidR="00842828" w:rsidRDefault="00842828" w:rsidP="00AD384E">
            <w:pPr>
              <w:pStyle w:val="texttabulka"/>
            </w:pPr>
            <w:r>
              <w:t>- využívá ve fyzice v silovém rovnoběžníku</w:t>
            </w:r>
          </w:p>
          <w:p w:rsidR="00842828" w:rsidRDefault="00842828" w:rsidP="00AD384E">
            <w:pPr>
              <w:pStyle w:val="texttabulka"/>
            </w:pPr>
          </w:p>
        </w:tc>
      </w:tr>
      <w:tr w:rsidR="00842828" w:rsidTr="00AD384E">
        <w:tc>
          <w:tcPr>
            <w:tcW w:w="1250" w:type="pct"/>
          </w:tcPr>
          <w:p w:rsidR="00842828" w:rsidRDefault="00842828" w:rsidP="00AD384E">
            <w:pPr>
              <w:pStyle w:val="texttabulka"/>
            </w:pPr>
            <w:r>
              <w:t>- matematizuje jednoduché reálné situace s využitím proměnných; určí hodnotu výrazu, sčítá a násobí mnohočleny, provádí rozklad mnohočlenu na součin pomocí vzorců a vytýkáním</w:t>
            </w:r>
          </w:p>
        </w:tc>
        <w:tc>
          <w:tcPr>
            <w:tcW w:w="1250" w:type="pct"/>
          </w:tcPr>
          <w:p w:rsidR="00842828" w:rsidRDefault="00842828" w:rsidP="00AD384E">
            <w:pPr>
              <w:pStyle w:val="texttabulka"/>
            </w:pPr>
            <w:r>
              <w:t>- upraví jednoduchý algebraický výraz</w:t>
            </w:r>
          </w:p>
        </w:tc>
        <w:tc>
          <w:tcPr>
            <w:tcW w:w="1250" w:type="pct"/>
          </w:tcPr>
          <w:p w:rsidR="00842828" w:rsidRDefault="00842828" w:rsidP="00AD384E">
            <w:pPr>
              <w:pStyle w:val="texttabulka"/>
            </w:pPr>
            <w:r>
              <w:t>- číselný výraz a jeho hodnota</w:t>
            </w:r>
          </w:p>
          <w:p w:rsidR="00842828" w:rsidRDefault="00842828" w:rsidP="00AD384E">
            <w:pPr>
              <w:pStyle w:val="texttabulka"/>
            </w:pPr>
            <w:r>
              <w:t>- proměnná</w:t>
            </w:r>
          </w:p>
          <w:p w:rsidR="00842828" w:rsidRDefault="00842828" w:rsidP="00AD384E">
            <w:pPr>
              <w:pStyle w:val="texttabulka"/>
            </w:pPr>
            <w:r>
              <w:t xml:space="preserve">- výrazy s proměnnými, mnohočleny </w:t>
            </w:r>
          </w:p>
        </w:tc>
        <w:tc>
          <w:tcPr>
            <w:tcW w:w="1250" w:type="pct"/>
          </w:tcPr>
          <w:p w:rsidR="00842828" w:rsidRDefault="00842828" w:rsidP="00AD384E">
            <w:pPr>
              <w:pStyle w:val="texttabulka"/>
            </w:pPr>
            <w:r>
              <w:t>- fyzika - úprava vzorců</w:t>
            </w:r>
          </w:p>
        </w:tc>
      </w:tr>
      <w:tr w:rsidR="00842828" w:rsidTr="00AD384E">
        <w:tc>
          <w:tcPr>
            <w:tcW w:w="1250" w:type="pct"/>
          </w:tcPr>
          <w:p w:rsidR="00842828" w:rsidRDefault="00842828" w:rsidP="00AD384E">
            <w:pPr>
              <w:pStyle w:val="texttabulka"/>
            </w:pPr>
            <w:r>
              <w:t>- formuluje a řeší reálnou situaci pomocí rovnic a jejich soustav</w:t>
            </w:r>
          </w:p>
          <w:p w:rsidR="00842828" w:rsidRDefault="00842828" w:rsidP="00AD384E">
            <w:pPr>
              <w:pStyle w:val="texttabulka"/>
            </w:pPr>
          </w:p>
        </w:tc>
        <w:tc>
          <w:tcPr>
            <w:tcW w:w="1250" w:type="pct"/>
          </w:tcPr>
          <w:p w:rsidR="00842828" w:rsidRDefault="00842828" w:rsidP="00AD384E">
            <w:pPr>
              <w:pStyle w:val="texttabulka"/>
            </w:pPr>
            <w:r>
              <w:t>- užívá bezpečně ekvivalentní úpravy k řešení rovnic</w:t>
            </w:r>
          </w:p>
          <w:p w:rsidR="00842828" w:rsidRDefault="00842828" w:rsidP="00AD384E">
            <w:pPr>
              <w:pStyle w:val="texttabulka"/>
            </w:pPr>
            <w:r>
              <w:lastRenderedPageBreak/>
              <w:t>- sestavuje rovnice k textu slovních úloh a k typovým úlohám řešícím směsi, procenta a pohyb těles</w:t>
            </w:r>
          </w:p>
        </w:tc>
        <w:tc>
          <w:tcPr>
            <w:tcW w:w="1250" w:type="pct"/>
          </w:tcPr>
          <w:p w:rsidR="00842828" w:rsidRDefault="00842828" w:rsidP="00AD384E">
            <w:pPr>
              <w:pStyle w:val="texttabulka"/>
            </w:pPr>
            <w:r>
              <w:lastRenderedPageBreak/>
              <w:t>- lineární rovnice</w:t>
            </w:r>
          </w:p>
          <w:p w:rsidR="00842828" w:rsidRDefault="00842828" w:rsidP="00AD384E">
            <w:pPr>
              <w:pStyle w:val="texttabulka"/>
            </w:pPr>
            <w:r>
              <w:t>- soustava dvou lineárních rovnic se dvěma neznámými</w:t>
            </w:r>
          </w:p>
        </w:tc>
        <w:tc>
          <w:tcPr>
            <w:tcW w:w="1250" w:type="pct"/>
          </w:tcPr>
          <w:p w:rsidR="00842828" w:rsidRDefault="00842828" w:rsidP="00AD384E">
            <w:pPr>
              <w:pStyle w:val="texttabulka"/>
            </w:pPr>
            <w:r>
              <w:t>OSV:</w:t>
            </w:r>
          </w:p>
          <w:p w:rsidR="00842828" w:rsidRDefault="00842828" w:rsidP="00AD384E">
            <w:pPr>
              <w:pStyle w:val="texttabulka"/>
            </w:pPr>
            <w:r>
              <w:t>- rozvoj schopností poznávání</w:t>
            </w:r>
          </w:p>
          <w:p w:rsidR="00842828" w:rsidRDefault="00842828" w:rsidP="00AD384E">
            <w:pPr>
              <w:pStyle w:val="texttabulka"/>
            </w:pPr>
            <w:r>
              <w:lastRenderedPageBreak/>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r>
              <w:t>- kreativita</w:t>
            </w:r>
          </w:p>
        </w:tc>
      </w:tr>
    </w:tbl>
    <w:p w:rsidR="00615F33" w:rsidRDefault="00615F33"/>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05"/>
        <w:gridCol w:w="2521"/>
        <w:gridCol w:w="2521"/>
        <w:gridCol w:w="2521"/>
        <w:gridCol w:w="14"/>
      </w:tblGrid>
      <w:tr w:rsidR="00842828" w:rsidRPr="00CC57CD" w:rsidTr="00AD384E">
        <w:tc>
          <w:tcPr>
            <w:tcW w:w="5000" w:type="pct"/>
            <w:gridSpan w:val="5"/>
          </w:tcPr>
          <w:p w:rsidR="00842828" w:rsidRPr="00CC57CD" w:rsidRDefault="00842828" w:rsidP="00AD384E">
            <w:pPr>
              <w:jc w:val="center"/>
              <w:rPr>
                <w:b/>
                <w:sz w:val="22"/>
                <w:szCs w:val="22"/>
              </w:rPr>
            </w:pPr>
            <w:r w:rsidRPr="00CC57CD">
              <w:rPr>
                <w:b/>
                <w:sz w:val="22"/>
                <w:szCs w:val="22"/>
              </w:rPr>
              <w:t>MATEMATIKA</w:t>
            </w:r>
          </w:p>
        </w:tc>
      </w:tr>
      <w:tr w:rsidR="00842828" w:rsidRPr="00CC57CD" w:rsidTr="00AD384E">
        <w:tc>
          <w:tcPr>
            <w:tcW w:w="1243" w:type="pct"/>
          </w:tcPr>
          <w:p w:rsidR="00842828" w:rsidRPr="00CC57CD" w:rsidRDefault="00842828" w:rsidP="00AD384E">
            <w:pPr>
              <w:rPr>
                <w:b/>
                <w:sz w:val="22"/>
                <w:szCs w:val="22"/>
              </w:rPr>
            </w:pPr>
            <w:r w:rsidRPr="00CC57CD">
              <w:rPr>
                <w:b/>
                <w:sz w:val="22"/>
                <w:szCs w:val="22"/>
              </w:rPr>
              <w:t>Ročník</w:t>
            </w:r>
          </w:p>
        </w:tc>
        <w:tc>
          <w:tcPr>
            <w:tcW w:w="3757" w:type="pct"/>
            <w:gridSpan w:val="4"/>
          </w:tcPr>
          <w:p w:rsidR="00842828" w:rsidRPr="00CC57CD" w:rsidRDefault="00842828" w:rsidP="00AD384E">
            <w:pPr>
              <w:rPr>
                <w:b/>
                <w:sz w:val="22"/>
                <w:szCs w:val="22"/>
              </w:rPr>
            </w:pPr>
            <w:r w:rsidRPr="00CC57CD">
              <w:rPr>
                <w:b/>
                <w:sz w:val="22"/>
                <w:szCs w:val="22"/>
              </w:rPr>
              <w:t>Tercie</w:t>
            </w:r>
          </w:p>
        </w:tc>
      </w:tr>
      <w:tr w:rsidR="00842828" w:rsidRPr="00CC57CD" w:rsidTr="00AD384E">
        <w:trPr>
          <w:gridAfter w:val="1"/>
          <w:wAfter w:w="7" w:type="pct"/>
        </w:trPr>
        <w:tc>
          <w:tcPr>
            <w:tcW w:w="1243" w:type="pct"/>
          </w:tcPr>
          <w:p w:rsidR="00842828" w:rsidRPr="00CC57CD" w:rsidRDefault="00842828" w:rsidP="00AD384E">
            <w:pPr>
              <w:rPr>
                <w:b/>
                <w:sz w:val="22"/>
                <w:szCs w:val="22"/>
              </w:rPr>
            </w:pPr>
            <w:r w:rsidRPr="00CC57CD">
              <w:rPr>
                <w:b/>
                <w:sz w:val="22"/>
                <w:szCs w:val="22"/>
              </w:rPr>
              <w:t>Výstup RVP ZV</w:t>
            </w:r>
          </w:p>
          <w:p w:rsidR="00842828" w:rsidRPr="00CC57CD" w:rsidRDefault="00842828" w:rsidP="00AD384E">
            <w:pPr>
              <w:rPr>
                <w:b/>
                <w:sz w:val="22"/>
                <w:szCs w:val="22"/>
              </w:rPr>
            </w:pPr>
            <w:r w:rsidRPr="00CC57CD">
              <w:rPr>
                <w:b/>
                <w:sz w:val="22"/>
                <w:szCs w:val="22"/>
              </w:rPr>
              <w:t>žák:</w:t>
            </w:r>
          </w:p>
        </w:tc>
        <w:tc>
          <w:tcPr>
            <w:tcW w:w="1250" w:type="pct"/>
          </w:tcPr>
          <w:p w:rsidR="00842828" w:rsidRPr="00CC57CD" w:rsidRDefault="00842828" w:rsidP="00AD384E">
            <w:pPr>
              <w:rPr>
                <w:b/>
                <w:sz w:val="22"/>
                <w:szCs w:val="22"/>
              </w:rPr>
            </w:pPr>
            <w:r w:rsidRPr="00CC57CD">
              <w:rPr>
                <w:b/>
                <w:sz w:val="22"/>
                <w:szCs w:val="22"/>
              </w:rPr>
              <w:t>Školní výstup</w:t>
            </w:r>
          </w:p>
          <w:p w:rsidR="00842828" w:rsidRPr="00CC57CD" w:rsidRDefault="00842828" w:rsidP="00AD384E">
            <w:pPr>
              <w:rPr>
                <w:b/>
                <w:sz w:val="22"/>
                <w:szCs w:val="22"/>
              </w:rPr>
            </w:pPr>
            <w:r w:rsidRPr="00CC57CD">
              <w:rPr>
                <w:b/>
                <w:sz w:val="22"/>
                <w:szCs w:val="22"/>
              </w:rPr>
              <w:t>žák:</w:t>
            </w:r>
          </w:p>
        </w:tc>
        <w:tc>
          <w:tcPr>
            <w:tcW w:w="1250" w:type="pct"/>
          </w:tcPr>
          <w:p w:rsidR="00842828" w:rsidRPr="00CC57CD" w:rsidRDefault="00842828" w:rsidP="00AD384E">
            <w:pPr>
              <w:rPr>
                <w:b/>
                <w:sz w:val="22"/>
                <w:szCs w:val="22"/>
              </w:rPr>
            </w:pPr>
            <w:r w:rsidRPr="00CC57CD">
              <w:rPr>
                <w:b/>
                <w:sz w:val="22"/>
                <w:szCs w:val="22"/>
              </w:rPr>
              <w:t>Učivo:</w:t>
            </w:r>
          </w:p>
        </w:tc>
        <w:tc>
          <w:tcPr>
            <w:tcW w:w="1250" w:type="pct"/>
          </w:tcPr>
          <w:p w:rsidR="00842828" w:rsidRPr="00CC57CD" w:rsidRDefault="00842828" w:rsidP="00AD384E">
            <w:pPr>
              <w:rPr>
                <w:b/>
                <w:sz w:val="22"/>
                <w:szCs w:val="22"/>
              </w:rPr>
            </w:pPr>
            <w:r w:rsidRPr="00CC57CD">
              <w:rPr>
                <w:b/>
                <w:bCs/>
                <w:sz w:val="22"/>
                <w:szCs w:val="22"/>
              </w:rPr>
              <w:t xml:space="preserve">Poznámky </w:t>
            </w:r>
            <w:r w:rsidRPr="00CC57CD">
              <w:rPr>
                <w:b/>
                <w:bCs/>
                <w:sz w:val="16"/>
                <w:szCs w:val="16"/>
              </w:rPr>
              <w:t>(mezipředmětové vztahy, PT, metody…)</w:t>
            </w:r>
          </w:p>
        </w:tc>
      </w:tr>
      <w:tr w:rsidR="00842828" w:rsidTr="00AD384E">
        <w:trPr>
          <w:gridAfter w:val="1"/>
          <w:wAfter w:w="7" w:type="pct"/>
        </w:trPr>
        <w:tc>
          <w:tcPr>
            <w:tcW w:w="1243" w:type="pct"/>
          </w:tcPr>
          <w:p w:rsidR="00842828" w:rsidRDefault="00842828" w:rsidP="00AD384E">
            <w:pPr>
              <w:pStyle w:val="texttabulka"/>
            </w:pPr>
            <w:r>
              <w:t>- formuluje a řeší reálnou situaci pomocí rovnic a jejich soustav</w:t>
            </w:r>
          </w:p>
          <w:p w:rsidR="00842828" w:rsidRDefault="00842828" w:rsidP="00AD384E">
            <w:pPr>
              <w:pStyle w:val="texttabulka"/>
            </w:pPr>
          </w:p>
        </w:tc>
        <w:tc>
          <w:tcPr>
            <w:tcW w:w="1250" w:type="pct"/>
          </w:tcPr>
          <w:p w:rsidR="00842828" w:rsidRDefault="00842828" w:rsidP="00AD384E">
            <w:pPr>
              <w:pStyle w:val="texttabulka"/>
            </w:pPr>
            <w:r>
              <w:t>- zná symboly intervalů a využívá je při řešení nerovnic</w:t>
            </w:r>
          </w:p>
          <w:p w:rsidR="00842828" w:rsidRDefault="00842828" w:rsidP="00AD384E">
            <w:pPr>
              <w:pStyle w:val="texttabulka"/>
            </w:pPr>
            <w:r>
              <w:t>- bezpečně ovládá ekvivalentní úpravy k řešení nerovnic</w:t>
            </w:r>
          </w:p>
          <w:p w:rsidR="00842828" w:rsidRDefault="00842828" w:rsidP="00AD384E">
            <w:pPr>
              <w:pStyle w:val="texttabulka"/>
            </w:pPr>
            <w:r>
              <w:t>- řeší nerovnice v daném číselném oboru</w:t>
            </w:r>
          </w:p>
          <w:p w:rsidR="00842828" w:rsidRDefault="00842828" w:rsidP="00AD384E">
            <w:pPr>
              <w:pStyle w:val="texttabulka"/>
            </w:pPr>
            <w:r>
              <w:t>- sestavuje nerovnice k textu slovních úloh</w:t>
            </w:r>
          </w:p>
        </w:tc>
        <w:tc>
          <w:tcPr>
            <w:tcW w:w="1250" w:type="pct"/>
          </w:tcPr>
          <w:p w:rsidR="00842828" w:rsidRDefault="00842828" w:rsidP="00AD384E">
            <w:pPr>
              <w:pStyle w:val="texttabulka"/>
            </w:pPr>
            <w:r>
              <w:t>- lineární nerovnice</w:t>
            </w:r>
          </w:p>
          <w:p w:rsidR="00842828" w:rsidRDefault="00842828" w:rsidP="00AD384E">
            <w:pPr>
              <w:pStyle w:val="texttabulka"/>
            </w:pPr>
            <w:r>
              <w:t>- intervaly</w:t>
            </w:r>
          </w:p>
          <w:p w:rsidR="00842828" w:rsidRDefault="00842828" w:rsidP="00AD384E">
            <w:pPr>
              <w:pStyle w:val="texttabulka"/>
            </w:pPr>
            <w:r>
              <w:t>- řešení nerovnic v číselných oborech</w:t>
            </w:r>
          </w:p>
        </w:tc>
        <w:tc>
          <w:tcPr>
            <w:tcW w:w="1250" w:type="pct"/>
          </w:tcPr>
          <w:p w:rsidR="00842828" w:rsidRDefault="00842828" w:rsidP="00AD384E">
            <w:pPr>
              <w:pStyle w:val="texttabulka"/>
            </w:pPr>
            <w:r>
              <w:t>OSV:</w:t>
            </w:r>
          </w:p>
          <w:p w:rsidR="00842828" w:rsidRDefault="00842828" w:rsidP="00AD384E">
            <w:pPr>
              <w:pStyle w:val="texttabulka"/>
            </w:pPr>
            <w:r>
              <w:t>- 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r>
              <w:t>- kreativita</w:t>
            </w:r>
          </w:p>
          <w:p w:rsidR="00842828" w:rsidRDefault="00842828" w:rsidP="00AD384E">
            <w:pPr>
              <w:pStyle w:val="texttabulka"/>
            </w:pPr>
          </w:p>
        </w:tc>
      </w:tr>
      <w:tr w:rsidR="00842828" w:rsidTr="00AD384E">
        <w:trPr>
          <w:gridAfter w:val="1"/>
          <w:wAfter w:w="7" w:type="pct"/>
        </w:trPr>
        <w:tc>
          <w:tcPr>
            <w:tcW w:w="1243" w:type="pct"/>
          </w:tcPr>
          <w:p w:rsidR="00842828" w:rsidRDefault="00842828" w:rsidP="00AD384E">
            <w:pPr>
              <w:pStyle w:val="texttabulka"/>
            </w:pPr>
            <w:r>
              <w:t>- charakterizuje a třídí rovinné útvary</w:t>
            </w:r>
          </w:p>
          <w:p w:rsidR="00842828" w:rsidRDefault="00842828" w:rsidP="00AD384E">
            <w:pPr>
              <w:pStyle w:val="texttabulka"/>
            </w:pPr>
            <w:r>
              <w:t>- zdůvodňuje a využívá polohové a metrické vlastnosti rovinných útvarů při řešení úloh a jednoduchých praktických problémů</w:t>
            </w:r>
          </w:p>
          <w:p w:rsidR="00842828" w:rsidRDefault="00842828" w:rsidP="00AD384E">
            <w:pPr>
              <w:pStyle w:val="texttabulka"/>
            </w:pPr>
            <w:r>
              <w:t>- odhaduje a počítá obsah a obvod rovinných útvarů</w:t>
            </w:r>
          </w:p>
          <w:p w:rsidR="00842828" w:rsidRDefault="00842828" w:rsidP="00AD384E">
            <w:pPr>
              <w:pStyle w:val="texttabulka"/>
            </w:pPr>
            <w:r>
              <w:t>- určuje a charakterizuje základní tělesa, analyzuje jejich vlastnosti</w:t>
            </w:r>
          </w:p>
          <w:p w:rsidR="00842828" w:rsidRDefault="00842828" w:rsidP="00AD384E">
            <w:pPr>
              <w:pStyle w:val="texttabulka"/>
            </w:pPr>
            <w:r>
              <w:t>- odhaduje a vypočítá objemy a povrchy těles</w:t>
            </w:r>
          </w:p>
          <w:p w:rsidR="00842828" w:rsidRDefault="00842828" w:rsidP="00AD384E">
            <w:pPr>
              <w:pStyle w:val="texttabulka"/>
            </w:pPr>
            <w:r>
              <w:t xml:space="preserve">- načrtne a sestrojí sítě těles </w:t>
            </w:r>
          </w:p>
          <w:p w:rsidR="00842828" w:rsidRDefault="00842828" w:rsidP="00AD384E">
            <w:pPr>
              <w:pStyle w:val="texttabulka"/>
            </w:pPr>
            <w:r>
              <w:t>- analyzuje a řeší aplikační úlohy s využitím osvojeného matematického aparátu</w:t>
            </w:r>
          </w:p>
        </w:tc>
        <w:tc>
          <w:tcPr>
            <w:tcW w:w="1250" w:type="pct"/>
          </w:tcPr>
          <w:p w:rsidR="00842828" w:rsidRDefault="00842828" w:rsidP="00AD384E">
            <w:pPr>
              <w:pStyle w:val="texttabulka"/>
            </w:pPr>
            <w:r>
              <w:t>- určuje vzájemnou polohu přímky a kružnice i vzájemnou polohu dvou kružnic</w:t>
            </w:r>
          </w:p>
          <w:p w:rsidR="00842828" w:rsidRDefault="00842828" w:rsidP="00AD384E">
            <w:pPr>
              <w:pStyle w:val="texttabulka"/>
            </w:pPr>
            <w:r>
              <w:t xml:space="preserve">- odhaduje různé způsoby řešení konstrukčních úloh </w:t>
            </w:r>
          </w:p>
          <w:p w:rsidR="00842828" w:rsidRDefault="00842828" w:rsidP="00AD384E">
            <w:pPr>
              <w:pStyle w:val="texttabulka"/>
            </w:pPr>
            <w:r>
              <w:t>- užívá jazyk matematiky ke stručnému zápisu konstrukce</w:t>
            </w:r>
          </w:p>
          <w:p w:rsidR="00842828" w:rsidRDefault="00842828" w:rsidP="00AD384E">
            <w:pPr>
              <w:pStyle w:val="texttabulka"/>
            </w:pPr>
            <w:r>
              <w:t>- zvládá přesnost rýsování,</w:t>
            </w:r>
          </w:p>
          <w:p w:rsidR="00842828" w:rsidRDefault="00842828" w:rsidP="00AD384E">
            <w:pPr>
              <w:pStyle w:val="texttabulka"/>
            </w:pPr>
            <w:r>
              <w:t>- vypočítá délku kružnice a její části</w:t>
            </w:r>
          </w:p>
          <w:p w:rsidR="00842828" w:rsidRDefault="00842828" w:rsidP="00AD384E">
            <w:pPr>
              <w:pStyle w:val="texttabulka"/>
            </w:pPr>
            <w:r>
              <w:t>- zná pojem středový úhel</w:t>
            </w:r>
          </w:p>
          <w:p w:rsidR="00842828" w:rsidRDefault="00842828" w:rsidP="00AD384E">
            <w:pPr>
              <w:pStyle w:val="texttabulka"/>
            </w:pPr>
            <w:r>
              <w:t>- řeší úlohy na výpočet obsahu kruhu a jeho části</w:t>
            </w:r>
          </w:p>
          <w:p w:rsidR="00842828" w:rsidRDefault="00842828" w:rsidP="00AD384E">
            <w:pPr>
              <w:pStyle w:val="texttabulka"/>
            </w:pPr>
            <w:r>
              <w:t>- zhotoví model rotačního válce a sestrojí jeho síť</w:t>
            </w:r>
          </w:p>
          <w:p w:rsidR="00842828" w:rsidRDefault="00842828" w:rsidP="00AD384E">
            <w:pPr>
              <w:pStyle w:val="texttabulka"/>
            </w:pPr>
            <w:r>
              <w:t>- užívá vzorce pro objemy a povrchy těles</w:t>
            </w:r>
          </w:p>
          <w:p w:rsidR="00842828" w:rsidRDefault="00842828" w:rsidP="00AD384E">
            <w:pPr>
              <w:pStyle w:val="texttabulka"/>
            </w:pPr>
            <w:r>
              <w:t>- řeší slovní úlohy s tematikou rotačního válce</w:t>
            </w:r>
          </w:p>
        </w:tc>
        <w:tc>
          <w:tcPr>
            <w:tcW w:w="1250" w:type="pct"/>
          </w:tcPr>
          <w:p w:rsidR="00842828" w:rsidRDefault="00842828" w:rsidP="00AD384E">
            <w:pPr>
              <w:pStyle w:val="texttabulka"/>
            </w:pPr>
            <w:r>
              <w:t>- kružnice a kruh</w:t>
            </w:r>
          </w:p>
          <w:p w:rsidR="00842828" w:rsidRDefault="00842828" w:rsidP="00AD384E">
            <w:pPr>
              <w:pStyle w:val="texttabulka"/>
            </w:pPr>
            <w:r>
              <w:t>- množiny středů kružnic daných vlastností</w:t>
            </w:r>
          </w:p>
          <w:p w:rsidR="00842828" w:rsidRDefault="00842828" w:rsidP="00AD384E">
            <w:pPr>
              <w:pStyle w:val="texttabulka"/>
            </w:pPr>
            <w:r>
              <w:t>- vzájemná poloha přímky a kružnice, dvou kružnic</w:t>
            </w:r>
          </w:p>
          <w:p w:rsidR="00842828" w:rsidRDefault="00842828" w:rsidP="00AD384E">
            <w:pPr>
              <w:pStyle w:val="texttabulka"/>
            </w:pPr>
            <w:r>
              <w:t>-Thaletova kružnice a její aplikace</w:t>
            </w:r>
          </w:p>
          <w:p w:rsidR="00842828" w:rsidRDefault="00842828" w:rsidP="00AD384E">
            <w:pPr>
              <w:pStyle w:val="texttabulka"/>
            </w:pPr>
            <w:r>
              <w:t>- tečny – konstrukce</w:t>
            </w:r>
          </w:p>
          <w:p w:rsidR="00842828" w:rsidRDefault="00842828" w:rsidP="00AD384E">
            <w:pPr>
              <w:pStyle w:val="texttabulka"/>
            </w:pPr>
            <w:r>
              <w:t>- délka kružnice a jejích, částí</w:t>
            </w:r>
          </w:p>
          <w:p w:rsidR="00842828" w:rsidRDefault="00842828" w:rsidP="00AD384E">
            <w:pPr>
              <w:pStyle w:val="texttabulka"/>
            </w:pPr>
            <w:r>
              <w:t>- obsah kruhu a jeho částí</w:t>
            </w:r>
          </w:p>
          <w:p w:rsidR="00842828" w:rsidRDefault="00842828" w:rsidP="00AD384E">
            <w:pPr>
              <w:pStyle w:val="texttabulka"/>
            </w:pPr>
            <w:r>
              <w:t>- rotační válec, jeho objem a povrch, slovní úlohy</w:t>
            </w:r>
          </w:p>
          <w:p w:rsidR="00842828" w:rsidRDefault="00842828" w:rsidP="00AD384E">
            <w:pPr>
              <w:pStyle w:val="texttabulka"/>
            </w:pPr>
          </w:p>
          <w:p w:rsidR="00842828" w:rsidRDefault="00842828" w:rsidP="00AD384E">
            <w:pPr>
              <w:pStyle w:val="texttabulka"/>
            </w:pPr>
          </w:p>
        </w:tc>
        <w:tc>
          <w:tcPr>
            <w:tcW w:w="1250" w:type="pct"/>
          </w:tcPr>
          <w:p w:rsidR="00842828" w:rsidRDefault="00842828" w:rsidP="00AD384E">
            <w:pPr>
              <w:pStyle w:val="texttabulka"/>
            </w:pPr>
            <w:r>
              <w:t xml:space="preserve">- využití kalkulačky </w:t>
            </w:r>
          </w:p>
          <w:p w:rsidR="00842828" w:rsidRDefault="00842828" w:rsidP="00AD384E">
            <w:pPr>
              <w:pStyle w:val="texttabulka"/>
            </w:pPr>
            <w:r>
              <w:t xml:space="preserve">- empirická metoda určení </w:t>
            </w:r>
            <w:r w:rsidRPr="00CC57CD">
              <w:sym w:font="Symbol" w:char="F070"/>
            </w:r>
            <w:r>
              <w:t xml:space="preserve">, historie </w:t>
            </w:r>
            <w:r w:rsidRPr="00CC57CD">
              <w:sym w:font="Symbol" w:char="F070"/>
            </w:r>
            <w:r>
              <w:t>, architektura, výtvarné umění</w:t>
            </w:r>
          </w:p>
          <w:p w:rsidR="00842828" w:rsidRDefault="00842828" w:rsidP="00AD384E">
            <w:pPr>
              <w:pStyle w:val="texttabulka"/>
            </w:pPr>
            <w:r>
              <w:t>- využití kalkulačky, využití ve fyzice</w:t>
            </w:r>
          </w:p>
          <w:p w:rsidR="00842828" w:rsidRDefault="00842828" w:rsidP="00AD384E">
            <w:pPr>
              <w:pStyle w:val="texttabulka"/>
            </w:pPr>
            <w:r>
              <w:t>- řešení náročnějších úloh ve skupině, využití tabulek</w:t>
            </w:r>
          </w:p>
        </w:tc>
      </w:tr>
      <w:tr w:rsidR="00842828" w:rsidTr="00AD384E">
        <w:trPr>
          <w:gridAfter w:val="1"/>
          <w:wAfter w:w="7" w:type="pct"/>
        </w:trPr>
        <w:tc>
          <w:tcPr>
            <w:tcW w:w="1243" w:type="pct"/>
          </w:tcPr>
          <w:p w:rsidR="00842828" w:rsidRDefault="00842828" w:rsidP="00AD384E">
            <w:pPr>
              <w:pStyle w:val="texttabulka"/>
            </w:pPr>
            <w:r>
              <w:t>- analyzuje a řeší jednoduché problémy, modeluje konkrétní situace, v nichž využívá matematický aparát v oboru celých a racionálních čísel</w:t>
            </w:r>
          </w:p>
          <w:p w:rsidR="00842828" w:rsidRDefault="00842828" w:rsidP="00AD384E">
            <w:pPr>
              <w:pStyle w:val="texttabulka"/>
            </w:pPr>
            <w:r>
              <w:t>- vyhledává, vyhodnocuje a zpracovává data</w:t>
            </w:r>
          </w:p>
          <w:p w:rsidR="00842828" w:rsidRDefault="00842828" w:rsidP="00AD384E">
            <w:pPr>
              <w:pStyle w:val="texttabulka"/>
            </w:pPr>
            <w:r>
              <w:t>- porovnává soubory dat</w:t>
            </w:r>
          </w:p>
          <w:p w:rsidR="00842828" w:rsidRDefault="00842828" w:rsidP="00AD384E">
            <w:pPr>
              <w:pStyle w:val="texttabulka"/>
            </w:pPr>
            <w:r>
              <w:t>- matematizuje jednoduché reálné situace s využitím funkčních vztahů</w:t>
            </w:r>
          </w:p>
          <w:p w:rsidR="00842828" w:rsidRDefault="00842828" w:rsidP="00AD384E">
            <w:pPr>
              <w:pStyle w:val="texttabulka"/>
            </w:pPr>
            <w:r>
              <w:t>- řeší modelováním a výpočtem situace vyjádřené poměrem; pracuje s měřítky map a plánů</w:t>
            </w:r>
          </w:p>
        </w:tc>
        <w:tc>
          <w:tcPr>
            <w:tcW w:w="1250" w:type="pct"/>
          </w:tcPr>
          <w:p w:rsidR="00842828" w:rsidRDefault="00842828" w:rsidP="00AD384E">
            <w:pPr>
              <w:pStyle w:val="texttabulka"/>
            </w:pPr>
            <w:r>
              <w:t>- osvojí si pojem poměr, úměra, postupný poměr</w:t>
            </w:r>
          </w:p>
          <w:p w:rsidR="00842828" w:rsidRDefault="00842828" w:rsidP="00AD384E">
            <w:pPr>
              <w:pStyle w:val="texttabulka"/>
            </w:pPr>
            <w:r>
              <w:t>- užívá úpravy krácení a rozšiřování poměru</w:t>
            </w:r>
          </w:p>
          <w:p w:rsidR="00842828" w:rsidRDefault="00842828" w:rsidP="00AD384E">
            <w:pPr>
              <w:pStyle w:val="texttabulka"/>
            </w:pPr>
            <w:r>
              <w:t>- zná zvětšování a zmenšování v daném poměru</w:t>
            </w:r>
          </w:p>
          <w:p w:rsidR="00842828" w:rsidRDefault="00842828" w:rsidP="00AD384E">
            <w:pPr>
              <w:pStyle w:val="texttabulka"/>
            </w:pPr>
            <w:r>
              <w:t>- umí sestavit tabulku rovnice, graf přímé a nepřímé úměrnosti</w:t>
            </w:r>
          </w:p>
          <w:p w:rsidR="00842828" w:rsidRDefault="00842828" w:rsidP="00AD384E">
            <w:pPr>
              <w:pStyle w:val="texttabulka"/>
            </w:pPr>
            <w:r>
              <w:t>- využívá soustavy souřadnic</w:t>
            </w:r>
          </w:p>
          <w:p w:rsidR="00842828" w:rsidRDefault="00842828" w:rsidP="00AD384E">
            <w:pPr>
              <w:pStyle w:val="texttabulka"/>
            </w:pPr>
            <w:r>
              <w:t>- vytváří a čte diagramy</w:t>
            </w:r>
          </w:p>
        </w:tc>
        <w:tc>
          <w:tcPr>
            <w:tcW w:w="1250" w:type="pct"/>
          </w:tcPr>
          <w:p w:rsidR="00842828" w:rsidRDefault="00842828" w:rsidP="00AD384E">
            <w:pPr>
              <w:pStyle w:val="texttabulka"/>
            </w:pPr>
            <w:r>
              <w:t>- úměrnost přímá a nepřímá</w:t>
            </w:r>
          </w:p>
          <w:p w:rsidR="00842828" w:rsidRDefault="00842828" w:rsidP="00AD384E">
            <w:pPr>
              <w:pStyle w:val="texttabulka"/>
            </w:pPr>
            <w:r>
              <w:t>- trojčlenka</w:t>
            </w:r>
          </w:p>
          <w:p w:rsidR="00842828" w:rsidRDefault="00842828" w:rsidP="00AD384E">
            <w:pPr>
              <w:pStyle w:val="texttabulka"/>
            </w:pPr>
            <w:r>
              <w:t>- měřítko mapy a plánu</w:t>
            </w:r>
          </w:p>
        </w:tc>
        <w:tc>
          <w:tcPr>
            <w:tcW w:w="1250" w:type="pct"/>
          </w:tcPr>
          <w:p w:rsidR="00842828" w:rsidRDefault="00842828" w:rsidP="00AD384E">
            <w:pPr>
              <w:pStyle w:val="texttabulka"/>
            </w:pPr>
            <w:r>
              <w:t>- využití ve fyzice</w:t>
            </w:r>
          </w:p>
          <w:p w:rsidR="00842828" w:rsidRDefault="00842828" w:rsidP="00AD384E">
            <w:pPr>
              <w:pStyle w:val="texttabulka"/>
            </w:pPr>
            <w:r>
              <w:t>- využití a prohloubení poznatků ze zeměpisu</w:t>
            </w:r>
          </w:p>
        </w:tc>
      </w:tr>
      <w:tr w:rsidR="00842828" w:rsidTr="00AD384E">
        <w:trPr>
          <w:gridAfter w:val="1"/>
          <w:wAfter w:w="7" w:type="pct"/>
        </w:trPr>
        <w:tc>
          <w:tcPr>
            <w:tcW w:w="1243" w:type="pct"/>
          </w:tcPr>
          <w:p w:rsidR="00842828" w:rsidRDefault="00842828" w:rsidP="00AD384E">
            <w:pPr>
              <w:pStyle w:val="texttabulka"/>
            </w:pPr>
            <w:r>
              <w:t>- charakterizuje a třídí rovinné útvary</w:t>
            </w:r>
          </w:p>
          <w:p w:rsidR="00842828" w:rsidRDefault="00842828" w:rsidP="00AD384E">
            <w:pPr>
              <w:pStyle w:val="texttabulka"/>
            </w:pPr>
            <w:r>
              <w:t xml:space="preserve">- využívá pojem množina všech bodů dané vlastnosti k charakteristice útvaru a </w:t>
            </w:r>
            <w:r>
              <w:lastRenderedPageBreak/>
              <w:t>k řešení polohových a nepolohových konstrukčních úloh</w:t>
            </w:r>
          </w:p>
          <w:p w:rsidR="00842828" w:rsidRDefault="00842828" w:rsidP="00AD384E">
            <w:pPr>
              <w:pStyle w:val="texttabulka"/>
            </w:pPr>
            <w:r>
              <w:t>- načrtne rovinné útvary</w:t>
            </w:r>
          </w:p>
          <w:p w:rsidR="00842828" w:rsidRDefault="00842828" w:rsidP="00AD384E">
            <w:pPr>
              <w:pStyle w:val="texttabulka"/>
            </w:pPr>
            <w:r>
              <w:t>- analyzuje a řeší aplikační úlohy s využitím osvojeného matematického aparátu</w:t>
            </w:r>
          </w:p>
        </w:tc>
        <w:tc>
          <w:tcPr>
            <w:tcW w:w="1250" w:type="pct"/>
          </w:tcPr>
          <w:p w:rsidR="00842828" w:rsidRDefault="00842828" w:rsidP="00AD384E">
            <w:pPr>
              <w:pStyle w:val="texttabulka"/>
            </w:pPr>
            <w:r>
              <w:lastRenderedPageBreak/>
              <w:t>- využívá znalosti o trojúhelníku a čtyřúhelníku při konstrukcích</w:t>
            </w:r>
          </w:p>
          <w:p w:rsidR="00842828" w:rsidRDefault="00842828" w:rsidP="00AD384E">
            <w:pPr>
              <w:pStyle w:val="texttabulka"/>
            </w:pPr>
            <w:r>
              <w:t xml:space="preserve">- sestrojí geometrický útvar z daných prvků </w:t>
            </w:r>
          </w:p>
          <w:p w:rsidR="00842828" w:rsidRDefault="00842828" w:rsidP="00AD384E">
            <w:pPr>
              <w:pStyle w:val="texttabulka"/>
            </w:pPr>
            <w:r>
              <w:lastRenderedPageBreak/>
              <w:t>- zapíše pomocí matematické symboliky postup konstrukce</w:t>
            </w:r>
          </w:p>
          <w:p w:rsidR="00842828" w:rsidRDefault="00842828" w:rsidP="00AD384E">
            <w:pPr>
              <w:pStyle w:val="texttabulka"/>
            </w:pPr>
            <w:r>
              <w:t>určuje počet řešení</w:t>
            </w:r>
          </w:p>
          <w:p w:rsidR="00842828" w:rsidRDefault="00842828" w:rsidP="00AD384E">
            <w:pPr>
              <w:pStyle w:val="texttabulka"/>
            </w:pPr>
          </w:p>
          <w:p w:rsidR="00842828" w:rsidRDefault="00842828" w:rsidP="00AD384E">
            <w:pPr>
              <w:pStyle w:val="texttabulka"/>
            </w:pPr>
          </w:p>
          <w:p w:rsidR="00842828" w:rsidRDefault="00842828" w:rsidP="00AD384E">
            <w:pPr>
              <w:pStyle w:val="texttabulka"/>
            </w:pPr>
          </w:p>
        </w:tc>
        <w:tc>
          <w:tcPr>
            <w:tcW w:w="1250" w:type="pct"/>
          </w:tcPr>
          <w:p w:rsidR="00842828" w:rsidRDefault="00842828" w:rsidP="00AD384E">
            <w:pPr>
              <w:pStyle w:val="texttabulka"/>
            </w:pPr>
            <w:r>
              <w:lastRenderedPageBreak/>
              <w:t>- základní konstrukce množiny bodů</w:t>
            </w:r>
          </w:p>
          <w:p w:rsidR="00842828" w:rsidRDefault="00842828" w:rsidP="00AD384E">
            <w:pPr>
              <w:pStyle w:val="texttabulka"/>
            </w:pPr>
            <w:r>
              <w:t>- konstrukce trojúhelníku</w:t>
            </w:r>
          </w:p>
          <w:p w:rsidR="00842828" w:rsidRDefault="00842828" w:rsidP="00AD384E">
            <w:pPr>
              <w:pStyle w:val="texttabulka"/>
            </w:pPr>
            <w:r>
              <w:t>- konstrukce čtyřúhelníku</w:t>
            </w:r>
          </w:p>
          <w:p w:rsidR="00842828" w:rsidRDefault="00842828" w:rsidP="00AD384E">
            <w:pPr>
              <w:pStyle w:val="texttabulka"/>
            </w:pPr>
            <w:r>
              <w:t>- konstrukce v rovině</w:t>
            </w:r>
          </w:p>
          <w:p w:rsidR="00842828" w:rsidRDefault="00842828" w:rsidP="00AD384E">
            <w:pPr>
              <w:pStyle w:val="texttabulka"/>
            </w:pPr>
            <w:r>
              <w:lastRenderedPageBreak/>
              <w:t>- posunutí</w:t>
            </w:r>
          </w:p>
        </w:tc>
        <w:tc>
          <w:tcPr>
            <w:tcW w:w="1250" w:type="pct"/>
          </w:tcPr>
          <w:p w:rsidR="00842828" w:rsidRDefault="00842828" w:rsidP="00AD384E">
            <w:pPr>
              <w:pStyle w:val="texttabulka"/>
            </w:pPr>
            <w:r>
              <w:lastRenderedPageBreak/>
              <w:t>- vyžadovat přesnost rýsování, využívat rýsovacích potřeb</w:t>
            </w:r>
          </w:p>
        </w:tc>
      </w:tr>
      <w:tr w:rsidR="00842828" w:rsidTr="00AD384E">
        <w:trPr>
          <w:gridAfter w:val="1"/>
          <w:wAfter w:w="7" w:type="pct"/>
        </w:trPr>
        <w:tc>
          <w:tcPr>
            <w:tcW w:w="1243" w:type="pct"/>
          </w:tcPr>
          <w:p w:rsidR="00842828" w:rsidRDefault="00842828" w:rsidP="00AD384E">
            <w:pPr>
              <w:pStyle w:val="texttabulka"/>
            </w:pPr>
            <w:r>
              <w:t>- matematizuje jednoduché reálné situace s využitím proměnných; určí hodnotu výrazu, sčítá a násobí mnohočleny, provádí rozklad mnohočlenu na součin pomocí vzorců a vytýkáním</w:t>
            </w:r>
          </w:p>
        </w:tc>
        <w:tc>
          <w:tcPr>
            <w:tcW w:w="1250" w:type="pct"/>
          </w:tcPr>
          <w:p w:rsidR="00842828" w:rsidRDefault="00842828" w:rsidP="00AD384E">
            <w:pPr>
              <w:pStyle w:val="texttabulka"/>
            </w:pPr>
            <w:r>
              <w:t>- sčítá, odčítá, násobí a dělí mnohočleny</w:t>
            </w:r>
          </w:p>
          <w:p w:rsidR="00842828" w:rsidRDefault="00842828" w:rsidP="00AD384E">
            <w:pPr>
              <w:pStyle w:val="texttabulka"/>
            </w:pPr>
            <w:r>
              <w:t>- zná bezpečně vzorce pro druhou mocninu dvojčlenu a pro rozdíl druhých mocnin</w:t>
            </w:r>
          </w:p>
          <w:p w:rsidR="00842828" w:rsidRDefault="00842828" w:rsidP="00AD384E">
            <w:pPr>
              <w:pStyle w:val="texttabulka"/>
            </w:pPr>
            <w:r>
              <w:t>- řeší slovní úlohy na sestavování a úpravy výrazů</w:t>
            </w:r>
          </w:p>
          <w:p w:rsidR="00842828" w:rsidRDefault="00842828" w:rsidP="00AD384E">
            <w:pPr>
              <w:pStyle w:val="texttabulka"/>
            </w:pPr>
            <w:r>
              <w:t>- určí definiční obor výrazu</w:t>
            </w:r>
          </w:p>
          <w:p w:rsidR="00842828" w:rsidRDefault="00842828" w:rsidP="00AD384E">
            <w:pPr>
              <w:pStyle w:val="texttabulka"/>
            </w:pPr>
            <w:r>
              <w:t>- provádí operace s lomenými výrazy</w:t>
            </w:r>
          </w:p>
        </w:tc>
        <w:tc>
          <w:tcPr>
            <w:tcW w:w="1250" w:type="pct"/>
          </w:tcPr>
          <w:p w:rsidR="00842828" w:rsidRDefault="00842828" w:rsidP="00AD384E">
            <w:pPr>
              <w:pStyle w:val="texttabulka"/>
            </w:pPr>
            <w:r>
              <w:t>- úpravy výrazů – dělení, vytýkání, umocňování, rozklady podle vzorců</w:t>
            </w:r>
          </w:p>
          <w:p w:rsidR="00842828" w:rsidRDefault="00842828" w:rsidP="00AD384E">
            <w:pPr>
              <w:pStyle w:val="texttabulka"/>
            </w:pPr>
            <w:r>
              <w:t>- lomené výrazy a operace s nimi, složené lomené výrazy</w:t>
            </w:r>
          </w:p>
        </w:tc>
        <w:tc>
          <w:tcPr>
            <w:tcW w:w="1250" w:type="pct"/>
          </w:tcPr>
          <w:p w:rsidR="00842828" w:rsidRDefault="00842828" w:rsidP="00AD384E">
            <w:pPr>
              <w:pStyle w:val="texttabulka"/>
            </w:pPr>
            <w:r>
              <w:t>OSV:</w:t>
            </w:r>
          </w:p>
          <w:p w:rsidR="00842828" w:rsidRDefault="00842828" w:rsidP="00AD384E">
            <w:pPr>
              <w:pStyle w:val="texttabulka"/>
            </w:pPr>
            <w:r>
              <w:t>- 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r>
              <w:t>- kreativita</w:t>
            </w:r>
          </w:p>
          <w:p w:rsidR="00842828" w:rsidRDefault="00842828" w:rsidP="00AD384E">
            <w:pPr>
              <w:pStyle w:val="texttabulka"/>
            </w:pPr>
          </w:p>
        </w:tc>
      </w:tr>
    </w:tbl>
    <w:p w:rsidR="00842828" w:rsidRDefault="00842828" w:rsidP="00842828"/>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21"/>
        <w:gridCol w:w="2521"/>
        <w:gridCol w:w="2520"/>
        <w:gridCol w:w="2520"/>
      </w:tblGrid>
      <w:tr w:rsidR="00842828" w:rsidRPr="00CC57CD" w:rsidTr="00AD384E">
        <w:tc>
          <w:tcPr>
            <w:tcW w:w="10308" w:type="dxa"/>
            <w:gridSpan w:val="4"/>
          </w:tcPr>
          <w:p w:rsidR="00842828" w:rsidRPr="00CC57CD" w:rsidRDefault="00842828" w:rsidP="00AD384E">
            <w:pPr>
              <w:pStyle w:val="texttabulka"/>
              <w:jc w:val="center"/>
              <w:rPr>
                <w:b/>
                <w:sz w:val="22"/>
                <w:szCs w:val="22"/>
              </w:rPr>
            </w:pPr>
            <w:r w:rsidRPr="00CC57CD">
              <w:rPr>
                <w:b/>
                <w:sz w:val="22"/>
                <w:szCs w:val="22"/>
              </w:rPr>
              <w:t>Matematika</w:t>
            </w:r>
          </w:p>
        </w:tc>
      </w:tr>
      <w:tr w:rsidR="00842828" w:rsidRPr="00CC57CD" w:rsidTr="00AD384E">
        <w:tc>
          <w:tcPr>
            <w:tcW w:w="2577" w:type="dxa"/>
          </w:tcPr>
          <w:p w:rsidR="00842828" w:rsidRPr="00CC57CD" w:rsidRDefault="00842828" w:rsidP="00AD384E">
            <w:pPr>
              <w:rPr>
                <w:b/>
                <w:sz w:val="22"/>
                <w:szCs w:val="22"/>
              </w:rPr>
            </w:pPr>
            <w:r w:rsidRPr="00CC57CD">
              <w:rPr>
                <w:b/>
                <w:sz w:val="22"/>
                <w:szCs w:val="22"/>
              </w:rPr>
              <w:t>Ročník:</w:t>
            </w:r>
          </w:p>
        </w:tc>
        <w:tc>
          <w:tcPr>
            <w:tcW w:w="7731" w:type="dxa"/>
            <w:gridSpan w:val="3"/>
          </w:tcPr>
          <w:p w:rsidR="00842828" w:rsidRPr="00CC57CD" w:rsidRDefault="00842828" w:rsidP="00AD384E">
            <w:pPr>
              <w:rPr>
                <w:b/>
                <w:sz w:val="22"/>
                <w:szCs w:val="22"/>
              </w:rPr>
            </w:pPr>
            <w:r w:rsidRPr="00CC57CD">
              <w:rPr>
                <w:b/>
                <w:sz w:val="22"/>
                <w:szCs w:val="22"/>
              </w:rPr>
              <w:t>Kvarta</w:t>
            </w:r>
          </w:p>
        </w:tc>
      </w:tr>
      <w:tr w:rsidR="00842828" w:rsidRPr="00CC57CD" w:rsidTr="00AD384E">
        <w:trPr>
          <w:trHeight w:val="416"/>
        </w:trPr>
        <w:tc>
          <w:tcPr>
            <w:tcW w:w="2577" w:type="dxa"/>
          </w:tcPr>
          <w:p w:rsidR="00842828" w:rsidRPr="00CC57CD" w:rsidRDefault="00842828" w:rsidP="00AD384E">
            <w:pPr>
              <w:rPr>
                <w:b/>
                <w:sz w:val="22"/>
                <w:szCs w:val="22"/>
              </w:rPr>
            </w:pPr>
            <w:r w:rsidRPr="00CC57CD">
              <w:rPr>
                <w:b/>
                <w:sz w:val="22"/>
                <w:szCs w:val="22"/>
              </w:rPr>
              <w:t>výstupy RVP ZV</w:t>
            </w:r>
          </w:p>
          <w:p w:rsidR="00842828" w:rsidRPr="00CC57CD" w:rsidRDefault="00842828" w:rsidP="00AD384E">
            <w:pPr>
              <w:rPr>
                <w:b/>
                <w:sz w:val="22"/>
                <w:szCs w:val="22"/>
              </w:rPr>
            </w:pPr>
            <w:r w:rsidRPr="00CC57CD">
              <w:rPr>
                <w:b/>
                <w:sz w:val="22"/>
                <w:szCs w:val="22"/>
              </w:rPr>
              <w:t>žák:</w:t>
            </w:r>
          </w:p>
        </w:tc>
        <w:tc>
          <w:tcPr>
            <w:tcW w:w="2577" w:type="dxa"/>
          </w:tcPr>
          <w:p w:rsidR="00842828" w:rsidRPr="00CC57CD" w:rsidRDefault="00842828" w:rsidP="00AD384E">
            <w:pPr>
              <w:rPr>
                <w:b/>
                <w:sz w:val="22"/>
                <w:szCs w:val="22"/>
              </w:rPr>
            </w:pPr>
            <w:r w:rsidRPr="00CC57CD">
              <w:rPr>
                <w:b/>
                <w:sz w:val="22"/>
                <w:szCs w:val="22"/>
              </w:rPr>
              <w:t>výstupy ŠVP</w:t>
            </w:r>
          </w:p>
          <w:p w:rsidR="00842828" w:rsidRPr="00CC57CD" w:rsidRDefault="00842828" w:rsidP="00AD384E">
            <w:pPr>
              <w:rPr>
                <w:b/>
                <w:sz w:val="22"/>
                <w:szCs w:val="22"/>
              </w:rPr>
            </w:pPr>
            <w:r w:rsidRPr="00CC57CD">
              <w:rPr>
                <w:b/>
                <w:sz w:val="22"/>
                <w:szCs w:val="22"/>
              </w:rPr>
              <w:t>žák:</w:t>
            </w:r>
          </w:p>
        </w:tc>
        <w:tc>
          <w:tcPr>
            <w:tcW w:w="2577" w:type="dxa"/>
          </w:tcPr>
          <w:p w:rsidR="00842828" w:rsidRPr="00CC57CD" w:rsidRDefault="00842828" w:rsidP="00AD384E">
            <w:pPr>
              <w:rPr>
                <w:b/>
                <w:sz w:val="22"/>
                <w:szCs w:val="22"/>
              </w:rPr>
            </w:pPr>
            <w:r w:rsidRPr="00CC57CD">
              <w:rPr>
                <w:b/>
                <w:sz w:val="22"/>
                <w:szCs w:val="22"/>
              </w:rPr>
              <w:t>Učivo:</w:t>
            </w:r>
          </w:p>
        </w:tc>
        <w:tc>
          <w:tcPr>
            <w:tcW w:w="2577" w:type="dxa"/>
          </w:tcPr>
          <w:p w:rsidR="00842828" w:rsidRPr="00CC57CD" w:rsidRDefault="00842828" w:rsidP="00AD384E">
            <w:pPr>
              <w:rPr>
                <w:b/>
                <w:sz w:val="22"/>
                <w:szCs w:val="22"/>
              </w:rPr>
            </w:pPr>
            <w:r w:rsidRPr="00CC57CD">
              <w:rPr>
                <w:b/>
                <w:bCs/>
                <w:sz w:val="22"/>
                <w:szCs w:val="22"/>
              </w:rPr>
              <w:t xml:space="preserve">Poznámky </w:t>
            </w:r>
            <w:r w:rsidRPr="00CC57CD">
              <w:rPr>
                <w:b/>
                <w:bCs/>
                <w:sz w:val="16"/>
                <w:szCs w:val="16"/>
              </w:rPr>
              <w:t>(mezipředmětové vztahy, PT, metody…)</w:t>
            </w:r>
          </w:p>
        </w:tc>
      </w:tr>
      <w:tr w:rsidR="00842828" w:rsidTr="00AD384E">
        <w:tc>
          <w:tcPr>
            <w:tcW w:w="2577" w:type="dxa"/>
          </w:tcPr>
          <w:p w:rsidR="00842828" w:rsidRDefault="00842828" w:rsidP="00AD384E">
            <w:pPr>
              <w:pStyle w:val="texttabulka"/>
            </w:pPr>
            <w:r>
              <w:t>- matematizuje jednoduché reálné situace s využitím proměnných; určí hodnotu výrazu, sčítá a násobí mnohočleny, provádí rozklad mnohočlenu na součin pomocí vzorců a vytýkáním</w:t>
            </w:r>
          </w:p>
        </w:tc>
        <w:tc>
          <w:tcPr>
            <w:tcW w:w="2577" w:type="dxa"/>
          </w:tcPr>
          <w:p w:rsidR="00842828" w:rsidRDefault="00842828" w:rsidP="00AD384E">
            <w:pPr>
              <w:pStyle w:val="texttabulka"/>
            </w:pPr>
            <w:r>
              <w:t>- určí podmínky, za kterých má daný lomený výraz smysl</w:t>
            </w:r>
          </w:p>
          <w:p w:rsidR="00842828" w:rsidRDefault="00842828" w:rsidP="00AD384E">
            <w:pPr>
              <w:pStyle w:val="texttabulka"/>
            </w:pPr>
            <w:r>
              <w:t>- krátí a rozšiřuje lomené výrazy, aplikuje vzorce</w:t>
            </w:r>
          </w:p>
          <w:p w:rsidR="00842828" w:rsidRDefault="00842828" w:rsidP="00AD384E">
            <w:pPr>
              <w:pStyle w:val="texttabulka"/>
            </w:pPr>
            <w:r>
              <w:t>- sčítá a odčítá lomené výrazy</w:t>
            </w:r>
          </w:p>
          <w:p w:rsidR="00842828" w:rsidRDefault="00842828" w:rsidP="00AD384E">
            <w:pPr>
              <w:pStyle w:val="texttabulka"/>
            </w:pPr>
            <w:r>
              <w:t>- násobí a dělí lomené výrazy</w:t>
            </w:r>
          </w:p>
          <w:p w:rsidR="00842828" w:rsidRDefault="00842828" w:rsidP="00AD384E">
            <w:pPr>
              <w:pStyle w:val="texttabulka"/>
            </w:pPr>
            <w:r>
              <w:t>- upraví složený lomený výraz</w:t>
            </w:r>
          </w:p>
        </w:tc>
        <w:tc>
          <w:tcPr>
            <w:tcW w:w="2577" w:type="dxa"/>
          </w:tcPr>
          <w:p w:rsidR="00842828" w:rsidRDefault="00842828" w:rsidP="00AD384E">
            <w:pPr>
              <w:pStyle w:val="texttabulka"/>
            </w:pPr>
            <w:r>
              <w:t>- lomené výrazy a operace s nimi, složené lomené výrazy</w:t>
            </w:r>
          </w:p>
        </w:tc>
        <w:tc>
          <w:tcPr>
            <w:tcW w:w="2577" w:type="dxa"/>
          </w:tcPr>
          <w:p w:rsidR="00842828" w:rsidRDefault="00842828" w:rsidP="00AD384E">
            <w:pPr>
              <w:pStyle w:val="texttabulka"/>
            </w:pPr>
            <w:r>
              <w:t>OSV:</w:t>
            </w:r>
          </w:p>
          <w:p w:rsidR="00842828" w:rsidRDefault="00842828" w:rsidP="00AD384E">
            <w:pPr>
              <w:pStyle w:val="texttabulka"/>
            </w:pPr>
            <w:r>
              <w:t>- 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tc>
      </w:tr>
      <w:tr w:rsidR="00842828" w:rsidTr="00AD384E">
        <w:tc>
          <w:tcPr>
            <w:tcW w:w="2577" w:type="dxa"/>
          </w:tcPr>
          <w:p w:rsidR="00842828" w:rsidRDefault="00842828" w:rsidP="00AD384E">
            <w:pPr>
              <w:pStyle w:val="texttabulka"/>
            </w:pPr>
            <w:r>
              <w:t>- formuluje a řeší reálnou situaci pomocí rovnic a jejich soustav</w:t>
            </w:r>
          </w:p>
          <w:p w:rsidR="00842828" w:rsidRDefault="00842828" w:rsidP="00AD384E">
            <w:pPr>
              <w:pStyle w:val="texttabulka"/>
            </w:pPr>
            <w:r>
              <w:t>- zaokrouhluje a provádí odhady s danou přesností, účelně využívá kalkulátor</w:t>
            </w:r>
          </w:p>
          <w:p w:rsidR="00842828" w:rsidRDefault="00842828" w:rsidP="00AD384E">
            <w:pPr>
              <w:pStyle w:val="texttabulka"/>
            </w:pPr>
            <w:r>
              <w:t xml:space="preserve">- užívá logickou úvahu a kombinační úsudek při řešení úloh a problémů a nalézá různá řešení předkládaných nebo zkoumaných situací </w:t>
            </w:r>
          </w:p>
        </w:tc>
        <w:tc>
          <w:tcPr>
            <w:tcW w:w="2577" w:type="dxa"/>
          </w:tcPr>
          <w:p w:rsidR="00842828" w:rsidRDefault="00842828" w:rsidP="00AD384E">
            <w:pPr>
              <w:pStyle w:val="texttabulka"/>
            </w:pPr>
            <w:r>
              <w:t xml:space="preserve">- řeší kvadratickou rovnici, </w:t>
            </w:r>
          </w:p>
          <w:p w:rsidR="00842828" w:rsidRDefault="00842828" w:rsidP="00AD384E">
            <w:pPr>
              <w:pStyle w:val="texttabulka"/>
            </w:pPr>
            <w:r>
              <w:t>- řeší rovnice s neznámou ve jmenovateli,</w:t>
            </w:r>
          </w:p>
          <w:p w:rsidR="00842828" w:rsidRDefault="00842828" w:rsidP="00AD384E">
            <w:pPr>
              <w:pStyle w:val="texttabulka"/>
            </w:pPr>
            <w:r>
              <w:t>- řeší soustavu dvou lineárních rovnic s dvěma neznámými dosazovací a sčítací metodou</w:t>
            </w:r>
          </w:p>
          <w:p w:rsidR="00842828" w:rsidRDefault="00842828" w:rsidP="00AD384E">
            <w:pPr>
              <w:pStyle w:val="texttabulka"/>
            </w:pPr>
            <w:r>
              <w:t>- provede zkoušku řešení</w:t>
            </w:r>
          </w:p>
          <w:p w:rsidR="00842828" w:rsidRDefault="00842828" w:rsidP="00AD384E">
            <w:pPr>
              <w:pStyle w:val="texttabulka"/>
            </w:pPr>
            <w:r>
              <w:t>- provádí diskusi řešení soustavy lineárních rovnic</w:t>
            </w:r>
          </w:p>
          <w:p w:rsidR="00842828" w:rsidRDefault="00842828" w:rsidP="00AD384E">
            <w:pPr>
              <w:pStyle w:val="texttabulka"/>
            </w:pPr>
            <w:r>
              <w:t>- řeší slovní úlohy pomocí soustav rovnic s více neznámými</w:t>
            </w:r>
          </w:p>
        </w:tc>
        <w:tc>
          <w:tcPr>
            <w:tcW w:w="2577" w:type="dxa"/>
          </w:tcPr>
          <w:p w:rsidR="00842828" w:rsidRDefault="00842828" w:rsidP="00AD384E">
            <w:pPr>
              <w:pStyle w:val="texttabulka"/>
            </w:pPr>
            <w:r>
              <w:t>- rovnice a jejich soustavy</w:t>
            </w:r>
          </w:p>
          <w:p w:rsidR="00842828" w:rsidRDefault="00842828" w:rsidP="00AD384E">
            <w:pPr>
              <w:pStyle w:val="texttabulka"/>
            </w:pPr>
            <w:r>
              <w:t>- kvadratická rovnice</w:t>
            </w:r>
          </w:p>
          <w:p w:rsidR="00842828" w:rsidRDefault="00842828" w:rsidP="00AD384E">
            <w:pPr>
              <w:pStyle w:val="texttabulka"/>
            </w:pPr>
            <w:r>
              <w:t>- rovnice s neznámou ve jmenovateli</w:t>
            </w:r>
          </w:p>
          <w:p w:rsidR="00842828" w:rsidRDefault="00842828" w:rsidP="00AD384E">
            <w:pPr>
              <w:pStyle w:val="texttabulka"/>
            </w:pPr>
            <w:r>
              <w:t>- slovní úlohy z aritmetiky a geometrie</w:t>
            </w:r>
          </w:p>
          <w:p w:rsidR="00842828" w:rsidRDefault="00842828" w:rsidP="00AD384E">
            <w:pPr>
              <w:pStyle w:val="texttabulka"/>
            </w:pPr>
            <w:r>
              <w:t>- slovní úlohy o společné práci</w:t>
            </w:r>
          </w:p>
          <w:p w:rsidR="00842828" w:rsidRDefault="00842828" w:rsidP="00AD384E">
            <w:pPr>
              <w:pStyle w:val="texttabulka"/>
            </w:pPr>
            <w:r>
              <w:t>- slovní úlohy o směsích</w:t>
            </w:r>
          </w:p>
          <w:p w:rsidR="00842828" w:rsidRDefault="00842828" w:rsidP="00AD384E">
            <w:pPr>
              <w:pStyle w:val="texttabulka"/>
            </w:pPr>
            <w:r>
              <w:t>- slovní úlohy o pohybu</w:t>
            </w:r>
          </w:p>
          <w:p w:rsidR="00842828" w:rsidRDefault="00842828" w:rsidP="00AD384E">
            <w:pPr>
              <w:pStyle w:val="texttabulka"/>
            </w:pPr>
            <w:r>
              <w:t>- soustavy rovnic s více neznámými</w:t>
            </w:r>
          </w:p>
          <w:p w:rsidR="00842828" w:rsidRDefault="00842828" w:rsidP="00AD384E">
            <w:pPr>
              <w:pStyle w:val="texttabulka"/>
            </w:pPr>
            <w:r>
              <w:t>- slovní úlohy vedoucí k soustavě rovnic s více neznámými</w:t>
            </w:r>
          </w:p>
          <w:p w:rsidR="00842828" w:rsidRDefault="00842828" w:rsidP="00AD384E">
            <w:pPr>
              <w:pStyle w:val="texttabulka"/>
            </w:pPr>
            <w:r>
              <w:t>- logické a netradiční slovní úlohy</w:t>
            </w:r>
          </w:p>
        </w:tc>
        <w:tc>
          <w:tcPr>
            <w:tcW w:w="2577" w:type="dxa"/>
          </w:tcPr>
          <w:p w:rsidR="00842828" w:rsidRDefault="00842828" w:rsidP="00AD384E">
            <w:pPr>
              <w:pStyle w:val="texttabulka"/>
            </w:pPr>
            <w:r>
              <w:t>OSV:</w:t>
            </w:r>
          </w:p>
          <w:p w:rsidR="00842828" w:rsidRDefault="00842828" w:rsidP="00AD384E">
            <w:pPr>
              <w:pStyle w:val="texttabulka"/>
            </w:pPr>
            <w:r>
              <w:t>- 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r>
              <w:t>- kreativita</w:t>
            </w:r>
          </w:p>
          <w:p w:rsidR="00842828" w:rsidRDefault="00842828" w:rsidP="00AD384E">
            <w:pPr>
              <w:pStyle w:val="texttabulka"/>
            </w:pPr>
          </w:p>
          <w:p w:rsidR="00842828" w:rsidRDefault="00842828" w:rsidP="00AD384E">
            <w:pPr>
              <w:pStyle w:val="texttabulka"/>
            </w:pPr>
            <w:r>
              <w:t>- fyzika – slovní úlohy        o pohybu</w:t>
            </w:r>
          </w:p>
          <w:p w:rsidR="00842828" w:rsidRDefault="00842828" w:rsidP="00AD384E">
            <w:pPr>
              <w:pStyle w:val="texttabulka"/>
            </w:pPr>
            <w:r>
              <w:t>- chemie – slovní úlohy       o směsích</w:t>
            </w:r>
          </w:p>
          <w:p w:rsidR="00842828" w:rsidRDefault="00842828" w:rsidP="00AD384E">
            <w:pPr>
              <w:pStyle w:val="texttabulka"/>
            </w:pPr>
            <w:r>
              <w:t>- kalkulátor</w:t>
            </w:r>
          </w:p>
        </w:tc>
      </w:tr>
      <w:tr w:rsidR="00842828" w:rsidTr="00AD384E">
        <w:tc>
          <w:tcPr>
            <w:tcW w:w="2577" w:type="dxa"/>
          </w:tcPr>
          <w:p w:rsidR="00842828" w:rsidRDefault="00842828" w:rsidP="00AD384E">
            <w:pPr>
              <w:pStyle w:val="texttabulka"/>
            </w:pPr>
            <w:r>
              <w:t>- vyjádří funkční vztah tabulkou, rovnicí, grafem</w:t>
            </w:r>
          </w:p>
          <w:p w:rsidR="00842828" w:rsidRDefault="00842828" w:rsidP="00AD384E">
            <w:pPr>
              <w:pStyle w:val="texttabulka"/>
            </w:pPr>
            <w:r>
              <w:t>- matematizuje jednoduché reálné situace s využitím funkčních vztahů</w:t>
            </w:r>
          </w:p>
          <w:p w:rsidR="00842828" w:rsidRDefault="00842828" w:rsidP="00AD384E">
            <w:pPr>
              <w:pStyle w:val="texttabulka"/>
            </w:pPr>
            <w:r>
              <w:t>- určuje vztah přímé anebo nepřímé úměrnosti</w:t>
            </w:r>
          </w:p>
          <w:p w:rsidR="00842828" w:rsidRDefault="00842828" w:rsidP="00AD384E">
            <w:pPr>
              <w:pStyle w:val="texttabulka"/>
            </w:pPr>
            <w:r>
              <w:t xml:space="preserve">- vyhledává, vyhodnocuje a zpracovává data </w:t>
            </w:r>
          </w:p>
          <w:p w:rsidR="00842828" w:rsidRDefault="00842828" w:rsidP="00AD384E">
            <w:pPr>
              <w:pStyle w:val="texttabulka"/>
            </w:pPr>
            <w:r>
              <w:t>- porovnává soubory dat</w:t>
            </w:r>
          </w:p>
        </w:tc>
        <w:tc>
          <w:tcPr>
            <w:tcW w:w="2577" w:type="dxa"/>
          </w:tcPr>
          <w:p w:rsidR="00842828" w:rsidRDefault="00842828" w:rsidP="00AD384E">
            <w:pPr>
              <w:pStyle w:val="texttabulka"/>
            </w:pPr>
            <w:r>
              <w:t>- rozezná funkční vztah od jiných vztahů</w:t>
            </w:r>
          </w:p>
          <w:p w:rsidR="00842828" w:rsidRDefault="00842828" w:rsidP="00AD384E">
            <w:pPr>
              <w:pStyle w:val="texttabulka"/>
            </w:pPr>
            <w:r>
              <w:t>- určí definiční obor a obor hodnot funkce</w:t>
            </w:r>
          </w:p>
          <w:p w:rsidR="00842828" w:rsidRDefault="00842828" w:rsidP="00AD384E">
            <w:pPr>
              <w:pStyle w:val="texttabulka"/>
              <w:rPr>
                <w:lang w:bidi="he-IL"/>
              </w:rPr>
            </w:pPr>
            <w:r>
              <w:t>- sestrojí graf funkce y = ax + b, y = </w:t>
            </w:r>
            <w:r>
              <w:rPr>
                <w:rtl/>
                <w:lang w:bidi="he-IL"/>
              </w:rPr>
              <w:t>׀</w:t>
            </w:r>
            <w:r>
              <w:rPr>
                <w:lang w:bidi="he-IL"/>
              </w:rPr>
              <w:t>x</w:t>
            </w:r>
            <w:r>
              <w:rPr>
                <w:rtl/>
                <w:lang w:bidi="he-IL"/>
              </w:rPr>
              <w:t>׀</w:t>
            </w:r>
            <w:r>
              <w:rPr>
                <w:lang w:bidi="he-IL"/>
              </w:rPr>
              <w:t>,  y = x</w:t>
            </w:r>
            <w:r w:rsidRPr="00CC57CD">
              <w:rPr>
                <w:vertAlign w:val="superscript"/>
                <w:lang w:bidi="he-IL"/>
              </w:rPr>
              <w:t xml:space="preserve">2 </w:t>
            </w:r>
            <w:r>
              <w:rPr>
                <w:lang w:bidi="he-IL"/>
              </w:rPr>
              <w:t>, y = k/x</w:t>
            </w:r>
          </w:p>
          <w:p w:rsidR="00842828" w:rsidRDefault="00842828" w:rsidP="00AD384E">
            <w:pPr>
              <w:pStyle w:val="texttabulka"/>
              <w:rPr>
                <w:lang w:bidi="he-IL"/>
              </w:rPr>
            </w:pPr>
            <w:r>
              <w:rPr>
                <w:lang w:bidi="he-IL"/>
              </w:rPr>
              <w:t>- využívá grafů při řešení rovnic a jejich soustav</w:t>
            </w:r>
          </w:p>
          <w:p w:rsidR="00842828" w:rsidRPr="0093549E" w:rsidRDefault="00842828" w:rsidP="00AD384E">
            <w:pPr>
              <w:rPr>
                <w:sz w:val="20"/>
              </w:rPr>
            </w:pPr>
            <w:r w:rsidRPr="0093549E">
              <w:rPr>
                <w:sz w:val="20"/>
              </w:rPr>
              <w:t xml:space="preserve">- porovná kvantitativní vztahy mezi soubory dat </w:t>
            </w:r>
            <w:r w:rsidRPr="0093549E">
              <w:rPr>
                <w:sz w:val="20"/>
              </w:rPr>
              <w:lastRenderedPageBreak/>
              <w:t>zadaných tabulkami, grafy a diagramy</w:t>
            </w:r>
          </w:p>
          <w:p w:rsidR="00842828" w:rsidRDefault="00842828" w:rsidP="00AD384E">
            <w:pPr>
              <w:rPr>
                <w:sz w:val="20"/>
              </w:rPr>
            </w:pPr>
            <w:r w:rsidRPr="0093549E">
              <w:rPr>
                <w:sz w:val="20"/>
              </w:rPr>
              <w:t>- interpretuje výsledky získané porovnáváním souborů dat</w:t>
            </w:r>
          </w:p>
          <w:p w:rsidR="00842828" w:rsidRPr="0093549E" w:rsidRDefault="00842828" w:rsidP="00AD384E">
            <w:pPr>
              <w:pStyle w:val="Default"/>
              <w:rPr>
                <w:sz w:val="20"/>
              </w:rPr>
            </w:pPr>
            <w:r w:rsidRPr="0093549E">
              <w:rPr>
                <w:sz w:val="20"/>
              </w:rPr>
              <w:t xml:space="preserve">- vyhledá potřebné údaje v tabulce, diagramu a grafu </w:t>
            </w:r>
          </w:p>
          <w:p w:rsidR="00842828" w:rsidRPr="0093549E" w:rsidRDefault="00842828" w:rsidP="00AD384E">
            <w:pPr>
              <w:pStyle w:val="Default"/>
              <w:rPr>
                <w:sz w:val="20"/>
              </w:rPr>
            </w:pPr>
            <w:r w:rsidRPr="0093549E">
              <w:rPr>
                <w:sz w:val="20"/>
              </w:rPr>
              <w:t xml:space="preserve">- vyhledá a vyjádří vztahy mezi uvedenými údaji v tabulce, diagramu a grafu (četnost, aritmetický průměr, nejmenší a největší hodnota) </w:t>
            </w:r>
          </w:p>
          <w:p w:rsidR="00842828" w:rsidRPr="0093549E" w:rsidRDefault="00842828" w:rsidP="00AD384E">
            <w:pPr>
              <w:pStyle w:val="Default"/>
              <w:rPr>
                <w:sz w:val="20"/>
              </w:rPr>
            </w:pPr>
            <w:r w:rsidRPr="0093549E">
              <w:rPr>
                <w:sz w:val="20"/>
              </w:rPr>
              <w:t xml:space="preserve">- zpracuje, porovná, vyhodnotí, uspořádá, doplní uvedené údaje podle zadání úlohy </w:t>
            </w:r>
          </w:p>
          <w:p w:rsidR="00842828" w:rsidRPr="0093549E" w:rsidRDefault="00842828" w:rsidP="00AD384E">
            <w:pPr>
              <w:autoSpaceDE w:val="0"/>
              <w:autoSpaceDN w:val="0"/>
              <w:adjustRightInd w:val="0"/>
              <w:rPr>
                <w:color w:val="000000"/>
                <w:sz w:val="20"/>
              </w:rPr>
            </w:pPr>
            <w:r w:rsidRPr="0093549E">
              <w:rPr>
                <w:color w:val="000000"/>
                <w:sz w:val="20"/>
              </w:rPr>
              <w:t xml:space="preserve">- převádí údaje z </w:t>
            </w:r>
            <w:r w:rsidRPr="00B9088B">
              <w:rPr>
                <w:color w:val="000000"/>
                <w:sz w:val="20"/>
              </w:rPr>
              <w:t xml:space="preserve">textu do tabulky, diagramu a grafu a naopak </w:t>
            </w:r>
          </w:p>
        </w:tc>
        <w:tc>
          <w:tcPr>
            <w:tcW w:w="2577" w:type="dxa"/>
          </w:tcPr>
          <w:p w:rsidR="00842828" w:rsidRDefault="00842828" w:rsidP="00AD384E">
            <w:pPr>
              <w:pStyle w:val="texttabulka"/>
            </w:pPr>
            <w:r>
              <w:lastRenderedPageBreak/>
              <w:t>- funkce a jejich vlastnosti</w:t>
            </w:r>
          </w:p>
          <w:p w:rsidR="00842828" w:rsidRDefault="00842828" w:rsidP="00AD384E">
            <w:pPr>
              <w:pStyle w:val="texttabulka"/>
            </w:pPr>
            <w:r>
              <w:t>- základní typy funkcí</w:t>
            </w:r>
          </w:p>
          <w:p w:rsidR="00842828" w:rsidRDefault="00842828" w:rsidP="00AD384E">
            <w:pPr>
              <w:pStyle w:val="texttabulka"/>
            </w:pPr>
            <w:r>
              <w:t>- definiční obor funkce, obor hodnot funkce</w:t>
            </w:r>
          </w:p>
          <w:p w:rsidR="00842828" w:rsidRDefault="00842828" w:rsidP="00AD384E">
            <w:pPr>
              <w:pStyle w:val="texttabulka"/>
            </w:pPr>
            <w:r>
              <w:t>- lineární funkce a její vlastnosti</w:t>
            </w:r>
          </w:p>
          <w:p w:rsidR="00842828" w:rsidRDefault="00842828" w:rsidP="00AD384E">
            <w:pPr>
              <w:pStyle w:val="texttabulka"/>
            </w:pPr>
            <w:r>
              <w:t>- absolutní hodnota</w:t>
            </w:r>
          </w:p>
          <w:p w:rsidR="00842828" w:rsidRDefault="00842828" w:rsidP="00AD384E">
            <w:pPr>
              <w:pStyle w:val="texttabulka"/>
            </w:pPr>
            <w:r>
              <w:t>- kvadratická funkce</w:t>
            </w:r>
          </w:p>
          <w:p w:rsidR="00842828" w:rsidRDefault="00842828" w:rsidP="00AD384E">
            <w:pPr>
              <w:pStyle w:val="texttabulka"/>
            </w:pPr>
            <w:r>
              <w:t>- nepřímá úměrnost</w:t>
            </w:r>
          </w:p>
        </w:tc>
        <w:tc>
          <w:tcPr>
            <w:tcW w:w="2577" w:type="dxa"/>
          </w:tcPr>
          <w:p w:rsidR="00842828" w:rsidRDefault="00842828" w:rsidP="00AD384E">
            <w:pPr>
              <w:pStyle w:val="texttabulka"/>
            </w:pPr>
            <w:r>
              <w:t>OSV:</w:t>
            </w:r>
          </w:p>
          <w:p w:rsidR="00842828" w:rsidRDefault="00842828" w:rsidP="00AD384E">
            <w:pPr>
              <w:pStyle w:val="texttabulka"/>
            </w:pPr>
            <w:r>
              <w:t>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p>
        </w:tc>
      </w:tr>
      <w:tr w:rsidR="00842828" w:rsidTr="00AD384E">
        <w:tc>
          <w:tcPr>
            <w:tcW w:w="2577" w:type="dxa"/>
          </w:tcPr>
          <w:p w:rsidR="00842828" w:rsidRDefault="00842828" w:rsidP="00AD384E">
            <w:pPr>
              <w:pStyle w:val="texttabulka"/>
            </w:pPr>
            <w:r>
              <w:t xml:space="preserve"> - užívá k argumentaci a při výpočtech věty o podobnosti trojúhelníků</w:t>
            </w:r>
          </w:p>
          <w:p w:rsidR="00842828" w:rsidRDefault="00842828" w:rsidP="00AD384E">
            <w:pPr>
              <w:pStyle w:val="texttabulka"/>
            </w:pPr>
            <w:r>
              <w:t>- analyzuje a řeší aplikační geometrické úlohy s využitím osvojeného matematického aparátu</w:t>
            </w:r>
          </w:p>
        </w:tc>
        <w:tc>
          <w:tcPr>
            <w:tcW w:w="2577" w:type="dxa"/>
          </w:tcPr>
          <w:p w:rsidR="00842828" w:rsidRDefault="00842828" w:rsidP="00AD384E">
            <w:pPr>
              <w:pStyle w:val="texttabulka"/>
            </w:pPr>
            <w:r>
              <w:t>- určí podobné útvary v rovině</w:t>
            </w:r>
          </w:p>
          <w:p w:rsidR="00842828" w:rsidRDefault="00842828" w:rsidP="00AD384E">
            <w:pPr>
              <w:pStyle w:val="texttabulka"/>
            </w:pPr>
            <w:r>
              <w:t xml:space="preserve">- určí poměr podobnosti </w:t>
            </w:r>
          </w:p>
          <w:p w:rsidR="00842828" w:rsidRDefault="00842828" w:rsidP="00AD384E">
            <w:pPr>
              <w:pStyle w:val="texttabulka"/>
            </w:pPr>
            <w:r>
              <w:t>- sestrojí podobné útvary k již daným</w:t>
            </w:r>
          </w:p>
          <w:p w:rsidR="00842828" w:rsidRDefault="00842828" w:rsidP="00AD384E">
            <w:pPr>
              <w:pStyle w:val="texttabulka"/>
            </w:pPr>
            <w:r>
              <w:t>- rozdělí úsečku v daném poměru</w:t>
            </w:r>
          </w:p>
          <w:p w:rsidR="00842828" w:rsidRDefault="00842828" w:rsidP="00AD384E">
            <w:pPr>
              <w:pStyle w:val="texttabulka"/>
            </w:pPr>
            <w:r>
              <w:t>- změní úsečku v daném poměru</w:t>
            </w:r>
          </w:p>
          <w:p w:rsidR="00842828" w:rsidRDefault="00842828" w:rsidP="00AD384E">
            <w:pPr>
              <w:pStyle w:val="texttabulka"/>
            </w:pPr>
            <w:r>
              <w:t>- zvětšuje a zmenšuje dané útvary v daném poměru</w:t>
            </w:r>
          </w:p>
          <w:p w:rsidR="00842828" w:rsidRDefault="00842828" w:rsidP="00AD384E">
            <w:pPr>
              <w:pStyle w:val="texttabulka"/>
            </w:pPr>
            <w:r>
              <w:t>- sestrojí grafy goniometrických funkcí pro ostrý úhel</w:t>
            </w:r>
          </w:p>
          <w:p w:rsidR="00842828" w:rsidRDefault="00842828" w:rsidP="00AD384E">
            <w:pPr>
              <w:pStyle w:val="texttabulka"/>
            </w:pPr>
            <w:r>
              <w:t>- určí hodnoty těchto funkcí z tabulek a kalkulátoru</w:t>
            </w:r>
          </w:p>
          <w:p w:rsidR="00842828" w:rsidRDefault="00842828" w:rsidP="00AD384E">
            <w:pPr>
              <w:pStyle w:val="texttabulka"/>
            </w:pPr>
            <w:r>
              <w:t>- užije goniometrické funkce při řešení úloh z praxe</w:t>
            </w:r>
          </w:p>
        </w:tc>
        <w:tc>
          <w:tcPr>
            <w:tcW w:w="2577" w:type="dxa"/>
          </w:tcPr>
          <w:p w:rsidR="00842828" w:rsidRDefault="00842828" w:rsidP="00AD384E">
            <w:pPr>
              <w:pStyle w:val="texttabulka"/>
            </w:pPr>
            <w:r>
              <w:t>- podobnost útvarů</w:t>
            </w:r>
          </w:p>
          <w:p w:rsidR="00842828" w:rsidRDefault="00842828" w:rsidP="00AD384E">
            <w:pPr>
              <w:pStyle w:val="texttabulka"/>
            </w:pPr>
            <w:r>
              <w:t>- podobnost trojúhelníků</w:t>
            </w:r>
          </w:p>
          <w:p w:rsidR="00842828" w:rsidRDefault="00842828" w:rsidP="00AD384E">
            <w:pPr>
              <w:pStyle w:val="texttabulka"/>
            </w:pPr>
            <w:r>
              <w:t xml:space="preserve">- žití podobnosti </w:t>
            </w:r>
          </w:p>
          <w:p w:rsidR="00842828" w:rsidRDefault="00842828" w:rsidP="00AD384E">
            <w:pPr>
              <w:pStyle w:val="texttabulka"/>
            </w:pPr>
            <w:r>
              <w:t>- dělení a změna délky úsečky</w:t>
            </w:r>
          </w:p>
          <w:p w:rsidR="00842828" w:rsidRDefault="00842828" w:rsidP="00AD384E">
            <w:pPr>
              <w:pStyle w:val="texttabulka"/>
            </w:pPr>
            <w:r>
              <w:t>- goniometrické funkce ostrého úhlu</w:t>
            </w:r>
          </w:p>
          <w:p w:rsidR="00842828" w:rsidRDefault="00842828" w:rsidP="00AD384E">
            <w:pPr>
              <w:pStyle w:val="texttabulka"/>
            </w:pPr>
            <w:r>
              <w:t>- vztahy mezi funkcemi úhlů</w:t>
            </w:r>
          </w:p>
          <w:p w:rsidR="00842828" w:rsidRDefault="00842828" w:rsidP="00AD384E">
            <w:pPr>
              <w:pStyle w:val="texttabulka"/>
            </w:pPr>
            <w:r>
              <w:t>- řešení úloh o trojúhelníku</w:t>
            </w:r>
          </w:p>
          <w:p w:rsidR="00842828" w:rsidRDefault="00842828" w:rsidP="00AD384E">
            <w:pPr>
              <w:pStyle w:val="texttabulka"/>
            </w:pPr>
            <w:r>
              <w:t>- goniometrické funkce na intervalu ‹0</w:t>
            </w:r>
            <w:r w:rsidRPr="00CC57CD">
              <w:rPr>
                <w:vertAlign w:val="superscript"/>
              </w:rPr>
              <w:t>°</w:t>
            </w:r>
            <w:r>
              <w:t>,360</w:t>
            </w:r>
            <w:r w:rsidRPr="00CC57CD">
              <w:rPr>
                <w:vertAlign w:val="superscript"/>
              </w:rPr>
              <w:t>°</w:t>
            </w:r>
            <w:r>
              <w:t>›</w:t>
            </w:r>
          </w:p>
        </w:tc>
        <w:tc>
          <w:tcPr>
            <w:tcW w:w="2577" w:type="dxa"/>
          </w:tcPr>
          <w:p w:rsidR="00842828" w:rsidRDefault="00842828" w:rsidP="00AD384E">
            <w:pPr>
              <w:pStyle w:val="texttabulka"/>
            </w:pPr>
            <w:r>
              <w:t>OSV:</w:t>
            </w:r>
          </w:p>
          <w:p w:rsidR="00842828" w:rsidRDefault="00842828" w:rsidP="00AD384E">
            <w:pPr>
              <w:pStyle w:val="texttabulka"/>
            </w:pPr>
            <w:r>
              <w:t>- 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p>
          <w:p w:rsidR="00842828" w:rsidRDefault="00842828" w:rsidP="00AD384E">
            <w:pPr>
              <w:pStyle w:val="texttabulka"/>
            </w:pPr>
            <w:r>
              <w:t>- kalkulátor</w:t>
            </w:r>
          </w:p>
          <w:p w:rsidR="00842828" w:rsidRDefault="00842828" w:rsidP="00AD384E">
            <w:pPr>
              <w:pStyle w:val="texttabulka"/>
            </w:pPr>
            <w:r>
              <w:t>- software</w:t>
            </w:r>
          </w:p>
        </w:tc>
      </w:tr>
      <w:tr w:rsidR="00842828" w:rsidTr="00AD384E">
        <w:tc>
          <w:tcPr>
            <w:tcW w:w="2577" w:type="dxa"/>
          </w:tcPr>
          <w:p w:rsidR="00842828" w:rsidRDefault="00842828" w:rsidP="00AD384E">
            <w:pPr>
              <w:pStyle w:val="texttabulka"/>
            </w:pPr>
            <w:r>
              <w:t>- určuje a charakterizuje základní prostorové útvary (tělesa), analyzuje jejich vlastnosti</w:t>
            </w:r>
          </w:p>
          <w:p w:rsidR="00842828" w:rsidRDefault="00842828" w:rsidP="00AD384E">
            <w:pPr>
              <w:pStyle w:val="texttabulka"/>
            </w:pPr>
            <w:r>
              <w:t>- odhaduje a vypočítá objem a povrch těles</w:t>
            </w:r>
          </w:p>
          <w:p w:rsidR="00842828" w:rsidRDefault="00842828" w:rsidP="00AD384E">
            <w:pPr>
              <w:pStyle w:val="texttabulka"/>
            </w:pPr>
            <w:r>
              <w:t>- načrtne a sestrojí sítě základních těles</w:t>
            </w:r>
          </w:p>
          <w:p w:rsidR="00842828" w:rsidRDefault="00842828" w:rsidP="00AD384E">
            <w:pPr>
              <w:pStyle w:val="texttabulka"/>
            </w:pPr>
            <w:r>
              <w:t>- načrtne a sestrojí obraz jednoduchých těles v rovině</w:t>
            </w:r>
          </w:p>
          <w:p w:rsidR="00842828" w:rsidRDefault="00842828" w:rsidP="00AD384E">
            <w:pPr>
              <w:pStyle w:val="texttabulka"/>
            </w:pPr>
            <w:r>
              <w:t>- analyzuje a řeší aplikační geometrické úlohy s využitím osvojeného matematického aparátu</w:t>
            </w:r>
          </w:p>
        </w:tc>
        <w:tc>
          <w:tcPr>
            <w:tcW w:w="2577" w:type="dxa"/>
          </w:tcPr>
          <w:p w:rsidR="00842828" w:rsidRDefault="00842828" w:rsidP="00AD384E">
            <w:pPr>
              <w:pStyle w:val="texttabulka"/>
            </w:pPr>
            <w:r>
              <w:t>- sestrojí síť jehlanu</w:t>
            </w:r>
          </w:p>
          <w:p w:rsidR="00842828" w:rsidRDefault="00842828" w:rsidP="00AD384E">
            <w:pPr>
              <w:pStyle w:val="texttabulka"/>
            </w:pPr>
            <w:r>
              <w:t>- vypočítá povrch a objem jehlanu a kužele</w:t>
            </w:r>
          </w:p>
          <w:p w:rsidR="00842828" w:rsidRDefault="00842828" w:rsidP="00AD384E">
            <w:pPr>
              <w:pStyle w:val="texttabulka"/>
            </w:pPr>
            <w:r>
              <w:t>- užívá goniometrických funkcí při jejich výpočtech</w:t>
            </w:r>
          </w:p>
          <w:p w:rsidR="00842828" w:rsidRDefault="00842828" w:rsidP="00AD384E">
            <w:pPr>
              <w:pStyle w:val="texttabulka"/>
            </w:pPr>
            <w:r>
              <w:t>- používá a převádí jednotky obsahu, objemu a hustoty</w:t>
            </w:r>
          </w:p>
          <w:p w:rsidR="00842828" w:rsidRDefault="00842828" w:rsidP="00AD384E">
            <w:pPr>
              <w:pStyle w:val="texttabulka"/>
            </w:pPr>
            <w:r>
              <w:t>- klasifikuje jednotlivá tělesa</w:t>
            </w:r>
          </w:p>
          <w:p w:rsidR="00842828" w:rsidRDefault="00842828" w:rsidP="00AD384E">
            <w:pPr>
              <w:pStyle w:val="texttabulka"/>
            </w:pPr>
            <w:r>
              <w:t>- vypočítá objem a povrch koule</w:t>
            </w:r>
          </w:p>
          <w:p w:rsidR="00842828" w:rsidRDefault="00842828" w:rsidP="00AD384E">
            <w:pPr>
              <w:pStyle w:val="texttabulka"/>
            </w:pPr>
          </w:p>
        </w:tc>
        <w:tc>
          <w:tcPr>
            <w:tcW w:w="2577" w:type="dxa"/>
          </w:tcPr>
          <w:p w:rsidR="00842828" w:rsidRDefault="00842828" w:rsidP="00AD384E">
            <w:pPr>
              <w:pStyle w:val="texttabulka"/>
            </w:pPr>
            <w:r>
              <w:t>- přímka a rovina v prostoru</w:t>
            </w:r>
          </w:p>
          <w:p w:rsidR="00842828" w:rsidRDefault="00842828" w:rsidP="00AD384E">
            <w:pPr>
              <w:pStyle w:val="texttabulka"/>
            </w:pPr>
            <w:r>
              <w:t>- jehlany, jejich objem a povrch</w:t>
            </w:r>
          </w:p>
          <w:p w:rsidR="00842828" w:rsidRDefault="00842828" w:rsidP="00AD384E">
            <w:pPr>
              <w:pStyle w:val="texttabulka"/>
            </w:pPr>
            <w:r>
              <w:t>- kužely, jejich objem a povrch</w:t>
            </w:r>
          </w:p>
          <w:p w:rsidR="00842828" w:rsidRDefault="00842828" w:rsidP="00AD384E">
            <w:pPr>
              <w:pStyle w:val="texttabulka"/>
            </w:pPr>
            <w:r>
              <w:t>- komolé jehlany a kužely</w:t>
            </w:r>
          </w:p>
          <w:p w:rsidR="00842828" w:rsidRDefault="00842828" w:rsidP="00AD384E">
            <w:pPr>
              <w:pStyle w:val="texttabulka"/>
            </w:pPr>
            <w:r>
              <w:t>- koule, její objem a povrch</w:t>
            </w:r>
          </w:p>
          <w:p w:rsidR="00842828" w:rsidRDefault="00842828" w:rsidP="00AD384E">
            <w:pPr>
              <w:pStyle w:val="texttabulka"/>
            </w:pPr>
            <w:r>
              <w:t>- aplikace goniometrických funkcí při výpočtech</w:t>
            </w:r>
          </w:p>
          <w:p w:rsidR="00842828" w:rsidRDefault="00842828" w:rsidP="00AD384E">
            <w:pPr>
              <w:pStyle w:val="texttabulka"/>
            </w:pPr>
            <w:r>
              <w:t>- sítě a modely těles</w:t>
            </w:r>
          </w:p>
          <w:p w:rsidR="00842828" w:rsidRDefault="00842828" w:rsidP="00AD384E">
            <w:pPr>
              <w:pStyle w:val="texttabulka"/>
            </w:pPr>
          </w:p>
          <w:p w:rsidR="00842828" w:rsidRDefault="00842828" w:rsidP="00AD384E">
            <w:pPr>
              <w:pStyle w:val="texttabulka"/>
            </w:pPr>
          </w:p>
        </w:tc>
        <w:tc>
          <w:tcPr>
            <w:tcW w:w="2577" w:type="dxa"/>
          </w:tcPr>
          <w:p w:rsidR="00842828" w:rsidRDefault="00842828" w:rsidP="00AD384E">
            <w:pPr>
              <w:pStyle w:val="texttabulka"/>
            </w:pPr>
            <w:r>
              <w:t>OSV:</w:t>
            </w:r>
          </w:p>
          <w:p w:rsidR="00842828" w:rsidRDefault="00842828" w:rsidP="00AD384E">
            <w:pPr>
              <w:pStyle w:val="texttabulka"/>
            </w:pPr>
            <w:r>
              <w:t>- rozvoj schopností poznávání</w:t>
            </w:r>
          </w:p>
          <w:p w:rsidR="00842828" w:rsidRDefault="00842828" w:rsidP="00AD384E">
            <w:pPr>
              <w:pStyle w:val="texttabulka"/>
            </w:pPr>
            <w:r>
              <w:t>- seberegulace a sebeorganizace</w:t>
            </w:r>
          </w:p>
          <w:p w:rsidR="00842828" w:rsidRDefault="00842828" w:rsidP="00AD384E">
            <w:pPr>
              <w:pStyle w:val="texttabulka"/>
            </w:pPr>
            <w:r>
              <w:t>- řešení problémů a rozhodovací dovednosti</w:t>
            </w:r>
          </w:p>
          <w:p w:rsidR="00842828" w:rsidRDefault="00842828" w:rsidP="00AD384E">
            <w:pPr>
              <w:pStyle w:val="texttabulka"/>
            </w:pPr>
          </w:p>
        </w:tc>
      </w:tr>
    </w:tbl>
    <w:p w:rsidR="00842828" w:rsidRDefault="00842828" w:rsidP="00842828"/>
    <w:p w:rsidR="00F32080" w:rsidRPr="00AF5D0A" w:rsidRDefault="00842828" w:rsidP="00842828">
      <w:pPr>
        <w:jc w:val="center"/>
      </w:pPr>
      <w:r>
        <w:br w:type="page"/>
      </w:r>
      <w:r w:rsidR="00F32080" w:rsidRPr="00AF5D0A">
        <w:lastRenderedPageBreak/>
        <w:t>CHARAKTERISTIKA VYUČOVÁCÍ PŘEDMĚTU</w:t>
      </w:r>
    </w:p>
    <w:p w:rsidR="00F32080" w:rsidRPr="00AF5D0A" w:rsidRDefault="00F32080" w:rsidP="00F32080">
      <w:pPr>
        <w:pStyle w:val="nadpissvp1"/>
        <w:outlineLvl w:val="1"/>
      </w:pPr>
      <w:bookmarkStart w:id="214" w:name="_Toc175400565"/>
      <w:bookmarkStart w:id="215" w:name="_Toc175403354"/>
      <w:bookmarkStart w:id="216" w:name="_Toc240453042"/>
      <w:bookmarkStart w:id="217" w:name="_Toc463904425"/>
      <w:r w:rsidRPr="00AF5D0A">
        <w:t>FYZIKA</w:t>
      </w:r>
      <w:bookmarkEnd w:id="214"/>
      <w:bookmarkEnd w:id="215"/>
      <w:bookmarkEnd w:id="216"/>
      <w:bookmarkEnd w:id="217"/>
    </w:p>
    <w:p w:rsidR="00F32080" w:rsidRPr="00AF5D0A" w:rsidRDefault="00F32080" w:rsidP="00E877E0">
      <w:pPr>
        <w:pStyle w:val="podnadpissvp"/>
      </w:pPr>
      <w:bookmarkStart w:id="218" w:name="_Toc175400566"/>
      <w:bookmarkStart w:id="219" w:name="_Toc175403355"/>
      <w:r w:rsidRPr="00AF5D0A">
        <w:t>Obsahové vymezení</w:t>
      </w:r>
      <w:bookmarkEnd w:id="218"/>
      <w:bookmarkEnd w:id="219"/>
    </w:p>
    <w:p w:rsidR="00F32080" w:rsidRPr="00AF5D0A" w:rsidRDefault="00F32080" w:rsidP="00E877E0">
      <w:pPr>
        <w:pStyle w:val="textsvp"/>
      </w:pPr>
      <w:r w:rsidRPr="00AF5D0A">
        <w:t>Vyučovací</w:t>
      </w:r>
      <w:r w:rsidR="008744A1">
        <w:t xml:space="preserve"> předmět F</w:t>
      </w:r>
      <w:r w:rsidRPr="00AF5D0A">
        <w:t>yzika navazuje svým vzdělávacím obs</w:t>
      </w:r>
      <w:r w:rsidR="008744A1">
        <w:t>ahem na předmět P</w:t>
      </w:r>
      <w:r w:rsidRPr="00AF5D0A">
        <w:t>řírodověda na prvním stupni. Je zařazena do vzdělávací oblasti Člověk a příroda.</w:t>
      </w:r>
    </w:p>
    <w:p w:rsidR="00F32080" w:rsidRPr="00AF5D0A" w:rsidRDefault="008744A1" w:rsidP="00E877E0">
      <w:pPr>
        <w:pStyle w:val="textsvp"/>
      </w:pPr>
      <w:r>
        <w:t>V předmětu F</w:t>
      </w:r>
      <w:r w:rsidR="00F32080" w:rsidRPr="00AF5D0A">
        <w:t xml:space="preserve">yzika si žáci osvojují nejdůležitější základní pojmy, veličiny a zákonitosti potřebné k porozumění fyzikálním jevům a procesům vyskytujícím se v životě a v přírodě, </w:t>
      </w:r>
      <w:r w:rsidR="00F32080">
        <w:t xml:space="preserve">a to </w:t>
      </w:r>
      <w:r w:rsidR="00F32080" w:rsidRPr="00AF5D0A">
        <w:t>především na základě pozorování, měření a experimentování. Do předmětu Fyzika je integrován vzdělávací obor Laboratorní technika vycházející ze vzdělávací oblasti Člověk a svět práce.</w:t>
      </w:r>
    </w:p>
    <w:p w:rsidR="00F32080" w:rsidRPr="00AF5D0A" w:rsidRDefault="00F32080" w:rsidP="00E877E0">
      <w:pPr>
        <w:pStyle w:val="textsvp"/>
      </w:pPr>
      <w:r>
        <w:t>Fyzika v</w:t>
      </w:r>
      <w:r w:rsidRPr="00AF5D0A">
        <w:t xml:space="preserve">ýznamně přispívá k rozvoji rozumových schopností žáků, přechodu od převážně názorného poznání k poznání reflektujícímu prvky vědeckého poznání. Učí žáky přesnému vyjadřování, rozvíjí jejich specifické zájmy a uvádí je do perspektiv moderních technologií. </w:t>
      </w:r>
    </w:p>
    <w:p w:rsidR="00F32080" w:rsidRPr="00AF5D0A" w:rsidRDefault="00F32080" w:rsidP="00E877E0">
      <w:pPr>
        <w:pStyle w:val="podnadpissvp"/>
      </w:pPr>
      <w:r w:rsidRPr="00AF5D0A">
        <w:t xml:space="preserve"> </w:t>
      </w:r>
      <w:bookmarkStart w:id="220" w:name="_Toc175400567"/>
      <w:bookmarkStart w:id="221" w:name="_Toc175403356"/>
      <w:r w:rsidRPr="00AF5D0A">
        <w:t>Časové a organizační vymezení</w:t>
      </w:r>
      <w:bookmarkEnd w:id="220"/>
      <w:bookmarkEnd w:id="221"/>
      <w:r w:rsidRPr="00AF5D0A">
        <w:t xml:space="preserve"> </w:t>
      </w:r>
    </w:p>
    <w:p w:rsidR="00F32080" w:rsidRPr="00AF5D0A" w:rsidRDefault="00F32080" w:rsidP="00E877E0">
      <w:pPr>
        <w:pStyle w:val="textsvp"/>
      </w:pPr>
      <w:r w:rsidRPr="00AF5D0A">
        <w:t xml:space="preserve">Fyzika se vyučuje od primy do kvarty s následující hodinovou dotací. Součástí výuky předmětu jsou laboratorní práce, které jsou zařazovány do příslušných tematických celků.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23"/>
        <w:gridCol w:w="1363"/>
      </w:tblGrid>
      <w:tr w:rsidR="00F32080" w:rsidRPr="00AF5D0A">
        <w:tc>
          <w:tcPr>
            <w:tcW w:w="1123" w:type="dxa"/>
            <w:tcBorders>
              <w:top w:val="single" w:sz="4" w:space="0" w:color="auto"/>
              <w:left w:val="nil"/>
              <w:bottom w:val="nil"/>
              <w:right w:val="nil"/>
              <w:tl2br w:val="nil"/>
              <w:tr2bl w:val="nil"/>
            </w:tcBorders>
            <w:shd w:val="pct15" w:color="auto" w:fill="auto"/>
            <w:vAlign w:val="center"/>
          </w:tcPr>
          <w:p w:rsidR="00F32080" w:rsidRPr="00CC57CD" w:rsidRDefault="00F32080" w:rsidP="00CC57CD">
            <w:pPr>
              <w:jc w:val="both"/>
              <w:rPr>
                <w:i/>
                <w:sz w:val="22"/>
                <w:szCs w:val="22"/>
              </w:rPr>
            </w:pPr>
            <w:r w:rsidRPr="00CC57CD">
              <w:rPr>
                <w:i/>
                <w:sz w:val="22"/>
                <w:szCs w:val="22"/>
              </w:rPr>
              <w:t>prima</w:t>
            </w:r>
          </w:p>
        </w:tc>
        <w:tc>
          <w:tcPr>
            <w:tcW w:w="1363" w:type="dxa"/>
            <w:vAlign w:val="center"/>
          </w:tcPr>
          <w:p w:rsidR="00F32080" w:rsidRPr="00CC57CD" w:rsidRDefault="00F32080" w:rsidP="00CC57CD">
            <w:pPr>
              <w:jc w:val="both"/>
              <w:rPr>
                <w:sz w:val="22"/>
              </w:rPr>
            </w:pPr>
            <w:r w:rsidRPr="00CC57CD">
              <w:rPr>
                <w:sz w:val="22"/>
              </w:rPr>
              <w:t>2 hodiny</w:t>
            </w:r>
          </w:p>
        </w:tc>
      </w:tr>
      <w:tr w:rsidR="00F32080" w:rsidRPr="00AF5D0A">
        <w:tc>
          <w:tcPr>
            <w:tcW w:w="1123" w:type="dxa"/>
            <w:tcBorders>
              <w:left w:val="nil"/>
              <w:bottom w:val="nil"/>
              <w:right w:val="nil"/>
              <w:tl2br w:val="nil"/>
              <w:tr2bl w:val="nil"/>
            </w:tcBorders>
            <w:shd w:val="pct15" w:color="auto" w:fill="auto"/>
            <w:vAlign w:val="center"/>
          </w:tcPr>
          <w:p w:rsidR="00F32080" w:rsidRPr="00CC57CD" w:rsidRDefault="00F32080" w:rsidP="00CC57CD">
            <w:pPr>
              <w:jc w:val="both"/>
              <w:rPr>
                <w:i/>
                <w:sz w:val="22"/>
                <w:szCs w:val="22"/>
              </w:rPr>
            </w:pPr>
            <w:r w:rsidRPr="00CC57CD">
              <w:rPr>
                <w:i/>
                <w:sz w:val="22"/>
                <w:szCs w:val="22"/>
              </w:rPr>
              <w:t>sekunda</w:t>
            </w:r>
          </w:p>
        </w:tc>
        <w:tc>
          <w:tcPr>
            <w:tcW w:w="1363" w:type="dxa"/>
            <w:vAlign w:val="center"/>
          </w:tcPr>
          <w:p w:rsidR="00F32080" w:rsidRPr="00CC57CD" w:rsidRDefault="00F32080" w:rsidP="00CC57CD">
            <w:pPr>
              <w:jc w:val="both"/>
              <w:rPr>
                <w:sz w:val="22"/>
              </w:rPr>
            </w:pPr>
            <w:r w:rsidRPr="00CC57CD">
              <w:rPr>
                <w:sz w:val="22"/>
              </w:rPr>
              <w:t>2,17 hodiny</w:t>
            </w:r>
          </w:p>
        </w:tc>
      </w:tr>
      <w:tr w:rsidR="00F32080" w:rsidRPr="00AF5D0A">
        <w:tc>
          <w:tcPr>
            <w:tcW w:w="1123" w:type="dxa"/>
            <w:tcBorders>
              <w:left w:val="nil"/>
              <w:bottom w:val="nil"/>
              <w:right w:val="nil"/>
              <w:tl2br w:val="nil"/>
              <w:tr2bl w:val="nil"/>
            </w:tcBorders>
            <w:shd w:val="pct15" w:color="auto" w:fill="auto"/>
            <w:vAlign w:val="center"/>
          </w:tcPr>
          <w:p w:rsidR="00F32080" w:rsidRPr="00CC57CD" w:rsidRDefault="00F32080" w:rsidP="00CC57CD">
            <w:pPr>
              <w:jc w:val="both"/>
              <w:rPr>
                <w:i/>
                <w:sz w:val="22"/>
                <w:szCs w:val="22"/>
              </w:rPr>
            </w:pPr>
            <w:r w:rsidRPr="00CC57CD">
              <w:rPr>
                <w:i/>
                <w:sz w:val="22"/>
                <w:szCs w:val="22"/>
              </w:rPr>
              <w:t>tercie</w:t>
            </w:r>
          </w:p>
        </w:tc>
        <w:tc>
          <w:tcPr>
            <w:tcW w:w="1363" w:type="dxa"/>
            <w:vAlign w:val="center"/>
          </w:tcPr>
          <w:p w:rsidR="00F32080" w:rsidRPr="00CC57CD" w:rsidRDefault="00F32080" w:rsidP="00CC57CD">
            <w:pPr>
              <w:jc w:val="both"/>
              <w:rPr>
                <w:sz w:val="22"/>
              </w:rPr>
            </w:pPr>
            <w:r w:rsidRPr="00CC57CD">
              <w:rPr>
                <w:sz w:val="22"/>
              </w:rPr>
              <w:t>2,17 hodiny</w:t>
            </w:r>
          </w:p>
        </w:tc>
      </w:tr>
      <w:tr w:rsidR="00F32080" w:rsidRPr="00AF5D0A">
        <w:tc>
          <w:tcPr>
            <w:tcW w:w="1123" w:type="dxa"/>
            <w:tcBorders>
              <w:left w:val="nil"/>
              <w:bottom w:val="single" w:sz="4" w:space="0" w:color="auto"/>
              <w:right w:val="nil"/>
              <w:tl2br w:val="nil"/>
              <w:tr2bl w:val="nil"/>
            </w:tcBorders>
            <w:shd w:val="pct15" w:color="auto" w:fill="auto"/>
            <w:vAlign w:val="center"/>
          </w:tcPr>
          <w:p w:rsidR="00F32080" w:rsidRPr="00CC57CD" w:rsidRDefault="00F32080" w:rsidP="00CC57CD">
            <w:pPr>
              <w:jc w:val="both"/>
              <w:rPr>
                <w:i/>
                <w:sz w:val="22"/>
                <w:szCs w:val="22"/>
              </w:rPr>
            </w:pPr>
            <w:r w:rsidRPr="00CC57CD">
              <w:rPr>
                <w:i/>
                <w:sz w:val="22"/>
                <w:szCs w:val="22"/>
              </w:rPr>
              <w:t>kvarta</w:t>
            </w:r>
          </w:p>
        </w:tc>
        <w:tc>
          <w:tcPr>
            <w:tcW w:w="1363" w:type="dxa"/>
            <w:vAlign w:val="center"/>
          </w:tcPr>
          <w:p w:rsidR="00F32080" w:rsidRPr="00CC57CD" w:rsidRDefault="00F32080" w:rsidP="00CC57CD">
            <w:pPr>
              <w:jc w:val="both"/>
              <w:rPr>
                <w:sz w:val="22"/>
              </w:rPr>
            </w:pPr>
            <w:r w:rsidRPr="00CC57CD">
              <w:rPr>
                <w:sz w:val="22"/>
              </w:rPr>
              <w:t>1,67 hodiny</w:t>
            </w:r>
          </w:p>
        </w:tc>
      </w:tr>
    </w:tbl>
    <w:p w:rsidR="00F32080" w:rsidRPr="00AF5D0A" w:rsidRDefault="00F32080" w:rsidP="00E877E0">
      <w:pPr>
        <w:pStyle w:val="podnadpissvp"/>
      </w:pPr>
      <w:bookmarkStart w:id="222" w:name="_Toc175400568"/>
      <w:bookmarkStart w:id="223" w:name="_Toc175403357"/>
      <w:r w:rsidRPr="00AF5D0A">
        <w:t>Výchovné a vzdělávací strategie</w:t>
      </w:r>
      <w:bookmarkEnd w:id="222"/>
      <w:bookmarkEnd w:id="223"/>
      <w:r w:rsidRPr="00AF5D0A">
        <w:t xml:space="preserve"> </w:t>
      </w:r>
    </w:p>
    <w:p w:rsidR="00F32080" w:rsidRPr="00AF5D0A" w:rsidRDefault="00F32080" w:rsidP="00E877E0">
      <w:pPr>
        <w:pStyle w:val="kompetecenadpis"/>
      </w:pPr>
      <w:r w:rsidRPr="00AF5D0A">
        <w:t>Kompetence k</w:t>
      </w:r>
      <w:r w:rsidR="00F666E3">
        <w:t> </w:t>
      </w:r>
      <w:r w:rsidRPr="00AF5D0A">
        <w:t>učení</w:t>
      </w:r>
      <w:r w:rsidR="00F666E3">
        <w:t xml:space="preserve"> </w:t>
      </w:r>
      <w:r w:rsidR="003C1F98">
        <w:t xml:space="preserve">– </w:t>
      </w:r>
      <w:r w:rsidR="00F666E3">
        <w:t>učitel</w:t>
      </w:r>
      <w:r w:rsidRPr="00AF5D0A">
        <w:t>:</w:t>
      </w:r>
    </w:p>
    <w:p w:rsidR="00F32080" w:rsidRPr="00AF5D0A" w:rsidRDefault="00F32080" w:rsidP="00E877E0">
      <w:pPr>
        <w:pStyle w:val="odrazkysvp"/>
      </w:pPr>
      <w:r w:rsidRPr="00AF5D0A">
        <w:t>podporuje rozvoj schopností logického i abstraktivního myšlení zařazováním úkolů a</w:t>
      </w:r>
      <w:r w:rsidR="00F666E3">
        <w:t xml:space="preserve"> experimentů z reálného života</w:t>
      </w:r>
    </w:p>
    <w:p w:rsidR="00F32080" w:rsidRPr="00AF5D0A" w:rsidRDefault="00F32080" w:rsidP="00E877E0">
      <w:pPr>
        <w:pStyle w:val="odrazkysvp"/>
      </w:pPr>
      <w:r w:rsidRPr="00AF5D0A">
        <w:t>vede žáky k stručnému a přesnému vyjadřování v</w:t>
      </w:r>
      <w:r w:rsidR="00F666E3">
        <w:t> intencích odborné terminologie</w:t>
      </w:r>
    </w:p>
    <w:p w:rsidR="00F32080" w:rsidRPr="00AF5D0A" w:rsidRDefault="00F32080" w:rsidP="00E877E0">
      <w:pPr>
        <w:pStyle w:val="kompetecenadpis"/>
      </w:pPr>
      <w:r w:rsidRPr="00AF5D0A">
        <w:t>Kompetence k řešení problémů</w:t>
      </w:r>
      <w:r w:rsidR="00F666E3">
        <w:t xml:space="preserve"> </w:t>
      </w:r>
      <w:r w:rsidR="003C1F98">
        <w:t xml:space="preserve">– </w:t>
      </w:r>
      <w:r w:rsidR="00F666E3">
        <w:t>učitel</w:t>
      </w:r>
      <w:r w:rsidRPr="00AF5D0A">
        <w:t>:</w:t>
      </w:r>
    </w:p>
    <w:p w:rsidR="00F32080" w:rsidRPr="00AF5D0A" w:rsidRDefault="00F32080" w:rsidP="00E877E0">
      <w:pPr>
        <w:pStyle w:val="odrazkysvp"/>
      </w:pPr>
      <w:r w:rsidRPr="00AF5D0A">
        <w:t xml:space="preserve">pomáhá žákům při hledání formulací problémů a dává </w:t>
      </w:r>
      <w:r w:rsidR="00F666E3">
        <w:t>zpětnou vazbu při jejich řešení</w:t>
      </w:r>
    </w:p>
    <w:p w:rsidR="00F32080" w:rsidRPr="00AF5D0A" w:rsidRDefault="00F32080" w:rsidP="00E877E0">
      <w:pPr>
        <w:pStyle w:val="odrazkysvp"/>
      </w:pPr>
      <w:r w:rsidRPr="00AF5D0A">
        <w:t>usměrňuje volené způsoby řešení a logické po</w:t>
      </w:r>
      <w:r w:rsidR="00F666E3">
        <w:t>stupy vedoucí k jejich vyřešení</w:t>
      </w:r>
    </w:p>
    <w:p w:rsidR="00F32080" w:rsidRPr="00AF5D0A" w:rsidRDefault="00F32080" w:rsidP="00E877E0">
      <w:pPr>
        <w:pStyle w:val="kompetecenadpis"/>
      </w:pPr>
      <w:r w:rsidRPr="00AF5D0A">
        <w:t>Kompetence komunikativní</w:t>
      </w:r>
      <w:r w:rsidR="00F666E3">
        <w:t xml:space="preserve"> </w:t>
      </w:r>
      <w:r w:rsidR="003C1F98">
        <w:t xml:space="preserve">– </w:t>
      </w:r>
      <w:r w:rsidR="00F666E3">
        <w:t>učitel</w:t>
      </w:r>
      <w:r w:rsidRPr="00AF5D0A">
        <w:t>:</w:t>
      </w:r>
    </w:p>
    <w:p w:rsidR="00F32080" w:rsidRPr="00AF5D0A" w:rsidRDefault="00F32080" w:rsidP="00E877E0">
      <w:pPr>
        <w:pStyle w:val="odrazkysvp"/>
      </w:pPr>
      <w:r w:rsidRPr="00AF5D0A">
        <w:t>vyžaduje srozumitelné, kultivova</w:t>
      </w:r>
      <w:r w:rsidR="00F666E3">
        <w:t>né a věcně správné vyjadřování</w:t>
      </w:r>
    </w:p>
    <w:p w:rsidR="00F32080" w:rsidRPr="00AF5D0A" w:rsidRDefault="00F32080" w:rsidP="00E877E0">
      <w:pPr>
        <w:pStyle w:val="odrazkysvp"/>
      </w:pPr>
      <w:r w:rsidRPr="00AF5D0A">
        <w:t>vede žáky ke správnému užívání fyzikálních značek a názvů fyzikál</w:t>
      </w:r>
      <w:r w:rsidR="00F666E3">
        <w:t>ních veličin a jejich jednotek</w:t>
      </w:r>
    </w:p>
    <w:p w:rsidR="00F32080" w:rsidRPr="00AF5D0A" w:rsidRDefault="00F32080" w:rsidP="00E877E0">
      <w:pPr>
        <w:pStyle w:val="kompetecenadpis"/>
      </w:pPr>
      <w:r w:rsidRPr="00AF5D0A">
        <w:t>Kompetence sociální</w:t>
      </w:r>
      <w:r w:rsidR="00F666E3">
        <w:t xml:space="preserve"> </w:t>
      </w:r>
      <w:r w:rsidR="003C1F98">
        <w:t xml:space="preserve">– </w:t>
      </w:r>
      <w:r w:rsidR="00F666E3">
        <w:t>učitel</w:t>
      </w:r>
      <w:r w:rsidRPr="00AF5D0A">
        <w:t>:</w:t>
      </w:r>
    </w:p>
    <w:p w:rsidR="00F32080" w:rsidRPr="00AF5D0A" w:rsidRDefault="00F32080" w:rsidP="00E877E0">
      <w:pPr>
        <w:pStyle w:val="odrazkysvp"/>
      </w:pPr>
      <w:r w:rsidRPr="00AF5D0A">
        <w:t>vytváří podmínky k týmové práci v různě velkých sk</w:t>
      </w:r>
      <w:r w:rsidR="00F666E3">
        <w:t>upinách</w:t>
      </w:r>
    </w:p>
    <w:p w:rsidR="00F32080" w:rsidRPr="00AF5D0A" w:rsidRDefault="00F32080" w:rsidP="00E877E0">
      <w:pPr>
        <w:pStyle w:val="odrazkysvp"/>
      </w:pPr>
      <w:r w:rsidRPr="00AF5D0A">
        <w:t>vede skupiny žáků k zodpovědnosti za činnost skupiny a k vlastní organizaci práce</w:t>
      </w:r>
    </w:p>
    <w:p w:rsidR="00F32080" w:rsidRPr="00AF5D0A" w:rsidRDefault="00F32080" w:rsidP="00E877E0">
      <w:pPr>
        <w:pStyle w:val="kompetecenadpis"/>
      </w:pPr>
      <w:r w:rsidRPr="00AF5D0A">
        <w:t>Kompetence občanské</w:t>
      </w:r>
      <w:r w:rsidR="00F666E3">
        <w:t xml:space="preserve"> </w:t>
      </w:r>
      <w:r w:rsidR="003C1F98">
        <w:t xml:space="preserve">– </w:t>
      </w:r>
      <w:r w:rsidR="00F666E3">
        <w:t>učitel</w:t>
      </w:r>
      <w:r w:rsidRPr="00AF5D0A">
        <w:t>:</w:t>
      </w:r>
    </w:p>
    <w:p w:rsidR="00F32080" w:rsidRPr="00AF5D0A" w:rsidRDefault="00F32080" w:rsidP="00E877E0">
      <w:pPr>
        <w:pStyle w:val="odrazkysvp"/>
      </w:pPr>
      <w:r w:rsidRPr="00AF5D0A">
        <w:t>vede studenty k toleranci, ale i ke kritickému a v</w:t>
      </w:r>
      <w:r w:rsidR="00F666E3">
        <w:t>ěcnému hodnocení názorů jiných</w:t>
      </w:r>
    </w:p>
    <w:p w:rsidR="00F32080" w:rsidRPr="00AF5D0A" w:rsidRDefault="00F32080" w:rsidP="00E877E0">
      <w:pPr>
        <w:pStyle w:val="odrazkysvp"/>
      </w:pPr>
      <w:r w:rsidRPr="00AF5D0A">
        <w:t>podporuje a oceňuj</w:t>
      </w:r>
      <w:r w:rsidR="00F666E3">
        <w:t>e zodpovědnost při plnění úkolů</w:t>
      </w:r>
    </w:p>
    <w:p w:rsidR="00F32080" w:rsidRPr="00AF5D0A" w:rsidRDefault="00F32080" w:rsidP="00E877E0">
      <w:pPr>
        <w:pStyle w:val="kompetecenadpis"/>
      </w:pPr>
      <w:r w:rsidRPr="00AF5D0A">
        <w:t>Kompetence pracovní</w:t>
      </w:r>
      <w:r w:rsidR="00F666E3">
        <w:t xml:space="preserve"> </w:t>
      </w:r>
      <w:r w:rsidR="003C1F98">
        <w:t xml:space="preserve">– </w:t>
      </w:r>
      <w:r w:rsidR="00F666E3">
        <w:t>učitel</w:t>
      </w:r>
      <w:r w:rsidRPr="00AF5D0A">
        <w:t>:</w:t>
      </w:r>
    </w:p>
    <w:p w:rsidR="00F32080" w:rsidRPr="00AF5D0A" w:rsidRDefault="00F32080" w:rsidP="00E877E0">
      <w:pPr>
        <w:pStyle w:val="odrazkysvp"/>
      </w:pPr>
      <w:r w:rsidRPr="00AF5D0A">
        <w:t>podporuje rozvoj znalostí a zkušeností v praktickém užití měřících metod, přístrojů, nutných k získání empirických poznat</w:t>
      </w:r>
      <w:r w:rsidR="00F666E3">
        <w:t>ků a jejich provázání s teorií</w:t>
      </w:r>
    </w:p>
    <w:p w:rsidR="00F32080" w:rsidRPr="00AF5D0A" w:rsidRDefault="00F32080" w:rsidP="00E877E0">
      <w:pPr>
        <w:pStyle w:val="odrazkysvp"/>
      </w:pPr>
      <w:r w:rsidRPr="00AF5D0A">
        <w:t xml:space="preserve">učitel dbá na to, aby žáci znali a dodržovali základní pravidla bezpečnosti </w:t>
      </w:r>
      <w:r w:rsidR="00F666E3">
        <w:t>a ochrany zdraví při práci</w:t>
      </w:r>
    </w:p>
    <w:p w:rsidR="0028253F" w:rsidRDefault="0028253F"/>
    <w:p w:rsidR="0028253F" w:rsidRDefault="0028253F"/>
    <w:p w:rsidR="0028253F" w:rsidRDefault="0028253F"/>
    <w:p w:rsidR="0028253F" w:rsidRDefault="0028253F"/>
    <w:p w:rsidR="0028253F" w:rsidRDefault="0028253F"/>
    <w:p w:rsidR="0028253F" w:rsidRDefault="0028253F"/>
    <w:tbl>
      <w:tblPr>
        <w:tblW w:w="501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8"/>
        <w:gridCol w:w="11"/>
        <w:gridCol w:w="2511"/>
        <w:gridCol w:w="16"/>
        <w:gridCol w:w="2503"/>
        <w:gridCol w:w="24"/>
        <w:gridCol w:w="2499"/>
        <w:gridCol w:w="28"/>
      </w:tblGrid>
      <w:tr w:rsidR="003D3A46" w:rsidRPr="00CC57CD" w:rsidTr="0028253F">
        <w:trPr>
          <w:gridAfter w:val="1"/>
          <w:wAfter w:w="14" w:type="pct"/>
        </w:trPr>
        <w:tc>
          <w:tcPr>
            <w:tcW w:w="4986" w:type="pct"/>
            <w:gridSpan w:val="7"/>
          </w:tcPr>
          <w:p w:rsidR="003D3A46" w:rsidRPr="00CC57CD" w:rsidRDefault="0028253F" w:rsidP="00A5069A">
            <w:pPr>
              <w:jc w:val="center"/>
              <w:rPr>
                <w:b/>
                <w:sz w:val="22"/>
                <w:szCs w:val="22"/>
              </w:rPr>
            </w:pPr>
            <w:r>
              <w:lastRenderedPageBreak/>
              <w:br w:type="page"/>
            </w:r>
            <w:r>
              <w:br w:type="page"/>
            </w:r>
            <w:r w:rsidR="003D3A46" w:rsidRPr="00CC57CD">
              <w:rPr>
                <w:sz w:val="22"/>
                <w:szCs w:val="22"/>
              </w:rPr>
              <w:br w:type="page"/>
            </w:r>
            <w:bookmarkStart w:id="224" w:name="_Toc175400570"/>
            <w:r w:rsidR="003D3A46" w:rsidRPr="00CC57CD">
              <w:rPr>
                <w:b/>
                <w:sz w:val="22"/>
                <w:szCs w:val="22"/>
              </w:rPr>
              <w:t>Fyzika</w:t>
            </w:r>
            <w:bookmarkEnd w:id="224"/>
          </w:p>
        </w:tc>
      </w:tr>
      <w:tr w:rsidR="003D3A46" w:rsidRPr="00CC57CD" w:rsidTr="0028253F">
        <w:trPr>
          <w:gridAfter w:val="1"/>
          <w:wAfter w:w="14" w:type="pct"/>
        </w:trPr>
        <w:tc>
          <w:tcPr>
            <w:tcW w:w="1246" w:type="pct"/>
          </w:tcPr>
          <w:p w:rsidR="003D3A46" w:rsidRPr="00CC57CD" w:rsidRDefault="003D3A46" w:rsidP="00A5069A">
            <w:pPr>
              <w:rPr>
                <w:b/>
                <w:bCs/>
                <w:sz w:val="22"/>
                <w:szCs w:val="22"/>
              </w:rPr>
            </w:pPr>
            <w:r w:rsidRPr="00CC57CD">
              <w:rPr>
                <w:b/>
                <w:bCs/>
                <w:sz w:val="22"/>
                <w:szCs w:val="22"/>
              </w:rPr>
              <w:t>Ročník:</w:t>
            </w:r>
          </w:p>
        </w:tc>
        <w:tc>
          <w:tcPr>
            <w:tcW w:w="3740" w:type="pct"/>
            <w:gridSpan w:val="6"/>
          </w:tcPr>
          <w:p w:rsidR="003D3A46" w:rsidRPr="00CC57CD" w:rsidRDefault="003D3A46" w:rsidP="00A5069A">
            <w:pPr>
              <w:rPr>
                <w:b/>
                <w:bCs/>
                <w:sz w:val="22"/>
                <w:szCs w:val="22"/>
              </w:rPr>
            </w:pPr>
            <w:r w:rsidRPr="00CC57CD">
              <w:rPr>
                <w:b/>
                <w:bCs/>
                <w:sz w:val="22"/>
                <w:szCs w:val="22"/>
              </w:rPr>
              <w:t>Prima</w:t>
            </w:r>
          </w:p>
        </w:tc>
      </w:tr>
      <w:tr w:rsidR="003D3A46" w:rsidRPr="00CC57CD" w:rsidTr="0028253F">
        <w:trPr>
          <w:gridAfter w:val="1"/>
          <w:wAfter w:w="14" w:type="pct"/>
        </w:trPr>
        <w:tc>
          <w:tcPr>
            <w:tcW w:w="1246" w:type="pct"/>
          </w:tcPr>
          <w:p w:rsidR="003D3A46" w:rsidRPr="00CC57CD" w:rsidRDefault="003D3A46" w:rsidP="00A5069A">
            <w:pPr>
              <w:rPr>
                <w:b/>
                <w:bCs/>
                <w:sz w:val="22"/>
                <w:szCs w:val="22"/>
              </w:rPr>
            </w:pPr>
            <w:r w:rsidRPr="00CC57CD">
              <w:rPr>
                <w:b/>
                <w:bCs/>
                <w:sz w:val="22"/>
                <w:szCs w:val="22"/>
              </w:rPr>
              <w:t>výstupy RVP ZV</w:t>
            </w:r>
          </w:p>
          <w:p w:rsidR="003D3A46" w:rsidRPr="00CC57CD" w:rsidRDefault="003D3A46" w:rsidP="00A5069A">
            <w:pPr>
              <w:rPr>
                <w:b/>
                <w:bCs/>
                <w:sz w:val="22"/>
                <w:szCs w:val="22"/>
              </w:rPr>
            </w:pPr>
            <w:r w:rsidRPr="00CC57CD">
              <w:rPr>
                <w:b/>
                <w:bCs/>
                <w:sz w:val="22"/>
                <w:szCs w:val="22"/>
              </w:rPr>
              <w:t>žák:</w:t>
            </w:r>
          </w:p>
        </w:tc>
        <w:tc>
          <w:tcPr>
            <w:tcW w:w="1246" w:type="pct"/>
            <w:gridSpan w:val="2"/>
          </w:tcPr>
          <w:p w:rsidR="003D3A46" w:rsidRPr="00CC57CD" w:rsidRDefault="003D3A46" w:rsidP="00A5069A">
            <w:pPr>
              <w:rPr>
                <w:b/>
                <w:bCs/>
                <w:sz w:val="22"/>
                <w:szCs w:val="22"/>
              </w:rPr>
            </w:pPr>
            <w:r w:rsidRPr="00CC57CD">
              <w:rPr>
                <w:b/>
                <w:bCs/>
                <w:sz w:val="22"/>
                <w:szCs w:val="22"/>
              </w:rPr>
              <w:t>výstupy ŠVP</w:t>
            </w:r>
          </w:p>
          <w:p w:rsidR="003D3A46" w:rsidRPr="00CC57CD" w:rsidRDefault="003D3A46" w:rsidP="00A5069A">
            <w:pPr>
              <w:rPr>
                <w:b/>
                <w:bCs/>
                <w:sz w:val="22"/>
                <w:szCs w:val="22"/>
              </w:rPr>
            </w:pPr>
            <w:r w:rsidRPr="00CC57CD">
              <w:rPr>
                <w:b/>
                <w:bCs/>
                <w:sz w:val="22"/>
                <w:szCs w:val="22"/>
              </w:rPr>
              <w:t>žák:</w:t>
            </w:r>
          </w:p>
        </w:tc>
        <w:tc>
          <w:tcPr>
            <w:tcW w:w="1246" w:type="pct"/>
            <w:gridSpan w:val="2"/>
          </w:tcPr>
          <w:p w:rsidR="003D3A46" w:rsidRPr="00CC57CD" w:rsidRDefault="003D3A46" w:rsidP="00A5069A">
            <w:pPr>
              <w:rPr>
                <w:b/>
                <w:bCs/>
                <w:sz w:val="22"/>
                <w:szCs w:val="22"/>
              </w:rPr>
            </w:pPr>
            <w:r w:rsidRPr="00CC57CD">
              <w:rPr>
                <w:b/>
                <w:bCs/>
                <w:sz w:val="22"/>
                <w:szCs w:val="22"/>
              </w:rPr>
              <w:t>Učivo:</w:t>
            </w:r>
          </w:p>
        </w:tc>
        <w:tc>
          <w:tcPr>
            <w:tcW w:w="1248" w:type="pct"/>
            <w:gridSpan w:val="2"/>
          </w:tcPr>
          <w:p w:rsidR="003D3A46" w:rsidRPr="00CC57CD" w:rsidRDefault="003D3A46" w:rsidP="00A5069A">
            <w:pPr>
              <w:rPr>
                <w:b/>
                <w:sz w:val="22"/>
                <w:szCs w:val="22"/>
              </w:rPr>
            </w:pPr>
            <w:r w:rsidRPr="00CC57CD">
              <w:rPr>
                <w:b/>
                <w:bCs/>
                <w:sz w:val="22"/>
                <w:szCs w:val="22"/>
              </w:rPr>
              <w:t xml:space="preserve">Poznámky </w:t>
            </w:r>
            <w:r w:rsidRPr="00CC57CD">
              <w:rPr>
                <w:b/>
                <w:bCs/>
                <w:sz w:val="16"/>
                <w:szCs w:val="16"/>
              </w:rPr>
              <w:t>(mezipředmětové vztahy, PT, metody…)</w:t>
            </w:r>
          </w:p>
        </w:tc>
      </w:tr>
      <w:tr w:rsidR="003D3A46" w:rsidRPr="00AF5D0A" w:rsidTr="0028253F">
        <w:trPr>
          <w:gridAfter w:val="1"/>
          <w:wAfter w:w="14" w:type="pct"/>
        </w:trPr>
        <w:tc>
          <w:tcPr>
            <w:tcW w:w="1246" w:type="pct"/>
          </w:tcPr>
          <w:p w:rsidR="003D3A46" w:rsidRPr="00AF5D0A" w:rsidRDefault="003D3A46" w:rsidP="00A5069A">
            <w:pPr>
              <w:pStyle w:val="texttabulka"/>
            </w:pPr>
            <w:r w:rsidRPr="00AF5D0A">
              <w:t> </w:t>
            </w:r>
          </w:p>
        </w:tc>
        <w:tc>
          <w:tcPr>
            <w:tcW w:w="1246" w:type="pct"/>
            <w:gridSpan w:val="2"/>
          </w:tcPr>
          <w:p w:rsidR="003D3A46" w:rsidRPr="00AF5D0A" w:rsidRDefault="003D3A46" w:rsidP="00A5069A">
            <w:pPr>
              <w:pStyle w:val="texttabulka"/>
            </w:pPr>
            <w:r>
              <w:t xml:space="preserve">- </w:t>
            </w:r>
            <w:r w:rsidRPr="00AF5D0A">
              <w:t>zařadí fyziku do přírodních věd</w:t>
            </w:r>
          </w:p>
        </w:tc>
        <w:tc>
          <w:tcPr>
            <w:tcW w:w="1246" w:type="pct"/>
            <w:gridSpan w:val="2"/>
          </w:tcPr>
          <w:p w:rsidR="003D3A46" w:rsidRPr="00AF5D0A" w:rsidRDefault="003D3A46" w:rsidP="00A5069A">
            <w:pPr>
              <w:pStyle w:val="texttabulka"/>
            </w:pPr>
            <w:r>
              <w:t>Ú</w:t>
            </w:r>
            <w:r w:rsidRPr="00AF5D0A">
              <w:t>vod do fyziky - pokusy</w:t>
            </w:r>
          </w:p>
        </w:tc>
        <w:tc>
          <w:tcPr>
            <w:tcW w:w="1248" w:type="pct"/>
            <w:gridSpan w:val="2"/>
          </w:tcPr>
          <w:p w:rsidR="003D3A46" w:rsidRDefault="003D3A46" w:rsidP="00E72A52">
            <w:pPr>
              <w:pStyle w:val="texttabulka"/>
            </w:pPr>
            <w:r w:rsidRPr="00AF5D0A">
              <w:t> OSV</w:t>
            </w:r>
          </w:p>
          <w:p w:rsidR="00E72A52" w:rsidRDefault="00E72A52" w:rsidP="00E72A52">
            <w:pPr>
              <w:pStyle w:val="texttabulka"/>
            </w:pPr>
            <w:r>
              <w:t>- rozvoj schopností poznání</w:t>
            </w:r>
          </w:p>
          <w:p w:rsidR="00E72A52" w:rsidRDefault="00E72A52" w:rsidP="00E72A52">
            <w:pPr>
              <w:pStyle w:val="texttabulka"/>
            </w:pPr>
            <w:r>
              <w:t>- kreativita</w:t>
            </w:r>
          </w:p>
          <w:p w:rsidR="00E72A52" w:rsidRDefault="00E72A52" w:rsidP="00E72A52">
            <w:pPr>
              <w:pStyle w:val="texttabulka"/>
            </w:pPr>
            <w:r>
              <w:t>- komunikace</w:t>
            </w:r>
          </w:p>
          <w:p w:rsidR="00E72A52" w:rsidRPr="00AF5D0A" w:rsidRDefault="00E72A52" w:rsidP="00E72A52">
            <w:pPr>
              <w:pStyle w:val="texttabulka"/>
            </w:pPr>
            <w:r>
              <w:t>- řešení problémů a rozhodovací dovednosti</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nachází společné a rozdílné vlastnosti látek</w:t>
            </w:r>
          </w:p>
        </w:tc>
        <w:tc>
          <w:tcPr>
            <w:tcW w:w="1246" w:type="pct"/>
            <w:gridSpan w:val="2"/>
          </w:tcPr>
          <w:p w:rsidR="003D3A46" w:rsidRPr="00AF5D0A" w:rsidRDefault="003D3A46" w:rsidP="00A5069A">
            <w:pPr>
              <w:pStyle w:val="texttabulka"/>
            </w:pPr>
            <w:r>
              <w:t xml:space="preserve">- </w:t>
            </w:r>
            <w:r w:rsidRPr="00AF5D0A">
              <w:t>zná vlastnosti látek různých skupenství a porovnává je</w:t>
            </w:r>
          </w:p>
        </w:tc>
        <w:tc>
          <w:tcPr>
            <w:tcW w:w="1246" w:type="pct"/>
            <w:gridSpan w:val="2"/>
          </w:tcPr>
          <w:p w:rsidR="003D3A46" w:rsidRPr="00AF5D0A" w:rsidRDefault="003D3A46" w:rsidP="00A5069A">
            <w:pPr>
              <w:pStyle w:val="texttabulka"/>
            </w:pPr>
            <w:r w:rsidRPr="00AF5D0A">
              <w:t>Vlastnosti látek</w:t>
            </w:r>
          </w:p>
        </w:tc>
        <w:tc>
          <w:tcPr>
            <w:tcW w:w="1248" w:type="pct"/>
            <w:gridSpan w:val="2"/>
          </w:tcPr>
          <w:p w:rsidR="003D3A46" w:rsidRPr="00AF5D0A" w:rsidRDefault="003D3A46" w:rsidP="00A5069A">
            <w:pPr>
              <w:pStyle w:val="texttabulka"/>
            </w:pPr>
            <w:r w:rsidRPr="00AF5D0A">
              <w:t> </w:t>
            </w:r>
          </w:p>
        </w:tc>
      </w:tr>
      <w:tr w:rsidR="003D3A46" w:rsidRPr="00AF5D0A" w:rsidTr="0028253F">
        <w:trPr>
          <w:gridAfter w:val="1"/>
          <w:wAfter w:w="14" w:type="pct"/>
        </w:trPr>
        <w:tc>
          <w:tcPr>
            <w:tcW w:w="1246" w:type="pct"/>
          </w:tcPr>
          <w:p w:rsidR="003D3A46" w:rsidRDefault="003D3A46" w:rsidP="00A5069A">
            <w:pPr>
              <w:pStyle w:val="texttabulka"/>
            </w:pPr>
            <w:r w:rsidRPr="00F666E3">
              <w:t>-</w:t>
            </w:r>
            <w:r>
              <w:t xml:space="preserve"> určuje póly magnetů</w:t>
            </w:r>
          </w:p>
          <w:p w:rsidR="003D3A46" w:rsidRPr="00AF5D0A" w:rsidRDefault="003D3A46" w:rsidP="00A5069A">
            <w:pPr>
              <w:pStyle w:val="texttabulka"/>
            </w:pPr>
            <w:r>
              <w:t xml:space="preserve">- </w:t>
            </w:r>
            <w:r w:rsidRPr="00AF5D0A">
              <w:t>nakreslí indukční čáry, rozdělí druhy magnetů</w:t>
            </w:r>
          </w:p>
        </w:tc>
        <w:tc>
          <w:tcPr>
            <w:tcW w:w="1246" w:type="pct"/>
            <w:gridSpan w:val="2"/>
          </w:tcPr>
          <w:p w:rsidR="003D3A46" w:rsidRPr="00AF5D0A" w:rsidRDefault="003D3A46" w:rsidP="00A5069A">
            <w:pPr>
              <w:pStyle w:val="texttabulka"/>
            </w:pPr>
            <w:r>
              <w:t xml:space="preserve">- </w:t>
            </w:r>
            <w:r w:rsidRPr="00AF5D0A">
              <w:t>zná účinky mg. pole Země, složení magnetu a jeho účinky</w:t>
            </w:r>
          </w:p>
        </w:tc>
        <w:tc>
          <w:tcPr>
            <w:tcW w:w="1246" w:type="pct"/>
            <w:gridSpan w:val="2"/>
          </w:tcPr>
          <w:p w:rsidR="003D3A46" w:rsidRPr="00AF5D0A" w:rsidRDefault="003D3A46" w:rsidP="00A5069A">
            <w:pPr>
              <w:pStyle w:val="texttabulka"/>
            </w:pPr>
            <w:r w:rsidRPr="00AF5D0A">
              <w:t>Magnetická síla</w:t>
            </w:r>
          </w:p>
        </w:tc>
        <w:tc>
          <w:tcPr>
            <w:tcW w:w="1248" w:type="pct"/>
            <w:gridSpan w:val="2"/>
          </w:tcPr>
          <w:p w:rsidR="003D3A46" w:rsidRPr="00AF5D0A" w:rsidRDefault="003D3A46" w:rsidP="00A5069A">
            <w:pPr>
              <w:pStyle w:val="texttabulka"/>
            </w:pPr>
            <w:r>
              <w:t xml:space="preserve">- </w:t>
            </w:r>
            <w:r w:rsidRPr="00AF5D0A">
              <w:t>zeměpis - kompas, buzola, orientace mapy</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určí a rozliší zelektrované a neutrální těleso, prokáže experimentem elektrostatickou sílu, popíše druhy nábojů a jejich vzájemnou interakci</w:t>
            </w:r>
          </w:p>
        </w:tc>
        <w:tc>
          <w:tcPr>
            <w:tcW w:w="1246" w:type="pct"/>
            <w:gridSpan w:val="2"/>
          </w:tcPr>
          <w:p w:rsidR="003D3A46" w:rsidRPr="00AF5D0A" w:rsidRDefault="003D3A46" w:rsidP="00A5069A">
            <w:pPr>
              <w:pStyle w:val="texttabulka"/>
            </w:pPr>
            <w:r>
              <w:t xml:space="preserve">- </w:t>
            </w:r>
            <w:r w:rsidRPr="00AF5D0A">
              <w:t>zná elektrické vlastnosti látek</w:t>
            </w:r>
          </w:p>
        </w:tc>
        <w:tc>
          <w:tcPr>
            <w:tcW w:w="1246" w:type="pct"/>
            <w:gridSpan w:val="2"/>
          </w:tcPr>
          <w:p w:rsidR="003D3A46" w:rsidRPr="00AF5D0A" w:rsidRDefault="003D3A46" w:rsidP="00A5069A">
            <w:pPr>
              <w:pStyle w:val="texttabulka"/>
            </w:pPr>
            <w:r w:rsidRPr="00AF5D0A">
              <w:t>Elektrická síla, el. náboj</w:t>
            </w:r>
          </w:p>
        </w:tc>
        <w:tc>
          <w:tcPr>
            <w:tcW w:w="1248" w:type="pct"/>
            <w:gridSpan w:val="2"/>
          </w:tcPr>
          <w:p w:rsidR="003D3A46" w:rsidRPr="00AF5D0A" w:rsidRDefault="003D3A46" w:rsidP="00A5069A">
            <w:pPr>
              <w:pStyle w:val="texttabulka"/>
            </w:pPr>
            <w:r w:rsidRPr="00AF5D0A">
              <w:t> </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určí délku různými měřidly</w:t>
            </w:r>
          </w:p>
        </w:tc>
        <w:tc>
          <w:tcPr>
            <w:tcW w:w="1246" w:type="pct"/>
            <w:gridSpan w:val="2"/>
          </w:tcPr>
          <w:p w:rsidR="003D3A46" w:rsidRPr="00AF5D0A" w:rsidRDefault="003D3A46" w:rsidP="00A5069A">
            <w:pPr>
              <w:pStyle w:val="texttabulka"/>
            </w:pPr>
            <w:r>
              <w:t xml:space="preserve">- </w:t>
            </w:r>
            <w:r w:rsidRPr="00AF5D0A">
              <w:t>zná, používá a převádí délkové jednotky, odhaduje a určuje odchylky měření</w:t>
            </w:r>
          </w:p>
        </w:tc>
        <w:tc>
          <w:tcPr>
            <w:tcW w:w="1246" w:type="pct"/>
            <w:gridSpan w:val="2"/>
          </w:tcPr>
          <w:p w:rsidR="003D3A46" w:rsidRPr="00AF5D0A" w:rsidRDefault="003D3A46" w:rsidP="00A5069A">
            <w:pPr>
              <w:pStyle w:val="texttabulka"/>
            </w:pPr>
            <w:r w:rsidRPr="00AF5D0A">
              <w:t>Měření délky</w:t>
            </w:r>
          </w:p>
        </w:tc>
        <w:tc>
          <w:tcPr>
            <w:tcW w:w="1248" w:type="pct"/>
            <w:gridSpan w:val="2"/>
          </w:tcPr>
          <w:p w:rsidR="003D3A46" w:rsidRPr="00AF5D0A" w:rsidRDefault="003D3A46" w:rsidP="00A5069A">
            <w:pPr>
              <w:pStyle w:val="texttabulka"/>
            </w:pPr>
            <w:r>
              <w:t xml:space="preserve">- </w:t>
            </w:r>
            <w:r w:rsidRPr="00AF5D0A">
              <w:t>matematika - délkové jednotky</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určuje objem těles měřením, odměrným válcem</w:t>
            </w:r>
          </w:p>
        </w:tc>
        <w:tc>
          <w:tcPr>
            <w:tcW w:w="1246" w:type="pct"/>
            <w:gridSpan w:val="2"/>
          </w:tcPr>
          <w:p w:rsidR="003D3A46" w:rsidRPr="00AF5D0A" w:rsidRDefault="003D3A46" w:rsidP="00A5069A">
            <w:pPr>
              <w:pStyle w:val="texttabulka"/>
            </w:pPr>
            <w:r>
              <w:t xml:space="preserve">- </w:t>
            </w:r>
            <w:r w:rsidRPr="00AF5D0A">
              <w:t>zná pojem "objem", užívá správně duté i krychlové jednotky, zná souvislosti a převody mezi nimi</w:t>
            </w:r>
          </w:p>
        </w:tc>
        <w:tc>
          <w:tcPr>
            <w:tcW w:w="1246" w:type="pct"/>
            <w:gridSpan w:val="2"/>
          </w:tcPr>
          <w:p w:rsidR="003D3A46" w:rsidRPr="00AF5D0A" w:rsidRDefault="003D3A46" w:rsidP="00A5069A">
            <w:pPr>
              <w:pStyle w:val="texttabulka"/>
            </w:pPr>
            <w:r w:rsidRPr="00AF5D0A">
              <w:t>Objem tělesa</w:t>
            </w:r>
          </w:p>
        </w:tc>
        <w:tc>
          <w:tcPr>
            <w:tcW w:w="1248" w:type="pct"/>
            <w:gridSpan w:val="2"/>
          </w:tcPr>
          <w:p w:rsidR="003D3A46" w:rsidRPr="00AF5D0A" w:rsidRDefault="003D3A46" w:rsidP="00A5069A">
            <w:pPr>
              <w:pStyle w:val="texttabulka"/>
            </w:pPr>
            <w:r>
              <w:t xml:space="preserve">- </w:t>
            </w:r>
            <w:r w:rsidRPr="00AF5D0A">
              <w:t>matematika - jednotky objemu a jeho určení</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určuje hmotnost pevných, kapalných látek</w:t>
            </w:r>
          </w:p>
        </w:tc>
        <w:tc>
          <w:tcPr>
            <w:tcW w:w="1246" w:type="pct"/>
            <w:gridSpan w:val="2"/>
          </w:tcPr>
          <w:p w:rsidR="003D3A46" w:rsidRPr="00AF5D0A" w:rsidRDefault="003D3A46" w:rsidP="00A5069A">
            <w:pPr>
              <w:pStyle w:val="texttabulka"/>
            </w:pPr>
            <w:r>
              <w:t xml:space="preserve">- </w:t>
            </w:r>
            <w:r w:rsidRPr="00AF5D0A">
              <w:t>umí používat rovnoramenné laboratorní váhy, zná jednotky hmotnosti</w:t>
            </w:r>
          </w:p>
        </w:tc>
        <w:tc>
          <w:tcPr>
            <w:tcW w:w="1246" w:type="pct"/>
            <w:gridSpan w:val="2"/>
          </w:tcPr>
          <w:p w:rsidR="003D3A46" w:rsidRPr="00AF5D0A" w:rsidRDefault="003D3A46" w:rsidP="00A5069A">
            <w:pPr>
              <w:pStyle w:val="texttabulka"/>
            </w:pPr>
            <w:r w:rsidRPr="00AF5D0A">
              <w:t>Hmotnost</w:t>
            </w:r>
          </w:p>
        </w:tc>
        <w:tc>
          <w:tcPr>
            <w:tcW w:w="1248" w:type="pct"/>
            <w:gridSpan w:val="2"/>
          </w:tcPr>
          <w:p w:rsidR="003D3A46" w:rsidRPr="00AF5D0A" w:rsidRDefault="003D3A46" w:rsidP="00A5069A">
            <w:pPr>
              <w:pStyle w:val="texttabulka"/>
            </w:pPr>
            <w:r>
              <w:t xml:space="preserve">- </w:t>
            </w:r>
            <w:r w:rsidRPr="00AF5D0A">
              <w:t>matematika - jednotky hmotnosti</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určí (vypočte) hustotu různých látek</w:t>
            </w:r>
          </w:p>
        </w:tc>
        <w:tc>
          <w:tcPr>
            <w:tcW w:w="1246" w:type="pct"/>
            <w:gridSpan w:val="2"/>
          </w:tcPr>
          <w:p w:rsidR="003D3A46" w:rsidRPr="00AF5D0A" w:rsidRDefault="003D3A46" w:rsidP="00A5069A">
            <w:pPr>
              <w:pStyle w:val="texttabulka"/>
            </w:pPr>
            <w:r>
              <w:t xml:space="preserve">- </w:t>
            </w:r>
            <w:r w:rsidRPr="00AF5D0A">
              <w:t>zná veličinu hustota, vypočte ji, najde v MFCH tabulkách</w:t>
            </w:r>
          </w:p>
        </w:tc>
        <w:tc>
          <w:tcPr>
            <w:tcW w:w="1246" w:type="pct"/>
            <w:gridSpan w:val="2"/>
          </w:tcPr>
          <w:p w:rsidR="003D3A46" w:rsidRPr="00AF5D0A" w:rsidRDefault="003D3A46" w:rsidP="00A5069A">
            <w:pPr>
              <w:pStyle w:val="texttabulka"/>
            </w:pPr>
            <w:r w:rsidRPr="00AF5D0A">
              <w:t>Hustota</w:t>
            </w:r>
          </w:p>
        </w:tc>
        <w:tc>
          <w:tcPr>
            <w:tcW w:w="1248" w:type="pct"/>
            <w:gridSpan w:val="2"/>
          </w:tcPr>
          <w:p w:rsidR="003D3A46" w:rsidRPr="00AF5D0A" w:rsidRDefault="003D3A46" w:rsidP="00A5069A">
            <w:pPr>
              <w:pStyle w:val="texttabulka"/>
            </w:pPr>
            <w:r w:rsidRPr="00AF5D0A">
              <w:t> </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měří čas stopkami i hodinami</w:t>
            </w:r>
          </w:p>
        </w:tc>
        <w:tc>
          <w:tcPr>
            <w:tcW w:w="1246" w:type="pct"/>
            <w:gridSpan w:val="2"/>
          </w:tcPr>
          <w:p w:rsidR="003D3A46" w:rsidRPr="00AF5D0A" w:rsidRDefault="003D3A46" w:rsidP="00A5069A">
            <w:pPr>
              <w:pStyle w:val="texttabulka"/>
            </w:pPr>
            <w:r>
              <w:t xml:space="preserve">- </w:t>
            </w:r>
            <w:r w:rsidRPr="00AF5D0A">
              <w:t>zná měřidla času, jednotky času, převádí je</w:t>
            </w:r>
          </w:p>
        </w:tc>
        <w:tc>
          <w:tcPr>
            <w:tcW w:w="1246" w:type="pct"/>
            <w:gridSpan w:val="2"/>
          </w:tcPr>
          <w:p w:rsidR="003D3A46" w:rsidRPr="00AF5D0A" w:rsidRDefault="003D3A46" w:rsidP="00A5069A">
            <w:pPr>
              <w:pStyle w:val="texttabulka"/>
            </w:pPr>
            <w:r w:rsidRPr="00AF5D0A">
              <w:t>Čas</w:t>
            </w:r>
          </w:p>
        </w:tc>
        <w:tc>
          <w:tcPr>
            <w:tcW w:w="1248" w:type="pct"/>
            <w:gridSpan w:val="2"/>
          </w:tcPr>
          <w:p w:rsidR="003D3A46" w:rsidRPr="00AF5D0A" w:rsidRDefault="003D3A46" w:rsidP="00A5069A">
            <w:pPr>
              <w:pStyle w:val="texttabulka"/>
            </w:pPr>
            <w:r>
              <w:t xml:space="preserve">- </w:t>
            </w:r>
            <w:r w:rsidRPr="00AF5D0A">
              <w:t>matematika - převody jednotek času</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měří sílu siloměrem (tahovou, gravitační)</w:t>
            </w:r>
          </w:p>
        </w:tc>
        <w:tc>
          <w:tcPr>
            <w:tcW w:w="1246" w:type="pct"/>
            <w:gridSpan w:val="2"/>
          </w:tcPr>
          <w:p w:rsidR="003D3A46" w:rsidRPr="00AF5D0A" w:rsidRDefault="003D3A46" w:rsidP="00A5069A">
            <w:pPr>
              <w:pStyle w:val="texttabulka"/>
            </w:pPr>
            <w:r>
              <w:t xml:space="preserve">- </w:t>
            </w:r>
            <w:r w:rsidRPr="00AF5D0A">
              <w:t>zná účinky síly, její jednotky, měřidlo síly a jeho princip</w:t>
            </w:r>
          </w:p>
        </w:tc>
        <w:tc>
          <w:tcPr>
            <w:tcW w:w="1246" w:type="pct"/>
            <w:gridSpan w:val="2"/>
          </w:tcPr>
          <w:p w:rsidR="003D3A46" w:rsidRPr="00AF5D0A" w:rsidRDefault="003D3A46" w:rsidP="00A5069A">
            <w:pPr>
              <w:pStyle w:val="texttabulka"/>
            </w:pPr>
            <w:r w:rsidRPr="00AF5D0A">
              <w:t>Síla</w:t>
            </w:r>
          </w:p>
        </w:tc>
        <w:tc>
          <w:tcPr>
            <w:tcW w:w="1248" w:type="pct"/>
            <w:gridSpan w:val="2"/>
          </w:tcPr>
          <w:p w:rsidR="003D3A46" w:rsidRPr="00AF5D0A" w:rsidRDefault="003D3A46" w:rsidP="00A5069A">
            <w:pPr>
              <w:pStyle w:val="texttabulka"/>
            </w:pPr>
            <w:r w:rsidRPr="00AF5D0A">
              <w:t> </w:t>
            </w:r>
          </w:p>
        </w:tc>
      </w:tr>
      <w:tr w:rsidR="003D3A46" w:rsidRPr="00AF5D0A" w:rsidTr="0028253F">
        <w:trPr>
          <w:gridAfter w:val="1"/>
          <w:wAfter w:w="14" w:type="pct"/>
        </w:trPr>
        <w:tc>
          <w:tcPr>
            <w:tcW w:w="1246" w:type="pct"/>
          </w:tcPr>
          <w:p w:rsidR="003D3A46" w:rsidRDefault="003D3A46" w:rsidP="00A5069A">
            <w:pPr>
              <w:pStyle w:val="texttabulka"/>
            </w:pPr>
            <w:r w:rsidRPr="00F666E3">
              <w:t>-</w:t>
            </w:r>
            <w:r>
              <w:t xml:space="preserve"> </w:t>
            </w:r>
            <w:r w:rsidRPr="00AF5D0A">
              <w:t>měří teplotu teploměry u látek všech skupenství, sleduje a porovnává tep</w:t>
            </w:r>
            <w:r>
              <w:t>lotní roztažnost různých látek</w:t>
            </w:r>
          </w:p>
          <w:p w:rsidR="003D3A46" w:rsidRPr="00AF5D0A" w:rsidRDefault="003D3A46" w:rsidP="00A5069A">
            <w:pPr>
              <w:pStyle w:val="texttabulka"/>
            </w:pPr>
            <w:r>
              <w:t xml:space="preserve">- </w:t>
            </w:r>
            <w:r w:rsidRPr="00AF5D0A">
              <w:t>provádí samostatně jednoduché pokusy</w:t>
            </w:r>
          </w:p>
        </w:tc>
        <w:tc>
          <w:tcPr>
            <w:tcW w:w="1246" w:type="pct"/>
            <w:gridSpan w:val="2"/>
          </w:tcPr>
          <w:p w:rsidR="003D3A46" w:rsidRPr="00AF5D0A" w:rsidRDefault="003D3A46" w:rsidP="00A5069A">
            <w:pPr>
              <w:pStyle w:val="texttabulka"/>
            </w:pPr>
            <w:r>
              <w:t xml:space="preserve">- </w:t>
            </w:r>
            <w:r w:rsidRPr="00AF5D0A">
              <w:t>zná druhy teploměrů a jejich princip, zná jednotky teploty, praktické důsledky a využití teplotní roztažnosti látek</w:t>
            </w:r>
          </w:p>
        </w:tc>
        <w:tc>
          <w:tcPr>
            <w:tcW w:w="1246" w:type="pct"/>
            <w:gridSpan w:val="2"/>
          </w:tcPr>
          <w:p w:rsidR="003D3A46" w:rsidRPr="00AF5D0A" w:rsidRDefault="003D3A46" w:rsidP="00A5069A">
            <w:pPr>
              <w:pStyle w:val="texttabulka"/>
            </w:pPr>
            <w:r w:rsidRPr="00AF5D0A">
              <w:t>Teplota, teplotní roztažnost</w:t>
            </w:r>
          </w:p>
        </w:tc>
        <w:tc>
          <w:tcPr>
            <w:tcW w:w="1248" w:type="pct"/>
            <w:gridSpan w:val="2"/>
          </w:tcPr>
          <w:p w:rsidR="003D3A46" w:rsidRPr="00AF5D0A" w:rsidRDefault="003D3A46" w:rsidP="00A5069A">
            <w:pPr>
              <w:pStyle w:val="texttabulka"/>
            </w:pPr>
            <w:r>
              <w:t xml:space="preserve">- </w:t>
            </w:r>
            <w:r w:rsidRPr="00AF5D0A">
              <w:t>zeměpis - změny teplot v různých ročních obdobích, vznik větru</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 xml:space="preserve">popisuje jevy svědčící </w:t>
            </w:r>
            <w:r>
              <w:t xml:space="preserve">      </w:t>
            </w:r>
            <w:r w:rsidRPr="00AF5D0A">
              <w:t>o částicovém složení látek, chaotickém pohybu částic</w:t>
            </w:r>
          </w:p>
        </w:tc>
        <w:tc>
          <w:tcPr>
            <w:tcW w:w="1246" w:type="pct"/>
            <w:gridSpan w:val="2"/>
          </w:tcPr>
          <w:p w:rsidR="003D3A46" w:rsidRDefault="003D3A46" w:rsidP="00A5069A">
            <w:pPr>
              <w:pStyle w:val="texttabulka"/>
            </w:pPr>
            <w:r>
              <w:t>- zná pojmy: m</w:t>
            </w:r>
            <w:r w:rsidRPr="00AF5D0A">
              <w:t>olekula,</w:t>
            </w:r>
            <w:r>
              <w:t xml:space="preserve"> atom, směs, sloučenina, prvek</w:t>
            </w:r>
          </w:p>
          <w:p w:rsidR="003D3A46" w:rsidRPr="00AF5D0A" w:rsidRDefault="003D3A46" w:rsidP="00A5069A">
            <w:pPr>
              <w:pStyle w:val="texttabulka"/>
            </w:pPr>
            <w:r>
              <w:t>- p</w:t>
            </w:r>
            <w:r w:rsidRPr="00AF5D0A">
              <w:t>opíše tzv. "Brownův pohyb", silové působení mezi částicemi</w:t>
            </w:r>
          </w:p>
        </w:tc>
        <w:tc>
          <w:tcPr>
            <w:tcW w:w="1246" w:type="pct"/>
            <w:gridSpan w:val="2"/>
          </w:tcPr>
          <w:p w:rsidR="003D3A46" w:rsidRPr="00AF5D0A" w:rsidRDefault="003D3A46" w:rsidP="00A5069A">
            <w:pPr>
              <w:pStyle w:val="texttabulka"/>
            </w:pPr>
            <w:r w:rsidRPr="00AF5D0A">
              <w:t>Stavba látek - částice, molekuly, atomy</w:t>
            </w:r>
          </w:p>
        </w:tc>
        <w:tc>
          <w:tcPr>
            <w:tcW w:w="1248" w:type="pct"/>
            <w:gridSpan w:val="2"/>
          </w:tcPr>
          <w:p w:rsidR="003D3A46" w:rsidRPr="00AF5D0A" w:rsidRDefault="003D3A46" w:rsidP="00A5069A">
            <w:pPr>
              <w:pStyle w:val="texttabulka"/>
            </w:pPr>
            <w:r w:rsidRPr="00AF5D0A">
              <w:t> </w:t>
            </w:r>
          </w:p>
        </w:tc>
      </w:tr>
      <w:tr w:rsidR="003D3A46" w:rsidRPr="00AF5D0A" w:rsidTr="0028253F">
        <w:trPr>
          <w:gridAfter w:val="1"/>
          <w:wAfter w:w="14" w:type="pct"/>
        </w:trPr>
        <w:tc>
          <w:tcPr>
            <w:tcW w:w="1246" w:type="pct"/>
          </w:tcPr>
          <w:p w:rsidR="003D3A46" w:rsidRPr="00AF5D0A" w:rsidRDefault="003D3A46" w:rsidP="00A5069A">
            <w:pPr>
              <w:pStyle w:val="texttabulka"/>
            </w:pPr>
            <w:r>
              <w:t xml:space="preserve">- </w:t>
            </w:r>
            <w:r w:rsidRPr="00AF5D0A">
              <w:t>sestavuje jednoduchý el. obvod, zná jeho části, určuje p</w:t>
            </w:r>
            <w:r>
              <w:t>odmínky, kdy prochází el. proud, z</w:t>
            </w:r>
            <w:r w:rsidRPr="00AF5D0A">
              <w:t xml:space="preserve">apojuje spotřebiče za sebou a vedle sebe, pozoruje souvislosti mezi el. </w:t>
            </w:r>
            <w:r>
              <w:t>a</w:t>
            </w:r>
            <w:r w:rsidRPr="00AF5D0A">
              <w:t xml:space="preserve"> mg. jevy</w:t>
            </w:r>
          </w:p>
        </w:tc>
        <w:tc>
          <w:tcPr>
            <w:tcW w:w="1246" w:type="pct"/>
            <w:gridSpan w:val="2"/>
          </w:tcPr>
          <w:p w:rsidR="003D3A46" w:rsidRDefault="003D3A46" w:rsidP="00A5069A">
            <w:pPr>
              <w:pStyle w:val="texttabulka"/>
            </w:pPr>
            <w:r>
              <w:t xml:space="preserve">- </w:t>
            </w:r>
            <w:r w:rsidRPr="00AF5D0A">
              <w:t>zná zdroje el. napětí, zná a správně zakreslí elektrotechnické schematické značky součástek, umí podle jednoduch</w:t>
            </w:r>
            <w:r>
              <w:t>ého schématu sestavit el. obvod</w:t>
            </w:r>
          </w:p>
          <w:p w:rsidR="003D3A46" w:rsidRPr="00AF5D0A" w:rsidRDefault="003D3A46" w:rsidP="00A5069A">
            <w:pPr>
              <w:pStyle w:val="texttabulka"/>
            </w:pPr>
            <w:r w:rsidRPr="00F666E3">
              <w:t>-</w:t>
            </w:r>
            <w:r>
              <w:t xml:space="preserve"> z</w:t>
            </w:r>
            <w:r w:rsidRPr="00AF5D0A">
              <w:t>ná elekt</w:t>
            </w:r>
            <w:r>
              <w:t>romagnet. účinky el. proudu</w:t>
            </w:r>
            <w:r w:rsidRPr="00AF5D0A">
              <w:t xml:space="preserve"> a zná a dodržuje </w:t>
            </w:r>
            <w:r w:rsidRPr="00AF5D0A">
              <w:lastRenderedPageBreak/>
              <w:t>zásady bezpečnosti. při práci s el. proudem</w:t>
            </w:r>
          </w:p>
        </w:tc>
        <w:tc>
          <w:tcPr>
            <w:tcW w:w="1246" w:type="pct"/>
            <w:gridSpan w:val="2"/>
          </w:tcPr>
          <w:p w:rsidR="003D3A46" w:rsidRPr="00AF5D0A" w:rsidRDefault="003D3A46" w:rsidP="00A5069A">
            <w:pPr>
              <w:pStyle w:val="texttabulka"/>
            </w:pPr>
            <w:r w:rsidRPr="00AF5D0A">
              <w:lastRenderedPageBreak/>
              <w:t>Elektrický obvod, elektromagnetické účinky el. proudu</w:t>
            </w:r>
          </w:p>
        </w:tc>
        <w:tc>
          <w:tcPr>
            <w:tcW w:w="1248" w:type="pct"/>
            <w:gridSpan w:val="2"/>
          </w:tcPr>
          <w:p w:rsidR="003D3A46" w:rsidRDefault="003D3A46" w:rsidP="00A5069A">
            <w:pPr>
              <w:pStyle w:val="texttabulka"/>
            </w:pPr>
            <w:r>
              <w:t>- chemie -  elektrolýza</w:t>
            </w:r>
          </w:p>
          <w:p w:rsidR="003D3A46" w:rsidRPr="00AF5D0A" w:rsidRDefault="003D3A46" w:rsidP="00A5069A">
            <w:pPr>
              <w:pStyle w:val="texttabulka"/>
            </w:pPr>
            <w:r>
              <w:t xml:space="preserve">- </w:t>
            </w:r>
            <w:r w:rsidRPr="00AF5D0A">
              <w:t>biologi</w:t>
            </w:r>
            <w:r>
              <w:t xml:space="preserve">e - zásady první </w:t>
            </w:r>
            <w:r w:rsidRPr="00AF5D0A">
              <w:t>pomoci při zásahu el. proudem, v situaci ohrožující zdraví</w:t>
            </w:r>
          </w:p>
        </w:tc>
      </w:tr>
      <w:tr w:rsidR="003D3A46" w:rsidRPr="00CC57CD" w:rsidTr="0028253F">
        <w:tc>
          <w:tcPr>
            <w:tcW w:w="5000" w:type="pct"/>
            <w:gridSpan w:val="8"/>
          </w:tcPr>
          <w:p w:rsidR="003D3A46" w:rsidRPr="00CC57CD" w:rsidRDefault="003D3A46" w:rsidP="00A5069A">
            <w:pPr>
              <w:jc w:val="center"/>
              <w:rPr>
                <w:b/>
                <w:sz w:val="22"/>
                <w:szCs w:val="22"/>
              </w:rPr>
            </w:pPr>
            <w:bookmarkStart w:id="225" w:name="_Toc175400571"/>
            <w:r w:rsidRPr="00CC57CD">
              <w:rPr>
                <w:b/>
                <w:sz w:val="22"/>
                <w:szCs w:val="22"/>
              </w:rPr>
              <w:t>Fyzika</w:t>
            </w:r>
            <w:bookmarkEnd w:id="225"/>
          </w:p>
        </w:tc>
      </w:tr>
      <w:tr w:rsidR="003D3A46" w:rsidRPr="00CC57CD" w:rsidTr="0028253F">
        <w:tc>
          <w:tcPr>
            <w:tcW w:w="1250" w:type="pct"/>
            <w:gridSpan w:val="2"/>
          </w:tcPr>
          <w:p w:rsidR="003D3A46" w:rsidRPr="00CC57CD" w:rsidRDefault="003D3A46" w:rsidP="00A5069A">
            <w:pPr>
              <w:rPr>
                <w:b/>
                <w:bCs/>
                <w:sz w:val="22"/>
                <w:szCs w:val="22"/>
              </w:rPr>
            </w:pPr>
            <w:r w:rsidRPr="00CC57CD">
              <w:rPr>
                <w:b/>
                <w:bCs/>
                <w:sz w:val="22"/>
                <w:szCs w:val="22"/>
              </w:rPr>
              <w:t>Ročník:</w:t>
            </w:r>
          </w:p>
        </w:tc>
        <w:tc>
          <w:tcPr>
            <w:tcW w:w="3750" w:type="pct"/>
            <w:gridSpan w:val="6"/>
          </w:tcPr>
          <w:p w:rsidR="003D3A46" w:rsidRPr="00CC57CD" w:rsidRDefault="003D3A46" w:rsidP="00A5069A">
            <w:pPr>
              <w:rPr>
                <w:b/>
                <w:bCs/>
                <w:sz w:val="22"/>
                <w:szCs w:val="22"/>
              </w:rPr>
            </w:pPr>
            <w:r w:rsidRPr="00CC57CD">
              <w:rPr>
                <w:b/>
                <w:bCs/>
                <w:sz w:val="22"/>
                <w:szCs w:val="22"/>
              </w:rPr>
              <w:t>Sekunda</w:t>
            </w:r>
          </w:p>
        </w:tc>
      </w:tr>
      <w:tr w:rsidR="003D3A46" w:rsidRPr="00CC57CD" w:rsidTr="0028253F">
        <w:tc>
          <w:tcPr>
            <w:tcW w:w="1250" w:type="pct"/>
            <w:gridSpan w:val="2"/>
          </w:tcPr>
          <w:p w:rsidR="003D3A46" w:rsidRPr="00CC57CD" w:rsidRDefault="003D3A46" w:rsidP="00A5069A">
            <w:pPr>
              <w:rPr>
                <w:b/>
                <w:bCs/>
                <w:sz w:val="22"/>
                <w:szCs w:val="22"/>
              </w:rPr>
            </w:pPr>
            <w:r w:rsidRPr="00CC57CD">
              <w:rPr>
                <w:b/>
                <w:bCs/>
                <w:sz w:val="22"/>
                <w:szCs w:val="22"/>
              </w:rPr>
              <w:t>výstupy RVP ZV</w:t>
            </w:r>
          </w:p>
          <w:p w:rsidR="003D3A46" w:rsidRPr="00CC57CD" w:rsidRDefault="003D3A46" w:rsidP="00A5069A">
            <w:pPr>
              <w:rPr>
                <w:b/>
                <w:bCs/>
                <w:sz w:val="22"/>
                <w:szCs w:val="22"/>
              </w:rPr>
            </w:pPr>
            <w:r w:rsidRPr="00CC57CD">
              <w:rPr>
                <w:b/>
                <w:bCs/>
                <w:sz w:val="22"/>
                <w:szCs w:val="22"/>
              </w:rPr>
              <w:t>žák:</w:t>
            </w:r>
          </w:p>
        </w:tc>
        <w:tc>
          <w:tcPr>
            <w:tcW w:w="1250" w:type="pct"/>
            <w:gridSpan w:val="2"/>
          </w:tcPr>
          <w:p w:rsidR="003D3A46" w:rsidRPr="00CC57CD" w:rsidRDefault="003D3A46" w:rsidP="00A5069A">
            <w:pPr>
              <w:rPr>
                <w:b/>
                <w:bCs/>
                <w:sz w:val="22"/>
                <w:szCs w:val="22"/>
              </w:rPr>
            </w:pPr>
            <w:r w:rsidRPr="00CC57CD">
              <w:rPr>
                <w:b/>
                <w:bCs/>
                <w:sz w:val="22"/>
                <w:szCs w:val="22"/>
              </w:rPr>
              <w:t>Školní výstup</w:t>
            </w:r>
          </w:p>
          <w:p w:rsidR="003D3A46" w:rsidRPr="00CC57CD" w:rsidRDefault="003D3A46" w:rsidP="00A5069A">
            <w:pPr>
              <w:rPr>
                <w:b/>
                <w:bCs/>
                <w:sz w:val="22"/>
                <w:szCs w:val="22"/>
              </w:rPr>
            </w:pPr>
            <w:r w:rsidRPr="00CC57CD">
              <w:rPr>
                <w:b/>
                <w:bCs/>
                <w:sz w:val="22"/>
                <w:szCs w:val="22"/>
              </w:rPr>
              <w:t>žák:</w:t>
            </w:r>
          </w:p>
        </w:tc>
        <w:tc>
          <w:tcPr>
            <w:tcW w:w="1250" w:type="pct"/>
            <w:gridSpan w:val="2"/>
          </w:tcPr>
          <w:p w:rsidR="003D3A46" w:rsidRPr="00CC57CD" w:rsidRDefault="003D3A46" w:rsidP="00A5069A">
            <w:pPr>
              <w:rPr>
                <w:b/>
                <w:bCs/>
                <w:sz w:val="22"/>
                <w:szCs w:val="22"/>
              </w:rPr>
            </w:pPr>
            <w:r w:rsidRPr="00CC57CD">
              <w:rPr>
                <w:b/>
                <w:bCs/>
                <w:sz w:val="22"/>
                <w:szCs w:val="22"/>
              </w:rPr>
              <w:t>Učivo:</w:t>
            </w:r>
          </w:p>
        </w:tc>
        <w:tc>
          <w:tcPr>
            <w:tcW w:w="1250" w:type="pct"/>
            <w:gridSpan w:val="2"/>
          </w:tcPr>
          <w:p w:rsidR="003D3A46" w:rsidRPr="00CC57CD" w:rsidRDefault="003D3A46" w:rsidP="00A5069A">
            <w:pPr>
              <w:rPr>
                <w:b/>
                <w:sz w:val="22"/>
                <w:szCs w:val="22"/>
              </w:rPr>
            </w:pPr>
            <w:r w:rsidRPr="00CC57CD">
              <w:rPr>
                <w:b/>
                <w:bCs/>
                <w:sz w:val="22"/>
                <w:szCs w:val="22"/>
              </w:rPr>
              <w:t xml:space="preserve">Poznámky </w:t>
            </w:r>
            <w:r w:rsidRPr="00CC57CD">
              <w:rPr>
                <w:b/>
                <w:bCs/>
                <w:sz w:val="16"/>
                <w:szCs w:val="16"/>
              </w:rPr>
              <w:t>(mezipředmětové vztahy, PT, metody…)</w:t>
            </w:r>
          </w:p>
        </w:tc>
      </w:tr>
      <w:tr w:rsidR="003D3A46" w:rsidRPr="00AA1BBA" w:rsidTr="0028253F">
        <w:tc>
          <w:tcPr>
            <w:tcW w:w="1250" w:type="pct"/>
            <w:gridSpan w:val="2"/>
          </w:tcPr>
          <w:p w:rsidR="003D3A46" w:rsidRPr="00AA1BBA" w:rsidRDefault="003D3A46" w:rsidP="00A5069A">
            <w:pPr>
              <w:pStyle w:val="texttabulka"/>
            </w:pPr>
            <w:r>
              <w:t>- u</w:t>
            </w:r>
            <w:r w:rsidRPr="00AA1BBA">
              <w:t>rčí trajektorii konkrétního pohybu</w:t>
            </w:r>
          </w:p>
          <w:p w:rsidR="003D3A46" w:rsidRPr="00AA1BBA" w:rsidRDefault="003D3A46" w:rsidP="00A5069A">
            <w:pPr>
              <w:pStyle w:val="texttabulka"/>
            </w:pPr>
            <w:r>
              <w:t>- r</w:t>
            </w:r>
            <w:r w:rsidRPr="00AA1BBA">
              <w:t>ozliší rovnoměrný a nerovnoměrný pohyb</w:t>
            </w:r>
          </w:p>
          <w:p w:rsidR="003D3A46" w:rsidRPr="00AA1BBA" w:rsidRDefault="003D3A46" w:rsidP="00A5069A">
            <w:pPr>
              <w:pStyle w:val="texttabulka"/>
            </w:pPr>
            <w:r>
              <w:t>- n</w:t>
            </w:r>
            <w:r w:rsidRPr="00AA1BBA">
              <w:t>akreslí graf závislosti dráhy na čase</w:t>
            </w:r>
          </w:p>
        </w:tc>
        <w:tc>
          <w:tcPr>
            <w:tcW w:w="1250" w:type="pct"/>
            <w:gridSpan w:val="2"/>
          </w:tcPr>
          <w:p w:rsidR="003D3A46" w:rsidRPr="00AA1BBA" w:rsidRDefault="003D3A46" w:rsidP="00A5069A">
            <w:pPr>
              <w:pStyle w:val="texttabulka"/>
            </w:pPr>
            <w:r w:rsidRPr="00AA1BBA">
              <w:t>-</w:t>
            </w:r>
            <w:r>
              <w:t xml:space="preserve"> </w:t>
            </w:r>
            <w:r w:rsidRPr="00AA1BBA">
              <w:t>rozhodne, jaký druh pohybu těleso koná</w:t>
            </w:r>
          </w:p>
          <w:p w:rsidR="003D3A46" w:rsidRPr="00AA1BBA" w:rsidRDefault="003D3A46" w:rsidP="00A5069A">
            <w:pPr>
              <w:pStyle w:val="texttabulka"/>
            </w:pPr>
            <w:r w:rsidRPr="00AA1BBA">
              <w:t>-</w:t>
            </w:r>
            <w:r>
              <w:t xml:space="preserve"> </w:t>
            </w:r>
            <w:r w:rsidRPr="00AA1BBA">
              <w:t>využívá s porozuměním při řešení problémů a úloh vztah mezi rychlostí, dráhou a časem</w:t>
            </w:r>
          </w:p>
        </w:tc>
        <w:tc>
          <w:tcPr>
            <w:tcW w:w="1250" w:type="pct"/>
            <w:gridSpan w:val="2"/>
          </w:tcPr>
          <w:p w:rsidR="003D3A46" w:rsidRPr="00CC57CD" w:rsidRDefault="003D3A46" w:rsidP="00A5069A">
            <w:pPr>
              <w:pStyle w:val="texttabulka"/>
              <w:rPr>
                <w:b/>
              </w:rPr>
            </w:pPr>
            <w:r w:rsidRPr="00CC57CD">
              <w:rPr>
                <w:b/>
              </w:rPr>
              <w:t>Pohyb tělesa</w:t>
            </w:r>
          </w:p>
          <w:p w:rsidR="003D3A46" w:rsidRPr="00AA1BBA" w:rsidRDefault="003D3A46" w:rsidP="00A5069A">
            <w:pPr>
              <w:pStyle w:val="texttabulka"/>
            </w:pPr>
            <w:r>
              <w:t>K</w:t>
            </w:r>
            <w:r w:rsidRPr="00AA1BBA">
              <w:t>lid a pohyb tělesa</w:t>
            </w:r>
          </w:p>
          <w:p w:rsidR="003D3A46" w:rsidRPr="00AA1BBA" w:rsidRDefault="003D3A46" w:rsidP="00A5069A">
            <w:pPr>
              <w:pStyle w:val="texttabulka"/>
            </w:pPr>
            <w:r>
              <w:t>P</w:t>
            </w:r>
            <w:r w:rsidRPr="00AA1BBA">
              <w:t>opis pohybu (trajektorie, dráha, čas)</w:t>
            </w:r>
          </w:p>
          <w:p w:rsidR="003D3A46" w:rsidRPr="00AA1BBA" w:rsidRDefault="003D3A46" w:rsidP="00A5069A">
            <w:pPr>
              <w:pStyle w:val="texttabulka"/>
            </w:pPr>
            <w:r>
              <w:t>D</w:t>
            </w:r>
            <w:r w:rsidRPr="00AA1BBA">
              <w:t>ruhy pohybu</w:t>
            </w:r>
          </w:p>
          <w:p w:rsidR="003D3A46" w:rsidRPr="00AA1BBA" w:rsidRDefault="003D3A46" w:rsidP="00A5069A">
            <w:pPr>
              <w:pStyle w:val="texttabulka"/>
            </w:pPr>
            <w:r>
              <w:t>P</w:t>
            </w:r>
            <w:r w:rsidRPr="00AA1BBA">
              <w:t>ohyb rovnoměrný a nerovnoměrný</w:t>
            </w:r>
          </w:p>
          <w:p w:rsidR="003D3A46" w:rsidRPr="00AA1BBA" w:rsidRDefault="003D3A46" w:rsidP="00A5069A">
            <w:pPr>
              <w:pStyle w:val="texttabulka"/>
            </w:pPr>
            <w:r>
              <w:t>R</w:t>
            </w:r>
            <w:r w:rsidRPr="00AA1BBA">
              <w:t>ychlost rovnoměrného pohybu</w:t>
            </w:r>
          </w:p>
          <w:p w:rsidR="003D3A46" w:rsidRPr="00AA1BBA" w:rsidRDefault="003D3A46" w:rsidP="00A5069A">
            <w:pPr>
              <w:pStyle w:val="texttabulka"/>
            </w:pPr>
            <w:r>
              <w:t>D</w:t>
            </w:r>
            <w:r w:rsidRPr="00AA1BBA">
              <w:t>ráha rovnoměrného pohybu</w:t>
            </w:r>
          </w:p>
          <w:p w:rsidR="003D3A46" w:rsidRPr="00AA1BBA" w:rsidRDefault="003D3A46" w:rsidP="00A5069A">
            <w:pPr>
              <w:pStyle w:val="texttabulka"/>
            </w:pPr>
            <w:r>
              <w:t>P</w:t>
            </w:r>
            <w:r w:rsidRPr="00AA1BBA">
              <w:t>růměrná rychlost</w:t>
            </w:r>
          </w:p>
        </w:tc>
        <w:tc>
          <w:tcPr>
            <w:tcW w:w="1250" w:type="pct"/>
            <w:gridSpan w:val="2"/>
          </w:tcPr>
          <w:p w:rsidR="003D3A46" w:rsidRPr="00AA1BBA" w:rsidRDefault="00E72A52" w:rsidP="00A5069A">
            <w:pPr>
              <w:pStyle w:val="texttabulka"/>
            </w:pPr>
            <w:r>
              <w:t>OSV</w:t>
            </w:r>
            <w:r w:rsidR="003D3A46">
              <w:t>:</w:t>
            </w:r>
          </w:p>
          <w:p w:rsidR="003D3A46" w:rsidRPr="00AA1BBA" w:rsidRDefault="003D3A46" w:rsidP="00A5069A">
            <w:pPr>
              <w:pStyle w:val="texttabulka"/>
            </w:pPr>
            <w:r>
              <w:t xml:space="preserve">- </w:t>
            </w:r>
            <w:r w:rsidR="00A46B89">
              <w:t>rozvoj schopností poznávání</w:t>
            </w:r>
          </w:p>
          <w:p w:rsidR="003D3A46" w:rsidRPr="00AA1BBA" w:rsidRDefault="003D3A46" w:rsidP="00A5069A">
            <w:pPr>
              <w:pStyle w:val="texttabulka"/>
            </w:pPr>
            <w:r>
              <w:t xml:space="preserve">- </w:t>
            </w:r>
            <w:r w:rsidR="00A46B89">
              <w:t>kreativita,  komunikace</w:t>
            </w:r>
          </w:p>
          <w:p w:rsidR="00E72A52" w:rsidRDefault="00E72A52" w:rsidP="00A5069A">
            <w:pPr>
              <w:pStyle w:val="texttabulka"/>
            </w:pPr>
          </w:p>
          <w:p w:rsidR="003D3A46" w:rsidRPr="00AA1BBA" w:rsidRDefault="003D3A46" w:rsidP="00A5069A">
            <w:pPr>
              <w:pStyle w:val="texttabulka"/>
            </w:pPr>
            <w:r>
              <w:t xml:space="preserve">- </w:t>
            </w:r>
            <w:r w:rsidRPr="00AA1BBA">
              <w:t>vyhledává zajímavé údaje o rekordních rychlostech</w:t>
            </w:r>
          </w:p>
          <w:p w:rsidR="003D3A46" w:rsidRPr="00AA1BBA" w:rsidRDefault="003D3A46" w:rsidP="00A5069A">
            <w:pPr>
              <w:pStyle w:val="texttabulka"/>
              <w:ind w:left="0"/>
            </w:pPr>
            <w:r>
              <w:t xml:space="preserve">  - biologie -</w:t>
            </w:r>
            <w:r w:rsidRPr="00AA1BBA">
              <w:t xml:space="preserve"> porovnává </w:t>
            </w:r>
            <w:r>
              <w:t xml:space="preserve">  </w:t>
            </w:r>
            <w:r w:rsidRPr="00AA1BBA">
              <w:t>rychlosti pohybu různých zvířat</w:t>
            </w:r>
          </w:p>
          <w:p w:rsidR="003D3A46" w:rsidRDefault="003D3A46" w:rsidP="00A5069A">
            <w:pPr>
              <w:pStyle w:val="texttabulka"/>
            </w:pPr>
            <w:r>
              <w:t xml:space="preserve">- </w:t>
            </w:r>
            <w:r w:rsidRPr="00AA1BBA">
              <w:t xml:space="preserve">zeměpis - orientuje </w:t>
            </w:r>
            <w:r>
              <w:t>se na mapě, určuje vzdálenosti</w:t>
            </w:r>
          </w:p>
          <w:p w:rsidR="003D3A46" w:rsidRPr="00AA1BBA" w:rsidRDefault="003D3A46" w:rsidP="00A5069A">
            <w:pPr>
              <w:pStyle w:val="texttabulka"/>
            </w:pPr>
            <w:r>
              <w:t xml:space="preserve">- </w:t>
            </w:r>
            <w:r w:rsidRPr="00AA1BBA">
              <w:t>odhaduje dobu potřebnou k chůzi nebo jízdě</w:t>
            </w:r>
          </w:p>
        </w:tc>
      </w:tr>
      <w:tr w:rsidR="003D3A46" w:rsidRPr="00AA1BBA" w:rsidTr="0028253F">
        <w:tc>
          <w:tcPr>
            <w:tcW w:w="1250" w:type="pct"/>
            <w:gridSpan w:val="2"/>
          </w:tcPr>
          <w:p w:rsidR="003D3A46" w:rsidRPr="00AA1BBA" w:rsidRDefault="003D3A46" w:rsidP="00A5069A">
            <w:pPr>
              <w:pStyle w:val="texttabulka"/>
            </w:pPr>
            <w:r>
              <w:t>- z</w:t>
            </w:r>
            <w:r w:rsidRPr="00AA1BBA">
              <w:t>názorní sílu graficky</w:t>
            </w:r>
          </w:p>
          <w:p w:rsidR="003D3A46" w:rsidRPr="00AA1BBA" w:rsidRDefault="003D3A46" w:rsidP="00A5069A">
            <w:pPr>
              <w:pStyle w:val="texttabulka"/>
            </w:pPr>
            <w:r>
              <w:t>- p</w:t>
            </w:r>
            <w:r w:rsidRPr="00AA1BBA">
              <w:t>rokáže exp. účinky silových polí</w:t>
            </w:r>
          </w:p>
          <w:p w:rsidR="003D3A46" w:rsidRDefault="003D3A46" w:rsidP="00A5069A">
            <w:pPr>
              <w:pStyle w:val="texttabulka"/>
            </w:pPr>
            <w:r>
              <w:t>- r</w:t>
            </w:r>
            <w:r w:rsidRPr="00AA1BBA">
              <w:t>ozhodne, zda je těleso v stabilní nebo nestabilní poloze</w:t>
            </w:r>
          </w:p>
          <w:p w:rsidR="003D3A46" w:rsidRPr="00AA1BBA" w:rsidRDefault="003D3A46" w:rsidP="00A5069A">
            <w:pPr>
              <w:pStyle w:val="texttabulka"/>
            </w:pPr>
            <w:r>
              <w:t xml:space="preserve">- </w:t>
            </w:r>
            <w:r w:rsidRPr="00AF5D0A">
              <w:t>rozezná směry svislý a vodorovný a dokáže je pomocí jednoduchých pomůcek určit</w:t>
            </w:r>
          </w:p>
        </w:tc>
        <w:tc>
          <w:tcPr>
            <w:tcW w:w="1250" w:type="pct"/>
            <w:gridSpan w:val="2"/>
          </w:tcPr>
          <w:p w:rsidR="003D3A46" w:rsidRPr="00AA1BBA" w:rsidRDefault="003D3A46" w:rsidP="00A5069A">
            <w:pPr>
              <w:pStyle w:val="texttabulka"/>
            </w:pPr>
            <w:r w:rsidRPr="00AA1BBA">
              <w:t>-</w:t>
            </w:r>
            <w:r>
              <w:t xml:space="preserve"> </w:t>
            </w:r>
            <w:r w:rsidRPr="00AA1BBA">
              <w:t>změří velikost působící síly</w:t>
            </w:r>
          </w:p>
          <w:p w:rsidR="003D3A46" w:rsidRPr="00AA1BBA" w:rsidRDefault="003D3A46" w:rsidP="00A5069A">
            <w:pPr>
              <w:pStyle w:val="texttabulka"/>
            </w:pPr>
            <w:r w:rsidRPr="00AA1BBA">
              <w:t>-</w:t>
            </w:r>
            <w:r>
              <w:t xml:space="preserve"> </w:t>
            </w:r>
            <w:r w:rsidRPr="00AA1BBA">
              <w:t xml:space="preserve">určí v konkrétních případech druhy </w:t>
            </w:r>
            <w:r>
              <w:t xml:space="preserve">sil působících na těleso, jejich </w:t>
            </w:r>
            <w:r w:rsidRPr="00AA1BBA">
              <w:t>velikosti</w:t>
            </w:r>
            <w:r>
              <w:t>,</w:t>
            </w:r>
            <w:r w:rsidRPr="00AA1BBA">
              <w:t xml:space="preserve"> směry a výslednici</w:t>
            </w:r>
          </w:p>
        </w:tc>
        <w:tc>
          <w:tcPr>
            <w:tcW w:w="1250" w:type="pct"/>
            <w:gridSpan w:val="2"/>
          </w:tcPr>
          <w:p w:rsidR="003D3A46" w:rsidRPr="00CC57CD" w:rsidRDefault="003D3A46" w:rsidP="00A5069A">
            <w:pPr>
              <w:pStyle w:val="texttabulka"/>
              <w:rPr>
                <w:b/>
              </w:rPr>
            </w:pPr>
            <w:r w:rsidRPr="00CC57CD">
              <w:rPr>
                <w:b/>
              </w:rPr>
              <w:t xml:space="preserve">Síla </w:t>
            </w:r>
          </w:p>
          <w:p w:rsidR="003D3A46" w:rsidRPr="00CC57CD" w:rsidRDefault="003D3A46" w:rsidP="00A5069A">
            <w:pPr>
              <w:pStyle w:val="texttabulka"/>
              <w:rPr>
                <w:b/>
              </w:rPr>
            </w:pPr>
            <w:r w:rsidRPr="00CC57CD">
              <w:rPr>
                <w:b/>
              </w:rPr>
              <w:t>Skládání sil</w:t>
            </w:r>
          </w:p>
          <w:p w:rsidR="003D3A46" w:rsidRPr="00AA1BBA" w:rsidRDefault="003D3A46" w:rsidP="00A5069A">
            <w:pPr>
              <w:pStyle w:val="texttabulka"/>
            </w:pPr>
            <w:r w:rsidRPr="00AA1BBA">
              <w:t>Vzájemné působení těles</w:t>
            </w:r>
          </w:p>
          <w:p w:rsidR="003D3A46" w:rsidRPr="00AA1BBA" w:rsidRDefault="003D3A46" w:rsidP="00A5069A">
            <w:pPr>
              <w:pStyle w:val="texttabulka"/>
            </w:pPr>
            <w:r w:rsidRPr="00AA1BBA">
              <w:t>Síla a její měření</w:t>
            </w:r>
          </w:p>
          <w:p w:rsidR="003D3A46" w:rsidRPr="00AA1BBA" w:rsidRDefault="003D3A46" w:rsidP="00A5069A">
            <w:pPr>
              <w:pStyle w:val="texttabulka"/>
            </w:pPr>
            <w:r w:rsidRPr="00AA1BBA">
              <w:t>Gravitační, elektrická, magnetická síla</w:t>
            </w:r>
          </w:p>
          <w:p w:rsidR="003D3A46" w:rsidRPr="00AA1BBA" w:rsidRDefault="003D3A46" w:rsidP="00A5069A">
            <w:pPr>
              <w:pStyle w:val="texttabulka"/>
            </w:pPr>
            <w:r w:rsidRPr="00AA1BBA">
              <w:t>Znázornění sil</w:t>
            </w:r>
          </w:p>
          <w:p w:rsidR="003D3A46" w:rsidRPr="00AA1BBA" w:rsidRDefault="003D3A46" w:rsidP="00A5069A">
            <w:pPr>
              <w:pStyle w:val="texttabulka"/>
            </w:pPr>
            <w:r w:rsidRPr="00AA1BBA">
              <w:t>Skládání sil stejného a opačného směru</w:t>
            </w:r>
          </w:p>
          <w:p w:rsidR="003D3A46" w:rsidRPr="00AA1BBA" w:rsidRDefault="003D3A46" w:rsidP="00A5069A">
            <w:pPr>
              <w:pStyle w:val="texttabulka"/>
            </w:pPr>
            <w:r w:rsidRPr="00AA1BBA">
              <w:t>Těžiště tělesa</w:t>
            </w:r>
          </w:p>
        </w:tc>
        <w:tc>
          <w:tcPr>
            <w:tcW w:w="1250" w:type="pct"/>
            <w:gridSpan w:val="2"/>
          </w:tcPr>
          <w:p w:rsidR="003D3A46" w:rsidRPr="00AA1BBA" w:rsidRDefault="003D3A46" w:rsidP="00A5069A">
            <w:pPr>
              <w:pStyle w:val="texttabulka"/>
            </w:pPr>
            <w:r w:rsidRPr="00AA1BBA">
              <w:t>- učí se spolupracovat při experimentech,</w:t>
            </w:r>
          </w:p>
          <w:p w:rsidR="003D3A46" w:rsidRPr="00AA1BBA" w:rsidRDefault="003D3A46" w:rsidP="00A5069A">
            <w:pPr>
              <w:pStyle w:val="texttabulka"/>
            </w:pPr>
            <w:r w:rsidRPr="00AA1BBA">
              <w:t>- obhajuje svůj názor</w:t>
            </w:r>
          </w:p>
          <w:p w:rsidR="003D3A46" w:rsidRPr="00AA1BBA" w:rsidRDefault="003D3A46" w:rsidP="00A5069A">
            <w:pPr>
              <w:pStyle w:val="texttabulka"/>
            </w:pPr>
            <w:r>
              <w:t xml:space="preserve">- </w:t>
            </w:r>
            <w:r w:rsidRPr="00AA1BBA">
              <w:t>dějepis – historie poznání gravitační síly</w:t>
            </w:r>
          </w:p>
          <w:p w:rsidR="003D3A46" w:rsidRPr="00AA1BBA" w:rsidRDefault="003D3A46" w:rsidP="00A5069A">
            <w:pPr>
              <w:pStyle w:val="texttabulka"/>
            </w:pPr>
            <w:r>
              <w:t xml:space="preserve">- </w:t>
            </w:r>
            <w:r w:rsidRPr="00AA1BBA">
              <w:t xml:space="preserve">tělesná výchova – poznává </w:t>
            </w:r>
            <w:r>
              <w:t xml:space="preserve">- </w:t>
            </w:r>
            <w:r w:rsidRPr="00AA1BBA">
              <w:t>význam změny těžiště při sportech</w:t>
            </w:r>
          </w:p>
        </w:tc>
      </w:tr>
      <w:tr w:rsidR="003D3A46" w:rsidRPr="00AA1BBA" w:rsidTr="0028253F">
        <w:tc>
          <w:tcPr>
            <w:tcW w:w="1250" w:type="pct"/>
            <w:gridSpan w:val="2"/>
          </w:tcPr>
          <w:p w:rsidR="003D3A46" w:rsidRPr="00AA1BBA" w:rsidRDefault="003D3A46" w:rsidP="00A5069A">
            <w:pPr>
              <w:pStyle w:val="texttabulka"/>
            </w:pPr>
            <w:r>
              <w:t>- z</w:t>
            </w:r>
            <w:r w:rsidRPr="00AA1BBA">
              <w:t>e znalosti sil působících na těleso předpoví, jaký bude pohyb tělesa</w:t>
            </w:r>
          </w:p>
          <w:p w:rsidR="003D3A46" w:rsidRPr="00AA1BBA" w:rsidRDefault="003D3A46" w:rsidP="00A5069A">
            <w:pPr>
              <w:pStyle w:val="texttabulka"/>
            </w:pPr>
            <w:r>
              <w:t>- n</w:t>
            </w:r>
            <w:r w:rsidRPr="00AA1BBA">
              <w:t>a příkladech ukáže vzájemnost silového působení</w:t>
            </w:r>
          </w:p>
        </w:tc>
        <w:tc>
          <w:tcPr>
            <w:tcW w:w="1250" w:type="pct"/>
            <w:gridSpan w:val="2"/>
          </w:tcPr>
          <w:p w:rsidR="003D3A46" w:rsidRPr="00AA1BBA" w:rsidRDefault="003D3A46" w:rsidP="00A5069A">
            <w:pPr>
              <w:pStyle w:val="texttabulka"/>
            </w:pPr>
            <w:r w:rsidRPr="00AA1BBA">
              <w:t>-</w:t>
            </w:r>
            <w:r>
              <w:t xml:space="preserve"> </w:t>
            </w:r>
            <w:r w:rsidRPr="00AA1BBA">
              <w:t>využívá Newtonovy zákony pro objasňování či předvídání změn pohybu těles působením síly</w:t>
            </w:r>
          </w:p>
          <w:p w:rsidR="003D3A46" w:rsidRDefault="003D3A46" w:rsidP="00A5069A">
            <w:pPr>
              <w:pStyle w:val="texttabulka"/>
            </w:pPr>
            <w:r w:rsidRPr="00AA1BBA">
              <w:t>-</w:t>
            </w:r>
            <w:r>
              <w:t xml:space="preserve"> </w:t>
            </w:r>
            <w:r w:rsidRPr="00AA1BBA">
              <w:t>na konkrétních případech</w:t>
            </w:r>
            <w:r>
              <w:t xml:space="preserve"> ukáže</w:t>
            </w:r>
            <w:r w:rsidRPr="00AA1BBA">
              <w:t>, že síly akce a reakce vznikají a zanikají současně</w:t>
            </w:r>
          </w:p>
          <w:p w:rsidR="003D3A46" w:rsidRPr="00AA1BBA" w:rsidRDefault="003D3A46" w:rsidP="00A5069A">
            <w:pPr>
              <w:pStyle w:val="texttabulka"/>
            </w:pPr>
            <w:r w:rsidRPr="00AA1BBA">
              <w:t>-</w:t>
            </w:r>
            <w:r>
              <w:t xml:space="preserve"> </w:t>
            </w:r>
            <w:r w:rsidRPr="00AA1BBA">
              <w:t>na konkrétních případech se učí překonávat nesprávné intuitivní představy o vztahu pohybu a síly</w:t>
            </w:r>
          </w:p>
          <w:p w:rsidR="003D3A46" w:rsidRPr="00AA1BBA" w:rsidRDefault="003D3A46" w:rsidP="00A5069A">
            <w:pPr>
              <w:pStyle w:val="texttabulka"/>
            </w:pPr>
            <w:r w:rsidRPr="00AA1BBA">
              <w:t>-</w:t>
            </w:r>
            <w:r>
              <w:t xml:space="preserve"> </w:t>
            </w:r>
            <w:r w:rsidRPr="00AA1BBA">
              <w:t>rozvíjí své experimentální dovednosti</w:t>
            </w:r>
          </w:p>
          <w:p w:rsidR="003D3A46" w:rsidRPr="00AA1BBA" w:rsidRDefault="003D3A46" w:rsidP="00A5069A">
            <w:pPr>
              <w:pStyle w:val="texttabulka"/>
            </w:pPr>
            <w:r w:rsidRPr="00AA1BBA">
              <w:t>-</w:t>
            </w:r>
            <w:r>
              <w:t xml:space="preserve"> </w:t>
            </w:r>
            <w:r w:rsidRPr="00AA1BBA">
              <w:t>poznává úlohu pokusu v procesu poznání</w:t>
            </w:r>
          </w:p>
        </w:tc>
        <w:tc>
          <w:tcPr>
            <w:tcW w:w="1250" w:type="pct"/>
            <w:gridSpan w:val="2"/>
          </w:tcPr>
          <w:p w:rsidR="003D3A46" w:rsidRPr="00CC57CD" w:rsidRDefault="003D3A46" w:rsidP="00A5069A">
            <w:pPr>
              <w:pStyle w:val="texttabulka"/>
              <w:rPr>
                <w:b/>
              </w:rPr>
            </w:pPr>
            <w:r w:rsidRPr="00CC57CD">
              <w:rPr>
                <w:b/>
              </w:rPr>
              <w:t>Posuvné účinky síly Pohybové zákony</w:t>
            </w:r>
          </w:p>
          <w:p w:rsidR="003D3A46" w:rsidRPr="00AA1BBA" w:rsidRDefault="003D3A46" w:rsidP="00A5069A">
            <w:pPr>
              <w:pStyle w:val="texttabulka"/>
            </w:pPr>
            <w:r>
              <w:t>P</w:t>
            </w:r>
            <w:r w:rsidRPr="00AA1BBA">
              <w:t>osuvné účinky síly na těleso a jejich souvislost s velikostí působící síly a hmotností tělesa</w:t>
            </w:r>
          </w:p>
          <w:p w:rsidR="003D3A46" w:rsidRPr="00AA1BBA" w:rsidRDefault="003D3A46" w:rsidP="00A5069A">
            <w:pPr>
              <w:pStyle w:val="texttabulka"/>
            </w:pPr>
            <w:r>
              <w:t>Z</w:t>
            </w:r>
            <w:r w:rsidRPr="00AA1BBA">
              <w:t>ákon setrvačnosti</w:t>
            </w:r>
          </w:p>
          <w:p w:rsidR="003D3A46" w:rsidRPr="00AA1BBA" w:rsidRDefault="003D3A46" w:rsidP="00A5069A">
            <w:pPr>
              <w:pStyle w:val="texttabulka"/>
            </w:pPr>
            <w:r>
              <w:t>Z</w:t>
            </w:r>
            <w:r w:rsidRPr="00AA1BBA">
              <w:t>ákon vzájemného působení těles (zákon akce a reakce)</w:t>
            </w:r>
          </w:p>
        </w:tc>
        <w:tc>
          <w:tcPr>
            <w:tcW w:w="1250" w:type="pct"/>
            <w:gridSpan w:val="2"/>
          </w:tcPr>
          <w:p w:rsidR="003D3A46" w:rsidRPr="00AA1BBA" w:rsidRDefault="003D3A46" w:rsidP="00A5069A">
            <w:pPr>
              <w:pStyle w:val="texttabulka"/>
            </w:pPr>
            <w:r>
              <w:t xml:space="preserve">- </w:t>
            </w:r>
            <w:r w:rsidRPr="00AA1BBA">
              <w:t>biologie</w:t>
            </w:r>
            <w:r>
              <w:t xml:space="preserve"> </w:t>
            </w:r>
            <w:r w:rsidRPr="00AA1BBA">
              <w:t>- akce a reakce při sportu, pohyb sépie</w:t>
            </w:r>
          </w:p>
        </w:tc>
      </w:tr>
      <w:tr w:rsidR="003D3A46" w:rsidRPr="00AA1BBA" w:rsidTr="0028253F">
        <w:tc>
          <w:tcPr>
            <w:tcW w:w="1250" w:type="pct"/>
            <w:gridSpan w:val="2"/>
          </w:tcPr>
          <w:p w:rsidR="003D3A46" w:rsidRPr="00AA1BBA" w:rsidRDefault="003D3A46" w:rsidP="00A5069A">
            <w:pPr>
              <w:pStyle w:val="texttabulka"/>
            </w:pPr>
            <w:r>
              <w:t>- p</w:t>
            </w:r>
            <w:r w:rsidRPr="00AA1BBA">
              <w:t>orovnává tlaky vyvolané různými silami</w:t>
            </w:r>
          </w:p>
          <w:p w:rsidR="003D3A46" w:rsidRPr="00AA1BBA" w:rsidRDefault="003D3A46" w:rsidP="00A5069A">
            <w:pPr>
              <w:pStyle w:val="texttabulka"/>
            </w:pPr>
            <w:r>
              <w:t>- n</w:t>
            </w:r>
            <w:r w:rsidRPr="00AA1BBA">
              <w:t>avrhuje, jak lze v praxi zmenšit nebo zvětšit tlak</w:t>
            </w:r>
          </w:p>
          <w:p w:rsidR="003D3A46" w:rsidRPr="00AA1BBA" w:rsidRDefault="003D3A46" w:rsidP="00A5069A">
            <w:pPr>
              <w:pStyle w:val="texttabulka"/>
            </w:pPr>
          </w:p>
        </w:tc>
        <w:tc>
          <w:tcPr>
            <w:tcW w:w="1250" w:type="pct"/>
            <w:gridSpan w:val="2"/>
          </w:tcPr>
          <w:p w:rsidR="003D3A46" w:rsidRPr="00AA1BBA" w:rsidRDefault="003D3A46" w:rsidP="00A5069A">
            <w:pPr>
              <w:pStyle w:val="texttabulka"/>
            </w:pPr>
            <w:r w:rsidRPr="00AA1BBA">
              <w:t>-</w:t>
            </w:r>
            <w:r>
              <w:t xml:space="preserve"> </w:t>
            </w:r>
            <w:r w:rsidRPr="00AA1BBA">
              <w:t>předpoví, jak se změní deformační účinky síly při změně velikosti síly nebo obsahu plochy, na kterou působí</w:t>
            </w:r>
          </w:p>
          <w:p w:rsidR="003D3A46" w:rsidRPr="00AA1BBA" w:rsidRDefault="003D3A46" w:rsidP="00A5069A">
            <w:pPr>
              <w:pStyle w:val="texttabulka"/>
            </w:pPr>
          </w:p>
        </w:tc>
        <w:tc>
          <w:tcPr>
            <w:tcW w:w="1250" w:type="pct"/>
            <w:gridSpan w:val="2"/>
          </w:tcPr>
          <w:p w:rsidR="003D3A46" w:rsidRPr="00CC57CD" w:rsidRDefault="003D3A46" w:rsidP="00A5069A">
            <w:pPr>
              <w:pStyle w:val="texttabulka"/>
              <w:rPr>
                <w:b/>
              </w:rPr>
            </w:pPr>
            <w:r w:rsidRPr="00CC57CD">
              <w:rPr>
                <w:b/>
              </w:rPr>
              <w:t>Deformační účinky síly</w:t>
            </w:r>
          </w:p>
          <w:p w:rsidR="003D3A46" w:rsidRPr="00AA1BBA" w:rsidRDefault="003D3A46" w:rsidP="00A5069A">
            <w:pPr>
              <w:pStyle w:val="texttabulka"/>
            </w:pPr>
            <w:r>
              <w:t>T</w:t>
            </w:r>
            <w:r w:rsidRPr="00AA1BBA">
              <w:t>laková síla</w:t>
            </w:r>
          </w:p>
          <w:p w:rsidR="003D3A46" w:rsidRPr="00AA1BBA" w:rsidRDefault="003D3A46" w:rsidP="00A5069A">
            <w:pPr>
              <w:pStyle w:val="texttabulka"/>
            </w:pPr>
            <w:r>
              <w:t>T</w:t>
            </w:r>
            <w:r w:rsidRPr="00AA1BBA">
              <w:t>lak</w:t>
            </w:r>
          </w:p>
        </w:tc>
        <w:tc>
          <w:tcPr>
            <w:tcW w:w="1250" w:type="pct"/>
            <w:gridSpan w:val="2"/>
          </w:tcPr>
          <w:p w:rsidR="003D3A46" w:rsidRDefault="003D3A46" w:rsidP="00A5069A">
            <w:pPr>
              <w:pStyle w:val="texttabulka"/>
            </w:pPr>
            <w:r>
              <w:t>ENVI:</w:t>
            </w:r>
          </w:p>
          <w:p w:rsidR="003D3A46" w:rsidRPr="00AA1BBA" w:rsidRDefault="003D3A46" w:rsidP="00A5069A">
            <w:pPr>
              <w:pStyle w:val="texttabulka"/>
            </w:pPr>
            <w:r>
              <w:t xml:space="preserve">- </w:t>
            </w:r>
            <w:r w:rsidRPr="00AA1BBA">
              <w:t>škody na silnicích způsobené přetěžováním nákladů automobilů</w:t>
            </w:r>
          </w:p>
          <w:p w:rsidR="003D3A46" w:rsidRPr="00AA1BBA" w:rsidRDefault="003D3A46" w:rsidP="00A5069A">
            <w:pPr>
              <w:pStyle w:val="texttabulka"/>
            </w:pPr>
            <w:r>
              <w:t xml:space="preserve">- </w:t>
            </w:r>
            <w:r w:rsidRPr="00AA1BBA">
              <w:t>biologie</w:t>
            </w:r>
            <w:r w:rsidR="00357F1E">
              <w:t xml:space="preserve"> </w:t>
            </w:r>
            <w:r w:rsidRPr="00AA1BBA">
              <w:t>- záchrana tonoucího na zamrzlém rybníku</w:t>
            </w:r>
          </w:p>
          <w:p w:rsidR="003D3A46" w:rsidRPr="00AA1BBA" w:rsidRDefault="003D3A46" w:rsidP="00A5069A">
            <w:pPr>
              <w:pStyle w:val="texttabulka"/>
            </w:pPr>
            <w:r>
              <w:t xml:space="preserve">- </w:t>
            </w:r>
            <w:r w:rsidRPr="00AA1BBA">
              <w:t>tělesná výchova -význam broušení bruslí</w:t>
            </w:r>
          </w:p>
        </w:tc>
      </w:tr>
      <w:tr w:rsidR="003D3A46" w:rsidRPr="00AA1BBA" w:rsidTr="0028253F">
        <w:tc>
          <w:tcPr>
            <w:tcW w:w="1250" w:type="pct"/>
            <w:gridSpan w:val="2"/>
          </w:tcPr>
          <w:p w:rsidR="003D3A46" w:rsidRPr="00AA1BBA" w:rsidRDefault="003D3A46" w:rsidP="00A5069A">
            <w:pPr>
              <w:pStyle w:val="texttabulka"/>
            </w:pPr>
            <w:r>
              <w:t>- p</w:t>
            </w:r>
            <w:r w:rsidRPr="00AA1BBA">
              <w:t xml:space="preserve">orovnává třecí síly působící mezi tělesy </w:t>
            </w:r>
          </w:p>
          <w:p w:rsidR="003D3A46" w:rsidRPr="00AA1BBA" w:rsidRDefault="003D3A46" w:rsidP="00A5069A">
            <w:pPr>
              <w:pStyle w:val="texttabulka"/>
            </w:pPr>
          </w:p>
        </w:tc>
        <w:tc>
          <w:tcPr>
            <w:tcW w:w="1250" w:type="pct"/>
            <w:gridSpan w:val="2"/>
          </w:tcPr>
          <w:p w:rsidR="003D3A46" w:rsidRPr="00AA1BBA" w:rsidRDefault="003D3A46" w:rsidP="00A5069A">
            <w:pPr>
              <w:pStyle w:val="texttabulka"/>
            </w:pPr>
            <w:r w:rsidRPr="00AA1BBA">
              <w:t>-</w:t>
            </w:r>
            <w:r>
              <w:t xml:space="preserve"> o</w:t>
            </w:r>
            <w:r w:rsidRPr="00AA1BBA">
              <w:t xml:space="preserve">bjasní význam tření v konkrétních případech </w:t>
            </w:r>
          </w:p>
          <w:p w:rsidR="003D3A46" w:rsidRPr="00AA1BBA" w:rsidRDefault="003D3A46" w:rsidP="00A5069A">
            <w:pPr>
              <w:pStyle w:val="texttabulka"/>
            </w:pPr>
            <w:r w:rsidRPr="00AA1BBA">
              <w:t>- navrhne vhodný způsob zmenšování nebo zvětšování tření</w:t>
            </w:r>
          </w:p>
          <w:p w:rsidR="003D3A46" w:rsidRPr="00AA1BBA" w:rsidRDefault="003D3A46" w:rsidP="00A5069A">
            <w:pPr>
              <w:pStyle w:val="texttabulka"/>
            </w:pPr>
          </w:p>
        </w:tc>
        <w:tc>
          <w:tcPr>
            <w:tcW w:w="1250" w:type="pct"/>
            <w:gridSpan w:val="2"/>
          </w:tcPr>
          <w:p w:rsidR="003D3A46" w:rsidRPr="00CC57CD" w:rsidRDefault="003D3A46" w:rsidP="00A5069A">
            <w:pPr>
              <w:pStyle w:val="texttabulka"/>
              <w:rPr>
                <w:b/>
              </w:rPr>
            </w:pPr>
            <w:r w:rsidRPr="00CC57CD">
              <w:rPr>
                <w:b/>
              </w:rPr>
              <w:t>Tření</w:t>
            </w:r>
          </w:p>
          <w:p w:rsidR="003D3A46" w:rsidRPr="00AA1BBA" w:rsidRDefault="003D3A46" w:rsidP="00A5069A">
            <w:pPr>
              <w:pStyle w:val="texttabulka"/>
            </w:pPr>
            <w:r>
              <w:t>T</w:t>
            </w:r>
            <w:r w:rsidRPr="00AA1BBA">
              <w:t>ření, třecí síla</w:t>
            </w:r>
          </w:p>
          <w:p w:rsidR="003D3A46" w:rsidRPr="00AA1BBA" w:rsidRDefault="003D3A46" w:rsidP="00A5069A">
            <w:pPr>
              <w:pStyle w:val="texttabulka"/>
            </w:pPr>
            <w:r>
              <w:t>M</w:t>
            </w:r>
            <w:r w:rsidRPr="00AA1BBA">
              <w:t xml:space="preserve">ěření třecí síly </w:t>
            </w:r>
          </w:p>
          <w:p w:rsidR="003D3A46" w:rsidRPr="00AA1BBA" w:rsidRDefault="003D3A46" w:rsidP="00A5069A">
            <w:pPr>
              <w:pStyle w:val="texttabulka"/>
            </w:pPr>
            <w:r>
              <w:t>T</w:t>
            </w:r>
            <w:r w:rsidRPr="00AA1BBA">
              <w:t>ření v praxi</w:t>
            </w:r>
          </w:p>
        </w:tc>
        <w:tc>
          <w:tcPr>
            <w:tcW w:w="1250" w:type="pct"/>
            <w:gridSpan w:val="2"/>
          </w:tcPr>
          <w:p w:rsidR="003D3A46" w:rsidRDefault="003D3A46" w:rsidP="00A5069A">
            <w:pPr>
              <w:pStyle w:val="texttabulka"/>
            </w:pPr>
            <w:r w:rsidRPr="00AA1BBA">
              <w:t>ENVI</w:t>
            </w:r>
            <w:r>
              <w:t>:</w:t>
            </w:r>
          </w:p>
          <w:p w:rsidR="003D3A46" w:rsidRPr="00AA1BBA" w:rsidRDefault="003D3A46" w:rsidP="00A5069A">
            <w:pPr>
              <w:pStyle w:val="texttabulka"/>
            </w:pPr>
            <w:r>
              <w:t xml:space="preserve">- </w:t>
            </w:r>
            <w:r w:rsidRPr="00AA1BBA">
              <w:t>snižování ztrát energie zmenšováním odporových sil při pohybu vozidel</w:t>
            </w:r>
          </w:p>
          <w:p w:rsidR="003D3A46" w:rsidRPr="00AA1BBA" w:rsidRDefault="003D3A46" w:rsidP="00A5069A">
            <w:pPr>
              <w:pStyle w:val="texttabulka"/>
            </w:pPr>
            <w:r>
              <w:t>- b</w:t>
            </w:r>
            <w:r w:rsidRPr="00AA1BBA">
              <w:t>iologie</w:t>
            </w:r>
            <w:r>
              <w:t xml:space="preserve"> </w:t>
            </w:r>
            <w:r w:rsidRPr="00AA1BBA">
              <w:t>-</w:t>
            </w:r>
            <w:r>
              <w:t xml:space="preserve"> </w:t>
            </w:r>
            <w:r w:rsidRPr="00AA1BBA">
              <w:t>vliv tvaru těla živočichů na zmenšování odporové síly</w:t>
            </w:r>
          </w:p>
          <w:p w:rsidR="003D3A46" w:rsidRPr="00AA1BBA" w:rsidRDefault="003D3A46" w:rsidP="008B328C">
            <w:pPr>
              <w:pStyle w:val="texttabulka"/>
            </w:pPr>
            <w:r>
              <w:t xml:space="preserve">- </w:t>
            </w:r>
            <w:r w:rsidR="008B328C">
              <w:t>tělesná výchova</w:t>
            </w:r>
            <w:r w:rsidRPr="00AA1BBA">
              <w:t xml:space="preserve"> -</w:t>
            </w:r>
            <w:r w:rsidR="00E72A52">
              <w:t xml:space="preserve"> </w:t>
            </w:r>
            <w:r w:rsidRPr="00AA1BBA">
              <w:t xml:space="preserve">význam a možnosti zmenšování </w:t>
            </w:r>
            <w:r w:rsidRPr="00AA1BBA">
              <w:lastRenderedPageBreak/>
              <w:t xml:space="preserve">nebo zvětšování odporových sil </w:t>
            </w:r>
            <w:r w:rsidR="00E72A52">
              <w:t>ve sportu (lyžování, cyklistika</w:t>
            </w:r>
            <w:r w:rsidRPr="00AA1BBA">
              <w:t>)</w:t>
            </w:r>
          </w:p>
        </w:tc>
      </w:tr>
      <w:tr w:rsidR="003D3A46" w:rsidRPr="00AA1BBA" w:rsidTr="0028253F">
        <w:tc>
          <w:tcPr>
            <w:tcW w:w="1250" w:type="pct"/>
            <w:gridSpan w:val="2"/>
          </w:tcPr>
          <w:p w:rsidR="003D3A46" w:rsidRPr="00AA1BBA" w:rsidRDefault="003D3A46" w:rsidP="00A5069A">
            <w:pPr>
              <w:pStyle w:val="texttabulka"/>
            </w:pPr>
            <w:r>
              <w:lastRenderedPageBreak/>
              <w:t>- u</w:t>
            </w:r>
            <w:r w:rsidRPr="00AA1BBA">
              <w:t xml:space="preserve">rčí výpočtem i pokusem velikost vztlakové síly </w:t>
            </w:r>
          </w:p>
          <w:p w:rsidR="003D3A46" w:rsidRPr="00AA1BBA" w:rsidRDefault="003D3A46" w:rsidP="00A5069A">
            <w:pPr>
              <w:pStyle w:val="texttabulka"/>
            </w:pPr>
            <w:r>
              <w:t>- p</w:t>
            </w:r>
            <w:r w:rsidRPr="00AA1BBA">
              <w:t>ředpoví chování tělesa v tekutině</w:t>
            </w:r>
          </w:p>
          <w:p w:rsidR="003D3A46" w:rsidRPr="00AA1BBA" w:rsidRDefault="003D3A46" w:rsidP="00A5069A">
            <w:pPr>
              <w:pStyle w:val="texttabulka"/>
            </w:pPr>
            <w:r>
              <w:t>- p</w:t>
            </w:r>
            <w:r w:rsidRPr="00AA1BBA">
              <w:t xml:space="preserve">orovná atmosférický tlak v různých výškách </w:t>
            </w:r>
          </w:p>
        </w:tc>
        <w:tc>
          <w:tcPr>
            <w:tcW w:w="1250" w:type="pct"/>
            <w:gridSpan w:val="2"/>
          </w:tcPr>
          <w:p w:rsidR="003D3A46" w:rsidRPr="00AA1BBA" w:rsidRDefault="003D3A46" w:rsidP="00A5069A">
            <w:pPr>
              <w:pStyle w:val="texttabulka"/>
            </w:pPr>
            <w:r w:rsidRPr="00AA1BBA">
              <w:t>-</w:t>
            </w:r>
            <w:r>
              <w:t xml:space="preserve"> </w:t>
            </w:r>
            <w:r w:rsidRPr="00AA1BBA">
              <w:t>objasní některé jevy související s hydrostatickým tlakem</w:t>
            </w:r>
          </w:p>
          <w:p w:rsidR="003D3A46" w:rsidRPr="00AA1BBA" w:rsidRDefault="003D3A46" w:rsidP="00A5069A">
            <w:pPr>
              <w:pStyle w:val="texttabulka"/>
            </w:pPr>
            <w:r w:rsidRPr="00AA1BBA">
              <w:t>-</w:t>
            </w:r>
            <w:r>
              <w:t xml:space="preserve"> </w:t>
            </w:r>
            <w:r w:rsidRPr="00AA1BBA">
              <w:t>využívá poznatky o zákonitostech tlaku pro řešení konkrétních praktických problémů</w:t>
            </w:r>
          </w:p>
          <w:p w:rsidR="003D3A46" w:rsidRPr="00AA1BBA" w:rsidRDefault="003D3A46" w:rsidP="00A5069A">
            <w:pPr>
              <w:pStyle w:val="texttabulka"/>
            </w:pPr>
            <w:r w:rsidRPr="00AA1BBA">
              <w:t>-</w:t>
            </w:r>
            <w:r>
              <w:t xml:space="preserve"> </w:t>
            </w:r>
            <w:r w:rsidRPr="00AA1BBA">
              <w:t>předpoví z analýzy sil působících na těleso v klidné tekutině chování tělesa v ní</w:t>
            </w:r>
          </w:p>
        </w:tc>
        <w:tc>
          <w:tcPr>
            <w:tcW w:w="1250" w:type="pct"/>
            <w:gridSpan w:val="2"/>
          </w:tcPr>
          <w:p w:rsidR="003D3A46" w:rsidRPr="00CC57CD" w:rsidRDefault="003D3A46" w:rsidP="00A5069A">
            <w:pPr>
              <w:pStyle w:val="texttabulka"/>
              <w:rPr>
                <w:b/>
              </w:rPr>
            </w:pPr>
            <w:r w:rsidRPr="00CC57CD">
              <w:rPr>
                <w:b/>
              </w:rPr>
              <w:t>Mechanické vlastnosti kapalin a plynů</w:t>
            </w:r>
          </w:p>
          <w:p w:rsidR="003D3A46" w:rsidRPr="00AA1BBA" w:rsidRDefault="003D3A46" w:rsidP="00A5069A">
            <w:pPr>
              <w:pStyle w:val="texttabulka"/>
            </w:pPr>
            <w:r w:rsidRPr="00AA1BBA">
              <w:t>Tlak v kapalině -</w:t>
            </w:r>
            <w:r>
              <w:t xml:space="preserve"> </w:t>
            </w:r>
            <w:r w:rsidRPr="00AA1BBA">
              <w:t>Pascalův zákon</w:t>
            </w:r>
          </w:p>
          <w:p w:rsidR="003D3A46" w:rsidRPr="00AA1BBA" w:rsidRDefault="003D3A46" w:rsidP="00A5069A">
            <w:pPr>
              <w:pStyle w:val="texttabulka"/>
            </w:pPr>
            <w:r w:rsidRPr="00AA1BBA">
              <w:t>Hydraulické zařízení</w:t>
            </w:r>
          </w:p>
          <w:p w:rsidR="003D3A46" w:rsidRPr="00AA1BBA" w:rsidRDefault="003D3A46" w:rsidP="00A5069A">
            <w:pPr>
              <w:pStyle w:val="texttabulka"/>
            </w:pPr>
            <w:r w:rsidRPr="00AA1BBA">
              <w:t xml:space="preserve">Hydrostatický tlak </w:t>
            </w:r>
          </w:p>
          <w:p w:rsidR="003D3A46" w:rsidRPr="00AA1BBA" w:rsidRDefault="003D3A46" w:rsidP="00A5069A">
            <w:pPr>
              <w:pStyle w:val="texttabulka"/>
            </w:pPr>
            <w:r w:rsidRPr="00AA1BBA">
              <w:t>Vztlaková síla</w:t>
            </w:r>
            <w:r>
              <w:t xml:space="preserve"> </w:t>
            </w:r>
            <w:r w:rsidRPr="00AA1BBA">
              <w:t>-</w:t>
            </w:r>
            <w:r>
              <w:t xml:space="preserve"> </w:t>
            </w:r>
            <w:r w:rsidRPr="00AA1BBA">
              <w:t>Archimédův zákon</w:t>
            </w:r>
          </w:p>
          <w:p w:rsidR="003D3A46" w:rsidRPr="00AA1BBA" w:rsidRDefault="003D3A46" w:rsidP="00A5069A">
            <w:pPr>
              <w:pStyle w:val="texttabulka"/>
            </w:pPr>
            <w:r w:rsidRPr="00AA1BBA">
              <w:t>Tělesa v kapalině</w:t>
            </w:r>
          </w:p>
          <w:p w:rsidR="003D3A46" w:rsidRPr="00AA1BBA" w:rsidRDefault="003D3A46" w:rsidP="00A5069A">
            <w:pPr>
              <w:pStyle w:val="texttabulka"/>
            </w:pPr>
            <w:r w:rsidRPr="00AA1BBA">
              <w:t>Atmosféricky tlak a jeho měření</w:t>
            </w:r>
          </w:p>
          <w:p w:rsidR="003D3A46" w:rsidRPr="00AA1BBA" w:rsidRDefault="003D3A46" w:rsidP="00A5069A">
            <w:pPr>
              <w:pStyle w:val="texttabulka"/>
            </w:pPr>
            <w:r w:rsidRPr="00AA1BBA">
              <w:t>Tlak plynu v uzavřené nádobě – podtlak, přetlak</w:t>
            </w:r>
          </w:p>
        </w:tc>
        <w:tc>
          <w:tcPr>
            <w:tcW w:w="1250" w:type="pct"/>
            <w:gridSpan w:val="2"/>
          </w:tcPr>
          <w:p w:rsidR="003D3A46" w:rsidRDefault="003D3A46" w:rsidP="00A5069A">
            <w:pPr>
              <w:pStyle w:val="texttabulka"/>
            </w:pPr>
            <w:r w:rsidRPr="00AA1BBA">
              <w:t>OSV</w:t>
            </w:r>
            <w:r>
              <w:t>:</w:t>
            </w:r>
          </w:p>
          <w:p w:rsidR="003D3A46" w:rsidRPr="00AA1BBA" w:rsidRDefault="003D3A46" w:rsidP="00A5069A">
            <w:pPr>
              <w:pStyle w:val="texttabulka"/>
            </w:pPr>
            <w:r>
              <w:t xml:space="preserve">- </w:t>
            </w:r>
            <w:r w:rsidRPr="00AA1BBA">
              <w:t xml:space="preserve">řešení problémů a </w:t>
            </w:r>
            <w:r w:rsidR="00A46B89">
              <w:t>rozhodovací dovednosti</w:t>
            </w:r>
          </w:p>
          <w:p w:rsidR="003D3A46" w:rsidRPr="00AA1BBA" w:rsidRDefault="003D3A46" w:rsidP="00A5069A">
            <w:pPr>
              <w:pStyle w:val="texttabulka"/>
            </w:pPr>
            <w:r>
              <w:t xml:space="preserve">- </w:t>
            </w:r>
            <w:r w:rsidRPr="00AA1BBA">
              <w:t>rozvoj sociálních dovedností pro kooperaci při práci ve skupinách</w:t>
            </w:r>
          </w:p>
          <w:p w:rsidR="003D3A46" w:rsidRPr="00AA1BBA" w:rsidRDefault="003D3A46" w:rsidP="00A5069A">
            <w:pPr>
              <w:pStyle w:val="texttabulka"/>
            </w:pPr>
            <w:r>
              <w:t xml:space="preserve">- </w:t>
            </w:r>
            <w:r w:rsidRPr="00AA1BBA">
              <w:t>biologie - krevní tlak a jeho měření</w:t>
            </w:r>
          </w:p>
          <w:p w:rsidR="003D3A46" w:rsidRPr="00AA1BBA" w:rsidRDefault="003D3A46" w:rsidP="00A5069A">
            <w:pPr>
              <w:pStyle w:val="texttabulka"/>
            </w:pPr>
            <w:r>
              <w:t>- p</w:t>
            </w:r>
            <w:r w:rsidRPr="00AA1BBA">
              <w:t>otápění lidí a jejich výbava</w:t>
            </w:r>
          </w:p>
          <w:p w:rsidR="003D3A46" w:rsidRPr="00AA1BBA" w:rsidRDefault="003D3A46" w:rsidP="00A5069A">
            <w:pPr>
              <w:pStyle w:val="texttabulka"/>
            </w:pPr>
            <w:r>
              <w:t xml:space="preserve">- </w:t>
            </w:r>
            <w:r w:rsidRPr="00AA1BBA">
              <w:t>dějepis - ponorky ve válečných konfliktech</w:t>
            </w:r>
          </w:p>
        </w:tc>
      </w:tr>
      <w:tr w:rsidR="003D3A46" w:rsidRPr="00AA1BBA" w:rsidTr="0028253F">
        <w:tc>
          <w:tcPr>
            <w:tcW w:w="1250" w:type="pct"/>
            <w:gridSpan w:val="2"/>
          </w:tcPr>
          <w:p w:rsidR="003D3A46" w:rsidRPr="00AA1BBA" w:rsidRDefault="003D3A46" w:rsidP="00A5069A">
            <w:pPr>
              <w:pStyle w:val="texttabulka"/>
            </w:pPr>
            <w:r>
              <w:t>- z</w:t>
            </w:r>
            <w:r w:rsidRPr="00AA1BBA">
              <w:t>ná a chápe pojmy tlaková výše, níže studená a teplá fronta</w:t>
            </w:r>
          </w:p>
        </w:tc>
        <w:tc>
          <w:tcPr>
            <w:tcW w:w="1250" w:type="pct"/>
            <w:gridSpan w:val="2"/>
          </w:tcPr>
          <w:p w:rsidR="003D3A46" w:rsidRPr="00AA1BBA" w:rsidRDefault="003D3A46" w:rsidP="00A5069A">
            <w:pPr>
              <w:pStyle w:val="texttabulka"/>
            </w:pPr>
            <w:r>
              <w:t>- z</w:t>
            </w:r>
            <w:r w:rsidRPr="00AA1BBA">
              <w:t xml:space="preserve"> meteorologických map odhadne směr větru, orientačně odhadne vývoj počasí</w:t>
            </w:r>
          </w:p>
        </w:tc>
        <w:tc>
          <w:tcPr>
            <w:tcW w:w="1250" w:type="pct"/>
            <w:gridSpan w:val="2"/>
          </w:tcPr>
          <w:p w:rsidR="003D3A46" w:rsidRPr="00A23949" w:rsidRDefault="003D3A46" w:rsidP="00A5069A">
            <w:pPr>
              <w:pStyle w:val="texttabulka"/>
              <w:rPr>
                <w:b/>
              </w:rPr>
            </w:pPr>
            <w:r w:rsidRPr="00A23949">
              <w:rPr>
                <w:b/>
              </w:rPr>
              <w:t>Základy meteorologie</w:t>
            </w:r>
          </w:p>
        </w:tc>
        <w:tc>
          <w:tcPr>
            <w:tcW w:w="1250" w:type="pct"/>
            <w:gridSpan w:val="2"/>
          </w:tcPr>
          <w:p w:rsidR="003D3A46" w:rsidRPr="00AA1BBA" w:rsidRDefault="003D3A46" w:rsidP="00A5069A">
            <w:pPr>
              <w:pStyle w:val="texttabulka"/>
            </w:pPr>
            <w:r>
              <w:t>- z</w:t>
            </w:r>
            <w:r w:rsidRPr="00AA1BBA">
              <w:t>eměpis – atmosféra Země, podnebné pásy</w:t>
            </w:r>
          </w:p>
        </w:tc>
      </w:tr>
      <w:tr w:rsidR="003D3A46" w:rsidRPr="00AA1BBA" w:rsidTr="0028253F">
        <w:tc>
          <w:tcPr>
            <w:tcW w:w="1250" w:type="pct"/>
            <w:gridSpan w:val="2"/>
          </w:tcPr>
          <w:p w:rsidR="003D3A46" w:rsidRPr="00AA1BBA" w:rsidRDefault="003D3A46" w:rsidP="00A5069A">
            <w:pPr>
              <w:pStyle w:val="texttabulka"/>
            </w:pPr>
            <w:r>
              <w:t xml:space="preserve">- </w:t>
            </w:r>
            <w:r w:rsidRPr="00AA1BBA">
              <w:t>rozlišuje různé druhy optických prostředí</w:t>
            </w:r>
          </w:p>
          <w:p w:rsidR="003D3A46" w:rsidRPr="00AA1BBA" w:rsidRDefault="003D3A46" w:rsidP="00A5069A">
            <w:pPr>
              <w:pStyle w:val="texttabulka"/>
            </w:pPr>
            <w:r>
              <w:t xml:space="preserve">- </w:t>
            </w:r>
            <w:r w:rsidRPr="00AA1BBA">
              <w:t>zná rychlost světla ve vakuu a v jiných opt. prostředích</w:t>
            </w:r>
          </w:p>
          <w:p w:rsidR="003D3A46" w:rsidRPr="00AA1BBA" w:rsidRDefault="003D3A46" w:rsidP="00A5069A">
            <w:pPr>
              <w:pStyle w:val="texttabulka"/>
            </w:pPr>
            <w:r>
              <w:t xml:space="preserve">- </w:t>
            </w:r>
            <w:r w:rsidRPr="00AA1BBA">
              <w:t>řeší úlohy geometrické optiky</w:t>
            </w:r>
          </w:p>
          <w:p w:rsidR="003D3A46" w:rsidRPr="00AA1BBA" w:rsidRDefault="003D3A46" w:rsidP="00A5069A">
            <w:pPr>
              <w:pStyle w:val="texttabulka"/>
            </w:pPr>
          </w:p>
        </w:tc>
        <w:tc>
          <w:tcPr>
            <w:tcW w:w="1250" w:type="pct"/>
            <w:gridSpan w:val="2"/>
          </w:tcPr>
          <w:p w:rsidR="003D3A46" w:rsidRPr="00AA1BBA" w:rsidRDefault="003D3A46" w:rsidP="00A5069A">
            <w:pPr>
              <w:pStyle w:val="texttabulka"/>
            </w:pPr>
            <w:r w:rsidRPr="00AA1BBA">
              <w:t>-</w:t>
            </w:r>
            <w:r>
              <w:t xml:space="preserve"> </w:t>
            </w:r>
            <w:r w:rsidRPr="00AA1BBA">
              <w:t>využívá zákony optiky při řešení konkrétních úloh z praxe</w:t>
            </w:r>
          </w:p>
          <w:p w:rsidR="003D3A46" w:rsidRPr="00AA1BBA" w:rsidRDefault="003D3A46" w:rsidP="00A5069A">
            <w:pPr>
              <w:pStyle w:val="texttabulka"/>
            </w:pPr>
            <w:r w:rsidRPr="00AA1BBA">
              <w:t>-</w:t>
            </w:r>
            <w:r>
              <w:t xml:space="preserve"> </w:t>
            </w:r>
            <w:r w:rsidRPr="00AA1BBA">
              <w:t xml:space="preserve">rozlišuje zdroj světla a osvětlené těleso </w:t>
            </w:r>
          </w:p>
          <w:p w:rsidR="003D3A46" w:rsidRPr="00AA1BBA" w:rsidRDefault="003D3A46" w:rsidP="00A5069A">
            <w:pPr>
              <w:pStyle w:val="texttabulka"/>
            </w:pPr>
            <w:r w:rsidRPr="00AA1BBA">
              <w:t>-</w:t>
            </w:r>
            <w:r>
              <w:t xml:space="preserve"> </w:t>
            </w:r>
            <w:r w:rsidRPr="00AA1BBA">
              <w:t>dokáže popsat funkci jednoduchých optických přístrojů</w:t>
            </w:r>
          </w:p>
        </w:tc>
        <w:tc>
          <w:tcPr>
            <w:tcW w:w="1250" w:type="pct"/>
            <w:gridSpan w:val="2"/>
          </w:tcPr>
          <w:p w:rsidR="003D3A46" w:rsidRPr="00CC57CD" w:rsidRDefault="003D3A46" w:rsidP="00A5069A">
            <w:pPr>
              <w:pStyle w:val="texttabulka"/>
              <w:rPr>
                <w:b/>
              </w:rPr>
            </w:pPr>
            <w:r w:rsidRPr="00CC57CD">
              <w:rPr>
                <w:b/>
              </w:rPr>
              <w:t>Světelné jevy</w:t>
            </w:r>
          </w:p>
          <w:p w:rsidR="003D3A46" w:rsidRPr="00AA1BBA" w:rsidRDefault="003D3A46" w:rsidP="00A5069A">
            <w:pPr>
              <w:pStyle w:val="texttabulka"/>
            </w:pPr>
            <w:r>
              <w:t>Z</w:t>
            </w:r>
            <w:r w:rsidRPr="00AA1BBA">
              <w:t>droje světla</w:t>
            </w:r>
          </w:p>
          <w:p w:rsidR="003D3A46" w:rsidRPr="00AA1BBA" w:rsidRDefault="003D3A46" w:rsidP="00A5069A">
            <w:pPr>
              <w:pStyle w:val="texttabulka"/>
            </w:pPr>
            <w:r>
              <w:t>R</w:t>
            </w:r>
            <w:r w:rsidRPr="00AA1BBA">
              <w:t>ychlost světla</w:t>
            </w:r>
          </w:p>
          <w:p w:rsidR="003D3A46" w:rsidRPr="00AA1BBA" w:rsidRDefault="003D3A46" w:rsidP="00A5069A">
            <w:pPr>
              <w:pStyle w:val="texttabulka"/>
            </w:pPr>
            <w:r>
              <w:t>P</w:t>
            </w:r>
            <w:r w:rsidRPr="00AA1BBA">
              <w:t>římočaré šíření světla</w:t>
            </w:r>
          </w:p>
          <w:p w:rsidR="003D3A46" w:rsidRPr="00AA1BBA" w:rsidRDefault="003D3A46" w:rsidP="00A5069A">
            <w:pPr>
              <w:pStyle w:val="texttabulka"/>
            </w:pPr>
            <w:r>
              <w:t>M</w:t>
            </w:r>
            <w:r w:rsidRPr="00AA1BBA">
              <w:t xml:space="preserve">ěsíční fáze </w:t>
            </w:r>
          </w:p>
          <w:p w:rsidR="003D3A46" w:rsidRPr="00AA1BBA" w:rsidRDefault="003D3A46" w:rsidP="00A5069A">
            <w:pPr>
              <w:pStyle w:val="texttabulka"/>
            </w:pPr>
            <w:r>
              <w:t>Z</w:t>
            </w:r>
            <w:r w:rsidRPr="00AA1BBA">
              <w:t>atmění Měsíce a Slunce</w:t>
            </w:r>
          </w:p>
          <w:p w:rsidR="003D3A46" w:rsidRPr="00AA1BBA" w:rsidRDefault="003D3A46" w:rsidP="00A5069A">
            <w:pPr>
              <w:pStyle w:val="texttabulka"/>
            </w:pPr>
            <w:r>
              <w:t>Z</w:t>
            </w:r>
            <w:r w:rsidRPr="00AA1BBA">
              <w:t>ákon odrazu a lomu světla</w:t>
            </w:r>
          </w:p>
          <w:p w:rsidR="003D3A46" w:rsidRPr="00AA1BBA" w:rsidRDefault="003D3A46" w:rsidP="00A5069A">
            <w:pPr>
              <w:pStyle w:val="texttabulka"/>
            </w:pPr>
            <w:r>
              <w:t>Z</w:t>
            </w:r>
            <w:r w:rsidRPr="00AA1BBA">
              <w:t>obrazování optickými soustavami</w:t>
            </w:r>
          </w:p>
          <w:p w:rsidR="003D3A46" w:rsidRPr="00AA1BBA" w:rsidRDefault="003D3A46" w:rsidP="00A5069A">
            <w:pPr>
              <w:pStyle w:val="texttabulka"/>
            </w:pPr>
            <w:r>
              <w:t>O</w:t>
            </w:r>
            <w:r w:rsidRPr="00AA1BBA">
              <w:t>ptické přístroje</w:t>
            </w:r>
          </w:p>
        </w:tc>
        <w:tc>
          <w:tcPr>
            <w:tcW w:w="1250" w:type="pct"/>
            <w:gridSpan w:val="2"/>
          </w:tcPr>
          <w:p w:rsidR="003D3A46" w:rsidRDefault="003D3A46" w:rsidP="00A5069A">
            <w:pPr>
              <w:pStyle w:val="texttabulka"/>
            </w:pPr>
            <w:r w:rsidRPr="00AA1BBA">
              <w:t>ENVI</w:t>
            </w:r>
            <w:r>
              <w:t>:</w:t>
            </w:r>
          </w:p>
          <w:p w:rsidR="003D3A46" w:rsidRPr="00AA1BBA" w:rsidRDefault="003D3A46" w:rsidP="00A5069A">
            <w:pPr>
              <w:pStyle w:val="texttabulka"/>
            </w:pPr>
            <w:r>
              <w:t xml:space="preserve">- </w:t>
            </w:r>
            <w:r w:rsidRPr="00AA1BBA">
              <w:t>ekonomické využívání zdrojů světla,</w:t>
            </w:r>
            <w:r>
              <w:t xml:space="preserve"> </w:t>
            </w:r>
            <w:r w:rsidRPr="00AA1BBA">
              <w:t>vyhledávání informace o zajímavých optických jevech v atmosféře a prezentace</w:t>
            </w:r>
          </w:p>
          <w:p w:rsidR="003D3A46" w:rsidRPr="00AA1BBA" w:rsidRDefault="003D3A46" w:rsidP="00A5069A">
            <w:pPr>
              <w:pStyle w:val="texttabulka"/>
            </w:pPr>
            <w:r>
              <w:t xml:space="preserve">- </w:t>
            </w:r>
            <w:r w:rsidRPr="00AA1BBA">
              <w:t>biologie - barevné a prostorové vidění, lidské oko, vidění u zvířat</w:t>
            </w:r>
          </w:p>
          <w:p w:rsidR="003D3A46" w:rsidRPr="00AA1BBA" w:rsidRDefault="003D3A46" w:rsidP="00A5069A">
            <w:pPr>
              <w:pStyle w:val="texttabulka"/>
            </w:pPr>
            <w:r>
              <w:t xml:space="preserve">- </w:t>
            </w:r>
            <w:r w:rsidRPr="00AA1BBA">
              <w:t>VV - využití stínů a barev ve výtvarném projevu</w:t>
            </w:r>
          </w:p>
          <w:p w:rsidR="003D3A46" w:rsidRPr="00AA1BBA" w:rsidRDefault="003D3A46" w:rsidP="00A5069A">
            <w:pPr>
              <w:pStyle w:val="texttabulka"/>
            </w:pPr>
            <w:r>
              <w:t xml:space="preserve">- </w:t>
            </w:r>
            <w:r w:rsidRPr="00AA1BBA">
              <w:t>dějepis - náboženská interpretace zatmění Slunce v historii</w:t>
            </w:r>
          </w:p>
          <w:p w:rsidR="003D3A46" w:rsidRPr="00AA1BBA" w:rsidRDefault="003D3A46" w:rsidP="00A5069A">
            <w:pPr>
              <w:pStyle w:val="texttabulka"/>
            </w:pPr>
            <w:r>
              <w:t xml:space="preserve">- </w:t>
            </w:r>
            <w:r w:rsidRPr="00AA1BBA">
              <w:t>matematika - osová souměrnost</w:t>
            </w:r>
          </w:p>
        </w:tc>
      </w:tr>
      <w:tr w:rsidR="003D3A46" w:rsidRPr="00AA1BBA" w:rsidTr="0028253F">
        <w:trPr>
          <w:trHeight w:val="579"/>
        </w:trPr>
        <w:tc>
          <w:tcPr>
            <w:tcW w:w="1250" w:type="pct"/>
            <w:gridSpan w:val="2"/>
          </w:tcPr>
          <w:p w:rsidR="003D3A46" w:rsidRPr="00CC57CD" w:rsidRDefault="003D3A46" w:rsidP="00A5069A">
            <w:pPr>
              <w:pStyle w:val="Default"/>
              <w:rPr>
                <w:sz w:val="20"/>
                <w:szCs w:val="20"/>
              </w:rPr>
            </w:pPr>
            <w:r w:rsidRPr="00CC57CD">
              <w:rPr>
                <w:bCs/>
                <w:iCs/>
                <w:sz w:val="20"/>
                <w:szCs w:val="20"/>
              </w:rPr>
              <w:t xml:space="preserve">- dodržuje pravidla bezpečné práce a ochrany životního prostředí při experimentální práci, </w:t>
            </w:r>
          </w:p>
          <w:p w:rsidR="003D3A46" w:rsidRDefault="003D3A46" w:rsidP="00A5069A">
            <w:pPr>
              <w:pStyle w:val="Default"/>
              <w:spacing w:before="20"/>
            </w:pPr>
            <w:r w:rsidRPr="00CC57CD">
              <w:rPr>
                <w:bCs/>
                <w:iCs/>
                <w:sz w:val="20"/>
                <w:szCs w:val="20"/>
              </w:rPr>
              <w:t>- poskytne první pomoc při úrazu v laboratoři</w:t>
            </w:r>
            <w:r w:rsidRPr="00CC57CD">
              <w:rPr>
                <w:bCs/>
                <w:iCs/>
              </w:rPr>
              <w:t xml:space="preserve"> </w:t>
            </w:r>
          </w:p>
        </w:tc>
        <w:tc>
          <w:tcPr>
            <w:tcW w:w="1250" w:type="pct"/>
            <w:gridSpan w:val="2"/>
          </w:tcPr>
          <w:p w:rsidR="003D3A46" w:rsidRDefault="003D3A46" w:rsidP="00A5069A">
            <w:pPr>
              <w:pStyle w:val="texttabulka"/>
            </w:pPr>
            <w:r>
              <w:t xml:space="preserve">uvede zásady bezpečné práce ve fyzikální laboratoři, </w:t>
            </w:r>
          </w:p>
          <w:p w:rsidR="003D3A46" w:rsidRDefault="003D3A46" w:rsidP="00A5069A">
            <w:pPr>
              <w:pStyle w:val="texttabulka"/>
            </w:pPr>
            <w:r>
              <w:t>poskytne a přivolá první pomoc při úrazu</w:t>
            </w:r>
          </w:p>
        </w:tc>
        <w:tc>
          <w:tcPr>
            <w:tcW w:w="1250" w:type="pct"/>
            <w:gridSpan w:val="2"/>
          </w:tcPr>
          <w:p w:rsidR="003D3A46" w:rsidRDefault="003D3A46" w:rsidP="00A5069A">
            <w:pPr>
              <w:pStyle w:val="texttabulka"/>
            </w:pPr>
            <w:r>
              <w:t>1. LP</w:t>
            </w:r>
          </w:p>
          <w:p w:rsidR="003D3A46" w:rsidRDefault="003D3A46" w:rsidP="00A5069A">
            <w:pPr>
              <w:pStyle w:val="texttabulka"/>
            </w:pPr>
            <w:r>
              <w:t xml:space="preserve">Bezpečnost a hygiena práce ve fyzikální laboratoři, </w:t>
            </w:r>
          </w:p>
          <w:p w:rsidR="003D3A46" w:rsidRDefault="003D3A46" w:rsidP="00A5069A">
            <w:pPr>
              <w:pStyle w:val="texttabulka"/>
            </w:pPr>
            <w:r>
              <w:t>první pomoc při úrazu v laboratoři</w:t>
            </w:r>
          </w:p>
        </w:tc>
        <w:tc>
          <w:tcPr>
            <w:tcW w:w="1250" w:type="pct"/>
            <w:gridSpan w:val="2"/>
          </w:tcPr>
          <w:p w:rsidR="003D3A46" w:rsidRDefault="003D3A46" w:rsidP="00A5069A">
            <w:pPr>
              <w:pStyle w:val="texttabulka"/>
            </w:pPr>
            <w:r>
              <w:t xml:space="preserve">- výchova ke zdraví </w:t>
            </w:r>
          </w:p>
        </w:tc>
      </w:tr>
      <w:tr w:rsidR="003D3A46" w:rsidRPr="00AA1BBA" w:rsidTr="0028253F">
        <w:trPr>
          <w:trHeight w:val="579"/>
        </w:trPr>
        <w:tc>
          <w:tcPr>
            <w:tcW w:w="1250" w:type="pct"/>
            <w:gridSpan w:val="2"/>
          </w:tcPr>
          <w:p w:rsidR="003D3A46" w:rsidRPr="00AA1BBA" w:rsidRDefault="003D3A46" w:rsidP="00A5069A">
            <w:pPr>
              <w:pStyle w:val="texttabulka"/>
            </w:pPr>
            <w:r>
              <w:t xml:space="preserve">- </w:t>
            </w:r>
            <w:r w:rsidRPr="00AA1BBA">
              <w:t> měř</w:t>
            </w:r>
            <w:r>
              <w:t>í drá</w:t>
            </w:r>
            <w:r w:rsidRPr="00AA1BBA">
              <w:t>h</w:t>
            </w:r>
            <w:r>
              <w:t>y</w:t>
            </w:r>
            <w:r w:rsidRPr="00AA1BBA">
              <w:t>, čas</w:t>
            </w:r>
            <w:r>
              <w:t>y a sestavuje</w:t>
            </w:r>
            <w:r w:rsidRPr="00AA1BBA">
              <w:t xml:space="preserve"> grafikon</w:t>
            </w:r>
            <w:r>
              <w:t>y</w:t>
            </w:r>
            <w:r w:rsidRPr="00AA1BBA">
              <w:t>, graf</w:t>
            </w:r>
            <w:r>
              <w:t xml:space="preserve">y a orientuje se </w:t>
            </w:r>
            <w:r w:rsidRPr="00AA1BBA">
              <w:t>v nich</w:t>
            </w:r>
          </w:p>
          <w:p w:rsidR="003D3A46" w:rsidRPr="00AA1BBA" w:rsidRDefault="003D3A46" w:rsidP="00A5069A">
            <w:pPr>
              <w:pStyle w:val="texttabulka"/>
            </w:pPr>
            <w:r w:rsidRPr="00AA1BBA">
              <w:t xml:space="preserve"> </w:t>
            </w:r>
          </w:p>
        </w:tc>
        <w:tc>
          <w:tcPr>
            <w:tcW w:w="1250" w:type="pct"/>
            <w:gridSpan w:val="2"/>
          </w:tcPr>
          <w:p w:rsidR="003D3A46" w:rsidRPr="00AA1BBA" w:rsidRDefault="003D3A46" w:rsidP="00A5069A">
            <w:pPr>
              <w:pStyle w:val="texttabulka"/>
            </w:pPr>
            <w:r w:rsidRPr="00AA1BBA">
              <w:t>– získá poznatky o dráze, času a rychlosti nerovnoměrného pohybu</w:t>
            </w:r>
          </w:p>
          <w:p w:rsidR="003D3A46" w:rsidRPr="00AA1BBA" w:rsidRDefault="003D3A46" w:rsidP="00A5069A">
            <w:pPr>
              <w:pStyle w:val="texttabulka"/>
            </w:pPr>
          </w:p>
        </w:tc>
        <w:tc>
          <w:tcPr>
            <w:tcW w:w="1250" w:type="pct"/>
            <w:gridSpan w:val="2"/>
          </w:tcPr>
          <w:p w:rsidR="003D3A46" w:rsidRPr="00AA1BBA" w:rsidRDefault="003D3A46" w:rsidP="00A5069A">
            <w:pPr>
              <w:pStyle w:val="texttabulka"/>
            </w:pPr>
            <w:r>
              <w:t>2</w:t>
            </w:r>
            <w:r w:rsidRPr="00AA1BBA">
              <w:t>. LP</w:t>
            </w:r>
          </w:p>
          <w:p w:rsidR="003D3A46" w:rsidRPr="00AA1BBA" w:rsidRDefault="003D3A46" w:rsidP="00A5069A">
            <w:pPr>
              <w:pStyle w:val="texttabulka"/>
            </w:pPr>
            <w:r w:rsidRPr="00AA1BBA">
              <w:t>Určení průměrné rychlosti nerovnoměrného pohybu</w:t>
            </w:r>
          </w:p>
        </w:tc>
        <w:tc>
          <w:tcPr>
            <w:tcW w:w="1250" w:type="pct"/>
            <w:gridSpan w:val="2"/>
          </w:tcPr>
          <w:p w:rsidR="003D3A46" w:rsidRPr="00AA1BBA" w:rsidRDefault="003D3A46" w:rsidP="00A5069A">
            <w:pPr>
              <w:pStyle w:val="texttabulka"/>
            </w:pPr>
            <w:r>
              <w:t xml:space="preserve">- </w:t>
            </w:r>
            <w:r w:rsidRPr="00AA1BBA">
              <w:t>poznatky z fyziky prováže s poznatky z matematiky (sestrojení grafů, měřítko, rýsování)</w:t>
            </w:r>
          </w:p>
        </w:tc>
      </w:tr>
      <w:tr w:rsidR="003D3A46" w:rsidRPr="00AA1BBA" w:rsidTr="0028253F">
        <w:trPr>
          <w:trHeight w:val="579"/>
        </w:trPr>
        <w:tc>
          <w:tcPr>
            <w:tcW w:w="1250" w:type="pct"/>
            <w:gridSpan w:val="2"/>
          </w:tcPr>
          <w:p w:rsidR="003D3A46" w:rsidRPr="00AA1BBA" w:rsidRDefault="003D3A46" w:rsidP="00A5069A">
            <w:pPr>
              <w:pStyle w:val="texttabulka"/>
            </w:pPr>
            <w:r>
              <w:t>- z</w:t>
            </w:r>
            <w:r w:rsidRPr="00AA1BBA">
              <w:t>e znalosti sil působících na těleso předpoví, jaký bude pohyb tělesa</w:t>
            </w:r>
          </w:p>
        </w:tc>
        <w:tc>
          <w:tcPr>
            <w:tcW w:w="1250" w:type="pct"/>
            <w:gridSpan w:val="2"/>
          </w:tcPr>
          <w:p w:rsidR="003D3A46" w:rsidRDefault="003D3A46" w:rsidP="00A5069A">
            <w:pPr>
              <w:pStyle w:val="texttabulka"/>
            </w:pPr>
            <w:r>
              <w:t>- měří sílu pomocí siloměru</w:t>
            </w:r>
          </w:p>
          <w:p w:rsidR="003D3A46" w:rsidRPr="00AA1BBA" w:rsidRDefault="003D3A46" w:rsidP="00A5069A">
            <w:pPr>
              <w:pStyle w:val="texttabulka"/>
            </w:pPr>
            <w:r>
              <w:t>- využívá Newtonovy zákony k řešení praktických úloh</w:t>
            </w:r>
          </w:p>
        </w:tc>
        <w:tc>
          <w:tcPr>
            <w:tcW w:w="1250" w:type="pct"/>
            <w:gridSpan w:val="2"/>
          </w:tcPr>
          <w:p w:rsidR="003D3A46" w:rsidRDefault="003D3A46" w:rsidP="00A5069A">
            <w:pPr>
              <w:pStyle w:val="texttabulka"/>
            </w:pPr>
            <w:r>
              <w:t>3. LP</w:t>
            </w:r>
          </w:p>
          <w:p w:rsidR="003D3A46" w:rsidRPr="00AA1BBA" w:rsidRDefault="003D3A46" w:rsidP="00A5069A">
            <w:pPr>
              <w:pStyle w:val="texttabulka"/>
            </w:pPr>
            <w:r>
              <w:t>Měření síly, Newtonovy zákony</w:t>
            </w:r>
          </w:p>
        </w:tc>
        <w:tc>
          <w:tcPr>
            <w:tcW w:w="1250" w:type="pct"/>
            <w:gridSpan w:val="2"/>
          </w:tcPr>
          <w:p w:rsidR="003D3A46" w:rsidRPr="00AA1BBA" w:rsidRDefault="003D3A46" w:rsidP="00A5069A">
            <w:pPr>
              <w:pStyle w:val="texttabulka"/>
            </w:pPr>
          </w:p>
        </w:tc>
      </w:tr>
      <w:tr w:rsidR="003D3A46" w:rsidRPr="00AA1BBA" w:rsidTr="0028253F">
        <w:trPr>
          <w:trHeight w:val="579"/>
        </w:trPr>
        <w:tc>
          <w:tcPr>
            <w:tcW w:w="1250" w:type="pct"/>
            <w:gridSpan w:val="2"/>
          </w:tcPr>
          <w:p w:rsidR="003D3A46" w:rsidRPr="00AA1BBA" w:rsidRDefault="003D3A46" w:rsidP="00A5069A">
            <w:pPr>
              <w:pStyle w:val="texttabulka"/>
            </w:pPr>
            <w:r>
              <w:t xml:space="preserve">- </w:t>
            </w:r>
            <w:r w:rsidRPr="00AA1BBA">
              <w:t xml:space="preserve"> určí v konkrétních jednoduché situaci druhy sil působících na těleso, jejich velikost, směr a výslednici</w:t>
            </w:r>
          </w:p>
        </w:tc>
        <w:tc>
          <w:tcPr>
            <w:tcW w:w="1250" w:type="pct"/>
            <w:gridSpan w:val="2"/>
          </w:tcPr>
          <w:p w:rsidR="003D3A46" w:rsidRPr="00AA1BBA" w:rsidRDefault="003D3A46" w:rsidP="00A5069A">
            <w:pPr>
              <w:pStyle w:val="texttabulka"/>
            </w:pPr>
            <w:r w:rsidRPr="00AA1BBA">
              <w:t>– umí určit pomocí jednoduchých pomůcek těžiště různých těles a zakreslit síly působící na těleso</w:t>
            </w:r>
          </w:p>
        </w:tc>
        <w:tc>
          <w:tcPr>
            <w:tcW w:w="1250" w:type="pct"/>
            <w:gridSpan w:val="2"/>
          </w:tcPr>
          <w:p w:rsidR="003D3A46" w:rsidRPr="00AA1BBA" w:rsidRDefault="003D3A46" w:rsidP="00A5069A">
            <w:pPr>
              <w:pStyle w:val="texttabulka"/>
            </w:pPr>
            <w:r>
              <w:t>4</w:t>
            </w:r>
            <w:r w:rsidRPr="00AA1BBA">
              <w:t>. LP</w:t>
            </w:r>
          </w:p>
          <w:p w:rsidR="003D3A46" w:rsidRPr="00AA1BBA" w:rsidRDefault="003D3A46" w:rsidP="00A5069A">
            <w:pPr>
              <w:pStyle w:val="texttabulka"/>
            </w:pPr>
            <w:r w:rsidRPr="00AA1BBA">
              <w:t>Těžiště tělesa</w:t>
            </w:r>
          </w:p>
        </w:tc>
        <w:tc>
          <w:tcPr>
            <w:tcW w:w="1250" w:type="pct"/>
            <w:gridSpan w:val="2"/>
          </w:tcPr>
          <w:p w:rsidR="003D3A46" w:rsidRPr="00AA1BBA" w:rsidRDefault="003D3A46" w:rsidP="00A5069A">
            <w:pPr>
              <w:pStyle w:val="texttabulka"/>
            </w:pPr>
            <w:r>
              <w:t xml:space="preserve">- </w:t>
            </w:r>
            <w:r w:rsidRPr="00AA1BBA">
              <w:t>poznatky z fyziky prováže s poznatky z matematiky (měřítko, rýsování)</w:t>
            </w:r>
          </w:p>
          <w:p w:rsidR="003D3A46" w:rsidRPr="00AA1BBA" w:rsidRDefault="003D3A46" w:rsidP="00A5069A">
            <w:pPr>
              <w:pStyle w:val="texttabulka"/>
            </w:pPr>
          </w:p>
        </w:tc>
      </w:tr>
      <w:tr w:rsidR="003D3A46" w:rsidRPr="00AA1BBA" w:rsidTr="0028253F">
        <w:trPr>
          <w:trHeight w:val="579"/>
        </w:trPr>
        <w:tc>
          <w:tcPr>
            <w:tcW w:w="1250" w:type="pct"/>
            <w:gridSpan w:val="2"/>
          </w:tcPr>
          <w:p w:rsidR="003D3A46" w:rsidRPr="00AA1BBA" w:rsidRDefault="003D3A46" w:rsidP="00A5069A">
            <w:pPr>
              <w:pStyle w:val="texttabulka"/>
            </w:pPr>
            <w:r>
              <w:t>-</w:t>
            </w:r>
            <w:r w:rsidRPr="00AA1BBA">
              <w:t xml:space="preserve"> určuje hmotnost vážením</w:t>
            </w:r>
          </w:p>
          <w:p w:rsidR="003D3A46" w:rsidRPr="00AA1BBA" w:rsidRDefault="003D3A46" w:rsidP="00A5069A">
            <w:pPr>
              <w:pStyle w:val="texttabulka"/>
            </w:pPr>
            <w:r>
              <w:t>-</w:t>
            </w:r>
            <w:r w:rsidRPr="00AA1BBA">
              <w:t xml:space="preserve"> určuje objem odměrným válcem</w:t>
            </w:r>
          </w:p>
          <w:p w:rsidR="003D3A46" w:rsidRPr="00AA1BBA" w:rsidRDefault="003D3A46" w:rsidP="00A5069A">
            <w:pPr>
              <w:pStyle w:val="texttabulka"/>
            </w:pPr>
            <w:r>
              <w:t>-</w:t>
            </w:r>
            <w:r w:rsidRPr="00AA1BBA">
              <w:t xml:space="preserve"> zjišťuje hustotu látky výpočtem</w:t>
            </w:r>
          </w:p>
        </w:tc>
        <w:tc>
          <w:tcPr>
            <w:tcW w:w="1250" w:type="pct"/>
            <w:gridSpan w:val="2"/>
          </w:tcPr>
          <w:p w:rsidR="003D3A46" w:rsidRPr="00AA1BBA" w:rsidRDefault="003D3A46" w:rsidP="00A5069A">
            <w:pPr>
              <w:pStyle w:val="texttabulka"/>
            </w:pPr>
            <w:r w:rsidRPr="00AA1BBA">
              <w:t>– zdokonalí své poznatky z 1. ročníku o hustotě</w:t>
            </w:r>
          </w:p>
        </w:tc>
        <w:tc>
          <w:tcPr>
            <w:tcW w:w="1250" w:type="pct"/>
            <w:gridSpan w:val="2"/>
          </w:tcPr>
          <w:p w:rsidR="003D3A46" w:rsidRPr="00AA1BBA" w:rsidRDefault="003D3A46" w:rsidP="00A5069A">
            <w:pPr>
              <w:pStyle w:val="texttabulka"/>
            </w:pPr>
            <w:r>
              <w:t>5</w:t>
            </w:r>
            <w:r w:rsidRPr="00AA1BBA">
              <w:t>. LP</w:t>
            </w:r>
          </w:p>
          <w:p w:rsidR="003D3A46" w:rsidRPr="00AA1BBA" w:rsidRDefault="003D3A46" w:rsidP="00A5069A">
            <w:pPr>
              <w:pStyle w:val="texttabulka"/>
            </w:pPr>
            <w:r w:rsidRPr="00AA1BBA">
              <w:t>Hustota tělesa</w:t>
            </w:r>
          </w:p>
          <w:p w:rsidR="003D3A46" w:rsidRPr="00AA1BBA" w:rsidRDefault="003D3A46" w:rsidP="00A5069A">
            <w:pPr>
              <w:pStyle w:val="texttabulka"/>
            </w:pPr>
          </w:p>
        </w:tc>
        <w:tc>
          <w:tcPr>
            <w:tcW w:w="1250" w:type="pct"/>
            <w:gridSpan w:val="2"/>
          </w:tcPr>
          <w:p w:rsidR="003D3A46" w:rsidRPr="00AA1BBA" w:rsidRDefault="003D3A46" w:rsidP="00A5069A">
            <w:pPr>
              <w:pStyle w:val="texttabulka"/>
            </w:pPr>
            <w:r>
              <w:t>- využití učiva matematiky</w:t>
            </w:r>
            <w:r w:rsidRPr="00AA1BBA">
              <w:t xml:space="preserve"> </w:t>
            </w:r>
            <w:r>
              <w:t xml:space="preserve">- </w:t>
            </w:r>
            <w:r w:rsidRPr="00AA1BBA">
              <w:t>duté míry, jednotky krychlové, hmotnosti a jejich převody</w:t>
            </w:r>
          </w:p>
          <w:p w:rsidR="003D3A46" w:rsidRPr="00AA1BBA" w:rsidRDefault="003D3A46" w:rsidP="00A5069A">
            <w:pPr>
              <w:pStyle w:val="texttabulka"/>
            </w:pPr>
            <w:r>
              <w:t xml:space="preserve">- </w:t>
            </w:r>
            <w:r w:rsidRPr="00AA1BBA">
              <w:t>orientace v MF tabulkách</w:t>
            </w:r>
          </w:p>
        </w:tc>
      </w:tr>
      <w:tr w:rsidR="003D3A46" w:rsidRPr="00AA1BBA" w:rsidTr="0028253F">
        <w:trPr>
          <w:trHeight w:val="579"/>
        </w:trPr>
        <w:tc>
          <w:tcPr>
            <w:tcW w:w="1250" w:type="pct"/>
            <w:gridSpan w:val="2"/>
          </w:tcPr>
          <w:p w:rsidR="003D3A46" w:rsidRPr="00AA1BBA" w:rsidRDefault="003D3A46" w:rsidP="00A5069A">
            <w:pPr>
              <w:pStyle w:val="texttabulka"/>
            </w:pPr>
            <w:r>
              <w:t>-</w:t>
            </w:r>
            <w:r w:rsidRPr="00AA1BBA">
              <w:t xml:space="preserve"> stanovuje objem těles pomocí kapaliny, určuje hmotnost této kapaliny, určuje vztlakovou sílu</w:t>
            </w:r>
          </w:p>
        </w:tc>
        <w:tc>
          <w:tcPr>
            <w:tcW w:w="1250" w:type="pct"/>
            <w:gridSpan w:val="2"/>
          </w:tcPr>
          <w:p w:rsidR="003D3A46" w:rsidRPr="00AA1BBA" w:rsidRDefault="003D3A46" w:rsidP="00A5069A">
            <w:pPr>
              <w:pStyle w:val="texttabulka"/>
            </w:pPr>
            <w:r w:rsidRPr="00AA1BBA">
              <w:t>– s porozuměním užívá Archimédův zákon a z něj určuje vztlak</w:t>
            </w:r>
          </w:p>
          <w:p w:rsidR="003D3A46" w:rsidRPr="00AA1BBA" w:rsidRDefault="003D3A46" w:rsidP="00A5069A">
            <w:pPr>
              <w:pStyle w:val="texttabulka"/>
            </w:pPr>
          </w:p>
        </w:tc>
        <w:tc>
          <w:tcPr>
            <w:tcW w:w="1250" w:type="pct"/>
            <w:gridSpan w:val="2"/>
          </w:tcPr>
          <w:p w:rsidR="003D3A46" w:rsidRPr="00AA1BBA" w:rsidRDefault="003D3A46" w:rsidP="00A5069A">
            <w:pPr>
              <w:pStyle w:val="texttabulka"/>
            </w:pPr>
            <w:r>
              <w:t>6</w:t>
            </w:r>
            <w:r w:rsidRPr="00AA1BBA">
              <w:t>. LP</w:t>
            </w:r>
          </w:p>
          <w:p w:rsidR="003D3A46" w:rsidRPr="00AA1BBA" w:rsidRDefault="003D3A46" w:rsidP="00A5069A">
            <w:pPr>
              <w:pStyle w:val="texttabulka"/>
            </w:pPr>
            <w:r w:rsidRPr="00AA1BBA">
              <w:t>Archimédův zákon</w:t>
            </w:r>
          </w:p>
        </w:tc>
        <w:tc>
          <w:tcPr>
            <w:tcW w:w="1250" w:type="pct"/>
            <w:gridSpan w:val="2"/>
          </w:tcPr>
          <w:p w:rsidR="003D3A46" w:rsidRPr="00AA1BBA" w:rsidRDefault="003D3A46" w:rsidP="00A5069A">
            <w:pPr>
              <w:pStyle w:val="texttabulka"/>
            </w:pPr>
            <w:r>
              <w:t xml:space="preserve">- </w:t>
            </w:r>
            <w:r w:rsidRPr="00AA1BBA">
              <w:t xml:space="preserve">využití učiva M </w:t>
            </w:r>
            <w:r>
              <w:t xml:space="preserve">- </w:t>
            </w:r>
            <w:r w:rsidRPr="00AA1BBA">
              <w:t>duté míry, jednotky krychlové, hmotnosti a jejich převody</w:t>
            </w:r>
          </w:p>
        </w:tc>
      </w:tr>
    </w:tbl>
    <w:p w:rsidR="003D3A46" w:rsidRDefault="003D3A46" w:rsidP="003D3A46"/>
    <w:p w:rsidR="003D3A46" w:rsidRDefault="003D3A46" w:rsidP="003D3A46"/>
    <w:tbl>
      <w:tblPr>
        <w:tblW w:w="501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7"/>
        <w:gridCol w:w="2527"/>
        <w:gridCol w:w="2528"/>
        <w:gridCol w:w="2528"/>
      </w:tblGrid>
      <w:tr w:rsidR="003D3A46" w:rsidRPr="00CC57CD" w:rsidTr="00A5069A">
        <w:tc>
          <w:tcPr>
            <w:tcW w:w="5000" w:type="pct"/>
            <w:gridSpan w:val="4"/>
            <w:vAlign w:val="center"/>
          </w:tcPr>
          <w:p w:rsidR="003D3A46" w:rsidRPr="00CC57CD" w:rsidRDefault="003D3A46" w:rsidP="00A5069A">
            <w:pPr>
              <w:spacing w:before="60" w:after="60"/>
              <w:jc w:val="center"/>
              <w:rPr>
                <w:b/>
                <w:bCs/>
                <w:sz w:val="22"/>
                <w:szCs w:val="22"/>
              </w:rPr>
            </w:pPr>
            <w:r w:rsidRPr="00CC57CD">
              <w:rPr>
                <w:b/>
                <w:bCs/>
                <w:sz w:val="22"/>
                <w:szCs w:val="22"/>
              </w:rPr>
              <w:t>Fyzika</w:t>
            </w:r>
          </w:p>
        </w:tc>
      </w:tr>
      <w:tr w:rsidR="003D3A46" w:rsidRPr="00CC57CD" w:rsidTr="00A5069A">
        <w:tc>
          <w:tcPr>
            <w:tcW w:w="1250" w:type="pct"/>
            <w:vAlign w:val="center"/>
          </w:tcPr>
          <w:p w:rsidR="003D3A46" w:rsidRPr="00CC57CD" w:rsidRDefault="003D3A46" w:rsidP="00A5069A">
            <w:pPr>
              <w:rPr>
                <w:b/>
                <w:bCs/>
                <w:sz w:val="22"/>
                <w:szCs w:val="22"/>
              </w:rPr>
            </w:pPr>
            <w:r w:rsidRPr="00CC57CD">
              <w:rPr>
                <w:b/>
                <w:bCs/>
                <w:sz w:val="22"/>
                <w:szCs w:val="22"/>
              </w:rPr>
              <w:t>Ročník:</w:t>
            </w:r>
          </w:p>
        </w:tc>
        <w:tc>
          <w:tcPr>
            <w:tcW w:w="3750" w:type="pct"/>
            <w:gridSpan w:val="3"/>
            <w:vAlign w:val="center"/>
          </w:tcPr>
          <w:p w:rsidR="003D3A46" w:rsidRPr="00CC57CD" w:rsidRDefault="003D3A46" w:rsidP="00A5069A">
            <w:pPr>
              <w:rPr>
                <w:b/>
                <w:bCs/>
                <w:sz w:val="22"/>
                <w:szCs w:val="22"/>
              </w:rPr>
            </w:pPr>
            <w:r w:rsidRPr="00CC57CD">
              <w:rPr>
                <w:b/>
                <w:bCs/>
                <w:sz w:val="22"/>
                <w:szCs w:val="22"/>
              </w:rPr>
              <w:t>Tercie</w:t>
            </w:r>
          </w:p>
        </w:tc>
      </w:tr>
      <w:tr w:rsidR="003D3A46" w:rsidRPr="00CC57CD" w:rsidTr="00A5069A">
        <w:tc>
          <w:tcPr>
            <w:tcW w:w="1250" w:type="pct"/>
          </w:tcPr>
          <w:p w:rsidR="003D3A46" w:rsidRPr="00CC57CD" w:rsidRDefault="003D3A46" w:rsidP="00A5069A">
            <w:pPr>
              <w:rPr>
                <w:b/>
                <w:bCs/>
                <w:sz w:val="22"/>
                <w:szCs w:val="22"/>
              </w:rPr>
            </w:pPr>
            <w:r w:rsidRPr="00CC57CD">
              <w:rPr>
                <w:b/>
                <w:bCs/>
                <w:sz w:val="22"/>
                <w:szCs w:val="22"/>
              </w:rPr>
              <w:t>výstupy RVP ZV</w:t>
            </w:r>
          </w:p>
          <w:p w:rsidR="003D3A46" w:rsidRPr="00CC57CD" w:rsidRDefault="003D3A46" w:rsidP="00A5069A">
            <w:pPr>
              <w:rPr>
                <w:b/>
                <w:bCs/>
                <w:sz w:val="22"/>
                <w:szCs w:val="22"/>
              </w:rPr>
            </w:pPr>
            <w:r w:rsidRPr="00CC57CD">
              <w:rPr>
                <w:b/>
                <w:bCs/>
                <w:sz w:val="22"/>
                <w:szCs w:val="22"/>
              </w:rPr>
              <w:t>žák:</w:t>
            </w:r>
          </w:p>
        </w:tc>
        <w:tc>
          <w:tcPr>
            <w:tcW w:w="1250" w:type="pct"/>
          </w:tcPr>
          <w:p w:rsidR="003D3A46" w:rsidRPr="00CC57CD" w:rsidRDefault="003D3A46" w:rsidP="00A5069A">
            <w:pPr>
              <w:rPr>
                <w:b/>
                <w:bCs/>
                <w:sz w:val="22"/>
                <w:szCs w:val="22"/>
              </w:rPr>
            </w:pPr>
            <w:r w:rsidRPr="00CC57CD">
              <w:rPr>
                <w:b/>
                <w:bCs/>
                <w:sz w:val="22"/>
                <w:szCs w:val="22"/>
              </w:rPr>
              <w:t>výstupy ŠVP</w:t>
            </w:r>
          </w:p>
          <w:p w:rsidR="003D3A46" w:rsidRPr="00CC57CD" w:rsidRDefault="003D3A46" w:rsidP="00A5069A">
            <w:pPr>
              <w:rPr>
                <w:b/>
                <w:bCs/>
                <w:sz w:val="22"/>
                <w:szCs w:val="22"/>
              </w:rPr>
            </w:pPr>
            <w:r w:rsidRPr="00CC57CD">
              <w:rPr>
                <w:b/>
                <w:bCs/>
                <w:sz w:val="22"/>
                <w:szCs w:val="22"/>
              </w:rPr>
              <w:t>žák:</w:t>
            </w:r>
          </w:p>
        </w:tc>
        <w:tc>
          <w:tcPr>
            <w:tcW w:w="1250" w:type="pct"/>
          </w:tcPr>
          <w:p w:rsidR="003D3A46" w:rsidRPr="00CC57CD" w:rsidRDefault="003D3A46" w:rsidP="00A5069A">
            <w:pPr>
              <w:rPr>
                <w:b/>
                <w:bCs/>
                <w:sz w:val="22"/>
                <w:szCs w:val="22"/>
              </w:rPr>
            </w:pPr>
            <w:r w:rsidRPr="00CC57CD">
              <w:rPr>
                <w:b/>
                <w:bCs/>
                <w:sz w:val="22"/>
                <w:szCs w:val="22"/>
              </w:rPr>
              <w:t>Učivo:</w:t>
            </w:r>
          </w:p>
        </w:tc>
        <w:tc>
          <w:tcPr>
            <w:tcW w:w="1250" w:type="pct"/>
          </w:tcPr>
          <w:p w:rsidR="003D3A46" w:rsidRPr="00CC57CD" w:rsidRDefault="003D3A46" w:rsidP="00A5069A">
            <w:pPr>
              <w:rPr>
                <w:b/>
                <w:sz w:val="22"/>
                <w:szCs w:val="22"/>
              </w:rPr>
            </w:pPr>
            <w:r w:rsidRPr="00CC57CD">
              <w:rPr>
                <w:b/>
                <w:bCs/>
                <w:sz w:val="22"/>
                <w:szCs w:val="22"/>
              </w:rPr>
              <w:t xml:space="preserve">Poznámky </w:t>
            </w:r>
            <w:r w:rsidRPr="00CC57CD">
              <w:rPr>
                <w:b/>
                <w:bCs/>
                <w:sz w:val="16"/>
                <w:szCs w:val="16"/>
              </w:rPr>
              <w:t>(mezipředmětové vztahy, PT, metody…)</w:t>
            </w:r>
          </w:p>
        </w:tc>
      </w:tr>
      <w:tr w:rsidR="003D3A46" w:rsidRPr="00AA1BBA" w:rsidTr="00A5069A">
        <w:trPr>
          <w:trHeight w:val="841"/>
        </w:trPr>
        <w:tc>
          <w:tcPr>
            <w:tcW w:w="1250" w:type="pct"/>
          </w:tcPr>
          <w:p w:rsidR="003D3A46" w:rsidRPr="00AA1BBA" w:rsidRDefault="003D3A46" w:rsidP="00A5069A">
            <w:pPr>
              <w:pStyle w:val="texttabulka"/>
            </w:pPr>
            <w:r>
              <w:t>- d</w:t>
            </w:r>
            <w:r w:rsidRPr="00AA1BBA">
              <w:t>okáže odlišit situace, kdy se mechanická práce koná a kdy nekoná, kdy se u tělesa mění mechanická energie</w:t>
            </w:r>
          </w:p>
        </w:tc>
        <w:tc>
          <w:tcPr>
            <w:tcW w:w="1250" w:type="pct"/>
          </w:tcPr>
          <w:p w:rsidR="003D3A46" w:rsidRPr="00AA1BBA" w:rsidRDefault="003D3A46" w:rsidP="00A5069A">
            <w:pPr>
              <w:pStyle w:val="texttabulka"/>
            </w:pPr>
            <w:r>
              <w:t>- v</w:t>
            </w:r>
            <w:r w:rsidRPr="00AA1BBA">
              <w:t>ypočítá hodnoty práce a energie</w:t>
            </w:r>
          </w:p>
        </w:tc>
        <w:tc>
          <w:tcPr>
            <w:tcW w:w="1250" w:type="pct"/>
          </w:tcPr>
          <w:p w:rsidR="003D3A46" w:rsidRPr="00CC57CD" w:rsidRDefault="003D3A46" w:rsidP="00A5069A">
            <w:pPr>
              <w:pStyle w:val="texttabulka"/>
              <w:rPr>
                <w:bCs/>
              </w:rPr>
            </w:pPr>
            <w:r w:rsidRPr="00CC57CD">
              <w:rPr>
                <w:bCs/>
              </w:rPr>
              <w:t>Mechanická práce, energie</w:t>
            </w:r>
          </w:p>
        </w:tc>
        <w:tc>
          <w:tcPr>
            <w:tcW w:w="1250" w:type="pct"/>
          </w:tcPr>
          <w:p w:rsidR="003D3A46" w:rsidRPr="00AA1BBA" w:rsidRDefault="003D3A46" w:rsidP="00A5069A">
            <w:pPr>
              <w:pStyle w:val="texttabulka"/>
            </w:pPr>
            <w:r w:rsidRPr="00AA1BBA">
              <w:t> ENVI, MEDI, OSV</w:t>
            </w:r>
          </w:p>
        </w:tc>
      </w:tr>
      <w:tr w:rsidR="003D3A46" w:rsidRPr="00AA1BBA" w:rsidTr="00A5069A">
        <w:trPr>
          <w:trHeight w:val="402"/>
        </w:trPr>
        <w:tc>
          <w:tcPr>
            <w:tcW w:w="1250" w:type="pct"/>
          </w:tcPr>
          <w:p w:rsidR="003D3A46" w:rsidRPr="00AA1BBA" w:rsidRDefault="003D3A46" w:rsidP="00A5069A">
            <w:pPr>
              <w:pStyle w:val="texttabulka"/>
            </w:pPr>
            <w:r>
              <w:t>- v</w:t>
            </w:r>
            <w:r w:rsidRPr="00AA1BBA">
              <w:t>í, jak se určuje výkon a příkon strojů</w:t>
            </w:r>
          </w:p>
        </w:tc>
        <w:tc>
          <w:tcPr>
            <w:tcW w:w="1250" w:type="pct"/>
          </w:tcPr>
          <w:p w:rsidR="003D3A46" w:rsidRPr="00AA1BBA" w:rsidRDefault="003D3A46" w:rsidP="00A5069A">
            <w:pPr>
              <w:pStyle w:val="texttabulka"/>
            </w:pPr>
            <w:r>
              <w:t>- u</w:t>
            </w:r>
            <w:r w:rsidRPr="00AA1BBA">
              <w:t>rčí výkon a příkon běžných strojů a spotřebičů</w:t>
            </w:r>
          </w:p>
        </w:tc>
        <w:tc>
          <w:tcPr>
            <w:tcW w:w="1250" w:type="pct"/>
          </w:tcPr>
          <w:p w:rsidR="003D3A46" w:rsidRPr="00CC57CD" w:rsidRDefault="003D3A46" w:rsidP="00A5069A">
            <w:pPr>
              <w:pStyle w:val="texttabulka"/>
              <w:rPr>
                <w:bCs/>
              </w:rPr>
            </w:pPr>
            <w:r w:rsidRPr="00CC57CD">
              <w:rPr>
                <w:bCs/>
              </w:rPr>
              <w:t>Mechanický výkon</w:t>
            </w:r>
          </w:p>
        </w:tc>
        <w:tc>
          <w:tcPr>
            <w:tcW w:w="1250" w:type="pct"/>
          </w:tcPr>
          <w:p w:rsidR="003D3A46" w:rsidRPr="00AA1BBA" w:rsidRDefault="003D3A46" w:rsidP="00A5069A">
            <w:pPr>
              <w:pStyle w:val="texttabulka"/>
            </w:pPr>
            <w:r w:rsidRPr="00AA1BBA">
              <w:t> </w:t>
            </w:r>
          </w:p>
        </w:tc>
      </w:tr>
      <w:tr w:rsidR="003D3A46" w:rsidRPr="00AA1BBA" w:rsidTr="00A5069A">
        <w:tc>
          <w:tcPr>
            <w:tcW w:w="1250" w:type="pct"/>
          </w:tcPr>
          <w:p w:rsidR="003D3A46" w:rsidRPr="00AA1BBA" w:rsidRDefault="003D3A46" w:rsidP="00A5069A">
            <w:pPr>
              <w:pStyle w:val="texttabulka"/>
            </w:pPr>
            <w:r>
              <w:t>- u</w:t>
            </w:r>
            <w:r w:rsidRPr="00AA1BBA">
              <w:t>vede příklady užití páky v praxi</w:t>
            </w:r>
          </w:p>
          <w:p w:rsidR="003D3A46" w:rsidRDefault="003D3A46" w:rsidP="00A5069A">
            <w:pPr>
              <w:pStyle w:val="texttabulka"/>
            </w:pPr>
            <w:r>
              <w:t>- u</w:t>
            </w:r>
            <w:r w:rsidRPr="00AA1BBA">
              <w:t>rčí podmínku rovnováhy experimentem i výpočtem</w:t>
            </w:r>
          </w:p>
          <w:p w:rsidR="003D3A46" w:rsidRPr="00AA1BBA" w:rsidRDefault="003D3A46" w:rsidP="00A5069A">
            <w:pPr>
              <w:pStyle w:val="texttabulka"/>
            </w:pPr>
            <w:r>
              <w:t xml:space="preserve">- </w:t>
            </w:r>
            <w:r w:rsidRPr="00AA1BBA">
              <w:t>aplikuje poznatky o otáčivých účincích síly při řešení praktických problémů</w:t>
            </w:r>
          </w:p>
        </w:tc>
        <w:tc>
          <w:tcPr>
            <w:tcW w:w="1250" w:type="pct"/>
          </w:tcPr>
          <w:p w:rsidR="003D3A46" w:rsidRPr="00AA1BBA" w:rsidRDefault="003D3A46" w:rsidP="00A5069A">
            <w:pPr>
              <w:pStyle w:val="texttabulka"/>
            </w:pPr>
            <w:r w:rsidRPr="00AA1BBA">
              <w:t>-</w:t>
            </w:r>
            <w:r>
              <w:t xml:space="preserve"> </w:t>
            </w:r>
            <w:r w:rsidRPr="00AA1BBA">
              <w:t>aplikuje poznatky o otáčivých účincích síly při řešení konkrétních praktických úloh</w:t>
            </w:r>
          </w:p>
          <w:p w:rsidR="003D3A46" w:rsidRPr="00AA1BBA" w:rsidRDefault="003D3A46" w:rsidP="00A5069A">
            <w:pPr>
              <w:pStyle w:val="texttabulka"/>
            </w:pPr>
            <w:r w:rsidRPr="00AA1BBA">
              <w:t>-</w:t>
            </w:r>
            <w:r>
              <w:t xml:space="preserve"> </w:t>
            </w:r>
            <w:r w:rsidRPr="00AA1BBA">
              <w:t>uvede příklady využití kladek v praxi a ukáže jejich výhody</w:t>
            </w:r>
          </w:p>
        </w:tc>
        <w:tc>
          <w:tcPr>
            <w:tcW w:w="1250" w:type="pct"/>
          </w:tcPr>
          <w:p w:rsidR="003D3A46" w:rsidRPr="00CC57CD" w:rsidRDefault="003D3A46" w:rsidP="00A5069A">
            <w:pPr>
              <w:pStyle w:val="texttabulka"/>
              <w:rPr>
                <w:b/>
              </w:rPr>
            </w:pPr>
            <w:r w:rsidRPr="00CC57CD">
              <w:rPr>
                <w:b/>
              </w:rPr>
              <w:t>Otáčivé účinky síly</w:t>
            </w:r>
          </w:p>
          <w:p w:rsidR="003D3A46" w:rsidRPr="00AA1BBA" w:rsidRDefault="003D3A46" w:rsidP="00A5069A">
            <w:pPr>
              <w:pStyle w:val="texttabulka"/>
            </w:pPr>
            <w:r>
              <w:t>R</w:t>
            </w:r>
            <w:r w:rsidRPr="00AA1BBA">
              <w:t>ovnováha sil na páce</w:t>
            </w:r>
          </w:p>
          <w:p w:rsidR="003D3A46" w:rsidRPr="00AA1BBA" w:rsidRDefault="003D3A46" w:rsidP="00A5069A">
            <w:pPr>
              <w:pStyle w:val="texttabulka"/>
            </w:pPr>
            <w:r w:rsidRPr="00AA1BBA">
              <w:t>moment síly</w:t>
            </w:r>
          </w:p>
          <w:p w:rsidR="003D3A46" w:rsidRPr="00AA1BBA" w:rsidRDefault="003D3A46" w:rsidP="00A5069A">
            <w:pPr>
              <w:pStyle w:val="texttabulka"/>
            </w:pPr>
            <w:r>
              <w:t>U</w:t>
            </w:r>
            <w:r w:rsidRPr="00AA1BBA">
              <w:t>žití páky</w:t>
            </w:r>
          </w:p>
        </w:tc>
        <w:tc>
          <w:tcPr>
            <w:tcW w:w="1250" w:type="pct"/>
          </w:tcPr>
          <w:p w:rsidR="003D3A46" w:rsidRPr="00AA1BBA" w:rsidRDefault="003D3A46" w:rsidP="00A5069A">
            <w:pPr>
              <w:pStyle w:val="texttabulka"/>
            </w:pPr>
            <w:r>
              <w:t xml:space="preserve">- </w:t>
            </w:r>
            <w:r w:rsidRPr="00AA1BBA">
              <w:t>tělesná výchova využití rovnováhy v různých tělovýchovných činnostech</w:t>
            </w:r>
          </w:p>
          <w:p w:rsidR="003D3A46" w:rsidRPr="00AA1BBA" w:rsidRDefault="003D3A46" w:rsidP="00A5069A">
            <w:pPr>
              <w:pStyle w:val="texttabulka"/>
            </w:pPr>
            <w:r>
              <w:t xml:space="preserve">- </w:t>
            </w:r>
            <w:r w:rsidRPr="00AA1BBA">
              <w:t>biologie- popíše páky ve stavbě těla člověka</w:t>
            </w:r>
          </w:p>
        </w:tc>
      </w:tr>
      <w:tr w:rsidR="003D3A46" w:rsidRPr="00AA1BBA" w:rsidTr="00A5069A">
        <w:trPr>
          <w:trHeight w:val="1155"/>
        </w:trPr>
        <w:tc>
          <w:tcPr>
            <w:tcW w:w="1250" w:type="pct"/>
          </w:tcPr>
          <w:p w:rsidR="003D3A46" w:rsidRPr="00AA1BBA" w:rsidRDefault="003D3A46" w:rsidP="00A5069A">
            <w:pPr>
              <w:pStyle w:val="texttabulka"/>
            </w:pPr>
            <w:r>
              <w:t>- r</w:t>
            </w:r>
            <w:r w:rsidRPr="00AA1BBA">
              <w:t>ozlišuje pojmy teplo a teplota, zná souvislost mezi tepelným pohybem a vnitřní energií</w:t>
            </w:r>
          </w:p>
        </w:tc>
        <w:tc>
          <w:tcPr>
            <w:tcW w:w="1250" w:type="pct"/>
          </w:tcPr>
          <w:p w:rsidR="003D3A46" w:rsidRDefault="003D3A46" w:rsidP="00A5069A">
            <w:pPr>
              <w:pStyle w:val="texttabulka"/>
            </w:pPr>
            <w:r>
              <w:t>- s</w:t>
            </w:r>
            <w:r w:rsidRPr="00AA1BBA">
              <w:t>estaví jedn</w:t>
            </w:r>
            <w:r>
              <w:t>oduchou kalorimetrickou rovnici</w:t>
            </w:r>
          </w:p>
          <w:p w:rsidR="003D3A46" w:rsidRPr="00AA1BBA" w:rsidRDefault="003D3A46" w:rsidP="00A5069A">
            <w:pPr>
              <w:pStyle w:val="texttabulka"/>
            </w:pPr>
            <w:r>
              <w:t xml:space="preserve">- </w:t>
            </w:r>
            <w:r w:rsidRPr="00AA1BBA">
              <w:t>najde v tabulkách hodnoty měrné tepelné kapacity a skupenských tepel</w:t>
            </w:r>
          </w:p>
        </w:tc>
        <w:tc>
          <w:tcPr>
            <w:tcW w:w="1250" w:type="pct"/>
          </w:tcPr>
          <w:p w:rsidR="003D3A46" w:rsidRPr="00AA1BBA" w:rsidRDefault="003D3A46" w:rsidP="00A5069A">
            <w:pPr>
              <w:pStyle w:val="texttabulka"/>
            </w:pPr>
            <w:r w:rsidRPr="00AA1BBA">
              <w:t>Vnitřní energie, teplo, změny skupenství</w:t>
            </w:r>
          </w:p>
        </w:tc>
        <w:tc>
          <w:tcPr>
            <w:tcW w:w="1250" w:type="pct"/>
          </w:tcPr>
          <w:p w:rsidR="003D3A46" w:rsidRPr="00AA1BBA" w:rsidRDefault="003D3A46" w:rsidP="00A5069A">
            <w:pPr>
              <w:pStyle w:val="texttabulka"/>
            </w:pPr>
          </w:p>
        </w:tc>
      </w:tr>
      <w:tr w:rsidR="003D3A46" w:rsidRPr="00AA1BBA" w:rsidTr="00A5069A">
        <w:trPr>
          <w:trHeight w:val="433"/>
        </w:trPr>
        <w:tc>
          <w:tcPr>
            <w:tcW w:w="1250" w:type="pct"/>
          </w:tcPr>
          <w:p w:rsidR="003D3A46" w:rsidRPr="00AA1BBA" w:rsidRDefault="003D3A46" w:rsidP="00A5069A">
            <w:pPr>
              <w:pStyle w:val="texttabulka"/>
            </w:pPr>
            <w:r>
              <w:t>- r</w:t>
            </w:r>
            <w:r w:rsidRPr="00AA1BBA">
              <w:t>ozděluje motory na parní a spalovací a rozliší jednotlivé typy</w:t>
            </w:r>
          </w:p>
        </w:tc>
        <w:tc>
          <w:tcPr>
            <w:tcW w:w="1250" w:type="pct"/>
          </w:tcPr>
          <w:p w:rsidR="003D3A46" w:rsidRPr="00AA1BBA" w:rsidRDefault="003D3A46" w:rsidP="00A5069A">
            <w:pPr>
              <w:pStyle w:val="texttabulka"/>
            </w:pPr>
            <w:r>
              <w:t>- z</w:t>
            </w:r>
            <w:r w:rsidRPr="00AA1BBA">
              <w:t>n</w:t>
            </w:r>
            <w:r>
              <w:t>á a umí popsat základní principy</w:t>
            </w:r>
            <w:r w:rsidRPr="00AA1BBA">
              <w:t xml:space="preserve"> činnosti tepelných motorů</w:t>
            </w:r>
          </w:p>
        </w:tc>
        <w:tc>
          <w:tcPr>
            <w:tcW w:w="1250" w:type="pct"/>
          </w:tcPr>
          <w:p w:rsidR="003D3A46" w:rsidRPr="00AA1BBA" w:rsidRDefault="003D3A46" w:rsidP="00A5069A">
            <w:pPr>
              <w:pStyle w:val="texttabulka"/>
            </w:pPr>
            <w:r w:rsidRPr="00AA1BBA">
              <w:t>Tepelné motory</w:t>
            </w:r>
          </w:p>
        </w:tc>
        <w:tc>
          <w:tcPr>
            <w:tcW w:w="1250" w:type="pct"/>
          </w:tcPr>
          <w:p w:rsidR="003D3A46" w:rsidRPr="00AA1BBA" w:rsidRDefault="003D3A46" w:rsidP="00A5069A">
            <w:pPr>
              <w:pStyle w:val="texttabulka"/>
            </w:pPr>
            <w:r>
              <w:t>- dějepis, společenské vědy -</w:t>
            </w:r>
            <w:r w:rsidRPr="00AA1BBA">
              <w:t xml:space="preserve"> vědeckotechnická revoluce, rozvoj průmyslu</w:t>
            </w:r>
          </w:p>
        </w:tc>
      </w:tr>
      <w:tr w:rsidR="003D3A46" w:rsidRPr="00AA1BBA" w:rsidTr="00A5069A">
        <w:trPr>
          <w:trHeight w:val="433"/>
        </w:trPr>
        <w:tc>
          <w:tcPr>
            <w:tcW w:w="1250" w:type="pct"/>
          </w:tcPr>
          <w:p w:rsidR="003D3A46" w:rsidRPr="008C274C" w:rsidRDefault="003D3A46" w:rsidP="00A5069A">
            <w:pPr>
              <w:pStyle w:val="Styltexttabulkacelek"/>
            </w:pPr>
            <w:r>
              <w:t>- r</w:t>
            </w:r>
            <w:r w:rsidRPr="008C274C">
              <w:t>ozpozná ve svém okolí zdroje zvuku a kvalitativně analyzuje příhodnost daného prostředí pro šíření zvuku</w:t>
            </w:r>
          </w:p>
          <w:p w:rsidR="003D3A46" w:rsidRDefault="003D3A46" w:rsidP="00A5069A">
            <w:pPr>
              <w:pStyle w:val="Styltexttabulkacelek"/>
            </w:pPr>
            <w:r>
              <w:t>- p</w:t>
            </w:r>
            <w:r w:rsidRPr="008C274C">
              <w:t>osoudí možnosti zmenšování vlivu nadměrného hluku na životní prostředí</w:t>
            </w:r>
          </w:p>
          <w:p w:rsidR="003D3A46" w:rsidRPr="008C274C" w:rsidRDefault="003D3A46" w:rsidP="00A5069A">
            <w:pPr>
              <w:pStyle w:val="Styltexttabulkacelek"/>
            </w:pPr>
            <w:r>
              <w:t>- p</w:t>
            </w:r>
            <w:r w:rsidRPr="00AF5D0A">
              <w:t>omocí pokusů poznává vznik zvuku, experimentem sleduje šíření zvuku v různých prostředích</w:t>
            </w:r>
          </w:p>
          <w:p w:rsidR="003D3A46" w:rsidRPr="008C274C" w:rsidRDefault="003D3A46" w:rsidP="00A5069A">
            <w:pPr>
              <w:pStyle w:val="Styltexttabulkacelek"/>
            </w:pPr>
          </w:p>
        </w:tc>
        <w:tc>
          <w:tcPr>
            <w:tcW w:w="1250" w:type="pct"/>
          </w:tcPr>
          <w:p w:rsidR="003D3A46" w:rsidRPr="008C274C" w:rsidRDefault="003D3A46" w:rsidP="00A5069A">
            <w:pPr>
              <w:pStyle w:val="Styltexttabulkacelek"/>
            </w:pPr>
            <w:r>
              <w:t>- v</w:t>
            </w:r>
            <w:r w:rsidRPr="008C274C">
              <w:t>yužívá s porozuměním poznatek o tom, že rychlost zvuku závisí na prostředí, v němž se zvuk šíří</w:t>
            </w:r>
            <w:r>
              <w:t>,</w:t>
            </w:r>
            <w:r w:rsidRPr="008C274C">
              <w:t xml:space="preserve"> a uvede konkrétní příklady z praxe</w:t>
            </w:r>
          </w:p>
          <w:p w:rsidR="003D3A46" w:rsidRPr="008C274C" w:rsidRDefault="003D3A46" w:rsidP="00A5069A">
            <w:pPr>
              <w:pStyle w:val="Styltexttabulkacelek"/>
            </w:pPr>
            <w:r>
              <w:t>- o</w:t>
            </w:r>
            <w:r w:rsidRPr="008C274C">
              <w:t>dliší tón od hluku</w:t>
            </w:r>
            <w:r>
              <w:t>,</w:t>
            </w:r>
            <w:r w:rsidRPr="008C274C">
              <w:t xml:space="preserve"> na konkrétních příkladech ukáže, že výška tónu je tím větší, čím větší je jeho kmitočet</w:t>
            </w:r>
          </w:p>
          <w:p w:rsidR="003D3A46" w:rsidRPr="008C274C" w:rsidRDefault="003D3A46" w:rsidP="00A5069A">
            <w:pPr>
              <w:pStyle w:val="Styltexttabulkacelek"/>
            </w:pPr>
            <w:r>
              <w:t>- u</w:t>
            </w:r>
            <w:r w:rsidRPr="008C274C">
              <w:t>vede příklady zdrojů škodlivého hluku a některých možností zmenšení škodlivých vlivů nadměrně hlasitého zvuku na člověka a jeho životní prostředí, které zná z praxe</w:t>
            </w:r>
          </w:p>
        </w:tc>
        <w:tc>
          <w:tcPr>
            <w:tcW w:w="1250" w:type="pct"/>
          </w:tcPr>
          <w:p w:rsidR="003D3A46" w:rsidRPr="008C274C" w:rsidRDefault="003D3A46" w:rsidP="00A5069A">
            <w:pPr>
              <w:pStyle w:val="Styltexttabulkacelek"/>
            </w:pPr>
            <w:r w:rsidRPr="008C274C">
              <w:t>Zvuk a vlastnosti zvuku</w:t>
            </w:r>
          </w:p>
          <w:p w:rsidR="003D3A46" w:rsidRPr="008C274C" w:rsidRDefault="003D3A46" w:rsidP="00A5069A">
            <w:pPr>
              <w:pStyle w:val="Styltexttabulkacelek"/>
            </w:pPr>
            <w:r w:rsidRPr="008C274C">
              <w:t>Šíření zvuku</w:t>
            </w:r>
          </w:p>
          <w:p w:rsidR="003D3A46" w:rsidRPr="008C274C" w:rsidRDefault="003D3A46" w:rsidP="00A5069A">
            <w:pPr>
              <w:pStyle w:val="Styltexttabulkacelek"/>
            </w:pPr>
            <w:r w:rsidRPr="008C274C">
              <w:t>Hluk, tón a výška tónu</w:t>
            </w:r>
          </w:p>
          <w:p w:rsidR="003D3A46" w:rsidRPr="008C274C" w:rsidRDefault="003D3A46" w:rsidP="00A5069A">
            <w:pPr>
              <w:pStyle w:val="Styltexttabulkacelek"/>
            </w:pPr>
            <w:r w:rsidRPr="008C274C">
              <w:t>Zvukové vlnění a hudba</w:t>
            </w:r>
          </w:p>
          <w:p w:rsidR="003D3A46" w:rsidRPr="008C274C" w:rsidRDefault="003D3A46" w:rsidP="00A5069A">
            <w:pPr>
              <w:pStyle w:val="Styltexttabulkacelek"/>
            </w:pPr>
            <w:r w:rsidRPr="008C274C">
              <w:t>Odraz zvuku, pohlcov</w:t>
            </w:r>
            <w:r>
              <w:t>á</w:t>
            </w:r>
            <w:r w:rsidRPr="008C274C">
              <w:t>ní zvuku, ozvěna</w:t>
            </w:r>
          </w:p>
        </w:tc>
        <w:tc>
          <w:tcPr>
            <w:tcW w:w="1250" w:type="pct"/>
          </w:tcPr>
          <w:p w:rsidR="003D3A46" w:rsidRPr="008C274C" w:rsidRDefault="003D3A46" w:rsidP="00A5069A">
            <w:pPr>
              <w:pStyle w:val="Styltexttabulkacelek"/>
            </w:pPr>
            <w:r>
              <w:t>- Bi:</w:t>
            </w:r>
            <w:r w:rsidRPr="008C274C">
              <w:t xml:space="preserve"> </w:t>
            </w:r>
            <w:r>
              <w:t>u</w:t>
            </w:r>
            <w:r w:rsidRPr="008C274C">
              <w:t>cho, slyšení, hlasivky</w:t>
            </w:r>
          </w:p>
          <w:p w:rsidR="003D3A46" w:rsidRPr="008C274C" w:rsidRDefault="003D3A46" w:rsidP="00A5069A">
            <w:pPr>
              <w:pStyle w:val="Styltexttabulkacelek"/>
            </w:pPr>
            <w:r>
              <w:t>- EV, HV:</w:t>
            </w:r>
            <w:r w:rsidRPr="008C274C">
              <w:t xml:space="preserve"> hudební nástroje, tón, výška tónu, notace, stupnice, ladění</w:t>
            </w:r>
          </w:p>
        </w:tc>
      </w:tr>
      <w:tr w:rsidR="003D3A46" w:rsidRPr="00AA1BBA" w:rsidTr="00A5069A">
        <w:trPr>
          <w:trHeight w:val="765"/>
        </w:trPr>
        <w:tc>
          <w:tcPr>
            <w:tcW w:w="1250" w:type="pct"/>
          </w:tcPr>
          <w:p w:rsidR="003D3A46" w:rsidRPr="00AA1BBA" w:rsidRDefault="003D3A46" w:rsidP="00A5069A">
            <w:pPr>
              <w:pStyle w:val="texttabulka"/>
            </w:pPr>
            <w:r>
              <w:t>- z</w:t>
            </w:r>
            <w:r w:rsidRPr="00AA1BBA">
              <w:t>ná složení atomu, elektricky nabité částice, vzájemné silové působení elektricky nabitých částic. Ví, kdy elektrický proud látkami prochází.</w:t>
            </w:r>
          </w:p>
        </w:tc>
        <w:tc>
          <w:tcPr>
            <w:tcW w:w="1250" w:type="pct"/>
          </w:tcPr>
          <w:p w:rsidR="003D3A46" w:rsidRPr="00AA1BBA" w:rsidRDefault="003D3A46" w:rsidP="00A5069A">
            <w:pPr>
              <w:pStyle w:val="texttabulka"/>
            </w:pPr>
            <w:r>
              <w:t>- z</w:t>
            </w:r>
            <w:r w:rsidRPr="00AA1BBA">
              <w:t>ná a správně používá jednotky napětí a proud</w:t>
            </w:r>
            <w:r>
              <w:t>u</w:t>
            </w:r>
            <w:r w:rsidRPr="00AA1BBA">
              <w:t>, správně zapojuje voltmetr i ampérme</w:t>
            </w:r>
            <w:r>
              <w:t>tr, odečítá hodnoty ze stupnice</w:t>
            </w:r>
          </w:p>
        </w:tc>
        <w:tc>
          <w:tcPr>
            <w:tcW w:w="1250" w:type="pct"/>
          </w:tcPr>
          <w:p w:rsidR="003D3A46" w:rsidRPr="00AA1BBA" w:rsidRDefault="003D3A46" w:rsidP="00A5069A">
            <w:pPr>
              <w:pStyle w:val="texttabulka"/>
            </w:pPr>
            <w:r w:rsidRPr="00AA1BBA">
              <w:t>Elektrický proud a napětí</w:t>
            </w:r>
          </w:p>
        </w:tc>
        <w:tc>
          <w:tcPr>
            <w:tcW w:w="1250" w:type="pct"/>
          </w:tcPr>
          <w:p w:rsidR="003D3A46" w:rsidRPr="00AA1BBA" w:rsidRDefault="003D3A46" w:rsidP="00A5069A">
            <w:pPr>
              <w:pStyle w:val="texttabulka"/>
            </w:pPr>
          </w:p>
        </w:tc>
      </w:tr>
      <w:tr w:rsidR="003D3A46" w:rsidRPr="00AA1BBA" w:rsidTr="00A5069A">
        <w:trPr>
          <w:trHeight w:val="765"/>
        </w:trPr>
        <w:tc>
          <w:tcPr>
            <w:tcW w:w="1250" w:type="pct"/>
          </w:tcPr>
          <w:p w:rsidR="003D3A46" w:rsidRPr="00AA1BBA" w:rsidRDefault="003D3A46" w:rsidP="00A5069A">
            <w:pPr>
              <w:pStyle w:val="texttabulka"/>
            </w:pPr>
            <w:r>
              <w:t>- z</w:t>
            </w:r>
            <w:r w:rsidRPr="00AA1BBA">
              <w:t>ná vyjádření Ohmova zákona a umí vzorec převést na jednotlivé tvary</w:t>
            </w:r>
          </w:p>
        </w:tc>
        <w:tc>
          <w:tcPr>
            <w:tcW w:w="1250" w:type="pct"/>
          </w:tcPr>
          <w:p w:rsidR="003D3A46" w:rsidRPr="00AA1BBA" w:rsidRDefault="003D3A46" w:rsidP="00A5069A">
            <w:pPr>
              <w:pStyle w:val="texttabulka"/>
            </w:pPr>
            <w:r>
              <w:t>- z</w:t>
            </w:r>
            <w:r w:rsidRPr="00AA1BBA">
              <w:t>akreslí voltampérovou charakteristiku a vypočte z Ohmova zákona chybějící veličinu</w:t>
            </w:r>
          </w:p>
        </w:tc>
        <w:tc>
          <w:tcPr>
            <w:tcW w:w="1250" w:type="pct"/>
          </w:tcPr>
          <w:p w:rsidR="003D3A46" w:rsidRPr="00AA1BBA" w:rsidRDefault="003D3A46" w:rsidP="00A5069A">
            <w:pPr>
              <w:pStyle w:val="texttabulka"/>
            </w:pPr>
            <w:r w:rsidRPr="00AA1BBA">
              <w:t>Ohmův zákon</w:t>
            </w:r>
          </w:p>
        </w:tc>
        <w:tc>
          <w:tcPr>
            <w:tcW w:w="1250" w:type="pct"/>
          </w:tcPr>
          <w:p w:rsidR="003D3A46" w:rsidRPr="00AA1BBA" w:rsidRDefault="003D3A46" w:rsidP="00A5069A">
            <w:pPr>
              <w:pStyle w:val="texttabulka"/>
            </w:pPr>
          </w:p>
        </w:tc>
      </w:tr>
      <w:tr w:rsidR="003D3A46" w:rsidRPr="00AA1BBA" w:rsidTr="00A5069A">
        <w:trPr>
          <w:trHeight w:val="560"/>
        </w:trPr>
        <w:tc>
          <w:tcPr>
            <w:tcW w:w="1250" w:type="pct"/>
          </w:tcPr>
          <w:p w:rsidR="003D3A46" w:rsidRPr="00AA1BBA" w:rsidRDefault="003D3A46" w:rsidP="00A5069A">
            <w:pPr>
              <w:pStyle w:val="texttabulka"/>
            </w:pPr>
            <w:r>
              <w:t>- r</w:t>
            </w:r>
            <w:r w:rsidRPr="00AA1BBA">
              <w:t>ozliší sériové a paralelní spojení spotřebičů</w:t>
            </w:r>
          </w:p>
        </w:tc>
        <w:tc>
          <w:tcPr>
            <w:tcW w:w="1250" w:type="pct"/>
          </w:tcPr>
          <w:p w:rsidR="003D3A46" w:rsidRPr="00AA1BBA" w:rsidRDefault="003D3A46" w:rsidP="00A5069A">
            <w:pPr>
              <w:pStyle w:val="texttabulka"/>
            </w:pPr>
            <w:r>
              <w:t>- v</w:t>
            </w:r>
            <w:r w:rsidRPr="00AA1BBA">
              <w:t>ypočítá celkový odpor u kombinace rezistorů</w:t>
            </w:r>
          </w:p>
        </w:tc>
        <w:tc>
          <w:tcPr>
            <w:tcW w:w="1250" w:type="pct"/>
          </w:tcPr>
          <w:p w:rsidR="003D3A46" w:rsidRPr="00AA1BBA" w:rsidRDefault="003D3A46" w:rsidP="00A5069A">
            <w:pPr>
              <w:pStyle w:val="texttabulka"/>
            </w:pPr>
            <w:r w:rsidRPr="00AA1BBA">
              <w:t>Spojování rezistorů</w:t>
            </w:r>
          </w:p>
        </w:tc>
        <w:tc>
          <w:tcPr>
            <w:tcW w:w="1250" w:type="pct"/>
          </w:tcPr>
          <w:p w:rsidR="003D3A46" w:rsidRPr="00AA1BBA" w:rsidRDefault="003D3A46" w:rsidP="00A5069A">
            <w:pPr>
              <w:pStyle w:val="texttabulka"/>
            </w:pPr>
          </w:p>
        </w:tc>
      </w:tr>
      <w:tr w:rsidR="003D3A46" w:rsidRPr="00AA1BBA" w:rsidTr="00A5069A">
        <w:trPr>
          <w:trHeight w:val="510"/>
        </w:trPr>
        <w:tc>
          <w:tcPr>
            <w:tcW w:w="1250" w:type="pct"/>
          </w:tcPr>
          <w:p w:rsidR="003D3A46" w:rsidRDefault="003D3A46" w:rsidP="00A5069A">
            <w:pPr>
              <w:pStyle w:val="texttabulka"/>
            </w:pPr>
            <w:r>
              <w:t>- v</w:t>
            </w:r>
            <w:r w:rsidRPr="00AA1BBA">
              <w:t>í, co je elektrická energie a jak se získává</w:t>
            </w:r>
            <w:r>
              <w:t>,</w:t>
            </w:r>
            <w:r w:rsidRPr="00AA1BBA">
              <w:t xml:space="preserve"> </w:t>
            </w:r>
            <w:r>
              <w:t>r</w:t>
            </w:r>
            <w:r w:rsidRPr="00AA1BBA">
              <w:t>ozliší výkon a příkon elektrických spotřebičů</w:t>
            </w:r>
          </w:p>
          <w:p w:rsidR="003D3A46" w:rsidRPr="00AA1BBA" w:rsidRDefault="003D3A46" w:rsidP="00A5069A">
            <w:pPr>
              <w:pStyle w:val="texttabulka"/>
            </w:pPr>
            <w:r>
              <w:t>-</w:t>
            </w:r>
            <w:r w:rsidRPr="00AA1BBA">
              <w:t xml:space="preserve"> umí určit elektrický příkon, spotřebu elektrické </w:t>
            </w:r>
            <w:r w:rsidRPr="00AA1BBA">
              <w:lastRenderedPageBreak/>
              <w:t>energie a účinnost spotřebiče</w:t>
            </w:r>
          </w:p>
        </w:tc>
        <w:tc>
          <w:tcPr>
            <w:tcW w:w="1250" w:type="pct"/>
          </w:tcPr>
          <w:p w:rsidR="003D3A46" w:rsidRPr="00AA1BBA" w:rsidRDefault="003D3A46" w:rsidP="00A5069A">
            <w:pPr>
              <w:pStyle w:val="texttabulka"/>
            </w:pPr>
            <w:r>
              <w:lastRenderedPageBreak/>
              <w:t>- v</w:t>
            </w:r>
            <w:r w:rsidRPr="00AA1BBA">
              <w:t>ypočte účinnost a správně určí na elektroměru jednotky u spotřeby elektrické energie</w:t>
            </w:r>
          </w:p>
        </w:tc>
        <w:tc>
          <w:tcPr>
            <w:tcW w:w="1250" w:type="pct"/>
          </w:tcPr>
          <w:p w:rsidR="003D3A46" w:rsidRPr="00AA1BBA" w:rsidRDefault="003D3A46" w:rsidP="00A5069A">
            <w:pPr>
              <w:pStyle w:val="texttabulka"/>
            </w:pPr>
            <w:r w:rsidRPr="00AA1BBA">
              <w:t>Elektrická energie</w:t>
            </w:r>
            <w:r>
              <w:t>, příkon a výkon</w:t>
            </w:r>
          </w:p>
        </w:tc>
        <w:tc>
          <w:tcPr>
            <w:tcW w:w="1250" w:type="pct"/>
          </w:tcPr>
          <w:p w:rsidR="003D3A46" w:rsidRPr="00AA1BBA" w:rsidRDefault="003D3A46" w:rsidP="00A5069A">
            <w:pPr>
              <w:pStyle w:val="texttabulka"/>
            </w:pPr>
          </w:p>
        </w:tc>
      </w:tr>
      <w:tr w:rsidR="003D3A46" w:rsidRPr="00AA1BBA" w:rsidTr="00A5069A">
        <w:trPr>
          <w:trHeight w:val="510"/>
        </w:trPr>
        <w:tc>
          <w:tcPr>
            <w:tcW w:w="1250" w:type="pct"/>
          </w:tcPr>
          <w:p w:rsidR="003D3A46" w:rsidRPr="00AA1BBA" w:rsidRDefault="003D3A46" w:rsidP="00A5069A">
            <w:pPr>
              <w:pStyle w:val="texttabulka"/>
            </w:pPr>
            <w:r>
              <w:t>- v</w:t>
            </w:r>
            <w:r w:rsidRPr="00AA1BBA">
              <w:t>í, co je ionizace a proč je nut</w:t>
            </w:r>
            <w:r>
              <w:t>ná k vedení el. proudu</w:t>
            </w:r>
          </w:p>
        </w:tc>
        <w:tc>
          <w:tcPr>
            <w:tcW w:w="1250" w:type="pct"/>
          </w:tcPr>
          <w:p w:rsidR="003D3A46" w:rsidRPr="00AA1BBA" w:rsidRDefault="003D3A46" w:rsidP="00A5069A">
            <w:pPr>
              <w:pStyle w:val="texttabulka"/>
            </w:pPr>
            <w:r>
              <w:t>- p</w:t>
            </w:r>
            <w:r w:rsidRPr="00AA1BBA">
              <w:t xml:space="preserve">opíše příklad </w:t>
            </w:r>
            <w:r>
              <w:t>elektrolýzy</w:t>
            </w:r>
            <w:r w:rsidRPr="00AA1BBA">
              <w:t xml:space="preserve"> i elektrické výboje</w:t>
            </w:r>
          </w:p>
        </w:tc>
        <w:tc>
          <w:tcPr>
            <w:tcW w:w="1250" w:type="pct"/>
          </w:tcPr>
          <w:p w:rsidR="003D3A46" w:rsidRPr="00AA1BBA" w:rsidRDefault="003D3A46" w:rsidP="00A5069A">
            <w:pPr>
              <w:pStyle w:val="texttabulka"/>
            </w:pPr>
            <w:r w:rsidRPr="00AA1BBA">
              <w:t>Elektrický proud v kapalinách a plynech</w:t>
            </w:r>
          </w:p>
        </w:tc>
        <w:tc>
          <w:tcPr>
            <w:tcW w:w="1250" w:type="pct"/>
          </w:tcPr>
          <w:p w:rsidR="003D3A46" w:rsidRPr="00AA1BBA" w:rsidRDefault="003D3A46" w:rsidP="00A5069A">
            <w:pPr>
              <w:pStyle w:val="texttabulka"/>
            </w:pPr>
          </w:p>
        </w:tc>
      </w:tr>
      <w:tr w:rsidR="003D3A46" w:rsidRPr="00AA1BBA" w:rsidTr="00A5069A">
        <w:trPr>
          <w:trHeight w:val="579"/>
        </w:trPr>
        <w:tc>
          <w:tcPr>
            <w:tcW w:w="1250" w:type="pct"/>
          </w:tcPr>
          <w:p w:rsidR="003D3A46" w:rsidRPr="00CC57CD" w:rsidRDefault="003D3A46" w:rsidP="00A5069A">
            <w:pPr>
              <w:pStyle w:val="Default"/>
              <w:rPr>
                <w:sz w:val="20"/>
                <w:szCs w:val="20"/>
              </w:rPr>
            </w:pPr>
            <w:r w:rsidRPr="00CC57CD">
              <w:rPr>
                <w:bCs/>
                <w:iCs/>
                <w:sz w:val="20"/>
                <w:szCs w:val="20"/>
              </w:rPr>
              <w:t xml:space="preserve">- </w:t>
            </w:r>
            <w:r>
              <w:rPr>
                <w:bCs/>
                <w:iCs/>
                <w:sz w:val="20"/>
                <w:szCs w:val="20"/>
              </w:rPr>
              <w:t>dodržuje pravidla bezpečné</w:t>
            </w:r>
            <w:r w:rsidRPr="00CC57CD">
              <w:rPr>
                <w:bCs/>
                <w:iCs/>
                <w:sz w:val="20"/>
                <w:szCs w:val="20"/>
              </w:rPr>
              <w:t xml:space="preserve"> práce a ochrany životního prostředí při experimentální práci</w:t>
            </w:r>
          </w:p>
          <w:p w:rsidR="003D3A46" w:rsidRPr="00CC57CD" w:rsidRDefault="003D3A46" w:rsidP="00A5069A">
            <w:pPr>
              <w:pStyle w:val="texttabulka"/>
              <w:rPr>
                <w:szCs w:val="20"/>
              </w:rPr>
            </w:pPr>
            <w:r w:rsidRPr="00CC57CD">
              <w:rPr>
                <w:bCs/>
                <w:iCs/>
                <w:szCs w:val="20"/>
              </w:rPr>
              <w:t>- poskytne první pomoc při úrazu v laboratoři</w:t>
            </w:r>
          </w:p>
        </w:tc>
        <w:tc>
          <w:tcPr>
            <w:tcW w:w="1250" w:type="pct"/>
          </w:tcPr>
          <w:p w:rsidR="003D3A46" w:rsidRDefault="003D3A46" w:rsidP="00A5069A">
            <w:pPr>
              <w:pStyle w:val="texttabulka"/>
            </w:pPr>
            <w:r>
              <w:t xml:space="preserve">- uvede zásady bezpečné práce ve fyzikální laboratoři, </w:t>
            </w:r>
          </w:p>
          <w:p w:rsidR="003D3A46" w:rsidRDefault="003D3A46" w:rsidP="00A5069A">
            <w:pPr>
              <w:pStyle w:val="texttabulka"/>
            </w:pPr>
            <w:r>
              <w:t>poskytne a přivolá první pomoc při úrazu</w:t>
            </w:r>
          </w:p>
        </w:tc>
        <w:tc>
          <w:tcPr>
            <w:tcW w:w="1250" w:type="pct"/>
          </w:tcPr>
          <w:p w:rsidR="003D3A46" w:rsidRDefault="003D3A46" w:rsidP="00A5069A">
            <w:pPr>
              <w:pStyle w:val="texttabulka"/>
            </w:pPr>
            <w:r>
              <w:t>1. LP</w:t>
            </w:r>
          </w:p>
          <w:p w:rsidR="003D3A46" w:rsidRDefault="003D3A46" w:rsidP="00A5069A">
            <w:pPr>
              <w:pStyle w:val="texttabulka"/>
            </w:pPr>
            <w:r>
              <w:t xml:space="preserve">Bezpečnost a hygiena práce ve fyzikální laboratoři, </w:t>
            </w:r>
          </w:p>
          <w:p w:rsidR="003D3A46" w:rsidRDefault="003D3A46" w:rsidP="00A5069A">
            <w:pPr>
              <w:pStyle w:val="texttabulka"/>
            </w:pPr>
            <w:r>
              <w:t>první pomoc při úrazu v laboratoři</w:t>
            </w:r>
          </w:p>
        </w:tc>
        <w:tc>
          <w:tcPr>
            <w:tcW w:w="1250" w:type="pct"/>
          </w:tcPr>
          <w:p w:rsidR="003D3A46" w:rsidRDefault="003D3A46" w:rsidP="00A5069A">
            <w:pPr>
              <w:pStyle w:val="texttabulka"/>
            </w:pPr>
            <w:r>
              <w:t xml:space="preserve">- výchova ke zdraví </w:t>
            </w:r>
          </w:p>
        </w:tc>
      </w:tr>
      <w:tr w:rsidR="003D3A46" w:rsidRPr="00AA1BBA" w:rsidTr="00A5069A">
        <w:trPr>
          <w:trHeight w:val="579"/>
        </w:trPr>
        <w:tc>
          <w:tcPr>
            <w:tcW w:w="1250" w:type="pct"/>
          </w:tcPr>
          <w:p w:rsidR="003D3A46" w:rsidRPr="00AA1BBA" w:rsidRDefault="003D3A46" w:rsidP="00A5069A">
            <w:pPr>
              <w:pStyle w:val="texttabulka"/>
            </w:pPr>
            <w:r>
              <w:t>-</w:t>
            </w:r>
            <w:r w:rsidRPr="00AA1BBA">
              <w:t xml:space="preserve"> umí určit velikost síly různých typů jednoduchých strojů</w:t>
            </w:r>
          </w:p>
          <w:p w:rsidR="003D3A46" w:rsidRPr="00AA1BBA" w:rsidRDefault="003D3A46" w:rsidP="00A5069A">
            <w:pPr>
              <w:pStyle w:val="texttabulka"/>
            </w:pPr>
            <w:r>
              <w:t>-</w:t>
            </w:r>
            <w:r w:rsidRPr="00AA1BBA">
              <w:t xml:space="preserve"> zná jednotky práce, výkonu a vztahy mezi nimi</w:t>
            </w:r>
          </w:p>
          <w:p w:rsidR="003D3A46" w:rsidRPr="00AA1BBA" w:rsidRDefault="003D3A46" w:rsidP="00A5069A">
            <w:pPr>
              <w:pStyle w:val="texttabulka"/>
            </w:pPr>
            <w:r w:rsidRPr="00AA1BBA">
              <w:t xml:space="preserve"> </w:t>
            </w:r>
          </w:p>
        </w:tc>
        <w:tc>
          <w:tcPr>
            <w:tcW w:w="1250" w:type="pct"/>
          </w:tcPr>
          <w:p w:rsidR="003D3A46" w:rsidRPr="00AA1BBA" w:rsidRDefault="003D3A46" w:rsidP="00A5069A">
            <w:pPr>
              <w:pStyle w:val="texttabulka"/>
            </w:pPr>
            <w:r>
              <w:t>-</w:t>
            </w:r>
            <w:r w:rsidRPr="00AA1BBA">
              <w:t xml:space="preserve"> získá poznatky o mechanické práci </w:t>
            </w:r>
          </w:p>
          <w:p w:rsidR="003D3A46" w:rsidRPr="00AA1BBA" w:rsidRDefault="003D3A46" w:rsidP="00A5069A">
            <w:pPr>
              <w:pStyle w:val="texttabulka"/>
            </w:pPr>
            <w:r>
              <w:t>-</w:t>
            </w:r>
            <w:r w:rsidRPr="00AA1BBA">
              <w:t xml:space="preserve"> pochopí závislost velikosti použité síly v závislosti na použití různých typů jednoduchých strojů</w:t>
            </w:r>
          </w:p>
        </w:tc>
        <w:tc>
          <w:tcPr>
            <w:tcW w:w="1250" w:type="pct"/>
          </w:tcPr>
          <w:p w:rsidR="003D3A46" w:rsidRPr="00AA1BBA" w:rsidRDefault="003D3A46" w:rsidP="00A5069A">
            <w:pPr>
              <w:pStyle w:val="texttabulka"/>
            </w:pPr>
            <w:r>
              <w:t>2</w:t>
            </w:r>
            <w:r w:rsidRPr="00AA1BBA">
              <w:t>. LP</w:t>
            </w:r>
          </w:p>
          <w:p w:rsidR="003D3A46" w:rsidRPr="00AA1BBA" w:rsidRDefault="003D3A46" w:rsidP="00A5069A">
            <w:pPr>
              <w:pStyle w:val="texttabulka"/>
            </w:pPr>
            <w:r w:rsidRPr="00AA1BBA">
              <w:t>Práce vykonaná pomocí jednoduchých strojů</w:t>
            </w:r>
          </w:p>
        </w:tc>
        <w:tc>
          <w:tcPr>
            <w:tcW w:w="1250" w:type="pct"/>
          </w:tcPr>
          <w:p w:rsidR="003D3A46" w:rsidRPr="00AA1BBA" w:rsidRDefault="003D3A46" w:rsidP="00A5069A">
            <w:pPr>
              <w:pStyle w:val="texttabulka"/>
            </w:pPr>
            <w:r>
              <w:t xml:space="preserve">- </w:t>
            </w:r>
            <w:r w:rsidRPr="00AA1BBA">
              <w:t>poznat</w:t>
            </w:r>
            <w:r>
              <w:t xml:space="preserve">ky z fyziky prováže s poznatky </w:t>
            </w:r>
          </w:p>
          <w:p w:rsidR="003D3A46" w:rsidRPr="00AA1BBA" w:rsidRDefault="003D3A46" w:rsidP="00A5069A">
            <w:pPr>
              <w:pStyle w:val="texttabulka"/>
            </w:pPr>
            <w:r w:rsidRPr="00AA1BBA">
              <w:t>z matematiky (číselné dosazování do fyzikálních vzorců, zaokrouhlování výsledků, převody jednotek)</w:t>
            </w:r>
          </w:p>
        </w:tc>
      </w:tr>
      <w:tr w:rsidR="003D3A46" w:rsidRPr="00AA1BBA" w:rsidTr="00A5069A">
        <w:trPr>
          <w:trHeight w:val="579"/>
        </w:trPr>
        <w:tc>
          <w:tcPr>
            <w:tcW w:w="1250" w:type="pct"/>
          </w:tcPr>
          <w:p w:rsidR="003D3A46" w:rsidRPr="00AA1BBA" w:rsidRDefault="003D3A46" w:rsidP="00A5069A">
            <w:pPr>
              <w:pStyle w:val="texttabulka"/>
            </w:pPr>
            <w:r>
              <w:t>-</w:t>
            </w:r>
            <w:r w:rsidRPr="00AA1BBA">
              <w:t xml:space="preserve"> umí určit hmotnost tělesa</w:t>
            </w:r>
          </w:p>
          <w:p w:rsidR="003D3A46" w:rsidRPr="00AA1BBA" w:rsidRDefault="003D3A46" w:rsidP="00A5069A">
            <w:pPr>
              <w:pStyle w:val="texttabulka"/>
            </w:pPr>
            <w:r>
              <w:t>-</w:t>
            </w:r>
            <w:r w:rsidRPr="00AA1BBA">
              <w:t xml:space="preserve"> umí určit teplotu tělesa pevného a kapalného</w:t>
            </w:r>
          </w:p>
          <w:p w:rsidR="003D3A46" w:rsidRPr="00AA1BBA" w:rsidRDefault="003D3A46" w:rsidP="00A5069A">
            <w:pPr>
              <w:pStyle w:val="texttabulka"/>
            </w:pPr>
            <w:r>
              <w:t>-</w:t>
            </w:r>
            <w:r w:rsidRPr="00AA1BBA">
              <w:t xml:space="preserve"> výpočtem umí určit dodané a přijaté teplo a měrnou tepelnou kapacitu</w:t>
            </w:r>
          </w:p>
        </w:tc>
        <w:tc>
          <w:tcPr>
            <w:tcW w:w="1250" w:type="pct"/>
          </w:tcPr>
          <w:p w:rsidR="003D3A46" w:rsidRPr="00AA1BBA" w:rsidRDefault="003D3A46" w:rsidP="00A5069A">
            <w:pPr>
              <w:pStyle w:val="texttabulka"/>
            </w:pPr>
            <w:r>
              <w:t>-</w:t>
            </w:r>
            <w:r w:rsidRPr="00AA1BBA">
              <w:t xml:space="preserve"> získá poznatky o tepelných vlastnostech různých materiálů</w:t>
            </w:r>
          </w:p>
          <w:p w:rsidR="003D3A46" w:rsidRPr="00AA1BBA" w:rsidRDefault="003D3A46" w:rsidP="00A5069A">
            <w:pPr>
              <w:pStyle w:val="texttabulka"/>
            </w:pPr>
            <w:r w:rsidRPr="00AA1BBA">
              <w:t>(tepelné vodiče a nevodiče, tepelná výměna)</w:t>
            </w:r>
          </w:p>
        </w:tc>
        <w:tc>
          <w:tcPr>
            <w:tcW w:w="1250" w:type="pct"/>
          </w:tcPr>
          <w:p w:rsidR="003D3A46" w:rsidRPr="00AA1BBA" w:rsidRDefault="003D3A46" w:rsidP="00A5069A">
            <w:pPr>
              <w:pStyle w:val="texttabulka"/>
            </w:pPr>
            <w:r>
              <w:t>3</w:t>
            </w:r>
            <w:r w:rsidRPr="00AA1BBA">
              <w:t>. LP</w:t>
            </w:r>
          </w:p>
          <w:p w:rsidR="003D3A46" w:rsidRPr="00AA1BBA" w:rsidRDefault="003D3A46" w:rsidP="00A5069A">
            <w:pPr>
              <w:pStyle w:val="texttabulka"/>
            </w:pPr>
            <w:r w:rsidRPr="00AA1BBA">
              <w:t>Určení tepla odevzdaného a přijatého</w:t>
            </w:r>
          </w:p>
        </w:tc>
        <w:tc>
          <w:tcPr>
            <w:tcW w:w="1250" w:type="pct"/>
          </w:tcPr>
          <w:p w:rsidR="003D3A46" w:rsidRPr="00AA1BBA" w:rsidRDefault="003D3A46" w:rsidP="00A5069A">
            <w:pPr>
              <w:pStyle w:val="texttabulka"/>
            </w:pPr>
            <w:r>
              <w:t xml:space="preserve">- </w:t>
            </w:r>
            <w:r w:rsidRPr="00AA1BBA">
              <w:t>využije poznatky z matematiky, užívá převody jednotek objemu, hmotnosti a teploty</w:t>
            </w:r>
          </w:p>
          <w:p w:rsidR="003D3A46" w:rsidRPr="00AA1BBA" w:rsidRDefault="003D3A46" w:rsidP="00A5069A">
            <w:pPr>
              <w:pStyle w:val="texttabulka"/>
            </w:pPr>
            <w:r w:rsidRPr="00AA1BBA">
              <w:t>orientuje se v MF tabulkách</w:t>
            </w:r>
          </w:p>
          <w:p w:rsidR="003D3A46" w:rsidRPr="00AA1BBA" w:rsidRDefault="003D3A46" w:rsidP="00A5069A">
            <w:pPr>
              <w:pStyle w:val="texttabulka"/>
            </w:pPr>
          </w:p>
        </w:tc>
      </w:tr>
      <w:tr w:rsidR="003D3A46" w:rsidRPr="008C274C" w:rsidTr="00A5069A">
        <w:trPr>
          <w:trHeight w:val="579"/>
        </w:trPr>
        <w:tc>
          <w:tcPr>
            <w:tcW w:w="1250" w:type="pct"/>
          </w:tcPr>
          <w:p w:rsidR="003D3A46" w:rsidRPr="008C274C" w:rsidRDefault="003D3A46" w:rsidP="00A5069A">
            <w:pPr>
              <w:pStyle w:val="Styltexttabulkacelek"/>
            </w:pPr>
            <w:r>
              <w:t>-</w:t>
            </w:r>
            <w:r w:rsidRPr="008C274C">
              <w:t xml:space="preserve"> sestavuje kyvadlo různých délek</w:t>
            </w:r>
          </w:p>
          <w:p w:rsidR="003D3A46" w:rsidRPr="008C274C" w:rsidRDefault="003D3A46" w:rsidP="00A5069A">
            <w:pPr>
              <w:pStyle w:val="Styltexttabulkacelek"/>
            </w:pPr>
            <w:r>
              <w:t>-</w:t>
            </w:r>
            <w:r w:rsidRPr="008C274C">
              <w:t xml:space="preserve"> určuje frekvenci a vyjadřuje ji v Hz</w:t>
            </w:r>
          </w:p>
        </w:tc>
        <w:tc>
          <w:tcPr>
            <w:tcW w:w="1250" w:type="pct"/>
          </w:tcPr>
          <w:p w:rsidR="003D3A46" w:rsidRPr="008C274C" w:rsidRDefault="003D3A46" w:rsidP="00A5069A">
            <w:pPr>
              <w:pStyle w:val="Styltexttabulkacelek"/>
            </w:pPr>
            <w:r>
              <w:t xml:space="preserve">- </w:t>
            </w:r>
            <w:r w:rsidRPr="008C274C">
              <w:t>nabude vědomosti o závislosti frekvence na délce a hmotnosti</w:t>
            </w:r>
          </w:p>
        </w:tc>
        <w:tc>
          <w:tcPr>
            <w:tcW w:w="1250" w:type="pct"/>
          </w:tcPr>
          <w:p w:rsidR="003D3A46" w:rsidRPr="008C274C" w:rsidRDefault="003D3A46" w:rsidP="00A5069A">
            <w:pPr>
              <w:pStyle w:val="Styltexttabulkacelek"/>
            </w:pPr>
            <w:r>
              <w:t>4</w:t>
            </w:r>
            <w:r w:rsidRPr="008C274C">
              <w:t>. LP</w:t>
            </w:r>
          </w:p>
          <w:p w:rsidR="003D3A46" w:rsidRPr="008C274C" w:rsidRDefault="003D3A46" w:rsidP="00A5069A">
            <w:pPr>
              <w:pStyle w:val="Styltexttabulkacelek"/>
            </w:pPr>
            <w:r w:rsidRPr="008C274C">
              <w:t xml:space="preserve">Závislost frekvence kyvadla  </w:t>
            </w:r>
          </w:p>
        </w:tc>
        <w:tc>
          <w:tcPr>
            <w:tcW w:w="1250" w:type="pct"/>
          </w:tcPr>
          <w:p w:rsidR="003D3A46" w:rsidRPr="008C274C" w:rsidRDefault="003D3A46" w:rsidP="003C1F98">
            <w:pPr>
              <w:pStyle w:val="Styltexttabulkacelek"/>
            </w:pPr>
            <w:r>
              <w:t xml:space="preserve">- znalosti získané ve 4. LP </w:t>
            </w:r>
            <w:r w:rsidRPr="008C274C">
              <w:t>využije v akustice, v estetické výchově hudební a v biologii</w:t>
            </w:r>
          </w:p>
        </w:tc>
      </w:tr>
      <w:tr w:rsidR="003D3A46" w:rsidRPr="00AA1BBA" w:rsidTr="00A5069A">
        <w:trPr>
          <w:trHeight w:val="579"/>
        </w:trPr>
        <w:tc>
          <w:tcPr>
            <w:tcW w:w="1250" w:type="pct"/>
          </w:tcPr>
          <w:p w:rsidR="003D3A46" w:rsidRPr="00AA1BBA" w:rsidRDefault="003D3A46" w:rsidP="00A5069A">
            <w:pPr>
              <w:pStyle w:val="texttabulka"/>
            </w:pPr>
            <w:r>
              <w:t>-</w:t>
            </w:r>
            <w:r w:rsidRPr="00AA1BBA">
              <w:t xml:space="preserve"> sestaví správně obvod podle schématu a analyzuje správně schéma reálného obvodu</w:t>
            </w:r>
          </w:p>
          <w:p w:rsidR="003D3A46" w:rsidRPr="00AA1BBA" w:rsidRDefault="003D3A46" w:rsidP="00A5069A">
            <w:pPr>
              <w:pStyle w:val="texttabulka"/>
            </w:pPr>
            <w:r>
              <w:t>-</w:t>
            </w:r>
            <w:r w:rsidRPr="00AA1BBA">
              <w:t xml:space="preserve"> umí změřit napětí na různých částech obvodu</w:t>
            </w:r>
          </w:p>
          <w:p w:rsidR="003D3A46" w:rsidRPr="00AA1BBA" w:rsidRDefault="003D3A46" w:rsidP="00A5069A">
            <w:pPr>
              <w:pStyle w:val="texttabulka"/>
            </w:pPr>
            <w:r w:rsidRPr="00AA1BBA">
              <w:t>- rozezná části elektrického obvodu</w:t>
            </w:r>
          </w:p>
        </w:tc>
        <w:tc>
          <w:tcPr>
            <w:tcW w:w="1250" w:type="pct"/>
          </w:tcPr>
          <w:p w:rsidR="003D3A46" w:rsidRPr="00AA1BBA" w:rsidRDefault="003D3A46" w:rsidP="00A5069A">
            <w:pPr>
              <w:pStyle w:val="texttabulka"/>
            </w:pPr>
            <w:r>
              <w:t>-</w:t>
            </w:r>
            <w:r w:rsidRPr="00AA1BBA">
              <w:t xml:space="preserve"> využívá prakticky zásady bezpečného chování při práci s elektrickými přístroji</w:t>
            </w:r>
          </w:p>
          <w:p w:rsidR="003D3A46" w:rsidRPr="00AA1BBA" w:rsidRDefault="003D3A46" w:rsidP="00A5069A">
            <w:pPr>
              <w:pStyle w:val="texttabulka"/>
            </w:pPr>
            <w:r>
              <w:t>-</w:t>
            </w:r>
            <w:r w:rsidRPr="00AA1BBA">
              <w:t xml:space="preserve"> umí změřit elektrické napětí na různých částech obvodu</w:t>
            </w:r>
          </w:p>
        </w:tc>
        <w:tc>
          <w:tcPr>
            <w:tcW w:w="1250" w:type="pct"/>
          </w:tcPr>
          <w:p w:rsidR="003D3A46" w:rsidRPr="00AA1BBA" w:rsidRDefault="003D3A46" w:rsidP="00A5069A">
            <w:pPr>
              <w:pStyle w:val="texttabulka"/>
            </w:pPr>
            <w:r>
              <w:t>5</w:t>
            </w:r>
            <w:r w:rsidRPr="00AA1BBA">
              <w:t>. LP</w:t>
            </w:r>
          </w:p>
          <w:p w:rsidR="003D3A46" w:rsidRPr="00AA1BBA" w:rsidRDefault="003D3A46" w:rsidP="00A5069A">
            <w:pPr>
              <w:pStyle w:val="texttabulka"/>
            </w:pPr>
            <w:r w:rsidRPr="00AA1BBA">
              <w:t>Měření elektrického napětí</w:t>
            </w:r>
          </w:p>
        </w:tc>
        <w:tc>
          <w:tcPr>
            <w:tcW w:w="1250" w:type="pct"/>
          </w:tcPr>
          <w:p w:rsidR="003D3A46" w:rsidRPr="00AA1BBA" w:rsidRDefault="003D3A46" w:rsidP="00A5069A">
            <w:pPr>
              <w:pStyle w:val="texttabulka"/>
            </w:pPr>
            <w:r>
              <w:t xml:space="preserve">- </w:t>
            </w:r>
            <w:r w:rsidRPr="00AA1BBA">
              <w:t>poznat</w:t>
            </w:r>
            <w:r>
              <w:t xml:space="preserve">ky z fyziky prováže s poznatky </w:t>
            </w:r>
            <w:r w:rsidRPr="00AA1BBA">
              <w:t>z matematiky (číselné dosazování do fyzikálních vzorců, zaokrouhlování výsledků, převody jednotek)</w:t>
            </w:r>
          </w:p>
        </w:tc>
      </w:tr>
      <w:tr w:rsidR="003D3A46" w:rsidRPr="00AA1BBA" w:rsidTr="00A5069A">
        <w:trPr>
          <w:trHeight w:val="579"/>
        </w:trPr>
        <w:tc>
          <w:tcPr>
            <w:tcW w:w="1250" w:type="pct"/>
          </w:tcPr>
          <w:p w:rsidR="003D3A46" w:rsidRPr="00AA1BBA" w:rsidRDefault="003D3A46" w:rsidP="00A5069A">
            <w:pPr>
              <w:pStyle w:val="texttabulka"/>
            </w:pPr>
            <w:r>
              <w:t>-</w:t>
            </w:r>
            <w:r w:rsidRPr="00AA1BBA">
              <w:t xml:space="preserve"> umí prakticky měřit velikost elektrického napětí a elektrického proudu, sestavit elektrický obvod</w:t>
            </w:r>
          </w:p>
          <w:p w:rsidR="003D3A46" w:rsidRPr="00AA1BBA" w:rsidRDefault="003D3A46" w:rsidP="00A5069A">
            <w:pPr>
              <w:pStyle w:val="texttabulka"/>
            </w:pPr>
            <w:r>
              <w:t>-</w:t>
            </w:r>
            <w:r w:rsidRPr="00AA1BBA">
              <w:t xml:space="preserve"> z naměřených veličin umí určit elektrický odpor</w:t>
            </w:r>
          </w:p>
        </w:tc>
        <w:tc>
          <w:tcPr>
            <w:tcW w:w="1250" w:type="pct"/>
          </w:tcPr>
          <w:p w:rsidR="003D3A46" w:rsidRPr="00AA1BBA" w:rsidRDefault="003D3A46" w:rsidP="00A5069A">
            <w:pPr>
              <w:pStyle w:val="texttabulka"/>
            </w:pPr>
            <w:r>
              <w:t>-</w:t>
            </w:r>
            <w:r w:rsidRPr="00AA1BBA">
              <w:t xml:space="preserve"> získá poznatky o e</w:t>
            </w:r>
            <w:r>
              <w:t>l</w:t>
            </w:r>
            <w:r w:rsidRPr="00AA1BBA">
              <w:t>ektrických vlastnostech různých materiálů</w:t>
            </w:r>
          </w:p>
        </w:tc>
        <w:tc>
          <w:tcPr>
            <w:tcW w:w="1250" w:type="pct"/>
          </w:tcPr>
          <w:p w:rsidR="003D3A46" w:rsidRPr="00AA1BBA" w:rsidRDefault="003D3A46" w:rsidP="00A5069A">
            <w:pPr>
              <w:pStyle w:val="texttabulka"/>
            </w:pPr>
            <w:r>
              <w:t>6</w:t>
            </w:r>
            <w:r w:rsidRPr="00AA1BBA">
              <w:t>. LP</w:t>
            </w:r>
          </w:p>
          <w:p w:rsidR="003D3A46" w:rsidRPr="00AA1BBA" w:rsidRDefault="003D3A46" w:rsidP="00A5069A">
            <w:pPr>
              <w:pStyle w:val="texttabulka"/>
            </w:pPr>
            <w:r w:rsidRPr="00AA1BBA">
              <w:t>Určení elektrického odporu rezistoru</w:t>
            </w:r>
          </w:p>
          <w:p w:rsidR="003D3A46" w:rsidRPr="00AA1BBA" w:rsidRDefault="003D3A46" w:rsidP="00A5069A">
            <w:pPr>
              <w:pStyle w:val="texttabulka"/>
            </w:pPr>
          </w:p>
        </w:tc>
        <w:tc>
          <w:tcPr>
            <w:tcW w:w="1250" w:type="pct"/>
          </w:tcPr>
          <w:p w:rsidR="003D3A46" w:rsidRPr="00AA1BBA" w:rsidRDefault="003D3A46" w:rsidP="00A5069A">
            <w:pPr>
              <w:pStyle w:val="texttabulka"/>
            </w:pPr>
            <w:r>
              <w:t xml:space="preserve">- </w:t>
            </w:r>
            <w:r w:rsidRPr="00AA1BBA">
              <w:t>poznat</w:t>
            </w:r>
            <w:r>
              <w:t xml:space="preserve">ky z fyziky prováže s poznatky </w:t>
            </w:r>
            <w:r w:rsidRPr="00AA1BBA">
              <w:t>z matematiky (číselné dosazování do fyzikálních vzorců, zaokrouhlování výsledků, převody jednotek)</w:t>
            </w:r>
          </w:p>
        </w:tc>
      </w:tr>
    </w:tbl>
    <w:p w:rsidR="003D3A46" w:rsidRDefault="003D3A46" w:rsidP="003D3A46"/>
    <w:tbl>
      <w:tblPr>
        <w:tblW w:w="501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7"/>
        <w:gridCol w:w="2527"/>
        <w:gridCol w:w="2528"/>
        <w:gridCol w:w="2528"/>
      </w:tblGrid>
      <w:tr w:rsidR="003D3A46" w:rsidRPr="00CC57CD" w:rsidTr="00A5069A">
        <w:tc>
          <w:tcPr>
            <w:tcW w:w="5000" w:type="pct"/>
            <w:gridSpan w:val="4"/>
          </w:tcPr>
          <w:p w:rsidR="003D3A46" w:rsidRPr="00CC57CD" w:rsidRDefault="003D3A46" w:rsidP="00A5069A">
            <w:pPr>
              <w:jc w:val="center"/>
              <w:rPr>
                <w:b/>
                <w:bCs/>
                <w:sz w:val="22"/>
                <w:szCs w:val="22"/>
              </w:rPr>
            </w:pPr>
            <w:r w:rsidRPr="00CC57CD">
              <w:rPr>
                <w:b/>
                <w:bCs/>
                <w:sz w:val="22"/>
                <w:szCs w:val="22"/>
              </w:rPr>
              <w:t>Fyzika</w:t>
            </w:r>
          </w:p>
        </w:tc>
      </w:tr>
      <w:tr w:rsidR="003D3A46" w:rsidRPr="00CC57CD" w:rsidTr="00A5069A">
        <w:tc>
          <w:tcPr>
            <w:tcW w:w="1250" w:type="pct"/>
          </w:tcPr>
          <w:p w:rsidR="003D3A46" w:rsidRPr="00CC57CD" w:rsidRDefault="003D3A46" w:rsidP="00A5069A">
            <w:pPr>
              <w:rPr>
                <w:b/>
                <w:bCs/>
                <w:sz w:val="22"/>
                <w:szCs w:val="22"/>
              </w:rPr>
            </w:pPr>
            <w:r w:rsidRPr="00CC57CD">
              <w:rPr>
                <w:b/>
                <w:bCs/>
                <w:sz w:val="22"/>
                <w:szCs w:val="22"/>
              </w:rPr>
              <w:t>Ročník:</w:t>
            </w:r>
          </w:p>
        </w:tc>
        <w:tc>
          <w:tcPr>
            <w:tcW w:w="3750" w:type="pct"/>
            <w:gridSpan w:val="3"/>
          </w:tcPr>
          <w:p w:rsidR="003D3A46" w:rsidRPr="00CC57CD" w:rsidRDefault="003D3A46" w:rsidP="00A5069A">
            <w:pPr>
              <w:rPr>
                <w:b/>
                <w:bCs/>
                <w:sz w:val="22"/>
                <w:szCs w:val="22"/>
              </w:rPr>
            </w:pPr>
            <w:r w:rsidRPr="00CC57CD">
              <w:rPr>
                <w:b/>
                <w:bCs/>
                <w:sz w:val="22"/>
                <w:szCs w:val="22"/>
              </w:rPr>
              <w:t>Kvarta</w:t>
            </w:r>
          </w:p>
        </w:tc>
      </w:tr>
      <w:tr w:rsidR="003D3A46" w:rsidRPr="00CC57CD" w:rsidTr="00A5069A">
        <w:tc>
          <w:tcPr>
            <w:tcW w:w="1250" w:type="pct"/>
          </w:tcPr>
          <w:p w:rsidR="003D3A46" w:rsidRPr="00CC57CD" w:rsidRDefault="003D3A46" w:rsidP="00A5069A">
            <w:pPr>
              <w:rPr>
                <w:b/>
                <w:bCs/>
                <w:sz w:val="22"/>
                <w:szCs w:val="22"/>
              </w:rPr>
            </w:pPr>
            <w:r w:rsidRPr="00CC57CD">
              <w:rPr>
                <w:b/>
                <w:bCs/>
                <w:sz w:val="22"/>
                <w:szCs w:val="22"/>
              </w:rPr>
              <w:t>výstupy RVP ZV</w:t>
            </w:r>
          </w:p>
          <w:p w:rsidR="003D3A46" w:rsidRPr="00CC57CD" w:rsidRDefault="003D3A46" w:rsidP="00A5069A">
            <w:pPr>
              <w:rPr>
                <w:b/>
                <w:bCs/>
                <w:sz w:val="22"/>
                <w:szCs w:val="22"/>
              </w:rPr>
            </w:pPr>
            <w:r w:rsidRPr="00CC57CD">
              <w:rPr>
                <w:b/>
                <w:bCs/>
                <w:sz w:val="22"/>
                <w:szCs w:val="22"/>
              </w:rPr>
              <w:t>žák:</w:t>
            </w:r>
          </w:p>
        </w:tc>
        <w:tc>
          <w:tcPr>
            <w:tcW w:w="1250" w:type="pct"/>
          </w:tcPr>
          <w:p w:rsidR="003D3A46" w:rsidRPr="00CC57CD" w:rsidRDefault="003D3A46" w:rsidP="00A5069A">
            <w:pPr>
              <w:rPr>
                <w:b/>
                <w:bCs/>
                <w:sz w:val="22"/>
                <w:szCs w:val="22"/>
              </w:rPr>
            </w:pPr>
            <w:r w:rsidRPr="00CC57CD">
              <w:rPr>
                <w:b/>
                <w:bCs/>
                <w:sz w:val="22"/>
                <w:szCs w:val="22"/>
              </w:rPr>
              <w:t>výstupy ŠVP</w:t>
            </w:r>
          </w:p>
          <w:p w:rsidR="003D3A46" w:rsidRPr="00CC57CD" w:rsidRDefault="003D3A46" w:rsidP="00A5069A">
            <w:pPr>
              <w:rPr>
                <w:b/>
                <w:bCs/>
                <w:sz w:val="22"/>
                <w:szCs w:val="22"/>
              </w:rPr>
            </w:pPr>
            <w:r w:rsidRPr="00CC57CD">
              <w:rPr>
                <w:b/>
                <w:bCs/>
                <w:sz w:val="22"/>
                <w:szCs w:val="22"/>
              </w:rPr>
              <w:t>žák:</w:t>
            </w:r>
          </w:p>
        </w:tc>
        <w:tc>
          <w:tcPr>
            <w:tcW w:w="1250" w:type="pct"/>
          </w:tcPr>
          <w:p w:rsidR="003D3A46" w:rsidRPr="00CC57CD" w:rsidRDefault="003D3A46" w:rsidP="00A5069A">
            <w:pPr>
              <w:rPr>
                <w:b/>
                <w:bCs/>
                <w:sz w:val="22"/>
                <w:szCs w:val="22"/>
              </w:rPr>
            </w:pPr>
            <w:r w:rsidRPr="00CC57CD">
              <w:rPr>
                <w:b/>
                <w:bCs/>
                <w:sz w:val="22"/>
                <w:szCs w:val="22"/>
              </w:rPr>
              <w:t>Učivo:</w:t>
            </w:r>
          </w:p>
        </w:tc>
        <w:tc>
          <w:tcPr>
            <w:tcW w:w="1250" w:type="pct"/>
          </w:tcPr>
          <w:p w:rsidR="003D3A46" w:rsidRPr="00CC57CD" w:rsidRDefault="003D3A46" w:rsidP="00A5069A">
            <w:pPr>
              <w:rPr>
                <w:b/>
                <w:sz w:val="22"/>
                <w:szCs w:val="22"/>
              </w:rPr>
            </w:pPr>
            <w:r w:rsidRPr="00CC57CD">
              <w:rPr>
                <w:b/>
                <w:bCs/>
                <w:sz w:val="22"/>
                <w:szCs w:val="22"/>
              </w:rPr>
              <w:t xml:space="preserve">Poznámky </w:t>
            </w:r>
            <w:r w:rsidRPr="00CC57CD">
              <w:rPr>
                <w:b/>
                <w:bCs/>
                <w:sz w:val="16"/>
                <w:szCs w:val="16"/>
              </w:rPr>
              <w:t>(mezipředmětové vztahy, PT, metody…)</w:t>
            </w:r>
          </w:p>
        </w:tc>
      </w:tr>
      <w:tr w:rsidR="003D3A46" w:rsidRPr="008C274C" w:rsidTr="00A5069A">
        <w:trPr>
          <w:trHeight w:val="990"/>
        </w:trPr>
        <w:tc>
          <w:tcPr>
            <w:tcW w:w="1250" w:type="pct"/>
          </w:tcPr>
          <w:p w:rsidR="003D3A46" w:rsidRPr="008C274C" w:rsidRDefault="003D3A46" w:rsidP="00A5069A">
            <w:pPr>
              <w:pStyle w:val="Styltexttabulkacelek"/>
            </w:pPr>
            <w:r>
              <w:t>- v</w:t>
            </w:r>
            <w:r w:rsidRPr="008C274C">
              <w:t xml:space="preserve">yužívá prakticky poznatky o působení magnetického pole na magnet a cívku s proudem </w:t>
            </w:r>
          </w:p>
          <w:p w:rsidR="003D3A46" w:rsidRPr="008C274C" w:rsidRDefault="003D3A46" w:rsidP="00A5069A">
            <w:pPr>
              <w:pStyle w:val="Styltexttabulkacelek"/>
            </w:pPr>
            <w:r>
              <w:t>- d</w:t>
            </w:r>
            <w:r w:rsidRPr="008C274C">
              <w:t>okáže graficky znázornit magnetická pole přímého vodiče i cívky</w:t>
            </w:r>
          </w:p>
        </w:tc>
        <w:tc>
          <w:tcPr>
            <w:tcW w:w="1250" w:type="pct"/>
          </w:tcPr>
          <w:p w:rsidR="003D3A46" w:rsidRPr="008C274C" w:rsidRDefault="003D3A46" w:rsidP="00A5069A">
            <w:pPr>
              <w:pStyle w:val="Styltexttabulkacelek"/>
            </w:pPr>
            <w:r>
              <w:t>- u</w:t>
            </w:r>
            <w:r w:rsidRPr="008C274C">
              <w:t>káže existenci magnetického pole vodiče s proudem, určí póly cívky s proudem pomocí magnetické střelky</w:t>
            </w:r>
          </w:p>
          <w:p w:rsidR="003D3A46" w:rsidRPr="008C274C" w:rsidRDefault="003D3A46" w:rsidP="00A5069A">
            <w:pPr>
              <w:pStyle w:val="Styltexttabulkacelek"/>
            </w:pPr>
            <w:r>
              <w:t xml:space="preserve">- </w:t>
            </w:r>
            <w:r w:rsidRPr="008C274C">
              <w:t>s porozuměním využívá poznatek, že magnetické pole působí na cívku s proudem</w:t>
            </w:r>
          </w:p>
        </w:tc>
        <w:tc>
          <w:tcPr>
            <w:tcW w:w="1250" w:type="pct"/>
          </w:tcPr>
          <w:p w:rsidR="003D3A46" w:rsidRPr="00CC57CD" w:rsidRDefault="003D3A46" w:rsidP="00A5069A">
            <w:pPr>
              <w:pStyle w:val="Styltexttabulkacelek"/>
              <w:rPr>
                <w:bCs/>
              </w:rPr>
            </w:pPr>
            <w:r w:rsidRPr="00CC57CD">
              <w:rPr>
                <w:bCs/>
              </w:rPr>
              <w:t>Elektromagnetické jevy, stejnosměrný elektromotor</w:t>
            </w:r>
          </w:p>
        </w:tc>
        <w:tc>
          <w:tcPr>
            <w:tcW w:w="1250" w:type="pct"/>
          </w:tcPr>
          <w:p w:rsidR="003D3A46" w:rsidRPr="008C274C" w:rsidRDefault="003D3A46" w:rsidP="00A5069A">
            <w:pPr>
              <w:pStyle w:val="Styltexttabulkacelek"/>
            </w:pPr>
            <w:r>
              <w:t xml:space="preserve">- </w:t>
            </w:r>
            <w:r w:rsidRPr="008C274C">
              <w:t>Z - kompas, buzola</w:t>
            </w:r>
          </w:p>
        </w:tc>
      </w:tr>
      <w:tr w:rsidR="003D3A46" w:rsidRPr="008C274C" w:rsidTr="00A5069A">
        <w:trPr>
          <w:trHeight w:val="139"/>
        </w:trPr>
        <w:tc>
          <w:tcPr>
            <w:tcW w:w="1250" w:type="pct"/>
          </w:tcPr>
          <w:p w:rsidR="003D3A46" w:rsidRPr="008C274C" w:rsidRDefault="003D3A46" w:rsidP="00A5069A">
            <w:pPr>
              <w:pStyle w:val="Styltexttabulkacelek"/>
            </w:pPr>
            <w:r>
              <w:t>- v</w:t>
            </w:r>
            <w:r w:rsidRPr="008C274C">
              <w:t>yužívá poznatky o vlivu změny magnetického pole na vznik indukovaného napětí v cívce</w:t>
            </w:r>
          </w:p>
        </w:tc>
        <w:tc>
          <w:tcPr>
            <w:tcW w:w="1250" w:type="pct"/>
          </w:tcPr>
          <w:p w:rsidR="003D3A46" w:rsidRPr="008C274C" w:rsidRDefault="003D3A46" w:rsidP="00A5069A">
            <w:pPr>
              <w:pStyle w:val="Styltexttabulkacelek"/>
            </w:pPr>
            <w:r>
              <w:t>- s</w:t>
            </w:r>
            <w:r w:rsidRPr="008C274C">
              <w:t xml:space="preserve"> porozuměním využívá poznatek, že časová změna magnetického pole indukuje časově proměnné elektrické pole (a naopak) pro objasňování vzniku střídavého proudu a činnosti transformátoru</w:t>
            </w:r>
          </w:p>
          <w:p w:rsidR="003D3A46" w:rsidRPr="008C274C" w:rsidRDefault="003D3A46" w:rsidP="00A5069A">
            <w:pPr>
              <w:pStyle w:val="Styltexttabulkacelek"/>
            </w:pPr>
            <w:r>
              <w:lastRenderedPageBreak/>
              <w:t>- p</w:t>
            </w:r>
            <w:r w:rsidRPr="008C274C">
              <w:t>opíše princip fungování elektromotoru, reproduktoru a TV obrazovky</w:t>
            </w:r>
          </w:p>
        </w:tc>
        <w:tc>
          <w:tcPr>
            <w:tcW w:w="1250" w:type="pct"/>
          </w:tcPr>
          <w:p w:rsidR="003D3A46" w:rsidRPr="00CC57CD" w:rsidRDefault="003D3A46" w:rsidP="00A5069A">
            <w:pPr>
              <w:pStyle w:val="Styltexttabulkacelek"/>
              <w:rPr>
                <w:bCs/>
              </w:rPr>
            </w:pPr>
            <w:r w:rsidRPr="00CC57CD">
              <w:rPr>
                <w:bCs/>
              </w:rPr>
              <w:lastRenderedPageBreak/>
              <w:t>Elektromagnetická indukce</w:t>
            </w:r>
          </w:p>
        </w:tc>
        <w:tc>
          <w:tcPr>
            <w:tcW w:w="1250" w:type="pct"/>
          </w:tcPr>
          <w:p w:rsidR="003D3A46" w:rsidRPr="008C274C" w:rsidRDefault="003D3A46" w:rsidP="00A5069A">
            <w:pPr>
              <w:pStyle w:val="Styltexttabulkacelek"/>
            </w:pPr>
          </w:p>
        </w:tc>
      </w:tr>
      <w:tr w:rsidR="003D3A46" w:rsidRPr="008C274C" w:rsidTr="00A5069A">
        <w:trPr>
          <w:trHeight w:val="1155"/>
        </w:trPr>
        <w:tc>
          <w:tcPr>
            <w:tcW w:w="1250" w:type="pct"/>
          </w:tcPr>
          <w:p w:rsidR="003D3A46" w:rsidRPr="008C274C" w:rsidRDefault="003D3A46" w:rsidP="00A5069A">
            <w:pPr>
              <w:pStyle w:val="Styltexttabulkacelek"/>
            </w:pPr>
            <w:r>
              <w:t>- r</w:t>
            </w:r>
            <w:r w:rsidRPr="008C274C">
              <w:t>ozliší stejnosměrný a střídavý proud</w:t>
            </w:r>
          </w:p>
          <w:p w:rsidR="003D3A46" w:rsidRPr="008C274C" w:rsidRDefault="003D3A46" w:rsidP="00A5069A">
            <w:pPr>
              <w:pStyle w:val="Styltexttabulkacelek"/>
            </w:pPr>
            <w:r>
              <w:t>- z</w:t>
            </w:r>
            <w:r w:rsidRPr="008C274C">
              <w:t>hodnotí výhody a nevýhody využívání různých zdrojů pro výrobu elektrické energie a její distribuce</w:t>
            </w:r>
          </w:p>
        </w:tc>
        <w:tc>
          <w:tcPr>
            <w:tcW w:w="1250" w:type="pct"/>
          </w:tcPr>
          <w:p w:rsidR="003D3A46" w:rsidRPr="008C274C" w:rsidRDefault="003D3A46" w:rsidP="00A5069A">
            <w:pPr>
              <w:pStyle w:val="Styltexttabulkacelek"/>
            </w:pPr>
            <w:r>
              <w:t>- z</w:t>
            </w:r>
            <w:r w:rsidRPr="008C274C">
              <w:t>ná vlastnosti střídavého proudu a popíše jeho veličiny, jednotky a rozpozná je z grafu pro STŘ proud a napětí</w:t>
            </w:r>
          </w:p>
          <w:p w:rsidR="003D3A46" w:rsidRPr="008C274C" w:rsidRDefault="003D3A46" w:rsidP="00A5069A">
            <w:pPr>
              <w:pStyle w:val="Styltexttabulkacelek"/>
            </w:pPr>
            <w:r>
              <w:t>- p</w:t>
            </w:r>
            <w:r w:rsidRPr="008C274C">
              <w:t>opíše a vysvětlí hlavní složky soustavy výroby a přenosu elektrické energie (elektrárna, přenosové vedení, transformátory)</w:t>
            </w:r>
          </w:p>
        </w:tc>
        <w:tc>
          <w:tcPr>
            <w:tcW w:w="1250" w:type="pct"/>
          </w:tcPr>
          <w:p w:rsidR="003D3A46" w:rsidRPr="008C274C" w:rsidRDefault="003D3A46" w:rsidP="00A5069A">
            <w:pPr>
              <w:pStyle w:val="Styltexttabulkacelek"/>
            </w:pPr>
            <w:r w:rsidRPr="008C274C">
              <w:t>Střídavý proud, transformátor</w:t>
            </w:r>
          </w:p>
        </w:tc>
        <w:tc>
          <w:tcPr>
            <w:tcW w:w="1250" w:type="pct"/>
          </w:tcPr>
          <w:p w:rsidR="003D3A46" w:rsidRPr="008C274C" w:rsidRDefault="003D3A46" w:rsidP="00A5069A">
            <w:pPr>
              <w:pStyle w:val="Styltexttabulkacelek"/>
            </w:pPr>
            <w:r>
              <w:t xml:space="preserve">- Z </w:t>
            </w:r>
            <w:r w:rsidRPr="00AA1BBA">
              <w:t xml:space="preserve">– </w:t>
            </w:r>
            <w:r w:rsidRPr="008C274C">
              <w:t>přenosová soustava</w:t>
            </w:r>
          </w:p>
          <w:p w:rsidR="003D3A46" w:rsidRPr="008C274C" w:rsidRDefault="003D3A46" w:rsidP="00A5069A">
            <w:pPr>
              <w:pStyle w:val="Styltexttabulkacelek"/>
            </w:pPr>
            <w:r>
              <w:t xml:space="preserve">- </w:t>
            </w:r>
            <w:r w:rsidRPr="008C274C">
              <w:t>M – práce s grafy, fu</w:t>
            </w:r>
            <w:r>
              <w:t>n</w:t>
            </w:r>
            <w:r w:rsidRPr="008C274C">
              <w:t>kce</w:t>
            </w:r>
          </w:p>
        </w:tc>
      </w:tr>
      <w:tr w:rsidR="003D3A46" w:rsidRPr="008C274C" w:rsidTr="00A5069A">
        <w:trPr>
          <w:trHeight w:val="1020"/>
        </w:trPr>
        <w:tc>
          <w:tcPr>
            <w:tcW w:w="1250" w:type="pct"/>
          </w:tcPr>
          <w:p w:rsidR="003D3A46" w:rsidRPr="008C274C" w:rsidRDefault="003D3A46" w:rsidP="00A5069A">
            <w:pPr>
              <w:pStyle w:val="Styltexttabulkacelek"/>
            </w:pPr>
            <w:r>
              <w:t>- v</w:t>
            </w:r>
            <w:r w:rsidRPr="008C274C">
              <w:t>í</w:t>
            </w:r>
            <w:r>
              <w:t>,</w:t>
            </w:r>
            <w:r w:rsidRPr="008C274C">
              <w:t xml:space="preserve"> jaké je bezpečné chování při práci s elektrickými přístroji a zařízeními</w:t>
            </w:r>
          </w:p>
        </w:tc>
        <w:tc>
          <w:tcPr>
            <w:tcW w:w="1250" w:type="pct"/>
          </w:tcPr>
          <w:p w:rsidR="003D3A46" w:rsidRPr="008C274C" w:rsidRDefault="003D3A46" w:rsidP="00A5069A">
            <w:pPr>
              <w:pStyle w:val="Styltexttabulkacelek"/>
            </w:pPr>
            <w:r>
              <w:t>- d</w:t>
            </w:r>
            <w:r w:rsidRPr="008C274C">
              <w:t>održuje pravidla bezpečné práce s elektrickými zařízeními, je schopen zdůvodnit a vysvětlit důvody, které k zavedení těchto pravidel vedou</w:t>
            </w:r>
          </w:p>
        </w:tc>
        <w:tc>
          <w:tcPr>
            <w:tcW w:w="1250" w:type="pct"/>
          </w:tcPr>
          <w:p w:rsidR="003D3A46" w:rsidRPr="008C274C" w:rsidRDefault="003D3A46" w:rsidP="00A5069A">
            <w:pPr>
              <w:pStyle w:val="Styltexttabulkacelek"/>
            </w:pPr>
            <w:r w:rsidRPr="008C274C">
              <w:t>Bezpečnost práce s elektrickými spotřebiči</w:t>
            </w:r>
          </w:p>
        </w:tc>
        <w:tc>
          <w:tcPr>
            <w:tcW w:w="1250" w:type="pct"/>
          </w:tcPr>
          <w:p w:rsidR="003D3A46" w:rsidRPr="008C274C" w:rsidRDefault="003D3A46" w:rsidP="00A5069A">
            <w:pPr>
              <w:pStyle w:val="Styltexttabulkacelek"/>
            </w:pPr>
            <w:r>
              <w:t xml:space="preserve">- </w:t>
            </w:r>
            <w:r w:rsidRPr="008C274C">
              <w:t>ČJ</w:t>
            </w:r>
            <w:r>
              <w:t xml:space="preserve"> </w:t>
            </w:r>
            <w:r w:rsidRPr="00AA1BBA">
              <w:t xml:space="preserve">– </w:t>
            </w:r>
            <w:r w:rsidRPr="008C274C">
              <w:t>práce s textem</w:t>
            </w:r>
          </w:p>
          <w:p w:rsidR="003D3A46" w:rsidRDefault="003D3A46" w:rsidP="00A5069A">
            <w:pPr>
              <w:pStyle w:val="Styltexttabulkacelek"/>
            </w:pPr>
            <w:r>
              <w:t xml:space="preserve">- </w:t>
            </w:r>
            <w:r w:rsidRPr="008C274C">
              <w:t xml:space="preserve">Bi </w:t>
            </w:r>
            <w:r w:rsidRPr="00AA1BBA">
              <w:t xml:space="preserve">– </w:t>
            </w:r>
            <w:r w:rsidRPr="008C274C">
              <w:t>zásady 1. pomoci při zásahu el. proudem, v situaci ohrožující zdraví</w:t>
            </w:r>
          </w:p>
          <w:p w:rsidR="00A46B89" w:rsidRPr="008C274C" w:rsidRDefault="00A46B89" w:rsidP="00A5069A">
            <w:pPr>
              <w:pStyle w:val="Styltexttabulkacelek"/>
            </w:pPr>
            <w:r>
              <w:t>- OSV</w:t>
            </w:r>
          </w:p>
        </w:tc>
      </w:tr>
      <w:tr w:rsidR="003D3A46" w:rsidRPr="008C274C" w:rsidTr="00A5069A">
        <w:trPr>
          <w:trHeight w:val="765"/>
        </w:trPr>
        <w:tc>
          <w:tcPr>
            <w:tcW w:w="1250" w:type="pct"/>
          </w:tcPr>
          <w:p w:rsidR="003D3A46" w:rsidRPr="008C274C" w:rsidRDefault="003D3A46" w:rsidP="00A5069A">
            <w:pPr>
              <w:pStyle w:val="Styltexttabulkacelek"/>
            </w:pPr>
            <w:r>
              <w:t>- r</w:t>
            </w:r>
            <w:r w:rsidRPr="008C274C">
              <w:t>ozliší vodič, i</w:t>
            </w:r>
            <w:r>
              <w:t>zo</w:t>
            </w:r>
            <w:r w:rsidRPr="008C274C">
              <w:t>lant a polovodič na základě analýzy vlastností</w:t>
            </w:r>
          </w:p>
        </w:tc>
        <w:tc>
          <w:tcPr>
            <w:tcW w:w="1250" w:type="pct"/>
          </w:tcPr>
          <w:p w:rsidR="003D3A46" w:rsidRPr="008C274C" w:rsidRDefault="003D3A46" w:rsidP="00A5069A">
            <w:pPr>
              <w:pStyle w:val="Styltexttabulkacelek"/>
            </w:pPr>
            <w:r>
              <w:t>- v</w:t>
            </w:r>
            <w:r w:rsidRPr="008C274C">
              <w:t>í</w:t>
            </w:r>
            <w:r>
              <w:t>,</w:t>
            </w:r>
            <w:r w:rsidRPr="008C274C">
              <w:t xml:space="preserve"> čím je tvořen el. proud v pevných látkách, kapalinách, plynech a polovodičích</w:t>
            </w:r>
          </w:p>
        </w:tc>
        <w:tc>
          <w:tcPr>
            <w:tcW w:w="1250" w:type="pct"/>
          </w:tcPr>
          <w:p w:rsidR="003D3A46" w:rsidRPr="008C274C" w:rsidRDefault="003D3A46" w:rsidP="00A5069A">
            <w:pPr>
              <w:pStyle w:val="Styltexttabulkacelek"/>
            </w:pPr>
            <w:r w:rsidRPr="008C274C">
              <w:t>Elektrický proud v polovodičích</w:t>
            </w:r>
          </w:p>
        </w:tc>
        <w:tc>
          <w:tcPr>
            <w:tcW w:w="1250" w:type="pct"/>
          </w:tcPr>
          <w:p w:rsidR="003D3A46" w:rsidRPr="008C274C" w:rsidRDefault="003D3A46" w:rsidP="00A5069A">
            <w:pPr>
              <w:pStyle w:val="Styltexttabulkacelek"/>
            </w:pPr>
          </w:p>
        </w:tc>
      </w:tr>
      <w:tr w:rsidR="003D3A46" w:rsidRPr="008C274C" w:rsidTr="00A5069A">
        <w:trPr>
          <w:trHeight w:val="765"/>
        </w:trPr>
        <w:tc>
          <w:tcPr>
            <w:tcW w:w="1250" w:type="pct"/>
          </w:tcPr>
          <w:p w:rsidR="003D3A46" w:rsidRPr="008C274C" w:rsidRDefault="003D3A46" w:rsidP="00A5069A">
            <w:pPr>
              <w:pStyle w:val="Styltexttabulkacelek"/>
            </w:pPr>
            <w:r>
              <w:t>- z</w:t>
            </w:r>
            <w:r w:rsidRPr="008C274C">
              <w:t>apojí správně polovodičovou diodu</w:t>
            </w:r>
          </w:p>
        </w:tc>
        <w:tc>
          <w:tcPr>
            <w:tcW w:w="1250" w:type="pct"/>
          </w:tcPr>
          <w:p w:rsidR="003D3A46" w:rsidRPr="008C274C" w:rsidRDefault="003D3A46" w:rsidP="00A5069A">
            <w:pPr>
              <w:pStyle w:val="Styltexttabulkacelek"/>
            </w:pPr>
            <w:r>
              <w:t>- s</w:t>
            </w:r>
            <w:r w:rsidRPr="008C274C">
              <w:t>právně zapojí polovodičovou diodu v závěrném či propustném směru do obvodu</w:t>
            </w:r>
          </w:p>
          <w:p w:rsidR="003D3A46" w:rsidRPr="008C274C" w:rsidRDefault="003D3A46" w:rsidP="00A5069A">
            <w:pPr>
              <w:pStyle w:val="Styltexttabulkacelek"/>
            </w:pPr>
            <w:r w:rsidRPr="008C274C">
              <w:t>popíše vlastnosti a použití dalších polovodičových součástek</w:t>
            </w:r>
          </w:p>
        </w:tc>
        <w:tc>
          <w:tcPr>
            <w:tcW w:w="1250" w:type="pct"/>
          </w:tcPr>
          <w:p w:rsidR="003D3A46" w:rsidRPr="008C274C" w:rsidRDefault="003D3A46" w:rsidP="00A5069A">
            <w:pPr>
              <w:pStyle w:val="Styltexttabulkacelek"/>
            </w:pPr>
            <w:r w:rsidRPr="008C274C">
              <w:t>Polovodičová dioda, další polovodičové součástky</w:t>
            </w:r>
          </w:p>
        </w:tc>
        <w:tc>
          <w:tcPr>
            <w:tcW w:w="1250" w:type="pct"/>
          </w:tcPr>
          <w:p w:rsidR="003D3A46" w:rsidRPr="008C274C" w:rsidRDefault="003D3A46" w:rsidP="00A5069A">
            <w:pPr>
              <w:pStyle w:val="Styltexttabulkacelek"/>
            </w:pPr>
          </w:p>
        </w:tc>
      </w:tr>
      <w:tr w:rsidR="003D3A46" w:rsidRPr="008C274C" w:rsidTr="00A5069A">
        <w:trPr>
          <w:trHeight w:val="765"/>
        </w:trPr>
        <w:tc>
          <w:tcPr>
            <w:tcW w:w="1250" w:type="pct"/>
          </w:tcPr>
          <w:p w:rsidR="003D3A46" w:rsidRPr="008C274C" w:rsidRDefault="003D3A46" w:rsidP="00A5069A">
            <w:pPr>
              <w:pStyle w:val="Styltexttabulkacelek"/>
            </w:pPr>
            <w:r>
              <w:t>- p</w:t>
            </w:r>
            <w:r w:rsidRPr="008C274C">
              <w:t xml:space="preserve">rokáže znalost složení atomu </w:t>
            </w:r>
          </w:p>
          <w:p w:rsidR="003D3A46" w:rsidRPr="008C274C" w:rsidRDefault="003D3A46" w:rsidP="00A5069A">
            <w:pPr>
              <w:pStyle w:val="Styltexttabulkacelek"/>
            </w:pPr>
            <w:r>
              <w:t>- p</w:t>
            </w:r>
            <w:r w:rsidRPr="008C274C">
              <w:t xml:space="preserve">opíše a vysvětlí využití radioaktivního záření v různých oblastech lidské činnosti </w:t>
            </w:r>
          </w:p>
          <w:p w:rsidR="003D3A46" w:rsidRPr="008C274C" w:rsidRDefault="003D3A46" w:rsidP="00A5069A">
            <w:pPr>
              <w:pStyle w:val="Styltexttabulkacelek"/>
            </w:pPr>
          </w:p>
        </w:tc>
        <w:tc>
          <w:tcPr>
            <w:tcW w:w="1250" w:type="pct"/>
          </w:tcPr>
          <w:p w:rsidR="003D3A46" w:rsidRPr="008C274C" w:rsidRDefault="003D3A46" w:rsidP="00A5069A">
            <w:pPr>
              <w:pStyle w:val="Styltexttabulkacelek"/>
            </w:pPr>
            <w:r>
              <w:t>- zná složení jádra a druhy</w:t>
            </w:r>
            <w:r w:rsidRPr="008C274C">
              <w:t xml:space="preserve"> náboje protonu, elektronu a neutronu </w:t>
            </w:r>
          </w:p>
          <w:p w:rsidR="003D3A46" w:rsidRPr="008C274C" w:rsidRDefault="003D3A46" w:rsidP="00A5069A">
            <w:pPr>
              <w:pStyle w:val="Styltexttabulkacelek"/>
            </w:pPr>
            <w:r>
              <w:t>- p</w:t>
            </w:r>
            <w:r w:rsidRPr="008C274C">
              <w:t>opíše základní typy radioaktivního záření, jejich složení a vlastnosti</w:t>
            </w:r>
          </w:p>
          <w:p w:rsidR="003D3A46" w:rsidRPr="008C274C" w:rsidRDefault="003D3A46" w:rsidP="00A5069A">
            <w:pPr>
              <w:pStyle w:val="Styltexttabulkacelek"/>
            </w:pPr>
            <w:r>
              <w:t>- v</w:t>
            </w:r>
            <w:r w:rsidRPr="008C274C">
              <w:t>ysvětlí nebezpečnost radioaktivního záření pro živé organizmy a možnou ochranu před ním</w:t>
            </w:r>
          </w:p>
        </w:tc>
        <w:tc>
          <w:tcPr>
            <w:tcW w:w="1250" w:type="pct"/>
          </w:tcPr>
          <w:p w:rsidR="003D3A46" w:rsidRPr="008C274C" w:rsidRDefault="003D3A46" w:rsidP="00A5069A">
            <w:pPr>
              <w:pStyle w:val="Styltexttabulkacelek"/>
            </w:pPr>
            <w:r w:rsidRPr="008C274C">
              <w:t xml:space="preserve">Základní poznatky jaderné fyziky – radioaktivita, </w:t>
            </w:r>
          </w:p>
          <w:p w:rsidR="003D3A46" w:rsidRPr="008C274C" w:rsidRDefault="003D3A46" w:rsidP="00A5069A">
            <w:pPr>
              <w:pStyle w:val="Styltexttabulkacelek"/>
            </w:pPr>
            <w:r>
              <w:t>o</w:t>
            </w:r>
            <w:r w:rsidRPr="008C274C">
              <w:t>chrana před zářením</w:t>
            </w:r>
          </w:p>
        </w:tc>
        <w:tc>
          <w:tcPr>
            <w:tcW w:w="1250" w:type="pct"/>
          </w:tcPr>
          <w:p w:rsidR="003D3A46" w:rsidRPr="008C274C" w:rsidRDefault="003D3A46" w:rsidP="00A5069A">
            <w:pPr>
              <w:pStyle w:val="Styltexttabulkacelek"/>
            </w:pPr>
            <w:r>
              <w:t xml:space="preserve">- </w:t>
            </w:r>
            <w:r w:rsidRPr="008C274C">
              <w:t xml:space="preserve">Ch – složení atomu, izotopy </w:t>
            </w:r>
          </w:p>
          <w:p w:rsidR="003D3A46" w:rsidRPr="008C274C" w:rsidRDefault="003D3A46" w:rsidP="00A5069A">
            <w:pPr>
              <w:pStyle w:val="Styltexttabulkacelek"/>
            </w:pPr>
          </w:p>
        </w:tc>
      </w:tr>
      <w:tr w:rsidR="003D3A46" w:rsidRPr="008C274C" w:rsidTr="00A5069A">
        <w:trPr>
          <w:trHeight w:val="765"/>
        </w:trPr>
        <w:tc>
          <w:tcPr>
            <w:tcW w:w="1250" w:type="pct"/>
          </w:tcPr>
          <w:p w:rsidR="003D3A46" w:rsidRPr="008C274C" w:rsidRDefault="003D3A46" w:rsidP="00A5069A">
            <w:pPr>
              <w:pStyle w:val="Styltexttabulkacelek"/>
            </w:pPr>
            <w:r>
              <w:t>- u</w:t>
            </w:r>
            <w:r w:rsidRPr="008C274C">
              <w:t>vede příklady různých jaderných reakcí</w:t>
            </w:r>
            <w:r>
              <w:t>,</w:t>
            </w:r>
            <w:r w:rsidRPr="008C274C">
              <w:t xml:space="preserve"> popíše je a zná jejich využití v praxi</w:t>
            </w:r>
          </w:p>
        </w:tc>
        <w:tc>
          <w:tcPr>
            <w:tcW w:w="1250" w:type="pct"/>
          </w:tcPr>
          <w:p w:rsidR="003D3A46" w:rsidRPr="008C274C" w:rsidRDefault="003D3A46" w:rsidP="00A5069A">
            <w:pPr>
              <w:pStyle w:val="Styltexttabulkacelek"/>
            </w:pPr>
            <w:r>
              <w:t>- s</w:t>
            </w:r>
            <w:r w:rsidRPr="008C274C">
              <w:t xml:space="preserve"> p</w:t>
            </w:r>
            <w:r>
              <w:t>orozuměním používá pojem jaderná</w:t>
            </w:r>
            <w:r w:rsidRPr="008C274C">
              <w:t xml:space="preserve"> energie, pojem štěpení atomového jádra a pojem řetězová reakce </w:t>
            </w:r>
          </w:p>
        </w:tc>
        <w:tc>
          <w:tcPr>
            <w:tcW w:w="1250" w:type="pct"/>
          </w:tcPr>
          <w:p w:rsidR="003D3A46" w:rsidRPr="008C274C" w:rsidRDefault="003D3A46" w:rsidP="00A5069A">
            <w:pPr>
              <w:pStyle w:val="Styltexttabulkacelek"/>
            </w:pPr>
            <w:r w:rsidRPr="008C274C">
              <w:t>Jaderná energie, štěpná reakce, jaderný reaktor</w:t>
            </w:r>
          </w:p>
        </w:tc>
        <w:tc>
          <w:tcPr>
            <w:tcW w:w="1250" w:type="pct"/>
          </w:tcPr>
          <w:p w:rsidR="003D3A46" w:rsidRPr="008C274C" w:rsidRDefault="003D3A46" w:rsidP="00A5069A">
            <w:pPr>
              <w:pStyle w:val="Styltexttabulkacelek"/>
            </w:pPr>
            <w:r>
              <w:t xml:space="preserve">- </w:t>
            </w:r>
            <w:r w:rsidRPr="008C274C">
              <w:t xml:space="preserve">Bi </w:t>
            </w:r>
            <w:r w:rsidRPr="00AA1BBA">
              <w:t xml:space="preserve">– </w:t>
            </w:r>
            <w:r w:rsidRPr="008C274C">
              <w:t>fotosyntéza</w:t>
            </w:r>
          </w:p>
        </w:tc>
      </w:tr>
      <w:tr w:rsidR="003D3A46" w:rsidRPr="008C274C" w:rsidTr="00A5069A">
        <w:trPr>
          <w:trHeight w:val="510"/>
        </w:trPr>
        <w:tc>
          <w:tcPr>
            <w:tcW w:w="1250" w:type="pct"/>
          </w:tcPr>
          <w:p w:rsidR="003D3A46" w:rsidRPr="008C274C" w:rsidRDefault="003D3A46" w:rsidP="00A5069A">
            <w:pPr>
              <w:pStyle w:val="Styltexttabulkacelek"/>
            </w:pPr>
            <w:r>
              <w:t>- z</w:t>
            </w:r>
            <w:r w:rsidRPr="008C274C">
              <w:t>hodnotí výhody a nevýhody využívání zdrojů jaderné energie pro výrobu elektrické energie</w:t>
            </w:r>
          </w:p>
        </w:tc>
        <w:tc>
          <w:tcPr>
            <w:tcW w:w="1250" w:type="pct"/>
          </w:tcPr>
          <w:p w:rsidR="003D3A46" w:rsidRPr="008C274C" w:rsidRDefault="003D3A46" w:rsidP="00A5069A">
            <w:pPr>
              <w:pStyle w:val="Styltexttabulkacelek"/>
            </w:pPr>
            <w:r>
              <w:t>- p</w:t>
            </w:r>
            <w:r w:rsidRPr="008C274C">
              <w:t>opíše hlavní části jaderné elektrárny (jaderný reaktor, primární a sekundární okruh)</w:t>
            </w:r>
          </w:p>
          <w:p w:rsidR="003D3A46" w:rsidRPr="008C274C" w:rsidRDefault="003D3A46" w:rsidP="00A5069A">
            <w:pPr>
              <w:pStyle w:val="Styltexttabulkacelek"/>
            </w:pPr>
            <w:r>
              <w:t>- j</w:t>
            </w:r>
            <w:r w:rsidRPr="008C274C">
              <w:t>e schopen diskutovat se spolužáky o výhodách a rizicích jaderné energetiky (na základě předem získaných informací), vysvětlí a zdůvodní svůj názor</w:t>
            </w:r>
          </w:p>
        </w:tc>
        <w:tc>
          <w:tcPr>
            <w:tcW w:w="1250" w:type="pct"/>
          </w:tcPr>
          <w:p w:rsidR="003D3A46" w:rsidRPr="008C274C" w:rsidRDefault="003D3A46" w:rsidP="00A5069A">
            <w:pPr>
              <w:pStyle w:val="Styltexttabulkacelek"/>
            </w:pPr>
            <w:r w:rsidRPr="008C274C">
              <w:t>Jaderná elektrárna</w:t>
            </w:r>
          </w:p>
        </w:tc>
        <w:tc>
          <w:tcPr>
            <w:tcW w:w="1250" w:type="pct"/>
          </w:tcPr>
          <w:p w:rsidR="003D3A46" w:rsidRDefault="003D3A46" w:rsidP="00A5069A">
            <w:pPr>
              <w:pStyle w:val="Styltexttabulkacelek"/>
            </w:pPr>
            <w:r>
              <w:t>ENVI:</w:t>
            </w:r>
          </w:p>
          <w:p w:rsidR="003D3A46" w:rsidRPr="008C274C" w:rsidRDefault="003D3A46" w:rsidP="00A5069A">
            <w:pPr>
              <w:pStyle w:val="Styltexttabulkacelek"/>
            </w:pPr>
            <w:r>
              <w:t>-</w:t>
            </w:r>
            <w:r w:rsidRPr="008C274C">
              <w:t xml:space="preserve"> </w:t>
            </w:r>
            <w:r w:rsidR="00A46B89">
              <w:t>lidské aktivity a problémy životního prostředí</w:t>
            </w:r>
          </w:p>
          <w:p w:rsidR="003D3A46" w:rsidRPr="008C274C" w:rsidRDefault="003D3A46" w:rsidP="00A5069A">
            <w:pPr>
              <w:pStyle w:val="Styltexttabulkacelek"/>
            </w:pPr>
            <w:r>
              <w:t xml:space="preserve">- </w:t>
            </w:r>
            <w:r w:rsidRPr="008C274C">
              <w:t>Z - elektrárny</w:t>
            </w:r>
          </w:p>
        </w:tc>
      </w:tr>
      <w:tr w:rsidR="003D3A46" w:rsidRPr="008C274C" w:rsidTr="00A5069A">
        <w:trPr>
          <w:trHeight w:val="510"/>
        </w:trPr>
        <w:tc>
          <w:tcPr>
            <w:tcW w:w="1250" w:type="pct"/>
          </w:tcPr>
          <w:p w:rsidR="003D3A46" w:rsidRPr="008C274C" w:rsidRDefault="003D3A46" w:rsidP="00A5069A">
            <w:pPr>
              <w:pStyle w:val="Styltexttabulkacelek"/>
            </w:pPr>
            <w:r>
              <w:t>- v</w:t>
            </w:r>
            <w:r w:rsidRPr="008C274C">
              <w:t>yužívá poznatky o vzájemných přeměnách různých forem energie a jejich přenosu při řešení konkrétních problémových úloh</w:t>
            </w:r>
          </w:p>
        </w:tc>
        <w:tc>
          <w:tcPr>
            <w:tcW w:w="1250" w:type="pct"/>
          </w:tcPr>
          <w:p w:rsidR="003D3A46" w:rsidRPr="008C274C" w:rsidRDefault="003D3A46" w:rsidP="00A5069A">
            <w:pPr>
              <w:pStyle w:val="Styltexttabulkacelek"/>
            </w:pPr>
            <w:r>
              <w:t>- v</w:t>
            </w:r>
            <w:r w:rsidRPr="008C274C">
              <w:t xml:space="preserve"> jednoduchých případech rozpozná daný druh energie a popíše vzájemnou přeměnu jedné formy energie na jinou</w:t>
            </w:r>
          </w:p>
          <w:p w:rsidR="003D3A46" w:rsidRPr="008C274C" w:rsidRDefault="003D3A46" w:rsidP="00A5069A">
            <w:pPr>
              <w:pStyle w:val="Styltexttabulkacelek"/>
            </w:pPr>
            <w:r>
              <w:t>- z</w:t>
            </w:r>
            <w:r w:rsidRPr="008C274C">
              <w:t xml:space="preserve">hodnotí výhody a nevýhody využívání </w:t>
            </w:r>
            <w:r w:rsidRPr="008C274C">
              <w:lastRenderedPageBreak/>
              <w:t>různých energetických zdrojů z hlediska vlivu na životní prostředí</w:t>
            </w:r>
          </w:p>
          <w:p w:rsidR="003D3A46" w:rsidRPr="008C274C" w:rsidRDefault="003D3A46" w:rsidP="00A5069A">
            <w:pPr>
              <w:pStyle w:val="Styltexttabulkacelek"/>
            </w:pPr>
            <w:r>
              <w:t>- r</w:t>
            </w:r>
            <w:r w:rsidRPr="008C274C">
              <w:t>ozpozná na konkrétních příkladech v praxi obnovitelné a neobnovitelné zdroje energie</w:t>
            </w:r>
          </w:p>
        </w:tc>
        <w:tc>
          <w:tcPr>
            <w:tcW w:w="1250" w:type="pct"/>
          </w:tcPr>
          <w:p w:rsidR="003D3A46" w:rsidRPr="008C274C" w:rsidRDefault="003D3A46" w:rsidP="00A5069A">
            <w:pPr>
              <w:pStyle w:val="Styltexttabulkacelek"/>
            </w:pPr>
            <w:r w:rsidRPr="008C274C">
              <w:lastRenderedPageBreak/>
              <w:t>Formy, přeměny a zdroje energie</w:t>
            </w:r>
          </w:p>
          <w:p w:rsidR="003D3A46" w:rsidRPr="008C274C" w:rsidRDefault="003D3A46" w:rsidP="00A5069A">
            <w:pPr>
              <w:pStyle w:val="Styltexttabulkacelek"/>
            </w:pPr>
            <w:r w:rsidRPr="008C274C">
              <w:t>Energie a životní prostředí</w:t>
            </w:r>
          </w:p>
        </w:tc>
        <w:tc>
          <w:tcPr>
            <w:tcW w:w="1250" w:type="pct"/>
          </w:tcPr>
          <w:p w:rsidR="003D3A46" w:rsidRDefault="003D3A46" w:rsidP="00A5069A">
            <w:pPr>
              <w:pStyle w:val="Styltexttabulkacelek"/>
            </w:pPr>
            <w:r>
              <w:t xml:space="preserve">- </w:t>
            </w:r>
            <w:r w:rsidRPr="008C274C">
              <w:t xml:space="preserve">Z </w:t>
            </w:r>
            <w:r w:rsidR="00A46B89">
              <w:t>–</w:t>
            </w:r>
            <w:r w:rsidRPr="008C274C">
              <w:t xml:space="preserve"> elektrárny</w:t>
            </w:r>
          </w:p>
          <w:p w:rsidR="00A46B89" w:rsidRPr="008C274C" w:rsidRDefault="00A46B89" w:rsidP="00A5069A">
            <w:pPr>
              <w:pStyle w:val="Styltexttabulkacelek"/>
            </w:pPr>
            <w:r>
              <w:t>- ENVI - ekosystémy</w:t>
            </w:r>
          </w:p>
        </w:tc>
      </w:tr>
      <w:tr w:rsidR="003D3A46" w:rsidRPr="008C274C" w:rsidTr="00A5069A">
        <w:trPr>
          <w:trHeight w:val="510"/>
        </w:trPr>
        <w:tc>
          <w:tcPr>
            <w:tcW w:w="1250" w:type="pct"/>
          </w:tcPr>
          <w:p w:rsidR="003D3A46" w:rsidRPr="008C274C" w:rsidRDefault="003D3A46" w:rsidP="00A5069A">
            <w:pPr>
              <w:pStyle w:val="Styltexttabulkacelek"/>
            </w:pPr>
            <w:r>
              <w:t>- k</w:t>
            </w:r>
            <w:r w:rsidRPr="008C274C">
              <w:t xml:space="preserve">valitativně objasní pomocí poznatků o gravitačních silách pohyb planet kolem Slunce a měsíců kolem planet </w:t>
            </w:r>
          </w:p>
          <w:p w:rsidR="003D3A46" w:rsidRPr="008C274C" w:rsidRDefault="003D3A46" w:rsidP="00A5069A">
            <w:pPr>
              <w:pStyle w:val="Styltexttabulkacelek"/>
            </w:pPr>
            <w:r>
              <w:t>- o</w:t>
            </w:r>
            <w:r w:rsidRPr="008C274C">
              <w:t>dliší hvězdu od planety, zná složení hvězdy</w:t>
            </w:r>
          </w:p>
          <w:p w:rsidR="003D3A46" w:rsidRPr="008C274C" w:rsidRDefault="003D3A46" w:rsidP="00A5069A">
            <w:pPr>
              <w:pStyle w:val="Styltexttabulkacelek"/>
            </w:pPr>
          </w:p>
        </w:tc>
        <w:tc>
          <w:tcPr>
            <w:tcW w:w="1250" w:type="pct"/>
          </w:tcPr>
          <w:p w:rsidR="003D3A46" w:rsidRPr="008C274C" w:rsidRDefault="003D3A46" w:rsidP="00A5069A">
            <w:pPr>
              <w:pStyle w:val="Styltexttabulkacelek"/>
            </w:pPr>
            <w:r>
              <w:t>- p</w:t>
            </w:r>
            <w:r w:rsidRPr="008C274C">
              <w:t xml:space="preserve">opíše hlavní složky </w:t>
            </w:r>
            <w:r>
              <w:t>S</w:t>
            </w:r>
            <w:r w:rsidRPr="008C274C">
              <w:t xml:space="preserve">luneční soustavy </w:t>
            </w:r>
          </w:p>
          <w:p w:rsidR="003D3A46" w:rsidRPr="008C274C" w:rsidRDefault="003D3A46" w:rsidP="00A5069A">
            <w:pPr>
              <w:pStyle w:val="Styltexttabulkacelek"/>
            </w:pPr>
            <w:r>
              <w:t>- p</w:t>
            </w:r>
            <w:r w:rsidRPr="008C274C">
              <w:t>omocí vhodného modelu objasní vznik měsíčních fází, vznik zatmění Slunce a Měsíce, střídání dne a noci a střídání ročních období</w:t>
            </w:r>
          </w:p>
          <w:p w:rsidR="003D3A46" w:rsidRPr="008C274C" w:rsidRDefault="003D3A46" w:rsidP="00A5069A">
            <w:pPr>
              <w:pStyle w:val="Styltexttabulkacelek"/>
            </w:pPr>
            <w:r>
              <w:t>- z</w:t>
            </w:r>
            <w:r w:rsidRPr="008C274C">
              <w:t xml:space="preserve">ná metody průzkumu </w:t>
            </w:r>
            <w:r>
              <w:t>v</w:t>
            </w:r>
            <w:r w:rsidRPr="008C274C">
              <w:t>esmíru</w:t>
            </w:r>
          </w:p>
        </w:tc>
        <w:tc>
          <w:tcPr>
            <w:tcW w:w="1250" w:type="pct"/>
          </w:tcPr>
          <w:p w:rsidR="003D3A46" w:rsidRPr="008C274C" w:rsidRDefault="003D3A46" w:rsidP="00A5069A">
            <w:pPr>
              <w:pStyle w:val="Styltexttabulkacelek"/>
            </w:pPr>
            <w:r w:rsidRPr="008C274C">
              <w:t>Vesmír</w:t>
            </w:r>
          </w:p>
          <w:p w:rsidR="003D3A46" w:rsidRPr="008C274C" w:rsidRDefault="003D3A46" w:rsidP="00A5069A">
            <w:pPr>
              <w:pStyle w:val="Styltexttabulkacelek"/>
            </w:pPr>
            <w:r w:rsidRPr="008C274C">
              <w:t>Sluneční soustava</w:t>
            </w:r>
          </w:p>
          <w:p w:rsidR="003D3A46" w:rsidRPr="008C274C" w:rsidRDefault="003D3A46" w:rsidP="00A5069A">
            <w:pPr>
              <w:pStyle w:val="Styltexttabulkacelek"/>
            </w:pPr>
            <w:r w:rsidRPr="008C274C">
              <w:t>Hvězdy</w:t>
            </w:r>
          </w:p>
          <w:p w:rsidR="003D3A46" w:rsidRPr="008C274C" w:rsidRDefault="003D3A46" w:rsidP="00A5069A">
            <w:pPr>
              <w:pStyle w:val="Styltexttabulkacelek"/>
            </w:pPr>
            <w:r w:rsidRPr="008C274C">
              <w:t>Pozorování oblohy, optické příst</w:t>
            </w:r>
            <w:r>
              <w:t>r</w:t>
            </w:r>
            <w:r w:rsidRPr="008C274C">
              <w:t>oje</w:t>
            </w:r>
          </w:p>
        </w:tc>
        <w:tc>
          <w:tcPr>
            <w:tcW w:w="1250" w:type="pct"/>
          </w:tcPr>
          <w:p w:rsidR="003D3A46" w:rsidRPr="008C274C" w:rsidRDefault="003D3A46" w:rsidP="00A5069A">
            <w:pPr>
              <w:pStyle w:val="Styltexttabulkacelek"/>
            </w:pPr>
            <w:r>
              <w:t xml:space="preserve">- </w:t>
            </w:r>
            <w:r w:rsidRPr="008C274C">
              <w:t xml:space="preserve">Z – </w:t>
            </w:r>
            <w:r>
              <w:t>S</w:t>
            </w:r>
            <w:r w:rsidRPr="008C274C">
              <w:t>luneční soustava</w:t>
            </w:r>
          </w:p>
          <w:p w:rsidR="003D3A46" w:rsidRPr="008C274C" w:rsidRDefault="003D3A46" w:rsidP="00A5069A">
            <w:pPr>
              <w:pStyle w:val="Styltexttabulkacelek"/>
            </w:pPr>
            <w:r>
              <w:t xml:space="preserve">- </w:t>
            </w:r>
            <w:r w:rsidRPr="008C274C">
              <w:t>Čj – práce s textem</w:t>
            </w:r>
          </w:p>
          <w:p w:rsidR="003D3A46" w:rsidRPr="008C274C" w:rsidRDefault="003D3A46" w:rsidP="00A5069A">
            <w:pPr>
              <w:pStyle w:val="Styltexttabulkacelek"/>
            </w:pPr>
            <w:r>
              <w:t xml:space="preserve">- </w:t>
            </w:r>
            <w:r w:rsidRPr="008C274C">
              <w:t>Inf – práce s textovým editorem a vytvoření prezentace</w:t>
            </w:r>
          </w:p>
        </w:tc>
      </w:tr>
      <w:tr w:rsidR="003D3A46" w:rsidRPr="008C274C" w:rsidTr="00A5069A">
        <w:trPr>
          <w:trHeight w:val="579"/>
        </w:trPr>
        <w:tc>
          <w:tcPr>
            <w:tcW w:w="1250" w:type="pct"/>
          </w:tcPr>
          <w:p w:rsidR="003D3A46" w:rsidRPr="00267170" w:rsidRDefault="003D3A46" w:rsidP="00A5069A">
            <w:pPr>
              <w:pStyle w:val="Styltexttabulkacelek"/>
            </w:pPr>
            <w:r w:rsidRPr="00CC57CD">
              <w:rPr>
                <w:bCs/>
                <w:iCs/>
              </w:rPr>
              <w:t>- dodržuje pravidla bezpečné práce a ochrany životního prostředí při experimentální práci</w:t>
            </w:r>
          </w:p>
          <w:p w:rsidR="003D3A46" w:rsidRPr="008C274C" w:rsidRDefault="003D3A46" w:rsidP="00A5069A">
            <w:pPr>
              <w:pStyle w:val="Styltexttabulkacelek"/>
            </w:pPr>
            <w:r w:rsidRPr="00CC57CD">
              <w:rPr>
                <w:bCs/>
                <w:iCs/>
              </w:rPr>
              <w:t>- poskytne první pomoc při úrazu v laboratoři</w:t>
            </w:r>
          </w:p>
        </w:tc>
        <w:tc>
          <w:tcPr>
            <w:tcW w:w="1250" w:type="pct"/>
          </w:tcPr>
          <w:p w:rsidR="003D3A46" w:rsidRDefault="003D3A46" w:rsidP="00A5069A">
            <w:pPr>
              <w:pStyle w:val="Styltexttabulkacelek"/>
            </w:pPr>
            <w:r>
              <w:t xml:space="preserve">- uvede zásady bezpečné práce ve fyzikální laboratoři, </w:t>
            </w:r>
          </w:p>
          <w:p w:rsidR="003D3A46" w:rsidRDefault="003D3A46" w:rsidP="00A5069A">
            <w:pPr>
              <w:pStyle w:val="Styltexttabulkacelek"/>
            </w:pPr>
            <w:r>
              <w:t>poskytne a přivolá první pomoc při úrazu</w:t>
            </w:r>
          </w:p>
        </w:tc>
        <w:tc>
          <w:tcPr>
            <w:tcW w:w="1250" w:type="pct"/>
          </w:tcPr>
          <w:p w:rsidR="003D3A46" w:rsidRDefault="003D3A46" w:rsidP="00A5069A">
            <w:pPr>
              <w:pStyle w:val="Styltexttabulkacelek"/>
            </w:pPr>
            <w:r>
              <w:t>1. LP</w:t>
            </w:r>
          </w:p>
          <w:p w:rsidR="003D3A46" w:rsidRDefault="003D3A46" w:rsidP="00A5069A">
            <w:pPr>
              <w:pStyle w:val="Styltexttabulkacelek"/>
            </w:pPr>
            <w:r>
              <w:t xml:space="preserve">Bezpečnost a hygiena práce ve fyzikální laboratoři, </w:t>
            </w:r>
          </w:p>
          <w:p w:rsidR="003D3A46" w:rsidRDefault="003D3A46" w:rsidP="00A5069A">
            <w:pPr>
              <w:pStyle w:val="Styltexttabulkacelek"/>
            </w:pPr>
            <w:r>
              <w:t>první pomoc při úrazu v laboratoři</w:t>
            </w:r>
          </w:p>
        </w:tc>
        <w:tc>
          <w:tcPr>
            <w:tcW w:w="1250" w:type="pct"/>
          </w:tcPr>
          <w:p w:rsidR="003D3A46" w:rsidRDefault="003D3A46" w:rsidP="00A5069A">
            <w:pPr>
              <w:pStyle w:val="Styltexttabulkacelek"/>
            </w:pPr>
            <w:r>
              <w:t xml:space="preserve">- výchova ke zdraví </w:t>
            </w:r>
          </w:p>
        </w:tc>
      </w:tr>
      <w:tr w:rsidR="003D3A46" w:rsidRPr="008C274C" w:rsidTr="00A5069A">
        <w:trPr>
          <w:trHeight w:val="579"/>
        </w:trPr>
        <w:tc>
          <w:tcPr>
            <w:tcW w:w="1250" w:type="pct"/>
          </w:tcPr>
          <w:p w:rsidR="003D3A46" w:rsidRPr="008C274C" w:rsidRDefault="003D3A46" w:rsidP="00A5069A">
            <w:pPr>
              <w:pStyle w:val="Styltexttabulkacelek"/>
            </w:pPr>
            <w:r w:rsidRPr="008C274C">
              <w:t>- sestaví správně obvod podle schématu</w:t>
            </w:r>
          </w:p>
          <w:p w:rsidR="003D3A46" w:rsidRPr="008C274C" w:rsidRDefault="003D3A46" w:rsidP="00A5069A">
            <w:pPr>
              <w:pStyle w:val="Styltexttabulkacelek"/>
            </w:pPr>
            <w:r>
              <w:t>- upevní prakticky teoretické znalosti o chování součástek v obvodech střídavého proudu</w:t>
            </w:r>
          </w:p>
        </w:tc>
        <w:tc>
          <w:tcPr>
            <w:tcW w:w="1250" w:type="pct"/>
          </w:tcPr>
          <w:p w:rsidR="003D3A46" w:rsidRPr="008C274C" w:rsidRDefault="003D3A46" w:rsidP="00A5069A">
            <w:pPr>
              <w:pStyle w:val="Styltexttabulkacelek"/>
            </w:pPr>
            <w:r w:rsidRPr="008C274C">
              <w:t>-</w:t>
            </w:r>
            <w:r>
              <w:t>na základě experimentu popíše chování kondenzátoru a cívky v obvodech střídavého proudu</w:t>
            </w:r>
          </w:p>
        </w:tc>
        <w:tc>
          <w:tcPr>
            <w:tcW w:w="1250" w:type="pct"/>
          </w:tcPr>
          <w:p w:rsidR="003D3A46" w:rsidRPr="008C274C" w:rsidRDefault="003D3A46" w:rsidP="00A5069A">
            <w:pPr>
              <w:pStyle w:val="Styltexttabulkacelek"/>
            </w:pPr>
            <w:r>
              <w:t>2</w:t>
            </w:r>
            <w:r w:rsidRPr="008C274C">
              <w:t>.LP</w:t>
            </w:r>
          </w:p>
          <w:p w:rsidR="003D3A46" w:rsidRPr="008C274C" w:rsidRDefault="003D3A46" w:rsidP="00A5069A">
            <w:pPr>
              <w:pStyle w:val="Styltexttabulkacelek"/>
            </w:pPr>
            <w:r>
              <w:t>Kondenzátor a cívka</w:t>
            </w:r>
          </w:p>
        </w:tc>
        <w:tc>
          <w:tcPr>
            <w:tcW w:w="1250" w:type="pct"/>
          </w:tcPr>
          <w:p w:rsidR="003D3A46" w:rsidRPr="008C274C" w:rsidRDefault="003D3A46" w:rsidP="00A5069A">
            <w:pPr>
              <w:pStyle w:val="Styltexttabulkacelek"/>
            </w:pPr>
          </w:p>
        </w:tc>
      </w:tr>
      <w:tr w:rsidR="003D3A46" w:rsidRPr="008C274C" w:rsidTr="00A5069A">
        <w:trPr>
          <w:trHeight w:val="579"/>
        </w:trPr>
        <w:tc>
          <w:tcPr>
            <w:tcW w:w="1250" w:type="pct"/>
          </w:tcPr>
          <w:p w:rsidR="003D3A46" w:rsidRPr="008C274C" w:rsidRDefault="003D3A46" w:rsidP="00A5069A">
            <w:pPr>
              <w:pStyle w:val="Styltexttabulkacelek"/>
            </w:pPr>
            <w:r>
              <w:t>-</w:t>
            </w:r>
            <w:r w:rsidRPr="008C274C">
              <w:t xml:space="preserve"> umí sestavit primární a sekundární obvod, změřit elektrické napětí</w:t>
            </w:r>
          </w:p>
          <w:p w:rsidR="003D3A46" w:rsidRPr="008C274C" w:rsidRDefault="003D3A46" w:rsidP="00A5069A">
            <w:pPr>
              <w:pStyle w:val="Styltexttabulkacelek"/>
            </w:pPr>
            <w:r>
              <w:t xml:space="preserve">- </w:t>
            </w:r>
            <w:r w:rsidRPr="008C274C">
              <w:t xml:space="preserve">umí určit transformační poměr </w:t>
            </w:r>
          </w:p>
        </w:tc>
        <w:tc>
          <w:tcPr>
            <w:tcW w:w="1250" w:type="pct"/>
          </w:tcPr>
          <w:p w:rsidR="003D3A46" w:rsidRPr="008C274C" w:rsidRDefault="003D3A46" w:rsidP="00A5069A">
            <w:pPr>
              <w:pStyle w:val="Styltexttabulkacelek"/>
            </w:pPr>
            <w:r>
              <w:t xml:space="preserve">- </w:t>
            </w:r>
            <w:r w:rsidRPr="008C274C">
              <w:t xml:space="preserve">získá poznatky o transformaci elektrického proudu, transformaci nahoru a dolů </w:t>
            </w:r>
          </w:p>
        </w:tc>
        <w:tc>
          <w:tcPr>
            <w:tcW w:w="1250" w:type="pct"/>
          </w:tcPr>
          <w:p w:rsidR="003D3A46" w:rsidRPr="008C274C" w:rsidRDefault="003D3A46" w:rsidP="00A5069A">
            <w:pPr>
              <w:pStyle w:val="Styltexttabulkacelek"/>
            </w:pPr>
            <w:r>
              <w:t>3</w:t>
            </w:r>
            <w:r w:rsidRPr="008C274C">
              <w:t>. LP</w:t>
            </w:r>
          </w:p>
          <w:p w:rsidR="003D3A46" w:rsidRPr="008C274C" w:rsidRDefault="003D3A46" w:rsidP="00A5069A">
            <w:pPr>
              <w:pStyle w:val="Styltexttabulkacelek"/>
            </w:pPr>
            <w:r w:rsidRPr="008C274C">
              <w:t>Transformátor</w:t>
            </w:r>
          </w:p>
          <w:p w:rsidR="003D3A46" w:rsidRPr="008C274C" w:rsidRDefault="003D3A46" w:rsidP="00A5069A">
            <w:pPr>
              <w:pStyle w:val="Styltexttabulkacelek"/>
            </w:pPr>
            <w:r w:rsidRPr="008C274C">
              <w:t>Transformační poměr</w:t>
            </w:r>
          </w:p>
        </w:tc>
        <w:tc>
          <w:tcPr>
            <w:tcW w:w="1250" w:type="pct"/>
          </w:tcPr>
          <w:p w:rsidR="003D3A46" w:rsidRPr="008C274C" w:rsidRDefault="003D3A46" w:rsidP="00A5069A">
            <w:pPr>
              <w:pStyle w:val="Styltexttabulkacelek"/>
            </w:pPr>
            <w:r>
              <w:t xml:space="preserve">- </w:t>
            </w:r>
            <w:r w:rsidRPr="008C274C">
              <w:t>upevní prakticky teoretické poznatky z fyziky</w:t>
            </w:r>
          </w:p>
        </w:tc>
      </w:tr>
      <w:tr w:rsidR="003D3A46" w:rsidRPr="008C274C" w:rsidTr="00A5069A">
        <w:trPr>
          <w:trHeight w:val="579"/>
        </w:trPr>
        <w:tc>
          <w:tcPr>
            <w:tcW w:w="1250" w:type="pct"/>
          </w:tcPr>
          <w:p w:rsidR="003D3A46" w:rsidRDefault="003D3A46" w:rsidP="00A5069A">
            <w:pPr>
              <w:pStyle w:val="Styltexttabulkacelek"/>
            </w:pPr>
            <w:r>
              <w:t>- správně zapojí polovodičovou diodu</w:t>
            </w:r>
          </w:p>
        </w:tc>
        <w:tc>
          <w:tcPr>
            <w:tcW w:w="1250" w:type="pct"/>
          </w:tcPr>
          <w:p w:rsidR="003D3A46" w:rsidRDefault="003D3A46" w:rsidP="00A5069A">
            <w:pPr>
              <w:pStyle w:val="Styltexttabulkacelek"/>
            </w:pPr>
            <w:r>
              <w:t>- na základě experimentu popíše vlastnosti polovodičové diody i dalších polovodičových součástek</w:t>
            </w:r>
          </w:p>
        </w:tc>
        <w:tc>
          <w:tcPr>
            <w:tcW w:w="1250" w:type="pct"/>
          </w:tcPr>
          <w:p w:rsidR="003D3A46" w:rsidRDefault="003D3A46" w:rsidP="00A5069A">
            <w:pPr>
              <w:pStyle w:val="Styltexttabulkacelek"/>
            </w:pPr>
            <w:r>
              <w:t>4. LP</w:t>
            </w:r>
          </w:p>
          <w:p w:rsidR="003D3A46" w:rsidRDefault="003D3A46" w:rsidP="00A5069A">
            <w:pPr>
              <w:pStyle w:val="Styltexttabulkacelek"/>
            </w:pPr>
            <w:r>
              <w:t>Dioda, tranzistor</w:t>
            </w:r>
          </w:p>
        </w:tc>
        <w:tc>
          <w:tcPr>
            <w:tcW w:w="1250" w:type="pct"/>
          </w:tcPr>
          <w:p w:rsidR="003D3A46" w:rsidRDefault="003D3A46" w:rsidP="00A5069A">
            <w:pPr>
              <w:pStyle w:val="Styltexttabulkacelek"/>
            </w:pPr>
          </w:p>
        </w:tc>
      </w:tr>
      <w:tr w:rsidR="003D3A46" w:rsidRPr="008C274C" w:rsidTr="00A5069A">
        <w:trPr>
          <w:trHeight w:val="579"/>
        </w:trPr>
        <w:tc>
          <w:tcPr>
            <w:tcW w:w="1250" w:type="pct"/>
          </w:tcPr>
          <w:p w:rsidR="003D3A46" w:rsidRPr="008C274C" w:rsidRDefault="003D3A46" w:rsidP="00A5069A">
            <w:pPr>
              <w:pStyle w:val="Styltexttabulkacelek"/>
            </w:pPr>
            <w:r>
              <w:t>-</w:t>
            </w:r>
            <w:r w:rsidRPr="008C274C">
              <w:t xml:space="preserve"> chápe pojem poločas přeměny</w:t>
            </w:r>
          </w:p>
          <w:p w:rsidR="003D3A46" w:rsidRPr="008C274C" w:rsidRDefault="003D3A46" w:rsidP="00A5069A">
            <w:pPr>
              <w:pStyle w:val="Styltexttabulkacelek"/>
            </w:pPr>
          </w:p>
        </w:tc>
        <w:tc>
          <w:tcPr>
            <w:tcW w:w="1250" w:type="pct"/>
          </w:tcPr>
          <w:p w:rsidR="003D3A46" w:rsidRPr="008C274C" w:rsidRDefault="003D3A46" w:rsidP="00A5069A">
            <w:pPr>
              <w:pStyle w:val="Styltexttabulkacelek"/>
            </w:pPr>
            <w:r>
              <w:t xml:space="preserve">- </w:t>
            </w:r>
            <w:r w:rsidRPr="008C274C">
              <w:t>získá modelovou představu o rozpadu radioaktivních jader</w:t>
            </w:r>
          </w:p>
        </w:tc>
        <w:tc>
          <w:tcPr>
            <w:tcW w:w="1250" w:type="pct"/>
          </w:tcPr>
          <w:p w:rsidR="003D3A46" w:rsidRPr="008C274C" w:rsidRDefault="003D3A46" w:rsidP="00A5069A">
            <w:pPr>
              <w:pStyle w:val="Styltexttabulkacelek"/>
            </w:pPr>
            <w:r>
              <w:t>5</w:t>
            </w:r>
            <w:r w:rsidRPr="008C274C">
              <w:t>. LP</w:t>
            </w:r>
          </w:p>
          <w:p w:rsidR="003D3A46" w:rsidRPr="008C274C" w:rsidRDefault="003D3A46" w:rsidP="00A5069A">
            <w:pPr>
              <w:pStyle w:val="Styltexttabulkacelek"/>
            </w:pPr>
            <w:r w:rsidRPr="008C274C">
              <w:t>Poločas přeměny</w:t>
            </w:r>
          </w:p>
          <w:p w:rsidR="003D3A46" w:rsidRPr="008C274C" w:rsidRDefault="003D3A46" w:rsidP="00A5069A">
            <w:pPr>
              <w:pStyle w:val="Styltexttabulkacelek"/>
            </w:pPr>
          </w:p>
        </w:tc>
        <w:tc>
          <w:tcPr>
            <w:tcW w:w="1250" w:type="pct"/>
          </w:tcPr>
          <w:p w:rsidR="003D3A46" w:rsidRPr="008C274C" w:rsidRDefault="003D3A46" w:rsidP="00A5069A">
            <w:pPr>
              <w:pStyle w:val="Styltexttabulkacelek"/>
            </w:pPr>
            <w:r>
              <w:t xml:space="preserve">- </w:t>
            </w:r>
            <w:r w:rsidRPr="008C274C">
              <w:t>naváže na poznatky z chemie</w:t>
            </w:r>
          </w:p>
          <w:p w:rsidR="003D3A46" w:rsidRPr="008C274C" w:rsidRDefault="003D3A46" w:rsidP="00A5069A">
            <w:pPr>
              <w:pStyle w:val="Styltexttabulkacelek"/>
            </w:pPr>
            <w:r>
              <w:t xml:space="preserve">- </w:t>
            </w:r>
            <w:r w:rsidRPr="008C274C">
              <w:t>naváže v biologii – ochrana životního prostředí</w:t>
            </w:r>
          </w:p>
        </w:tc>
      </w:tr>
      <w:tr w:rsidR="003D3A46" w:rsidRPr="008C274C" w:rsidTr="00A5069A">
        <w:trPr>
          <w:trHeight w:val="579"/>
        </w:trPr>
        <w:tc>
          <w:tcPr>
            <w:tcW w:w="1250" w:type="pct"/>
          </w:tcPr>
          <w:p w:rsidR="003D3A46" w:rsidRPr="008C274C" w:rsidRDefault="003D3A46" w:rsidP="00A5069A">
            <w:pPr>
              <w:pStyle w:val="Styltexttabulkacelek"/>
            </w:pPr>
            <w:r>
              <w:t>- objasní pohyb planet kolem Slunce a Měsíce kolem Země</w:t>
            </w:r>
          </w:p>
        </w:tc>
        <w:tc>
          <w:tcPr>
            <w:tcW w:w="1250" w:type="pct"/>
          </w:tcPr>
          <w:p w:rsidR="003D3A46" w:rsidRPr="008C274C" w:rsidRDefault="003D3A46" w:rsidP="003C1F98">
            <w:pPr>
              <w:pStyle w:val="Styltexttabulkacelek"/>
            </w:pPr>
            <w:r>
              <w:t xml:space="preserve">- </w:t>
            </w:r>
            <w:r w:rsidRPr="008C274C">
              <w:t xml:space="preserve">na základě experimentu </w:t>
            </w:r>
            <w:r>
              <w:t>rozumí pohybům Měsíce kolem Země a vzdálenostem ve Sluneční soustavě</w:t>
            </w:r>
          </w:p>
        </w:tc>
        <w:tc>
          <w:tcPr>
            <w:tcW w:w="1250" w:type="pct"/>
          </w:tcPr>
          <w:p w:rsidR="003D3A46" w:rsidRPr="008C274C" w:rsidRDefault="003D3A46" w:rsidP="00A5069A">
            <w:pPr>
              <w:pStyle w:val="Styltexttabulkacelek"/>
            </w:pPr>
            <w:r>
              <w:t>6</w:t>
            </w:r>
            <w:r w:rsidRPr="008C274C">
              <w:t>. LP</w:t>
            </w:r>
          </w:p>
          <w:p w:rsidR="003D3A46" w:rsidRPr="008C274C" w:rsidRDefault="003D3A46" w:rsidP="00A5069A">
            <w:pPr>
              <w:pStyle w:val="Styltexttabulkacelek"/>
            </w:pPr>
            <w:r>
              <w:t>Sluneční soustava</w:t>
            </w:r>
          </w:p>
        </w:tc>
        <w:tc>
          <w:tcPr>
            <w:tcW w:w="1250" w:type="pct"/>
          </w:tcPr>
          <w:p w:rsidR="003D3A46" w:rsidRDefault="003D3A46" w:rsidP="00A5069A">
            <w:pPr>
              <w:pStyle w:val="Styltexttabulkacelek"/>
            </w:pPr>
            <w:r>
              <w:t>Z – Sluneční soustava</w:t>
            </w:r>
          </w:p>
          <w:p w:rsidR="003D3A46" w:rsidRPr="008C274C" w:rsidRDefault="003D3A46" w:rsidP="00A5069A">
            <w:pPr>
              <w:pStyle w:val="Styltexttabulkacelek"/>
            </w:pPr>
            <w:r>
              <w:t>ČJ – práce s textem</w:t>
            </w:r>
          </w:p>
        </w:tc>
      </w:tr>
    </w:tbl>
    <w:p w:rsidR="00F32080" w:rsidRPr="00AF5D0A" w:rsidRDefault="00F32080" w:rsidP="00F32080"/>
    <w:p w:rsidR="00F32080" w:rsidRPr="00AF5D0A" w:rsidRDefault="00F32080" w:rsidP="00F32080"/>
    <w:p w:rsidR="00F32080" w:rsidRPr="00AF5D0A" w:rsidRDefault="00F32080" w:rsidP="00F32080"/>
    <w:p w:rsidR="00F32080" w:rsidRDefault="00F32080" w:rsidP="00F32080"/>
    <w:p w:rsidR="00F32080" w:rsidRPr="00AF5D0A" w:rsidRDefault="00F32080" w:rsidP="00F32080">
      <w:pPr>
        <w:pStyle w:val="charakteristika"/>
      </w:pPr>
    </w:p>
    <w:p w:rsidR="00F32080" w:rsidRPr="00AF5D0A" w:rsidRDefault="00F32080" w:rsidP="00F32080"/>
    <w:p w:rsidR="00830B91" w:rsidRDefault="00E877E0" w:rsidP="00F32080">
      <w:pPr>
        <w:pStyle w:val="charakteristika"/>
      </w:pPr>
      <w:r>
        <w:br w:type="page"/>
      </w:r>
      <w:r w:rsidR="00830B91">
        <w:lastRenderedPageBreak/>
        <w:t>CHARAKTERISTIKA VYUČOVACÍHO PŘEDMĚTU</w:t>
      </w:r>
    </w:p>
    <w:p w:rsidR="00830B91" w:rsidRDefault="00830B91">
      <w:pPr>
        <w:pStyle w:val="nadpissvp1"/>
        <w:outlineLvl w:val="1"/>
        <w:rPr>
          <w:caps w:val="0"/>
          <w:smallCaps/>
        </w:rPr>
      </w:pPr>
      <w:bookmarkStart w:id="226" w:name="_Toc175400572"/>
      <w:bookmarkStart w:id="227" w:name="_Toc175403359"/>
      <w:bookmarkStart w:id="228" w:name="_Toc240453043"/>
      <w:bookmarkStart w:id="229" w:name="_Toc463904426"/>
      <w:r>
        <w:rPr>
          <w:caps w:val="0"/>
          <w:smallCaps/>
        </w:rPr>
        <w:t>INFORMATIKA A VÝPOČETNÍ TECHNIKA</w:t>
      </w:r>
      <w:bookmarkStart w:id="230" w:name="Inf"/>
      <w:bookmarkEnd w:id="226"/>
      <w:bookmarkEnd w:id="227"/>
      <w:bookmarkEnd w:id="228"/>
      <w:bookmarkEnd w:id="230"/>
      <w:bookmarkEnd w:id="229"/>
    </w:p>
    <w:p w:rsidR="00830B91" w:rsidRDefault="00830B91" w:rsidP="0045257A">
      <w:pPr>
        <w:pStyle w:val="podnadpissvp"/>
      </w:pPr>
      <w:bookmarkStart w:id="231" w:name="_Toc175400573"/>
      <w:bookmarkStart w:id="232" w:name="_Toc175403360"/>
      <w:r>
        <w:t>Obsahové vymezení</w:t>
      </w:r>
      <w:bookmarkEnd w:id="231"/>
      <w:bookmarkEnd w:id="232"/>
    </w:p>
    <w:p w:rsidR="00830B91" w:rsidRDefault="001F427A" w:rsidP="0045257A">
      <w:pPr>
        <w:pStyle w:val="textsvp"/>
      </w:pPr>
      <w:r>
        <w:t>Cílem předmětu I</w:t>
      </w:r>
      <w:r w:rsidR="00830B91">
        <w:t>nformatika a výpočetní technika je seznámení studentů se základními pojmy informatiky a výpočetní techniky a poskytnutí teoretických znalostí a praktických dovedností nezbytných při práci s informacemi a zařízeními výpočetní techniky.</w:t>
      </w:r>
    </w:p>
    <w:p w:rsidR="00830B91" w:rsidRDefault="00830B91" w:rsidP="0045257A">
      <w:pPr>
        <w:pStyle w:val="textsvp"/>
      </w:pPr>
      <w:r>
        <w:t>Studenti se seznamují s přenosem, uchováním a zpracováním informací, s možnostmi komunikace a prezentací výsledků vlastní práce. Prostřednictvím praktických cvičení si dále rozvíjí algoritmické myšlení a jsou vedeni k systematickému přístupu při řešení problémů.</w:t>
      </w:r>
    </w:p>
    <w:p w:rsidR="00830B91" w:rsidRDefault="00830B91" w:rsidP="0045257A">
      <w:pPr>
        <w:pStyle w:val="textsvp"/>
      </w:pPr>
      <w:r>
        <w:t>V povinných hodinách IVT je výuka zaměřena především</w:t>
      </w:r>
      <w:r w:rsidR="00D15193">
        <w:t xml:space="preserve"> </w:t>
      </w:r>
      <w:r>
        <w:t xml:space="preserve">na praktickou stránku. Studenti pracují </w:t>
      </w:r>
      <w:r w:rsidR="00D15193">
        <w:t xml:space="preserve">        </w:t>
      </w:r>
      <w:r>
        <w:t>s aplikačními programy a vytváří samostatně i ve skupinách práce většího rozsahu (referáty, časopisy, tabulky, webové stránky, databáze, apod.). Hodinová dotace v jednotlivých třídách a ročnících je dána odpovídajícím učebním plánem.</w:t>
      </w:r>
    </w:p>
    <w:p w:rsidR="00830B91" w:rsidRDefault="00830B91" w:rsidP="0045257A">
      <w:pPr>
        <w:pStyle w:val="podnadpissvp"/>
      </w:pPr>
      <w:bookmarkStart w:id="233" w:name="_Toc175400574"/>
      <w:bookmarkStart w:id="234" w:name="_Toc175403361"/>
      <w:r>
        <w:t>Časové a organizační vymezení</w:t>
      </w:r>
      <w:bookmarkEnd w:id="233"/>
      <w:bookmarkEnd w:id="234"/>
    </w:p>
    <w:p w:rsidR="00830B91" w:rsidRDefault="00830B91" w:rsidP="0045257A">
      <w:pPr>
        <w:pStyle w:val="textsvp"/>
      </w:pPr>
      <w:r>
        <w:t xml:space="preserve">Předmět je zařazen do všech ročníků nižšího stupně osmiletého studia s hodinovou dotací dle následující tabulky. Výuka probíhá ve skupinách s maximálním počtem studentů 16 .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90"/>
        <w:gridCol w:w="1170"/>
      </w:tblGrid>
      <w:tr w:rsidR="00830B91">
        <w:tc>
          <w:tcPr>
            <w:tcW w:w="1190" w:type="dxa"/>
            <w:tcBorders>
              <w:top w:val="single" w:sz="4" w:space="0" w:color="auto"/>
              <w:left w:val="nil"/>
              <w:bottom w:val="nil"/>
              <w:right w:val="nil"/>
              <w:tl2br w:val="nil"/>
              <w:tr2bl w:val="nil"/>
            </w:tcBorders>
            <w:shd w:val="pct15" w:color="auto" w:fill="auto"/>
            <w:vAlign w:val="center"/>
          </w:tcPr>
          <w:p w:rsidR="00830B91" w:rsidRPr="00CC57CD" w:rsidRDefault="00830B91" w:rsidP="0045257A">
            <w:pPr>
              <w:rPr>
                <w:i/>
                <w:sz w:val="22"/>
                <w:szCs w:val="22"/>
              </w:rPr>
            </w:pPr>
            <w:r w:rsidRPr="00CC57CD">
              <w:rPr>
                <w:i/>
                <w:sz w:val="22"/>
                <w:szCs w:val="22"/>
              </w:rPr>
              <w:t>prima:</w:t>
            </w:r>
          </w:p>
        </w:tc>
        <w:tc>
          <w:tcPr>
            <w:tcW w:w="1170" w:type="dxa"/>
            <w:vAlign w:val="center"/>
          </w:tcPr>
          <w:p w:rsidR="00830B91" w:rsidRPr="00CC57CD" w:rsidRDefault="00830B91" w:rsidP="0045257A">
            <w:pPr>
              <w:rPr>
                <w:sz w:val="22"/>
              </w:rPr>
            </w:pPr>
            <w:r w:rsidRPr="00CC57CD">
              <w:rPr>
                <w:sz w:val="22"/>
              </w:rPr>
              <w:t>1 hodina</w:t>
            </w:r>
          </w:p>
        </w:tc>
      </w:tr>
      <w:tr w:rsidR="00830B91">
        <w:tc>
          <w:tcPr>
            <w:tcW w:w="1190" w:type="dxa"/>
            <w:tcBorders>
              <w:left w:val="nil"/>
              <w:bottom w:val="nil"/>
              <w:right w:val="nil"/>
              <w:tl2br w:val="nil"/>
              <w:tr2bl w:val="nil"/>
            </w:tcBorders>
            <w:shd w:val="pct15" w:color="auto" w:fill="auto"/>
            <w:vAlign w:val="center"/>
          </w:tcPr>
          <w:p w:rsidR="00830B91" w:rsidRPr="00CC57CD" w:rsidRDefault="00830B91" w:rsidP="0045257A">
            <w:pPr>
              <w:rPr>
                <w:i/>
                <w:sz w:val="22"/>
                <w:szCs w:val="22"/>
              </w:rPr>
            </w:pPr>
            <w:r w:rsidRPr="00CC57CD">
              <w:rPr>
                <w:i/>
                <w:sz w:val="22"/>
                <w:szCs w:val="22"/>
              </w:rPr>
              <w:t>sekunda:</w:t>
            </w:r>
          </w:p>
        </w:tc>
        <w:tc>
          <w:tcPr>
            <w:tcW w:w="1170" w:type="dxa"/>
            <w:vAlign w:val="center"/>
          </w:tcPr>
          <w:p w:rsidR="00830B91" w:rsidRPr="00CC57CD" w:rsidRDefault="00830B91" w:rsidP="0045257A">
            <w:pPr>
              <w:rPr>
                <w:sz w:val="22"/>
              </w:rPr>
            </w:pPr>
            <w:r w:rsidRPr="00CC57CD">
              <w:rPr>
                <w:sz w:val="22"/>
              </w:rPr>
              <w:t>1 hodina</w:t>
            </w:r>
          </w:p>
        </w:tc>
      </w:tr>
      <w:tr w:rsidR="00830B91">
        <w:tc>
          <w:tcPr>
            <w:tcW w:w="1190" w:type="dxa"/>
            <w:tcBorders>
              <w:left w:val="nil"/>
              <w:bottom w:val="nil"/>
              <w:right w:val="nil"/>
              <w:tl2br w:val="nil"/>
              <w:tr2bl w:val="nil"/>
            </w:tcBorders>
            <w:shd w:val="pct15" w:color="auto" w:fill="auto"/>
            <w:vAlign w:val="center"/>
          </w:tcPr>
          <w:p w:rsidR="00830B91" w:rsidRPr="00CC57CD" w:rsidRDefault="00830B91" w:rsidP="0045257A">
            <w:pPr>
              <w:rPr>
                <w:i/>
                <w:sz w:val="22"/>
                <w:szCs w:val="22"/>
              </w:rPr>
            </w:pPr>
            <w:r w:rsidRPr="00CC57CD">
              <w:rPr>
                <w:i/>
                <w:sz w:val="22"/>
                <w:szCs w:val="22"/>
              </w:rPr>
              <w:t>tercie:</w:t>
            </w:r>
          </w:p>
        </w:tc>
        <w:tc>
          <w:tcPr>
            <w:tcW w:w="1170" w:type="dxa"/>
            <w:vAlign w:val="center"/>
          </w:tcPr>
          <w:p w:rsidR="00830B91" w:rsidRPr="00CC57CD" w:rsidRDefault="00830B91" w:rsidP="0045257A">
            <w:pPr>
              <w:rPr>
                <w:sz w:val="22"/>
              </w:rPr>
            </w:pPr>
            <w:r w:rsidRPr="00CC57CD">
              <w:rPr>
                <w:sz w:val="22"/>
              </w:rPr>
              <w:t>1 hodina</w:t>
            </w:r>
          </w:p>
        </w:tc>
      </w:tr>
      <w:tr w:rsidR="00830B91">
        <w:tc>
          <w:tcPr>
            <w:tcW w:w="1190" w:type="dxa"/>
            <w:tcBorders>
              <w:left w:val="nil"/>
              <w:bottom w:val="single" w:sz="4" w:space="0" w:color="auto"/>
              <w:right w:val="nil"/>
              <w:tl2br w:val="nil"/>
              <w:tr2bl w:val="nil"/>
            </w:tcBorders>
            <w:shd w:val="pct15" w:color="auto" w:fill="auto"/>
            <w:vAlign w:val="center"/>
          </w:tcPr>
          <w:p w:rsidR="00830B91" w:rsidRPr="00CC57CD" w:rsidRDefault="00830B91" w:rsidP="0045257A">
            <w:pPr>
              <w:rPr>
                <w:i/>
                <w:sz w:val="22"/>
                <w:szCs w:val="22"/>
              </w:rPr>
            </w:pPr>
            <w:r w:rsidRPr="00CC57CD">
              <w:rPr>
                <w:i/>
                <w:sz w:val="22"/>
                <w:szCs w:val="22"/>
              </w:rPr>
              <w:t xml:space="preserve">kvarta:   </w:t>
            </w:r>
          </w:p>
        </w:tc>
        <w:tc>
          <w:tcPr>
            <w:tcW w:w="1170" w:type="dxa"/>
            <w:vAlign w:val="center"/>
          </w:tcPr>
          <w:p w:rsidR="00830B91" w:rsidRPr="00CC57CD" w:rsidRDefault="00830B91" w:rsidP="0045257A">
            <w:pPr>
              <w:rPr>
                <w:sz w:val="22"/>
              </w:rPr>
            </w:pPr>
            <w:r w:rsidRPr="00CC57CD">
              <w:rPr>
                <w:sz w:val="22"/>
              </w:rPr>
              <w:t>1 hodina</w:t>
            </w:r>
          </w:p>
        </w:tc>
      </w:tr>
    </w:tbl>
    <w:p w:rsidR="00830B91" w:rsidRDefault="00830B91" w:rsidP="0045257A">
      <w:pPr>
        <w:pStyle w:val="podnadpissvp"/>
      </w:pPr>
      <w:bookmarkStart w:id="235" w:name="_Toc175400575"/>
      <w:bookmarkStart w:id="236" w:name="_Toc175403362"/>
      <w:r>
        <w:t>Výchovné a vzdělávací strategie</w:t>
      </w:r>
      <w:bookmarkEnd w:id="235"/>
      <w:bookmarkEnd w:id="236"/>
    </w:p>
    <w:p w:rsidR="00830B91" w:rsidRDefault="00830B91" w:rsidP="0045257A">
      <w:pPr>
        <w:pStyle w:val="kompetecenadpis"/>
      </w:pPr>
      <w:r>
        <w:t xml:space="preserve">Kompetence k učení </w:t>
      </w:r>
      <w:r w:rsidR="003C1F98">
        <w:t xml:space="preserve">– </w:t>
      </w:r>
      <w:r>
        <w:t>učitel:</w:t>
      </w:r>
    </w:p>
    <w:p w:rsidR="00830B91" w:rsidRDefault="00830B91" w:rsidP="0045257A">
      <w:pPr>
        <w:pStyle w:val="odrazkysvp"/>
      </w:pPr>
      <w:r>
        <w:t xml:space="preserve">vede studenty k systematickému pojetí procesu zpracovávání a vyhodnocování informací, </w:t>
      </w:r>
      <w:r w:rsidR="00495464">
        <w:t xml:space="preserve">                 </w:t>
      </w:r>
      <w:r>
        <w:t>k uvědoměn</w:t>
      </w:r>
      <w:r w:rsidR="00D15193">
        <w:t>í si významového jádra sdělení</w:t>
      </w:r>
    </w:p>
    <w:p w:rsidR="00830B91" w:rsidRDefault="00830B91" w:rsidP="0045257A">
      <w:pPr>
        <w:pStyle w:val="kompetecenadpis"/>
      </w:pPr>
      <w:r>
        <w:t xml:space="preserve">Kompetence k řešení problémů </w:t>
      </w:r>
      <w:r w:rsidR="003C1F98">
        <w:t xml:space="preserve">– </w:t>
      </w:r>
      <w:r>
        <w:t>učitel:</w:t>
      </w:r>
    </w:p>
    <w:p w:rsidR="00830B91" w:rsidRDefault="00830B91" w:rsidP="0045257A">
      <w:pPr>
        <w:pStyle w:val="odrazkysvp"/>
      </w:pPr>
      <w:r>
        <w:t>podněcuje u studentů snahu o samostatné nalezení</w:t>
      </w:r>
      <w:r w:rsidR="00D15193">
        <w:t xml:space="preserve"> řešení problémů</w:t>
      </w:r>
    </w:p>
    <w:p w:rsidR="00830B91" w:rsidRDefault="00830B91" w:rsidP="0045257A">
      <w:pPr>
        <w:pStyle w:val="odrazkysvp"/>
      </w:pPr>
      <w:r>
        <w:t xml:space="preserve">provokuje intelekt studentů otázkami jdoucími za </w:t>
      </w:r>
      <w:r w:rsidR="00D15193">
        <w:t>povrchní pohled na skutečnosti</w:t>
      </w:r>
    </w:p>
    <w:p w:rsidR="00830B91" w:rsidRDefault="00830B91" w:rsidP="0045257A">
      <w:pPr>
        <w:pStyle w:val="kompetecenadpis"/>
      </w:pPr>
      <w:r>
        <w:t xml:space="preserve">Kompetence komunikativní </w:t>
      </w:r>
      <w:r w:rsidR="003C1F98">
        <w:t xml:space="preserve">– </w:t>
      </w:r>
      <w:r>
        <w:t>učitel:</w:t>
      </w:r>
    </w:p>
    <w:p w:rsidR="00830B91" w:rsidRDefault="00830B91" w:rsidP="0045257A">
      <w:pPr>
        <w:pStyle w:val="odrazkysvp"/>
      </w:pPr>
      <w:r>
        <w:t xml:space="preserve">předkládá skupinové aktivity s přiřazením </w:t>
      </w:r>
      <w:r w:rsidR="00D15193">
        <w:t>rolí a pravidel pro komunikaci</w:t>
      </w:r>
    </w:p>
    <w:p w:rsidR="00830B91" w:rsidRDefault="00830B91" w:rsidP="0045257A">
      <w:pPr>
        <w:pStyle w:val="odrazkysvp"/>
      </w:pPr>
      <w:r>
        <w:t xml:space="preserve">vyžaduje od studentů střídmé, jasné a logicky </w:t>
      </w:r>
      <w:r w:rsidR="00D15193">
        <w:t>strukturované vyjádření</w:t>
      </w:r>
    </w:p>
    <w:p w:rsidR="00830B91" w:rsidRDefault="00830B91" w:rsidP="0045257A">
      <w:pPr>
        <w:pStyle w:val="odrazkysvp"/>
      </w:pPr>
      <w:r>
        <w:t>podporuje u studentů zájem o smysluplné využívání komunikačních pro</w:t>
      </w:r>
      <w:r w:rsidR="00D15193">
        <w:t>středků včetně komunikace živé</w:t>
      </w:r>
    </w:p>
    <w:p w:rsidR="00830B91" w:rsidRDefault="00830B91" w:rsidP="0045257A">
      <w:pPr>
        <w:pStyle w:val="kompetecenadpis"/>
      </w:pPr>
      <w:r>
        <w:t xml:space="preserve">Kompetence sociální </w:t>
      </w:r>
      <w:r w:rsidR="003C1F98">
        <w:t xml:space="preserve">– </w:t>
      </w:r>
      <w:r>
        <w:t>učitel:</w:t>
      </w:r>
    </w:p>
    <w:p w:rsidR="00830B91" w:rsidRDefault="00830B91" w:rsidP="0045257A">
      <w:pPr>
        <w:pStyle w:val="odrazkysvp"/>
      </w:pPr>
      <w:r>
        <w:t xml:space="preserve">nabádá studenty k zodpovědnému přístupu k předmětu, řešení úkolů i k jiným každodenním aktivitám. </w:t>
      </w:r>
    </w:p>
    <w:p w:rsidR="00830B91" w:rsidRDefault="00830B91" w:rsidP="0045257A">
      <w:pPr>
        <w:pStyle w:val="kompetecenadpis"/>
      </w:pPr>
      <w:r>
        <w:t xml:space="preserve">Kompetence občanské </w:t>
      </w:r>
      <w:r w:rsidR="003C1F98">
        <w:t xml:space="preserve">– </w:t>
      </w:r>
      <w:r>
        <w:t>učitel:</w:t>
      </w:r>
    </w:p>
    <w:p w:rsidR="00830B91" w:rsidRDefault="00830B91" w:rsidP="0045257A">
      <w:pPr>
        <w:pStyle w:val="odrazkysvp"/>
      </w:pPr>
      <w:r>
        <w:t>na příkladech působení prvků z oblasti ICT na společnost odhaluje studentům základní pravidla za</w:t>
      </w:r>
      <w:r w:rsidR="00D15193">
        <w:t>pojení jedince do jejího chodu</w:t>
      </w:r>
    </w:p>
    <w:p w:rsidR="00830B91" w:rsidRDefault="00830B91" w:rsidP="0045257A">
      <w:pPr>
        <w:pStyle w:val="odrazkysvp"/>
      </w:pPr>
      <w:r>
        <w:t>učí studenty kriticky posuzovat jednotlivá řešení problémů z oblasti ICT ve společnost</w:t>
      </w:r>
      <w:r w:rsidR="00495464">
        <w:t>i, oceňovat ta dobrá a užitečná</w:t>
      </w:r>
      <w:r>
        <w:t xml:space="preserve"> a motivuje studenty k akti</w:t>
      </w:r>
      <w:r w:rsidR="00D15193">
        <w:t>vnímu zapojení vlastní tvorbou</w:t>
      </w:r>
    </w:p>
    <w:p w:rsidR="00AD48ED" w:rsidRDefault="00AD48ED" w:rsidP="00AD48ED">
      <w:pPr>
        <w:pStyle w:val="odrazkysvp"/>
        <w:numPr>
          <w:ilvl w:val="0"/>
          <w:numId w:val="0"/>
        </w:numPr>
        <w:ind w:left="284" w:hanging="284"/>
      </w:pPr>
    </w:p>
    <w:p w:rsidR="00AD48ED" w:rsidRDefault="00AD48ED" w:rsidP="00AD48ED">
      <w:pPr>
        <w:pStyle w:val="odrazkysvp"/>
        <w:numPr>
          <w:ilvl w:val="0"/>
          <w:numId w:val="0"/>
        </w:numPr>
        <w:ind w:left="284" w:hanging="284"/>
      </w:pPr>
    </w:p>
    <w:p w:rsidR="00AD48ED" w:rsidRDefault="00AD48ED" w:rsidP="00AD48ED">
      <w:pPr>
        <w:pStyle w:val="odrazkysvp"/>
        <w:numPr>
          <w:ilvl w:val="0"/>
          <w:numId w:val="0"/>
        </w:numPr>
        <w:ind w:left="284" w:hanging="284"/>
      </w:pPr>
    </w:p>
    <w:p w:rsidR="00AD48ED" w:rsidRDefault="00AD48ED" w:rsidP="00AD48ED">
      <w:pPr>
        <w:pStyle w:val="odrazkysvp"/>
        <w:numPr>
          <w:ilvl w:val="0"/>
          <w:numId w:val="0"/>
        </w:numPr>
        <w:ind w:left="284" w:hanging="284"/>
      </w:pPr>
    </w:p>
    <w:p w:rsidR="000D1270" w:rsidRDefault="000D1270" w:rsidP="00AD48ED">
      <w:pPr>
        <w:pStyle w:val="odrazkysvp"/>
        <w:numPr>
          <w:ilvl w:val="0"/>
          <w:numId w:val="0"/>
        </w:numPr>
        <w:ind w:left="284" w:hanging="284"/>
      </w:pPr>
    </w:p>
    <w:p w:rsidR="00AD48ED" w:rsidRDefault="00AD48ED" w:rsidP="00AD48ED">
      <w:pPr>
        <w:pStyle w:val="odrazkysvp"/>
        <w:numPr>
          <w:ilvl w:val="0"/>
          <w:numId w:val="0"/>
        </w:numPr>
        <w:ind w:left="284" w:hanging="284"/>
      </w:pPr>
    </w:p>
    <w:p w:rsidR="00AD48ED" w:rsidRDefault="00AD48ED" w:rsidP="00AD48ED">
      <w:pPr>
        <w:pStyle w:val="odrazkysvp"/>
        <w:numPr>
          <w:ilvl w:val="0"/>
          <w:numId w:val="0"/>
        </w:numPr>
        <w:ind w:left="284" w:hanging="284"/>
      </w:pPr>
    </w:p>
    <w:p w:rsidR="00AD48ED" w:rsidRDefault="00AD48ED" w:rsidP="00AD48ED">
      <w:pPr>
        <w:pStyle w:val="odrazkysvp"/>
        <w:numPr>
          <w:ilvl w:val="0"/>
          <w:numId w:val="0"/>
        </w:numPr>
        <w:ind w:left="284" w:hanging="284"/>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AD48ED" w:rsidP="00CC57CD">
            <w:pPr>
              <w:jc w:val="center"/>
              <w:rPr>
                <w:b/>
                <w:sz w:val="22"/>
                <w:szCs w:val="22"/>
              </w:rPr>
            </w:pPr>
            <w:r>
              <w:lastRenderedPageBreak/>
              <w:br w:type="page"/>
            </w:r>
            <w:r w:rsidR="00830B91">
              <w:br w:type="page"/>
            </w:r>
            <w:bookmarkStart w:id="237" w:name="_Toc175400577"/>
            <w:r w:rsidR="00830B91" w:rsidRPr="00CC57CD">
              <w:rPr>
                <w:b/>
                <w:sz w:val="22"/>
                <w:szCs w:val="22"/>
              </w:rPr>
              <w:t>Informatika a výpočetní technika</w:t>
            </w:r>
            <w:bookmarkEnd w:id="237"/>
          </w:p>
        </w:tc>
      </w:tr>
      <w:tr w:rsidR="00830B91" w:rsidRPr="00CC57CD">
        <w:tc>
          <w:tcPr>
            <w:tcW w:w="1250" w:type="pct"/>
          </w:tcPr>
          <w:p w:rsidR="00830B91" w:rsidRPr="00CC57CD" w:rsidRDefault="00830B91">
            <w:pPr>
              <w:rPr>
                <w:b/>
                <w:bCs/>
                <w:sz w:val="22"/>
                <w:szCs w:val="22"/>
              </w:rPr>
            </w:pPr>
            <w:r w:rsidRPr="00CC57CD">
              <w:rPr>
                <w:b/>
                <w:bCs/>
                <w:sz w:val="22"/>
                <w:szCs w:val="22"/>
              </w:rPr>
              <w:t>Ročník:</w:t>
            </w:r>
          </w:p>
        </w:tc>
        <w:tc>
          <w:tcPr>
            <w:tcW w:w="3750" w:type="pct"/>
            <w:gridSpan w:val="3"/>
          </w:tcPr>
          <w:p w:rsidR="00830B91" w:rsidRPr="00CC57CD" w:rsidRDefault="00830B91" w:rsidP="00CC57CD">
            <w:pPr>
              <w:pStyle w:val="Nadpis5"/>
              <w:spacing w:after="0"/>
              <w:rPr>
                <w:sz w:val="22"/>
                <w:szCs w:val="22"/>
              </w:rPr>
            </w:pPr>
            <w:r w:rsidRPr="00CC57CD">
              <w:rPr>
                <w:sz w:val="22"/>
                <w:szCs w:val="22"/>
              </w:rPr>
              <w:t>Prima</w:t>
            </w:r>
          </w:p>
        </w:tc>
      </w:tr>
      <w:tr w:rsidR="0045257A" w:rsidRPr="00CC57CD">
        <w:tc>
          <w:tcPr>
            <w:tcW w:w="1250" w:type="pct"/>
          </w:tcPr>
          <w:p w:rsidR="0045257A" w:rsidRPr="00CC57CD" w:rsidRDefault="0045257A">
            <w:pPr>
              <w:rPr>
                <w:b/>
                <w:bCs/>
                <w:sz w:val="22"/>
                <w:szCs w:val="22"/>
              </w:rPr>
            </w:pPr>
            <w:r w:rsidRPr="00CC57CD">
              <w:rPr>
                <w:b/>
                <w:bCs/>
                <w:sz w:val="22"/>
                <w:szCs w:val="22"/>
              </w:rPr>
              <w:t xml:space="preserve">výstupy RVP ZV </w:t>
            </w:r>
          </w:p>
          <w:p w:rsidR="0045257A" w:rsidRPr="00CC57CD" w:rsidRDefault="0045257A">
            <w:pPr>
              <w:rPr>
                <w:b/>
                <w:bCs/>
                <w:sz w:val="22"/>
                <w:szCs w:val="22"/>
              </w:rPr>
            </w:pPr>
            <w:r w:rsidRPr="00CC57CD">
              <w:rPr>
                <w:b/>
                <w:bCs/>
                <w:sz w:val="22"/>
                <w:szCs w:val="22"/>
              </w:rPr>
              <w:t>žák:</w:t>
            </w:r>
          </w:p>
        </w:tc>
        <w:tc>
          <w:tcPr>
            <w:tcW w:w="1250" w:type="pct"/>
          </w:tcPr>
          <w:p w:rsidR="0045257A" w:rsidRPr="00CC57CD" w:rsidRDefault="0045257A">
            <w:pPr>
              <w:rPr>
                <w:b/>
                <w:bCs/>
                <w:sz w:val="22"/>
                <w:szCs w:val="22"/>
              </w:rPr>
            </w:pPr>
            <w:r w:rsidRPr="00CC57CD">
              <w:rPr>
                <w:b/>
                <w:bCs/>
                <w:sz w:val="22"/>
                <w:szCs w:val="22"/>
              </w:rPr>
              <w:t>Školní výstup</w:t>
            </w:r>
          </w:p>
          <w:p w:rsidR="0045257A" w:rsidRPr="00CC57CD" w:rsidRDefault="0045257A">
            <w:pPr>
              <w:rPr>
                <w:b/>
                <w:bCs/>
                <w:sz w:val="22"/>
                <w:szCs w:val="22"/>
              </w:rPr>
            </w:pPr>
            <w:r w:rsidRPr="00CC57CD">
              <w:rPr>
                <w:b/>
                <w:bCs/>
                <w:sz w:val="22"/>
                <w:szCs w:val="22"/>
              </w:rPr>
              <w:t>žák:</w:t>
            </w:r>
          </w:p>
        </w:tc>
        <w:tc>
          <w:tcPr>
            <w:tcW w:w="1250" w:type="pct"/>
          </w:tcPr>
          <w:p w:rsidR="0045257A" w:rsidRPr="00CC57CD" w:rsidRDefault="0045257A">
            <w:pPr>
              <w:rPr>
                <w:b/>
                <w:bCs/>
                <w:sz w:val="22"/>
                <w:szCs w:val="22"/>
              </w:rPr>
            </w:pPr>
            <w:r w:rsidRPr="00CC57CD">
              <w:rPr>
                <w:b/>
                <w:bCs/>
                <w:sz w:val="22"/>
                <w:szCs w:val="22"/>
              </w:rPr>
              <w:t>Učivo:</w:t>
            </w:r>
          </w:p>
        </w:tc>
        <w:tc>
          <w:tcPr>
            <w:tcW w:w="1250" w:type="pct"/>
          </w:tcPr>
          <w:p w:rsidR="0045257A" w:rsidRPr="00CC57CD" w:rsidRDefault="0045257A" w:rsidP="0045257A">
            <w:pPr>
              <w:rPr>
                <w:b/>
                <w:sz w:val="22"/>
                <w:szCs w:val="22"/>
              </w:rPr>
            </w:pPr>
            <w:r w:rsidRPr="00CC57CD">
              <w:rPr>
                <w:b/>
                <w:bCs/>
                <w:sz w:val="22"/>
                <w:szCs w:val="22"/>
              </w:rPr>
              <w:t xml:space="preserve">Poznámky </w:t>
            </w:r>
            <w:r w:rsidRPr="00CC57CD">
              <w:rPr>
                <w:b/>
                <w:bCs/>
                <w:sz w:val="16"/>
                <w:szCs w:val="16"/>
              </w:rPr>
              <w:t>(mezipředmětové vztahy, PT, metody…)</w:t>
            </w:r>
          </w:p>
        </w:tc>
      </w:tr>
      <w:tr w:rsidR="00B9501A" w:rsidRPr="00CC57CD" w:rsidTr="00AD48ED">
        <w:trPr>
          <w:trHeight w:val="2494"/>
        </w:trPr>
        <w:tc>
          <w:tcPr>
            <w:tcW w:w="1250" w:type="pct"/>
            <w:tcBorders>
              <w:bottom w:val="single" w:sz="4" w:space="0" w:color="808080"/>
            </w:tcBorders>
          </w:tcPr>
          <w:p w:rsidR="00B9501A" w:rsidRDefault="00B9501A">
            <w:pPr>
              <w:pStyle w:val="texttabulka"/>
            </w:pPr>
            <w:r>
              <w:t xml:space="preserve">- využívá základní standardní funkce počítače a jeho nejběžnější periferie </w:t>
            </w:r>
          </w:p>
          <w:p w:rsidR="00B9501A" w:rsidRDefault="00B9501A">
            <w:pPr>
              <w:pStyle w:val="texttabulka"/>
            </w:pPr>
            <w:r>
              <w:t xml:space="preserve">- respektuje pravidla bezpečné práce s hardware i software a postupuje poučeně v případě jejich závady </w:t>
            </w:r>
          </w:p>
          <w:p w:rsidR="00B9501A" w:rsidRDefault="00B9501A" w:rsidP="00AD48ED">
            <w:pPr>
              <w:pStyle w:val="texttabulka"/>
            </w:pPr>
            <w:r>
              <w:t xml:space="preserve">- pracuje s informacemi v souladu se zákony o duševním vlastnictví </w:t>
            </w:r>
          </w:p>
        </w:tc>
        <w:tc>
          <w:tcPr>
            <w:tcW w:w="1250" w:type="pct"/>
            <w:tcBorders>
              <w:bottom w:val="single" w:sz="4" w:space="0" w:color="808080"/>
            </w:tcBorders>
          </w:tcPr>
          <w:p w:rsidR="00B9501A" w:rsidRDefault="00B9501A">
            <w:pPr>
              <w:pStyle w:val="texttabulka"/>
            </w:pPr>
            <w:r>
              <w:t xml:space="preserve">- ovládá a využívá techniku a základní funkce operačního systému v souladu s pravidly </w:t>
            </w:r>
          </w:p>
        </w:tc>
        <w:tc>
          <w:tcPr>
            <w:tcW w:w="1250" w:type="pct"/>
            <w:tcBorders>
              <w:bottom w:val="single" w:sz="4" w:space="0" w:color="808080"/>
            </w:tcBorders>
          </w:tcPr>
          <w:p w:rsidR="00B9501A" w:rsidRPr="00CC57CD" w:rsidRDefault="00B9501A" w:rsidP="00A20629">
            <w:pPr>
              <w:rPr>
                <w:b/>
                <w:sz w:val="20"/>
                <w:szCs w:val="20"/>
              </w:rPr>
            </w:pPr>
            <w:r w:rsidRPr="00CC57CD">
              <w:rPr>
                <w:b/>
                <w:sz w:val="20"/>
                <w:szCs w:val="20"/>
              </w:rPr>
              <w:t>Úvodní blok - seznámení s prostředím</w:t>
            </w:r>
          </w:p>
          <w:p w:rsidR="00B9501A" w:rsidRPr="00CC57CD" w:rsidRDefault="00B9501A">
            <w:pPr>
              <w:pStyle w:val="texttabulka"/>
              <w:rPr>
                <w:szCs w:val="20"/>
              </w:rPr>
            </w:pPr>
            <w:r w:rsidRPr="00CC57CD">
              <w:rPr>
                <w:szCs w:val="20"/>
              </w:rPr>
              <w:t>Služby a IS: služby školní webové stránky, knihovna, rozvrhy a suplování</w:t>
            </w:r>
          </w:p>
          <w:p w:rsidR="00B9501A" w:rsidRPr="00CC57CD" w:rsidRDefault="00B9501A" w:rsidP="00A20629">
            <w:pPr>
              <w:pStyle w:val="texttabulka"/>
              <w:rPr>
                <w:szCs w:val="20"/>
              </w:rPr>
            </w:pPr>
            <w:r w:rsidRPr="00CC57CD">
              <w:rPr>
                <w:szCs w:val="20"/>
              </w:rPr>
              <w:t>Školní řád a legislativa ČR dotýkající se oblasti ICT</w:t>
            </w:r>
          </w:p>
        </w:tc>
        <w:tc>
          <w:tcPr>
            <w:tcW w:w="1250" w:type="pct"/>
          </w:tcPr>
          <w:p w:rsidR="00B9501A" w:rsidRDefault="00B9501A" w:rsidP="00CC57CD">
            <w:pPr>
              <w:pStyle w:val="texttabulka"/>
              <w:ind w:left="0"/>
            </w:pPr>
            <w:r>
              <w:t> MEDI, DEMO</w:t>
            </w:r>
          </w:p>
          <w:p w:rsidR="00B9501A" w:rsidRDefault="00B9501A" w:rsidP="00A20629">
            <w:pPr>
              <w:pStyle w:val="texttabulka"/>
            </w:pPr>
            <w:r>
              <w:t>Humanitní studia</w:t>
            </w:r>
          </w:p>
        </w:tc>
      </w:tr>
    </w:tbl>
    <w:p w:rsidR="00CB3046" w:rsidRPr="00CB3046" w:rsidRDefault="00CB3046" w:rsidP="00CB3046">
      <w:pPr>
        <w:rPr>
          <w:vanish/>
        </w:rPr>
      </w:pPr>
    </w:p>
    <w:tbl>
      <w:tblPr>
        <w:tblpPr w:leftFromText="141" w:rightFromText="141" w:vertAnchor="text" w:horzAnchor="margin" w:tblpY="8"/>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B9501A" w:rsidRPr="00CC57CD">
        <w:trPr>
          <w:trHeight w:val="1600"/>
        </w:trPr>
        <w:tc>
          <w:tcPr>
            <w:tcW w:w="1250" w:type="pct"/>
          </w:tcPr>
          <w:p w:rsidR="00B9501A" w:rsidRDefault="00B9501A" w:rsidP="00CC57CD">
            <w:pPr>
              <w:pStyle w:val="texttabulka"/>
            </w:pPr>
            <w:r>
              <w:t xml:space="preserve">- pracuje s textem a obrázkem v textovém a grafickém editoru </w:t>
            </w:r>
          </w:p>
        </w:tc>
        <w:tc>
          <w:tcPr>
            <w:tcW w:w="1250" w:type="pct"/>
          </w:tcPr>
          <w:p w:rsidR="00B9501A" w:rsidRDefault="00B9501A" w:rsidP="00CC57CD">
            <w:pPr>
              <w:pStyle w:val="texttabulka"/>
            </w:pPr>
            <w:r>
              <w:t xml:space="preserve">- ovládá základní funkce textového editoru </w:t>
            </w:r>
          </w:p>
        </w:tc>
        <w:tc>
          <w:tcPr>
            <w:tcW w:w="1250" w:type="pct"/>
          </w:tcPr>
          <w:p w:rsidR="00B9501A" w:rsidRPr="00CC57CD" w:rsidRDefault="00B9501A" w:rsidP="00CC57CD">
            <w:pPr>
              <w:pStyle w:val="texttabulka"/>
              <w:rPr>
                <w:szCs w:val="20"/>
              </w:rPr>
            </w:pPr>
            <w:r w:rsidRPr="00CC57CD">
              <w:rPr>
                <w:b/>
                <w:szCs w:val="20"/>
              </w:rPr>
              <w:t>Práce s myší a klávesnicí, základy práce s dokumenty</w:t>
            </w:r>
            <w:r w:rsidRPr="00CC57CD">
              <w:rPr>
                <w:szCs w:val="20"/>
              </w:rPr>
              <w:t xml:space="preserve"> </w:t>
            </w:r>
          </w:p>
          <w:p w:rsidR="00B9501A" w:rsidRPr="00CC57CD" w:rsidRDefault="00B9501A" w:rsidP="00CC57CD">
            <w:pPr>
              <w:pStyle w:val="texttabulka"/>
              <w:rPr>
                <w:szCs w:val="20"/>
              </w:rPr>
            </w:pPr>
            <w:r w:rsidRPr="00CC57CD">
              <w:rPr>
                <w:szCs w:val="20"/>
              </w:rPr>
              <w:t>Psaní na klávesnici, základní úpravy textu - odstavce, zarovnání a řádkování, vzhled, typ, řez a barva písma</w:t>
            </w:r>
          </w:p>
        </w:tc>
        <w:tc>
          <w:tcPr>
            <w:tcW w:w="1250" w:type="pct"/>
          </w:tcPr>
          <w:p w:rsidR="00B9501A" w:rsidRDefault="00B9501A" w:rsidP="00CC57CD">
            <w:pPr>
              <w:pStyle w:val="texttabulka"/>
            </w:pPr>
            <w:r>
              <w:t>Český jazyk a literatura</w:t>
            </w:r>
          </w:p>
          <w:p w:rsidR="00B9501A" w:rsidRDefault="00B9501A" w:rsidP="00CC57CD">
            <w:pPr>
              <w:pStyle w:val="texttabulka"/>
            </w:pPr>
            <w:r>
              <w:t>Estetická výchova</w:t>
            </w:r>
          </w:p>
          <w:p w:rsidR="00B9501A" w:rsidRDefault="00B9501A" w:rsidP="00CC57CD">
            <w:pPr>
              <w:pStyle w:val="texttabulka"/>
            </w:pPr>
            <w:r>
              <w:t>OSV</w:t>
            </w:r>
          </w:p>
        </w:tc>
      </w:tr>
    </w:tbl>
    <w:p w:rsidR="00CB3046" w:rsidRPr="00CB3046" w:rsidRDefault="00CB3046" w:rsidP="00CB3046">
      <w:pPr>
        <w:rPr>
          <w:vanish/>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B9501A" w:rsidRPr="00CC57CD">
        <w:trPr>
          <w:trHeight w:val="1410"/>
        </w:trPr>
        <w:tc>
          <w:tcPr>
            <w:tcW w:w="1250" w:type="pct"/>
          </w:tcPr>
          <w:p w:rsidR="00B9501A" w:rsidRDefault="00B9501A">
            <w:pPr>
              <w:pStyle w:val="texttabulka"/>
            </w:pPr>
            <w:r>
              <w:t xml:space="preserve">- využívá základní standardní funkce počítače a jeho nejběžnější periferie </w:t>
            </w:r>
          </w:p>
        </w:tc>
        <w:tc>
          <w:tcPr>
            <w:tcW w:w="1250" w:type="pct"/>
          </w:tcPr>
          <w:p w:rsidR="00B9501A" w:rsidRDefault="00B9501A">
            <w:pPr>
              <w:pStyle w:val="texttabulka"/>
            </w:pPr>
            <w:r>
              <w:t xml:space="preserve">- provádí základní úkony v manipulaci se soubory </w:t>
            </w:r>
          </w:p>
        </w:tc>
        <w:tc>
          <w:tcPr>
            <w:tcW w:w="1250" w:type="pct"/>
          </w:tcPr>
          <w:p w:rsidR="00B9501A" w:rsidRPr="00CC57CD" w:rsidRDefault="00B9501A" w:rsidP="00A20629">
            <w:pPr>
              <w:rPr>
                <w:b/>
                <w:sz w:val="20"/>
                <w:szCs w:val="20"/>
              </w:rPr>
            </w:pPr>
            <w:r w:rsidRPr="00CC57CD">
              <w:rPr>
                <w:b/>
                <w:sz w:val="20"/>
                <w:szCs w:val="20"/>
              </w:rPr>
              <w:t>Práce se soubory</w:t>
            </w:r>
          </w:p>
          <w:p w:rsidR="00B9501A" w:rsidRPr="00CC57CD" w:rsidRDefault="00B9501A">
            <w:pPr>
              <w:pStyle w:val="texttabulka"/>
              <w:rPr>
                <w:szCs w:val="20"/>
              </w:rPr>
            </w:pPr>
            <w:r w:rsidRPr="00CC57CD">
              <w:rPr>
                <w:szCs w:val="20"/>
              </w:rPr>
              <w:t>Cesta k souborům, používané symboly</w:t>
            </w:r>
          </w:p>
          <w:p w:rsidR="00B9501A" w:rsidRPr="00CC57CD" w:rsidRDefault="00B9501A">
            <w:pPr>
              <w:pStyle w:val="texttabulka"/>
              <w:rPr>
                <w:szCs w:val="20"/>
              </w:rPr>
            </w:pPr>
            <w:r w:rsidRPr="00CC57CD">
              <w:rPr>
                <w:szCs w:val="20"/>
              </w:rPr>
              <w:t>Označování více objektů (výběr, od..do)</w:t>
            </w:r>
          </w:p>
          <w:p w:rsidR="00B9501A" w:rsidRPr="00CC57CD" w:rsidRDefault="00B9501A" w:rsidP="00A20629">
            <w:pPr>
              <w:pStyle w:val="texttabulka"/>
              <w:rPr>
                <w:b/>
                <w:szCs w:val="20"/>
              </w:rPr>
            </w:pPr>
            <w:r w:rsidRPr="00CC57CD">
              <w:rPr>
                <w:szCs w:val="20"/>
              </w:rPr>
              <w:t xml:space="preserve">Vyhledávání souborů </w:t>
            </w:r>
          </w:p>
        </w:tc>
        <w:tc>
          <w:tcPr>
            <w:tcW w:w="1250" w:type="pct"/>
          </w:tcPr>
          <w:p w:rsidR="00B9501A" w:rsidRDefault="00B9501A">
            <w:r>
              <w:t> </w:t>
            </w:r>
          </w:p>
          <w:p w:rsidR="00B9501A" w:rsidRDefault="00B9501A">
            <w:r>
              <w:t> </w:t>
            </w:r>
          </w:p>
          <w:p w:rsidR="00B9501A" w:rsidRDefault="00B9501A">
            <w:r>
              <w:t> </w:t>
            </w:r>
          </w:p>
          <w:p w:rsidR="00B9501A" w:rsidRDefault="00B9501A">
            <w:pPr>
              <w:pStyle w:val="texttabulka"/>
            </w:pPr>
            <w:r>
              <w:t> </w:t>
            </w:r>
          </w:p>
        </w:tc>
      </w:tr>
      <w:tr w:rsidR="00B9501A" w:rsidRPr="00CC57CD">
        <w:trPr>
          <w:trHeight w:val="1840"/>
        </w:trPr>
        <w:tc>
          <w:tcPr>
            <w:tcW w:w="1250" w:type="pct"/>
          </w:tcPr>
          <w:p w:rsidR="00B9501A" w:rsidRDefault="00B9501A">
            <w:pPr>
              <w:pStyle w:val="texttabulka"/>
            </w:pPr>
            <w:r>
              <w:t xml:space="preserve">- komunikuje pomocí internetu či jiných běžných komunikačních zařízení </w:t>
            </w:r>
          </w:p>
          <w:p w:rsidR="00B9501A" w:rsidRDefault="00B9501A">
            <w:pPr>
              <w:pStyle w:val="texttabulka"/>
            </w:pPr>
            <w:r>
              <w:t xml:space="preserve">- pracuje uživatelským způsobem s mobilními technologiemi - cestování, obchod, vzdělávání, zábava (ČaSP) </w:t>
            </w:r>
          </w:p>
        </w:tc>
        <w:tc>
          <w:tcPr>
            <w:tcW w:w="1250" w:type="pct"/>
          </w:tcPr>
          <w:p w:rsidR="00B9501A" w:rsidRDefault="00B9501A">
            <w:pPr>
              <w:pStyle w:val="texttabulka"/>
            </w:pPr>
            <w:r>
              <w:t xml:space="preserve">- využívá prostředky e-mailové komunikace a zvládá navigaci a vyhledávání na webových stránkách </w:t>
            </w:r>
          </w:p>
        </w:tc>
        <w:tc>
          <w:tcPr>
            <w:tcW w:w="1250" w:type="pct"/>
          </w:tcPr>
          <w:p w:rsidR="00B9501A" w:rsidRPr="00CC57CD" w:rsidRDefault="00B9501A" w:rsidP="00A20629">
            <w:pPr>
              <w:rPr>
                <w:b/>
                <w:sz w:val="20"/>
                <w:szCs w:val="20"/>
              </w:rPr>
            </w:pPr>
            <w:r w:rsidRPr="00CC57CD">
              <w:rPr>
                <w:b/>
                <w:sz w:val="20"/>
                <w:szCs w:val="20"/>
              </w:rPr>
              <w:t>Základy služeb internetu</w:t>
            </w:r>
          </w:p>
          <w:p w:rsidR="00B9501A" w:rsidRPr="00CC57CD" w:rsidRDefault="00B9501A" w:rsidP="00A20629">
            <w:pPr>
              <w:pStyle w:val="texttabulka"/>
              <w:rPr>
                <w:b/>
                <w:szCs w:val="20"/>
              </w:rPr>
            </w:pPr>
            <w:r w:rsidRPr="00CC57CD">
              <w:rPr>
                <w:szCs w:val="20"/>
              </w:rPr>
              <w:t>Webová stránka - prvky, navigace (odkazy), formuláře, adresa</w:t>
            </w:r>
          </w:p>
        </w:tc>
        <w:tc>
          <w:tcPr>
            <w:tcW w:w="1250" w:type="pct"/>
          </w:tcPr>
          <w:p w:rsidR="00B9501A" w:rsidRPr="00CC57CD" w:rsidRDefault="00B9501A">
            <w:pPr>
              <w:rPr>
                <w:sz w:val="20"/>
                <w:szCs w:val="20"/>
              </w:rPr>
            </w:pPr>
            <w:r w:rsidRPr="00CC57CD">
              <w:rPr>
                <w:sz w:val="20"/>
                <w:szCs w:val="20"/>
              </w:rPr>
              <w:t> MEDI, DEMO, GLOB, MULT, OSV</w:t>
            </w:r>
          </w:p>
        </w:tc>
      </w:tr>
      <w:tr w:rsidR="00B9501A" w:rsidRPr="00CC57CD">
        <w:trPr>
          <w:trHeight w:val="1375"/>
        </w:trPr>
        <w:tc>
          <w:tcPr>
            <w:tcW w:w="1250" w:type="pct"/>
            <w:tcBorders>
              <w:bottom w:val="single" w:sz="4" w:space="0" w:color="808080"/>
            </w:tcBorders>
          </w:tcPr>
          <w:p w:rsidR="00B9501A" w:rsidRDefault="00B9501A">
            <w:pPr>
              <w:pStyle w:val="texttabulka"/>
            </w:pPr>
            <w:r>
              <w:t xml:space="preserve">- ovládá práci s  tabulkovými editory a využívá vhodných aplikací </w:t>
            </w:r>
          </w:p>
        </w:tc>
        <w:tc>
          <w:tcPr>
            <w:tcW w:w="1250" w:type="pct"/>
            <w:tcBorders>
              <w:bottom w:val="single" w:sz="4" w:space="0" w:color="808080"/>
            </w:tcBorders>
          </w:tcPr>
          <w:p w:rsidR="00B9501A" w:rsidRDefault="00B9501A">
            <w:pPr>
              <w:pStyle w:val="texttabulka"/>
            </w:pPr>
            <w:r>
              <w:t xml:space="preserve">- používá tabulkový kalkulátor ke zpracování dat </w:t>
            </w:r>
          </w:p>
        </w:tc>
        <w:tc>
          <w:tcPr>
            <w:tcW w:w="1250" w:type="pct"/>
            <w:tcBorders>
              <w:bottom w:val="single" w:sz="4" w:space="0" w:color="808080"/>
            </w:tcBorders>
          </w:tcPr>
          <w:p w:rsidR="00B9501A" w:rsidRPr="00CC57CD" w:rsidRDefault="00B9501A" w:rsidP="00A20629">
            <w:pPr>
              <w:rPr>
                <w:b/>
                <w:sz w:val="20"/>
                <w:szCs w:val="20"/>
              </w:rPr>
            </w:pPr>
            <w:r w:rsidRPr="00CC57CD">
              <w:rPr>
                <w:b/>
                <w:sz w:val="20"/>
                <w:szCs w:val="20"/>
              </w:rPr>
              <w:t>Tabulkový kalkulátor</w:t>
            </w:r>
          </w:p>
          <w:p w:rsidR="00B9501A" w:rsidRPr="00CC57CD" w:rsidRDefault="00B9501A">
            <w:pPr>
              <w:pStyle w:val="texttabulka"/>
              <w:rPr>
                <w:szCs w:val="20"/>
              </w:rPr>
            </w:pPr>
            <w:r w:rsidRPr="00CC57CD">
              <w:rPr>
                <w:szCs w:val="20"/>
              </w:rPr>
              <w:t>Úprava formátu a datového typu v buňce</w:t>
            </w:r>
          </w:p>
          <w:p w:rsidR="00B9501A" w:rsidRPr="00CC57CD" w:rsidRDefault="00B9501A" w:rsidP="00A20629">
            <w:pPr>
              <w:pStyle w:val="texttabulka"/>
              <w:rPr>
                <w:b/>
                <w:szCs w:val="20"/>
              </w:rPr>
            </w:pPr>
            <w:r w:rsidRPr="00CC57CD">
              <w:rPr>
                <w:szCs w:val="20"/>
              </w:rPr>
              <w:t>Jednoduché vzorce, nejjednodušší  matematické, statistické a logické funkce</w:t>
            </w:r>
          </w:p>
        </w:tc>
        <w:tc>
          <w:tcPr>
            <w:tcW w:w="1250" w:type="pct"/>
          </w:tcPr>
          <w:p w:rsidR="00B9501A" w:rsidRDefault="00B9501A" w:rsidP="00B9501A">
            <w:pPr>
              <w:pStyle w:val="texttabulka"/>
            </w:pPr>
            <w:r>
              <w:t>OSV</w:t>
            </w:r>
          </w:p>
          <w:p w:rsidR="00B9501A" w:rsidRDefault="00B9501A" w:rsidP="00A20629">
            <w:pPr>
              <w:pStyle w:val="texttabulka"/>
            </w:pPr>
            <w:r>
              <w:t>Matematika</w:t>
            </w:r>
          </w:p>
        </w:tc>
      </w:tr>
    </w:tbl>
    <w:p w:rsidR="000A791F" w:rsidRDefault="000A791F"/>
    <w:tbl>
      <w:tblPr>
        <w:tblW w:w="5062"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551"/>
        <w:gridCol w:w="2552"/>
        <w:gridCol w:w="2552"/>
        <w:gridCol w:w="2552"/>
      </w:tblGrid>
      <w:tr w:rsidR="00830B91" w:rsidRPr="00CC57CD">
        <w:tc>
          <w:tcPr>
            <w:tcW w:w="5000" w:type="pct"/>
            <w:gridSpan w:val="4"/>
          </w:tcPr>
          <w:p w:rsidR="00830B91" w:rsidRPr="00CC57CD" w:rsidRDefault="00830B91" w:rsidP="00CC57CD">
            <w:pPr>
              <w:jc w:val="center"/>
              <w:rPr>
                <w:b/>
                <w:bCs/>
                <w:sz w:val="22"/>
                <w:szCs w:val="22"/>
              </w:rPr>
            </w:pPr>
            <w:r w:rsidRPr="00CC57CD">
              <w:rPr>
                <w:b/>
                <w:sz w:val="22"/>
                <w:szCs w:val="22"/>
              </w:rPr>
              <w:t>Informatika a výpočetní technika</w:t>
            </w:r>
          </w:p>
        </w:tc>
      </w:tr>
      <w:tr w:rsidR="00830B91" w:rsidRPr="00CC57CD">
        <w:tc>
          <w:tcPr>
            <w:tcW w:w="1250" w:type="pct"/>
          </w:tcPr>
          <w:p w:rsidR="00830B91" w:rsidRPr="00CC57CD" w:rsidRDefault="00830B91">
            <w:pPr>
              <w:rPr>
                <w:b/>
                <w:bCs/>
                <w:sz w:val="22"/>
                <w:szCs w:val="22"/>
              </w:rPr>
            </w:pPr>
            <w:r w:rsidRPr="00CC57CD">
              <w:rPr>
                <w:b/>
                <w:bCs/>
                <w:sz w:val="22"/>
                <w:szCs w:val="22"/>
              </w:rPr>
              <w:t>Ročník:</w:t>
            </w:r>
          </w:p>
        </w:tc>
        <w:tc>
          <w:tcPr>
            <w:tcW w:w="3750" w:type="pct"/>
            <w:gridSpan w:val="3"/>
          </w:tcPr>
          <w:p w:rsidR="00830B91" w:rsidRPr="00CC57CD" w:rsidRDefault="00830B91">
            <w:pPr>
              <w:rPr>
                <w:b/>
                <w:bCs/>
                <w:sz w:val="22"/>
                <w:szCs w:val="22"/>
              </w:rPr>
            </w:pPr>
            <w:r w:rsidRPr="00CC57CD">
              <w:rPr>
                <w:b/>
                <w:bCs/>
                <w:sz w:val="22"/>
                <w:szCs w:val="22"/>
              </w:rPr>
              <w:t>Sekunda</w:t>
            </w:r>
          </w:p>
        </w:tc>
      </w:tr>
      <w:tr w:rsidR="0045257A" w:rsidRPr="00CC57CD">
        <w:trPr>
          <w:trHeight w:val="557"/>
        </w:trPr>
        <w:tc>
          <w:tcPr>
            <w:tcW w:w="1250" w:type="pct"/>
          </w:tcPr>
          <w:p w:rsidR="0045257A" w:rsidRPr="00CC57CD" w:rsidRDefault="0045257A">
            <w:pPr>
              <w:rPr>
                <w:b/>
                <w:bCs/>
                <w:sz w:val="22"/>
                <w:szCs w:val="22"/>
              </w:rPr>
            </w:pPr>
            <w:r w:rsidRPr="00CC57CD">
              <w:rPr>
                <w:b/>
                <w:bCs/>
                <w:sz w:val="22"/>
                <w:szCs w:val="22"/>
              </w:rPr>
              <w:t>výstupy RVP ZV</w:t>
            </w:r>
          </w:p>
          <w:p w:rsidR="0045257A" w:rsidRPr="00CC57CD" w:rsidRDefault="0045257A">
            <w:pPr>
              <w:rPr>
                <w:b/>
                <w:bCs/>
                <w:sz w:val="22"/>
                <w:szCs w:val="22"/>
              </w:rPr>
            </w:pPr>
            <w:r w:rsidRPr="00CC57CD">
              <w:rPr>
                <w:b/>
                <w:bCs/>
                <w:sz w:val="22"/>
                <w:szCs w:val="22"/>
              </w:rPr>
              <w:t>žák:</w:t>
            </w:r>
          </w:p>
        </w:tc>
        <w:tc>
          <w:tcPr>
            <w:tcW w:w="1250" w:type="pct"/>
          </w:tcPr>
          <w:p w:rsidR="0045257A" w:rsidRPr="00CC57CD" w:rsidRDefault="0045257A">
            <w:pPr>
              <w:rPr>
                <w:b/>
                <w:bCs/>
                <w:sz w:val="22"/>
                <w:szCs w:val="22"/>
              </w:rPr>
            </w:pPr>
            <w:r w:rsidRPr="00CC57CD">
              <w:rPr>
                <w:b/>
                <w:bCs/>
                <w:sz w:val="22"/>
                <w:szCs w:val="22"/>
              </w:rPr>
              <w:t>Školní výstup</w:t>
            </w:r>
          </w:p>
          <w:p w:rsidR="0045257A" w:rsidRPr="00CC57CD" w:rsidRDefault="0045257A">
            <w:pPr>
              <w:rPr>
                <w:b/>
                <w:bCs/>
                <w:sz w:val="22"/>
                <w:szCs w:val="22"/>
              </w:rPr>
            </w:pPr>
            <w:r w:rsidRPr="00CC57CD">
              <w:rPr>
                <w:b/>
                <w:bCs/>
                <w:sz w:val="22"/>
                <w:szCs w:val="22"/>
              </w:rPr>
              <w:t>žák:</w:t>
            </w:r>
          </w:p>
        </w:tc>
        <w:tc>
          <w:tcPr>
            <w:tcW w:w="1250" w:type="pct"/>
          </w:tcPr>
          <w:p w:rsidR="0045257A" w:rsidRPr="00CC57CD" w:rsidRDefault="0045257A">
            <w:pPr>
              <w:rPr>
                <w:b/>
                <w:bCs/>
                <w:sz w:val="22"/>
                <w:szCs w:val="22"/>
              </w:rPr>
            </w:pPr>
            <w:r w:rsidRPr="00CC57CD">
              <w:rPr>
                <w:b/>
                <w:bCs/>
                <w:sz w:val="22"/>
                <w:szCs w:val="22"/>
              </w:rPr>
              <w:t>Učivo:</w:t>
            </w:r>
          </w:p>
        </w:tc>
        <w:tc>
          <w:tcPr>
            <w:tcW w:w="1250" w:type="pct"/>
          </w:tcPr>
          <w:p w:rsidR="0045257A" w:rsidRPr="00CC57CD" w:rsidRDefault="0045257A" w:rsidP="0045257A">
            <w:pPr>
              <w:rPr>
                <w:b/>
                <w:sz w:val="22"/>
                <w:szCs w:val="22"/>
              </w:rPr>
            </w:pPr>
            <w:r w:rsidRPr="00CC57CD">
              <w:rPr>
                <w:b/>
                <w:bCs/>
                <w:sz w:val="22"/>
                <w:szCs w:val="22"/>
              </w:rPr>
              <w:t xml:space="preserve">Poznámky </w:t>
            </w:r>
            <w:r w:rsidRPr="00CC57CD">
              <w:rPr>
                <w:b/>
                <w:bCs/>
                <w:sz w:val="16"/>
                <w:szCs w:val="16"/>
              </w:rPr>
              <w:t>(mezipředmětové vztahy, PT, metody…)</w:t>
            </w:r>
          </w:p>
        </w:tc>
      </w:tr>
      <w:tr w:rsidR="000A791F" w:rsidRPr="00CC57CD">
        <w:trPr>
          <w:trHeight w:val="557"/>
        </w:trPr>
        <w:tc>
          <w:tcPr>
            <w:tcW w:w="1250" w:type="pct"/>
          </w:tcPr>
          <w:p w:rsidR="000A791F" w:rsidRDefault="000A791F" w:rsidP="000A791F">
            <w:pPr>
              <w:pStyle w:val="texttabulka"/>
            </w:pPr>
            <w:r>
              <w:t xml:space="preserve">- pracuje s textem a obrázkem v textovém a grafickém editoru </w:t>
            </w:r>
          </w:p>
          <w:p w:rsidR="000A791F" w:rsidRDefault="000A791F" w:rsidP="000A791F">
            <w:pPr>
              <w:pStyle w:val="texttabulka"/>
            </w:pPr>
            <w:r>
              <w:t xml:space="preserve">- ovládá práci s textovými a grafickými a využívá vhodných aplikací </w:t>
            </w:r>
          </w:p>
          <w:p w:rsidR="000A791F" w:rsidRDefault="000A791F" w:rsidP="000A791F">
            <w:pPr>
              <w:pStyle w:val="texttabulka"/>
            </w:pPr>
            <w:r>
              <w:t xml:space="preserve">- uplatňuje základní estetická a typografická pravidla pro práci s textem a obrazem </w:t>
            </w:r>
          </w:p>
          <w:p w:rsidR="000A791F" w:rsidRDefault="000A791F" w:rsidP="000A791F">
            <w:pPr>
              <w:pStyle w:val="texttabulka"/>
            </w:pPr>
            <w:r>
              <w:t>- ovládá editor vzorců</w:t>
            </w:r>
          </w:p>
          <w:p w:rsidR="000A791F" w:rsidRPr="000A791F" w:rsidRDefault="000A791F" w:rsidP="000A791F">
            <w:pPr>
              <w:rPr>
                <w:sz w:val="20"/>
              </w:rPr>
            </w:pPr>
            <w:r w:rsidRPr="000A791F">
              <w:rPr>
                <w:sz w:val="20"/>
              </w:rPr>
              <w:t>- rozvíjí dovednost psaní všemi deseti prsty</w:t>
            </w:r>
          </w:p>
        </w:tc>
        <w:tc>
          <w:tcPr>
            <w:tcW w:w="1250" w:type="pct"/>
          </w:tcPr>
          <w:p w:rsidR="000A791F" w:rsidRDefault="000A791F" w:rsidP="000A791F">
            <w:pPr>
              <w:pStyle w:val="texttabulka"/>
            </w:pPr>
            <w:r>
              <w:t>- používá textový editor, uplatňuje základní typografická pravidla</w:t>
            </w:r>
          </w:p>
          <w:p w:rsidR="000A791F" w:rsidRPr="000A791F" w:rsidRDefault="000A791F" w:rsidP="000A791F">
            <w:pPr>
              <w:pStyle w:val="texttabulka"/>
            </w:pPr>
            <w:r>
              <w:t>- nácvik psaní všemi deseti prsty</w:t>
            </w:r>
          </w:p>
        </w:tc>
        <w:tc>
          <w:tcPr>
            <w:tcW w:w="1250" w:type="pct"/>
          </w:tcPr>
          <w:p w:rsidR="000A791F" w:rsidRPr="000A791F" w:rsidRDefault="000A791F" w:rsidP="000A791F">
            <w:pPr>
              <w:rPr>
                <w:sz w:val="20"/>
              </w:rPr>
            </w:pPr>
            <w:r w:rsidRPr="000A791F">
              <w:rPr>
                <w:sz w:val="20"/>
              </w:rPr>
              <w:t>Textový editor</w:t>
            </w:r>
          </w:p>
          <w:p w:rsidR="000A791F" w:rsidRPr="000A791F" w:rsidRDefault="000A791F" w:rsidP="000A791F">
            <w:pPr>
              <w:pStyle w:val="texttabulka"/>
            </w:pPr>
            <w:r w:rsidRPr="000A791F">
              <w:t>Formátování odstavce - zarovnání, odsazení, řádkování, mezery, vazby</w:t>
            </w:r>
          </w:p>
          <w:p w:rsidR="000A791F" w:rsidRPr="000A791F" w:rsidRDefault="000A791F" w:rsidP="000A791F">
            <w:pPr>
              <w:pStyle w:val="texttabulka"/>
            </w:pPr>
            <w:r w:rsidRPr="000A791F">
              <w:t>Záhlaví, zápatí, čísla stránek a vzhled stránky</w:t>
            </w:r>
          </w:p>
          <w:p w:rsidR="000A791F" w:rsidRDefault="000A791F" w:rsidP="000A791F">
            <w:pPr>
              <w:pStyle w:val="texttabulka"/>
            </w:pPr>
            <w:r>
              <w:t>číslovaný, nečíslovaný seznam</w:t>
            </w:r>
          </w:p>
          <w:p w:rsidR="000A791F" w:rsidRDefault="000A791F" w:rsidP="000A791F">
            <w:pPr>
              <w:pStyle w:val="texttabulka"/>
            </w:pPr>
            <w:r>
              <w:t>Tvorba tabulky</w:t>
            </w:r>
          </w:p>
          <w:p w:rsidR="000A791F" w:rsidRDefault="000A791F" w:rsidP="000A791F">
            <w:pPr>
              <w:pStyle w:val="texttabulka"/>
            </w:pPr>
            <w:r>
              <w:t>Zápis matematických, fyzikálních a chemických vzorců a výrazů</w:t>
            </w:r>
          </w:p>
          <w:p w:rsidR="000A791F" w:rsidRDefault="000A791F" w:rsidP="000A791F">
            <w:pPr>
              <w:pStyle w:val="texttabulka"/>
            </w:pPr>
            <w:r>
              <w:t xml:space="preserve">Psaní všemi 10 </w:t>
            </w:r>
          </w:p>
          <w:p w:rsidR="000A791F" w:rsidRPr="000A791F" w:rsidRDefault="000A791F" w:rsidP="000A791F">
            <w:pPr>
              <w:rPr>
                <w:sz w:val="20"/>
              </w:rPr>
            </w:pPr>
            <w:r w:rsidRPr="000A791F">
              <w:rPr>
                <w:sz w:val="20"/>
              </w:rPr>
              <w:t xml:space="preserve"> 1. -10.lekce</w:t>
            </w:r>
          </w:p>
        </w:tc>
        <w:tc>
          <w:tcPr>
            <w:tcW w:w="1250" w:type="pct"/>
          </w:tcPr>
          <w:p w:rsidR="000A791F" w:rsidRDefault="000A791F" w:rsidP="000A791F">
            <w:pPr>
              <w:pStyle w:val="texttabulka"/>
            </w:pPr>
            <w:r>
              <w:t>Český jazyk a literatura Estetická výchova</w:t>
            </w:r>
          </w:p>
          <w:p w:rsidR="000A791F" w:rsidRDefault="000A791F" w:rsidP="000A791F">
            <w:pPr>
              <w:pStyle w:val="texttabulka"/>
            </w:pPr>
            <w:r>
              <w:t>OSV </w:t>
            </w:r>
          </w:p>
          <w:p w:rsidR="000A791F" w:rsidRPr="000A791F" w:rsidRDefault="000A791F" w:rsidP="000A791F">
            <w:pPr>
              <w:pStyle w:val="texttabulka"/>
            </w:pPr>
            <w:r>
              <w:t>Matematika, fyzika, chemie</w:t>
            </w:r>
          </w:p>
        </w:tc>
      </w:tr>
      <w:tr w:rsidR="00272BB7" w:rsidRPr="00CC57CD" w:rsidTr="00AD48ED">
        <w:trPr>
          <w:trHeight w:val="1835"/>
        </w:trPr>
        <w:tc>
          <w:tcPr>
            <w:tcW w:w="0" w:type="auto"/>
          </w:tcPr>
          <w:p w:rsidR="00272BB7" w:rsidRDefault="00272BB7" w:rsidP="00272BB7">
            <w:pPr>
              <w:pStyle w:val="texttabulka"/>
            </w:pPr>
            <w:r>
              <w:lastRenderedPageBreak/>
              <w:t xml:space="preserve">- zpracuje a prezentuje na uživatelské úrovni informace v textové a grafické a formě </w:t>
            </w:r>
          </w:p>
          <w:p w:rsidR="00272BB7" w:rsidRDefault="00272BB7">
            <w:pPr>
              <w:pStyle w:val="texttabulka"/>
            </w:pPr>
          </w:p>
        </w:tc>
        <w:tc>
          <w:tcPr>
            <w:tcW w:w="0" w:type="auto"/>
          </w:tcPr>
          <w:p w:rsidR="00272BB7" w:rsidRDefault="00272BB7" w:rsidP="00272BB7">
            <w:pPr>
              <w:pStyle w:val="texttabulka"/>
            </w:pPr>
            <w:r>
              <w:t xml:space="preserve">- rozumí struktuře dokumentu, rozpoznává objektový model a vlastnosti jednotlivých objektů </w:t>
            </w:r>
          </w:p>
          <w:p w:rsidR="00272BB7" w:rsidRDefault="00272BB7" w:rsidP="00272BB7">
            <w:pPr>
              <w:pStyle w:val="texttabulka"/>
            </w:pPr>
            <w:r>
              <w:t>- dokáže kopírovat a ukládat a upravovat informace  webové stránky a chápe vazby pomocí hypertextu</w:t>
            </w:r>
            <w:r w:rsidR="001C647D">
              <w:t xml:space="preserve"> </w:t>
            </w:r>
          </w:p>
        </w:tc>
        <w:tc>
          <w:tcPr>
            <w:tcW w:w="0" w:type="auto"/>
          </w:tcPr>
          <w:p w:rsidR="00272BB7" w:rsidRPr="00CC57CD" w:rsidRDefault="00272BB7" w:rsidP="00272BB7">
            <w:pPr>
              <w:rPr>
                <w:b/>
                <w:bCs/>
                <w:sz w:val="20"/>
                <w:szCs w:val="20"/>
              </w:rPr>
            </w:pPr>
            <w:r w:rsidRPr="00CC57CD">
              <w:rPr>
                <w:b/>
                <w:bCs/>
                <w:sz w:val="20"/>
                <w:szCs w:val="20"/>
              </w:rPr>
              <w:t>Základy služeb internetu</w:t>
            </w:r>
          </w:p>
          <w:p w:rsidR="00272BB7" w:rsidRPr="00CC57CD" w:rsidRDefault="00272BB7" w:rsidP="00272BB7">
            <w:pPr>
              <w:pStyle w:val="texttabulka"/>
              <w:rPr>
                <w:szCs w:val="20"/>
              </w:rPr>
            </w:pPr>
            <w:r w:rsidRPr="00CC57CD">
              <w:rPr>
                <w:szCs w:val="20"/>
              </w:rPr>
              <w:t xml:space="preserve">Webová stránka </w:t>
            </w:r>
          </w:p>
          <w:p w:rsidR="00272BB7" w:rsidRDefault="00272BB7" w:rsidP="00272BB7">
            <w:pPr>
              <w:pStyle w:val="texttabulka"/>
            </w:pPr>
            <w:r w:rsidRPr="00CC57CD">
              <w:rPr>
                <w:szCs w:val="20"/>
              </w:rPr>
              <w:t>Typy adres a služeb</w:t>
            </w:r>
          </w:p>
        </w:tc>
        <w:tc>
          <w:tcPr>
            <w:tcW w:w="0" w:type="auto"/>
          </w:tcPr>
          <w:p w:rsidR="00272BB7" w:rsidRDefault="00272BB7" w:rsidP="00272BB7">
            <w:pPr>
              <w:pStyle w:val="texttabulka"/>
            </w:pPr>
            <w:r>
              <w:t>Český jazyk a literatura, cizí jazyky</w:t>
            </w:r>
          </w:p>
          <w:p w:rsidR="00272BB7" w:rsidRDefault="00272BB7" w:rsidP="00272BB7">
            <w:pPr>
              <w:pStyle w:val="texttabulka"/>
            </w:pPr>
            <w:r>
              <w:t> OSV, MEDI, GLOB, MULT</w:t>
            </w:r>
          </w:p>
        </w:tc>
      </w:tr>
      <w:tr w:rsidR="00272BB7" w:rsidRPr="00CC57CD" w:rsidTr="00AD48ED">
        <w:trPr>
          <w:trHeight w:val="1690"/>
        </w:trPr>
        <w:tc>
          <w:tcPr>
            <w:tcW w:w="0" w:type="auto"/>
          </w:tcPr>
          <w:p w:rsidR="00272BB7" w:rsidRDefault="00272BB7" w:rsidP="00272BB7">
            <w:pPr>
              <w:pStyle w:val="texttabulka"/>
            </w:pPr>
            <w:r>
              <w:t xml:space="preserve">- využívá základní standardní funkce počítače a jeho nejběžnější periferie </w:t>
            </w:r>
          </w:p>
          <w:p w:rsidR="00272BB7" w:rsidRDefault="00272BB7" w:rsidP="00272BB7">
            <w:pPr>
              <w:pStyle w:val="texttabulka"/>
            </w:pPr>
          </w:p>
        </w:tc>
        <w:tc>
          <w:tcPr>
            <w:tcW w:w="0" w:type="auto"/>
          </w:tcPr>
          <w:p w:rsidR="00272BB7" w:rsidRDefault="00272BB7" w:rsidP="00272BB7">
            <w:pPr>
              <w:pStyle w:val="texttabulka"/>
            </w:pPr>
            <w:r>
              <w:t>- vysvětlí význam jednotlivých součástí počítače a základní principy fungování, umí řešit jednoduché problémy</w:t>
            </w:r>
          </w:p>
        </w:tc>
        <w:tc>
          <w:tcPr>
            <w:tcW w:w="0" w:type="auto"/>
          </w:tcPr>
          <w:p w:rsidR="00272BB7" w:rsidRPr="00CC57CD" w:rsidRDefault="00272BB7" w:rsidP="00272BB7">
            <w:pPr>
              <w:pStyle w:val="texttabulka"/>
              <w:rPr>
                <w:szCs w:val="20"/>
              </w:rPr>
            </w:pPr>
            <w:r w:rsidRPr="00CC57CD">
              <w:rPr>
                <w:b/>
                <w:bCs/>
                <w:szCs w:val="20"/>
              </w:rPr>
              <w:t>Základy fungování počítače</w:t>
            </w:r>
            <w:r w:rsidRPr="00CC57CD">
              <w:rPr>
                <w:szCs w:val="20"/>
              </w:rPr>
              <w:t xml:space="preserve"> </w:t>
            </w:r>
          </w:p>
          <w:p w:rsidR="00272BB7" w:rsidRPr="00CC57CD" w:rsidRDefault="00272BB7" w:rsidP="00272BB7">
            <w:pPr>
              <w:pStyle w:val="texttabulka"/>
              <w:rPr>
                <w:szCs w:val="20"/>
              </w:rPr>
            </w:pPr>
            <w:r w:rsidRPr="00CC57CD">
              <w:rPr>
                <w:szCs w:val="20"/>
              </w:rPr>
              <w:t>Komponenty počítače: vstupní a výstupní zařízení, obrazovka</w:t>
            </w:r>
          </w:p>
          <w:p w:rsidR="00272BB7" w:rsidRPr="00CC57CD" w:rsidRDefault="00272BB7" w:rsidP="00272BB7">
            <w:pPr>
              <w:rPr>
                <w:b/>
                <w:bCs/>
                <w:sz w:val="20"/>
                <w:szCs w:val="20"/>
              </w:rPr>
            </w:pPr>
            <w:r w:rsidRPr="00CC57CD">
              <w:rPr>
                <w:sz w:val="20"/>
                <w:szCs w:val="20"/>
              </w:rPr>
              <w:t>Běh počítače - programy a jejich vykonávání, přerušení</w:t>
            </w:r>
          </w:p>
        </w:tc>
        <w:tc>
          <w:tcPr>
            <w:tcW w:w="0" w:type="auto"/>
          </w:tcPr>
          <w:p w:rsidR="00272BB7" w:rsidRDefault="00272BB7" w:rsidP="00272BB7">
            <w:pPr>
              <w:pStyle w:val="texttabulka"/>
            </w:pPr>
            <w:r>
              <w:t>Fyzika</w:t>
            </w:r>
          </w:p>
        </w:tc>
      </w:tr>
      <w:tr w:rsidR="00272BB7" w:rsidRPr="00CC57CD" w:rsidTr="00AD48ED">
        <w:trPr>
          <w:trHeight w:val="2382"/>
        </w:trPr>
        <w:tc>
          <w:tcPr>
            <w:tcW w:w="0" w:type="auto"/>
          </w:tcPr>
          <w:p w:rsidR="00272BB7" w:rsidRDefault="00272BB7" w:rsidP="00272BB7">
            <w:pPr>
              <w:pStyle w:val="texttabulka"/>
            </w:pPr>
            <w:r>
              <w:t xml:space="preserve">- ovládá práci s  tabulkovými editory a využívá vhodných aplikací </w:t>
            </w:r>
          </w:p>
          <w:p w:rsidR="00272BB7" w:rsidRDefault="00272BB7" w:rsidP="00272BB7">
            <w:pPr>
              <w:pStyle w:val="texttabulka"/>
            </w:pPr>
            <w:r>
              <w:t>- tvorba grafů</w:t>
            </w:r>
          </w:p>
        </w:tc>
        <w:tc>
          <w:tcPr>
            <w:tcW w:w="0" w:type="auto"/>
          </w:tcPr>
          <w:p w:rsidR="00272BB7" w:rsidRDefault="00272BB7" w:rsidP="00272BB7">
            <w:pPr>
              <w:pStyle w:val="texttabulka"/>
            </w:pPr>
            <w:r>
              <w:t xml:space="preserve">- používá tabulkový kalkulátor ke zpracování dat </w:t>
            </w:r>
          </w:p>
          <w:p w:rsidR="00272BB7" w:rsidRDefault="00272BB7" w:rsidP="00272BB7">
            <w:pPr>
              <w:pStyle w:val="texttabulka"/>
            </w:pPr>
            <w:r>
              <w:t>- výstupy ve formě tabulek a grafů</w:t>
            </w:r>
          </w:p>
        </w:tc>
        <w:tc>
          <w:tcPr>
            <w:tcW w:w="0" w:type="auto"/>
          </w:tcPr>
          <w:p w:rsidR="00272BB7" w:rsidRPr="00CC57CD" w:rsidRDefault="00272BB7" w:rsidP="00272BB7">
            <w:pPr>
              <w:pStyle w:val="texttabulka"/>
              <w:rPr>
                <w:szCs w:val="20"/>
              </w:rPr>
            </w:pPr>
            <w:r w:rsidRPr="00CC57CD">
              <w:rPr>
                <w:b/>
                <w:bCs/>
                <w:szCs w:val="20"/>
              </w:rPr>
              <w:t>Tabulkový kalkulátor</w:t>
            </w:r>
            <w:r w:rsidRPr="00CC57CD">
              <w:rPr>
                <w:szCs w:val="20"/>
              </w:rPr>
              <w:t xml:space="preserve"> Úprava formátu a datového typu v buňce </w:t>
            </w:r>
          </w:p>
          <w:p w:rsidR="00272BB7" w:rsidRPr="00CC57CD" w:rsidRDefault="00272BB7" w:rsidP="00272BB7">
            <w:pPr>
              <w:pStyle w:val="texttabulka"/>
              <w:rPr>
                <w:szCs w:val="20"/>
              </w:rPr>
            </w:pPr>
            <w:r w:rsidRPr="00CC57CD">
              <w:rPr>
                <w:szCs w:val="20"/>
              </w:rPr>
              <w:t>Adresa buňky – relativní a absolutní</w:t>
            </w:r>
          </w:p>
          <w:p w:rsidR="00272BB7" w:rsidRPr="00CC57CD" w:rsidRDefault="00272BB7" w:rsidP="00272BB7">
            <w:pPr>
              <w:pStyle w:val="texttabulka"/>
              <w:rPr>
                <w:szCs w:val="20"/>
              </w:rPr>
            </w:pPr>
            <w:r w:rsidRPr="00CC57CD">
              <w:rPr>
                <w:szCs w:val="20"/>
              </w:rPr>
              <w:t>Použití relativní a absolutní adresy ve vzorcích a funkcích</w:t>
            </w:r>
          </w:p>
          <w:p w:rsidR="00272BB7" w:rsidRPr="00CC57CD" w:rsidRDefault="00272BB7" w:rsidP="00272BB7">
            <w:pPr>
              <w:pStyle w:val="texttabulka"/>
              <w:rPr>
                <w:b/>
                <w:bCs/>
                <w:szCs w:val="20"/>
              </w:rPr>
            </w:pPr>
            <w:r w:rsidRPr="00CC57CD">
              <w:rPr>
                <w:szCs w:val="20"/>
              </w:rPr>
              <w:t>Typy grafů a jejich vlastnosti</w:t>
            </w:r>
          </w:p>
        </w:tc>
        <w:tc>
          <w:tcPr>
            <w:tcW w:w="0" w:type="auto"/>
          </w:tcPr>
          <w:p w:rsidR="00272BB7" w:rsidRDefault="00272BB7" w:rsidP="00272BB7">
            <w:pPr>
              <w:pStyle w:val="texttabulka"/>
            </w:pPr>
            <w:r>
              <w:t>OSV</w:t>
            </w:r>
          </w:p>
          <w:p w:rsidR="00272BB7" w:rsidRDefault="00272BB7" w:rsidP="00272BB7">
            <w:pPr>
              <w:pStyle w:val="texttabulka"/>
            </w:pPr>
            <w:r>
              <w:t>Matematika, fyzika</w:t>
            </w:r>
          </w:p>
        </w:tc>
      </w:tr>
    </w:tbl>
    <w:p w:rsidR="000A791F" w:rsidRDefault="000A791F" w:rsidP="003C1F98">
      <w:pPr>
        <w:pStyle w:val="Nadpis5"/>
        <w:spacing w:after="0"/>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bCs/>
                <w:sz w:val="22"/>
                <w:szCs w:val="22"/>
              </w:rPr>
            </w:pPr>
            <w:r w:rsidRPr="00CC57CD">
              <w:rPr>
                <w:b/>
                <w:sz w:val="22"/>
                <w:szCs w:val="22"/>
              </w:rPr>
              <w:t>Informatika a výpočetní technika</w:t>
            </w:r>
          </w:p>
        </w:tc>
      </w:tr>
      <w:tr w:rsidR="00830B91" w:rsidRPr="00CC57CD">
        <w:tc>
          <w:tcPr>
            <w:tcW w:w="1250" w:type="pct"/>
          </w:tcPr>
          <w:p w:rsidR="00830B91" w:rsidRPr="00CC57CD" w:rsidRDefault="00830B91">
            <w:pPr>
              <w:rPr>
                <w:b/>
                <w:bCs/>
                <w:sz w:val="22"/>
                <w:szCs w:val="22"/>
              </w:rPr>
            </w:pPr>
            <w:r w:rsidRPr="00CC57CD">
              <w:rPr>
                <w:b/>
                <w:bCs/>
                <w:sz w:val="22"/>
                <w:szCs w:val="22"/>
              </w:rPr>
              <w:t>Ročník</w:t>
            </w:r>
          </w:p>
        </w:tc>
        <w:tc>
          <w:tcPr>
            <w:tcW w:w="3750" w:type="pct"/>
            <w:gridSpan w:val="3"/>
          </w:tcPr>
          <w:p w:rsidR="00830B91" w:rsidRPr="00CC57CD" w:rsidRDefault="00830B91">
            <w:pPr>
              <w:rPr>
                <w:b/>
                <w:bCs/>
                <w:sz w:val="22"/>
                <w:szCs w:val="22"/>
              </w:rPr>
            </w:pPr>
            <w:r w:rsidRPr="00CC57CD">
              <w:rPr>
                <w:b/>
                <w:bCs/>
                <w:sz w:val="22"/>
                <w:szCs w:val="22"/>
              </w:rPr>
              <w:t>Tercie</w:t>
            </w:r>
          </w:p>
        </w:tc>
      </w:tr>
      <w:tr w:rsidR="0045257A" w:rsidRPr="00CC57CD">
        <w:tc>
          <w:tcPr>
            <w:tcW w:w="1250" w:type="pct"/>
          </w:tcPr>
          <w:p w:rsidR="0045257A" w:rsidRPr="00CC57CD" w:rsidRDefault="0045257A">
            <w:pPr>
              <w:rPr>
                <w:b/>
                <w:bCs/>
                <w:sz w:val="22"/>
                <w:szCs w:val="22"/>
              </w:rPr>
            </w:pPr>
            <w:r w:rsidRPr="00CC57CD">
              <w:rPr>
                <w:b/>
                <w:bCs/>
                <w:sz w:val="22"/>
                <w:szCs w:val="22"/>
              </w:rPr>
              <w:t>výstupy RVP ZV</w:t>
            </w:r>
          </w:p>
          <w:p w:rsidR="0045257A" w:rsidRPr="00CC57CD" w:rsidRDefault="0045257A">
            <w:pPr>
              <w:rPr>
                <w:b/>
                <w:bCs/>
                <w:sz w:val="22"/>
                <w:szCs w:val="22"/>
              </w:rPr>
            </w:pPr>
            <w:r w:rsidRPr="00CC57CD">
              <w:rPr>
                <w:b/>
                <w:bCs/>
                <w:sz w:val="22"/>
                <w:szCs w:val="22"/>
              </w:rPr>
              <w:t>žák:</w:t>
            </w:r>
          </w:p>
        </w:tc>
        <w:tc>
          <w:tcPr>
            <w:tcW w:w="1250" w:type="pct"/>
          </w:tcPr>
          <w:p w:rsidR="0045257A" w:rsidRPr="00CC57CD" w:rsidRDefault="0045257A">
            <w:pPr>
              <w:rPr>
                <w:b/>
                <w:bCs/>
                <w:sz w:val="22"/>
                <w:szCs w:val="22"/>
              </w:rPr>
            </w:pPr>
            <w:r w:rsidRPr="00CC57CD">
              <w:rPr>
                <w:b/>
                <w:bCs/>
                <w:sz w:val="22"/>
                <w:szCs w:val="22"/>
              </w:rPr>
              <w:t>Školní výstup</w:t>
            </w:r>
          </w:p>
          <w:p w:rsidR="0045257A" w:rsidRPr="00CC57CD" w:rsidRDefault="0045257A">
            <w:pPr>
              <w:rPr>
                <w:b/>
                <w:bCs/>
                <w:sz w:val="22"/>
                <w:szCs w:val="22"/>
              </w:rPr>
            </w:pPr>
            <w:r w:rsidRPr="00CC57CD">
              <w:rPr>
                <w:b/>
                <w:bCs/>
                <w:sz w:val="22"/>
                <w:szCs w:val="22"/>
              </w:rPr>
              <w:t>žák:</w:t>
            </w:r>
          </w:p>
        </w:tc>
        <w:tc>
          <w:tcPr>
            <w:tcW w:w="1250" w:type="pct"/>
          </w:tcPr>
          <w:p w:rsidR="0045257A" w:rsidRPr="00CC57CD" w:rsidRDefault="0045257A">
            <w:pPr>
              <w:rPr>
                <w:b/>
                <w:bCs/>
                <w:sz w:val="22"/>
                <w:szCs w:val="22"/>
              </w:rPr>
            </w:pPr>
            <w:r w:rsidRPr="00CC57CD">
              <w:rPr>
                <w:b/>
                <w:bCs/>
                <w:sz w:val="22"/>
                <w:szCs w:val="22"/>
              </w:rPr>
              <w:t>Učivo:</w:t>
            </w:r>
          </w:p>
        </w:tc>
        <w:tc>
          <w:tcPr>
            <w:tcW w:w="1250" w:type="pct"/>
          </w:tcPr>
          <w:p w:rsidR="0045257A" w:rsidRPr="00CC57CD" w:rsidRDefault="0045257A" w:rsidP="0045257A">
            <w:pPr>
              <w:rPr>
                <w:b/>
                <w:sz w:val="22"/>
                <w:szCs w:val="22"/>
              </w:rPr>
            </w:pPr>
            <w:r w:rsidRPr="00CC57CD">
              <w:rPr>
                <w:b/>
                <w:bCs/>
                <w:sz w:val="22"/>
                <w:szCs w:val="22"/>
              </w:rPr>
              <w:t xml:space="preserve">Poznámky </w:t>
            </w:r>
            <w:r w:rsidRPr="00CC57CD">
              <w:rPr>
                <w:b/>
                <w:bCs/>
                <w:sz w:val="16"/>
                <w:szCs w:val="16"/>
              </w:rPr>
              <w:t>(mezipředmětové vztahy, PT, metody…)</w:t>
            </w:r>
          </w:p>
        </w:tc>
      </w:tr>
      <w:tr w:rsidR="001F427A" w:rsidRPr="00CC57CD">
        <w:trPr>
          <w:trHeight w:val="2542"/>
        </w:trPr>
        <w:tc>
          <w:tcPr>
            <w:tcW w:w="0" w:type="auto"/>
          </w:tcPr>
          <w:p w:rsidR="001F427A" w:rsidRDefault="00272BB7">
            <w:pPr>
              <w:pStyle w:val="texttabulka"/>
            </w:pPr>
            <w:r>
              <w:t xml:space="preserve">- </w:t>
            </w:r>
            <w:r w:rsidR="001F427A">
              <w:t xml:space="preserve">pracuje s textem a obrázkem v textovém a grafickém editoru  a využívá vhodných aplikací </w:t>
            </w:r>
          </w:p>
          <w:p w:rsidR="001F427A" w:rsidRDefault="00272BB7">
            <w:pPr>
              <w:pStyle w:val="texttabulka"/>
            </w:pPr>
            <w:r>
              <w:t xml:space="preserve">- </w:t>
            </w:r>
            <w:r w:rsidR="001F427A">
              <w:t xml:space="preserve">uplatňuje základní estetická a typografická pravidla pro práci s textem a obrazem </w:t>
            </w:r>
          </w:p>
          <w:p w:rsidR="001F427A" w:rsidRDefault="00272BB7">
            <w:pPr>
              <w:pStyle w:val="texttabulka"/>
            </w:pPr>
            <w:r>
              <w:t xml:space="preserve">- </w:t>
            </w:r>
            <w:r w:rsidR="001F427A">
              <w:t>využívá editor vzorců</w:t>
            </w:r>
          </w:p>
          <w:p w:rsidR="001F427A" w:rsidRDefault="00272BB7">
            <w:pPr>
              <w:pStyle w:val="texttabulka"/>
            </w:pPr>
            <w:r>
              <w:t xml:space="preserve">- </w:t>
            </w:r>
            <w:r w:rsidR="001F427A">
              <w:t xml:space="preserve">dovednost psaní všemi deseti </w:t>
            </w:r>
          </w:p>
        </w:tc>
        <w:tc>
          <w:tcPr>
            <w:tcW w:w="0" w:type="auto"/>
          </w:tcPr>
          <w:p w:rsidR="000463B5" w:rsidRDefault="000463B5">
            <w:pPr>
              <w:pStyle w:val="texttabulka"/>
            </w:pPr>
            <w:r>
              <w:t>- používá textový editor</w:t>
            </w:r>
          </w:p>
          <w:p w:rsidR="001F427A" w:rsidRDefault="000463B5">
            <w:pPr>
              <w:pStyle w:val="texttabulka"/>
            </w:pPr>
            <w:r>
              <w:t xml:space="preserve">- </w:t>
            </w:r>
            <w:r w:rsidR="001F427A">
              <w:t>uplatňuje základní typografická pravidla</w:t>
            </w:r>
          </w:p>
          <w:p w:rsidR="001F427A" w:rsidRDefault="000463B5">
            <w:pPr>
              <w:pStyle w:val="texttabulka"/>
            </w:pPr>
            <w:r>
              <w:t xml:space="preserve">- </w:t>
            </w:r>
            <w:r w:rsidR="001F427A">
              <w:t xml:space="preserve">nácvik psaní všemi deseti  </w:t>
            </w:r>
          </w:p>
        </w:tc>
        <w:tc>
          <w:tcPr>
            <w:tcW w:w="0" w:type="auto"/>
          </w:tcPr>
          <w:p w:rsidR="001F427A" w:rsidRPr="00CC57CD" w:rsidRDefault="001F427A" w:rsidP="00CC57CD">
            <w:pPr>
              <w:outlineLvl w:val="4"/>
              <w:rPr>
                <w:b/>
                <w:bCs/>
                <w:sz w:val="20"/>
                <w:szCs w:val="20"/>
              </w:rPr>
            </w:pPr>
            <w:r w:rsidRPr="00CC57CD">
              <w:rPr>
                <w:b/>
                <w:bCs/>
                <w:sz w:val="20"/>
                <w:szCs w:val="20"/>
              </w:rPr>
              <w:t>Textový editor</w:t>
            </w:r>
          </w:p>
          <w:p w:rsidR="001F427A" w:rsidRPr="00CC57CD" w:rsidRDefault="001F427A">
            <w:pPr>
              <w:pStyle w:val="texttabulka"/>
              <w:rPr>
                <w:szCs w:val="20"/>
              </w:rPr>
            </w:pPr>
            <w:r w:rsidRPr="00CC57CD">
              <w:rPr>
                <w:szCs w:val="20"/>
              </w:rPr>
              <w:t>Hromadná korespondence</w:t>
            </w:r>
          </w:p>
          <w:p w:rsidR="001F427A" w:rsidRPr="00CC57CD" w:rsidRDefault="001F427A">
            <w:pPr>
              <w:pStyle w:val="texttabulka"/>
              <w:rPr>
                <w:szCs w:val="20"/>
              </w:rPr>
            </w:pPr>
            <w:r w:rsidRPr="00CC57CD">
              <w:rPr>
                <w:szCs w:val="20"/>
              </w:rPr>
              <w:t>Psaní textů do sloupců – novinový článek</w:t>
            </w:r>
          </w:p>
          <w:p w:rsidR="001F427A" w:rsidRPr="00CC57CD" w:rsidRDefault="001F427A">
            <w:pPr>
              <w:pStyle w:val="texttabulka"/>
              <w:rPr>
                <w:szCs w:val="20"/>
              </w:rPr>
            </w:pPr>
            <w:r w:rsidRPr="00CC57CD">
              <w:rPr>
                <w:szCs w:val="20"/>
              </w:rPr>
              <w:t>Záhlaví, zápatí, iniciála, vodotisk</w:t>
            </w:r>
          </w:p>
          <w:p w:rsidR="001F427A" w:rsidRPr="00CC57CD" w:rsidRDefault="001F427A" w:rsidP="00A20629">
            <w:pPr>
              <w:pStyle w:val="texttabulka"/>
              <w:rPr>
                <w:b/>
                <w:bCs/>
                <w:szCs w:val="20"/>
              </w:rPr>
            </w:pPr>
            <w:r w:rsidRPr="00CC57CD">
              <w:rPr>
                <w:szCs w:val="20"/>
              </w:rPr>
              <w:t>Nácvik všech lekcí programu Všemi 10</w:t>
            </w:r>
          </w:p>
        </w:tc>
        <w:tc>
          <w:tcPr>
            <w:tcW w:w="0" w:type="auto"/>
          </w:tcPr>
          <w:p w:rsidR="001F427A" w:rsidRDefault="001F427A">
            <w:pPr>
              <w:pStyle w:val="texttabulka"/>
            </w:pPr>
            <w:r>
              <w:t>Český jazyk a literatura, Estetická výchova</w:t>
            </w:r>
          </w:p>
          <w:p w:rsidR="001F427A" w:rsidRDefault="001F427A">
            <w:pPr>
              <w:pStyle w:val="texttabulka"/>
            </w:pPr>
            <w:r>
              <w:t> OSV</w:t>
            </w:r>
          </w:p>
          <w:p w:rsidR="001F427A" w:rsidRDefault="001F427A" w:rsidP="00CC57CD">
            <w:pPr>
              <w:pStyle w:val="textsvp"/>
              <w:jc w:val="left"/>
            </w:pPr>
            <w:r>
              <w:t> </w:t>
            </w:r>
          </w:p>
          <w:p w:rsidR="001F427A" w:rsidRDefault="001F427A" w:rsidP="00CC57CD">
            <w:pPr>
              <w:pStyle w:val="textsvp"/>
              <w:jc w:val="left"/>
            </w:pPr>
          </w:p>
          <w:p w:rsidR="001F427A" w:rsidRDefault="001F427A" w:rsidP="00CC57CD">
            <w:pPr>
              <w:pStyle w:val="textsvp"/>
              <w:jc w:val="left"/>
            </w:pPr>
          </w:p>
        </w:tc>
      </w:tr>
      <w:tr w:rsidR="00B9501A" w:rsidRPr="00CC57CD">
        <w:trPr>
          <w:trHeight w:val="2310"/>
        </w:trPr>
        <w:tc>
          <w:tcPr>
            <w:tcW w:w="0" w:type="auto"/>
          </w:tcPr>
          <w:p w:rsidR="00B9501A" w:rsidRDefault="000463B5">
            <w:pPr>
              <w:pStyle w:val="texttabulka"/>
            </w:pPr>
            <w:r>
              <w:t xml:space="preserve">- </w:t>
            </w:r>
            <w:r w:rsidR="00B9501A">
              <w:t xml:space="preserve">ovládá práci s textovými a grafickými editory i tabulkovými editory a využívá vhodných aplikací </w:t>
            </w:r>
          </w:p>
        </w:tc>
        <w:tc>
          <w:tcPr>
            <w:tcW w:w="0" w:type="auto"/>
          </w:tcPr>
          <w:p w:rsidR="00B9501A" w:rsidRDefault="000463B5">
            <w:pPr>
              <w:pStyle w:val="texttabulka"/>
            </w:pPr>
            <w:r>
              <w:t xml:space="preserve">- </w:t>
            </w:r>
            <w:r w:rsidR="00B9501A">
              <w:t xml:space="preserve">používá tabulkový kalkulátor ke zpracování dat a k prezentaci výsledků formou grafů </w:t>
            </w:r>
          </w:p>
        </w:tc>
        <w:tc>
          <w:tcPr>
            <w:tcW w:w="0" w:type="auto"/>
          </w:tcPr>
          <w:p w:rsidR="00B9501A" w:rsidRPr="00CC57CD" w:rsidRDefault="00B9501A" w:rsidP="00A20629">
            <w:pPr>
              <w:rPr>
                <w:b/>
                <w:bCs/>
                <w:sz w:val="20"/>
                <w:szCs w:val="20"/>
              </w:rPr>
            </w:pPr>
            <w:r w:rsidRPr="00CC57CD">
              <w:rPr>
                <w:b/>
                <w:sz w:val="20"/>
                <w:szCs w:val="20"/>
              </w:rPr>
              <w:t>Tabulkový kalkulátor</w:t>
            </w:r>
          </w:p>
          <w:p w:rsidR="00B9501A" w:rsidRPr="00CC57CD" w:rsidRDefault="00B9501A">
            <w:pPr>
              <w:pStyle w:val="texttabulka"/>
              <w:rPr>
                <w:szCs w:val="20"/>
              </w:rPr>
            </w:pPr>
            <w:r w:rsidRPr="00CC57CD">
              <w:rPr>
                <w:szCs w:val="20"/>
              </w:rPr>
              <w:t>Úprava formátu a datového typu v buňce</w:t>
            </w:r>
          </w:p>
          <w:p w:rsidR="00B9501A" w:rsidRPr="00CC57CD" w:rsidRDefault="00B9501A">
            <w:pPr>
              <w:pStyle w:val="texttabulka"/>
              <w:rPr>
                <w:szCs w:val="20"/>
              </w:rPr>
            </w:pPr>
            <w:r w:rsidRPr="00CC57CD">
              <w:rPr>
                <w:szCs w:val="20"/>
              </w:rPr>
              <w:t>Vzorec, adresace relativní a absolutní, základní matematické, statistické a logické funkce</w:t>
            </w:r>
          </w:p>
          <w:p w:rsidR="00B9501A" w:rsidRPr="00CC57CD" w:rsidRDefault="00B9501A" w:rsidP="00A20629">
            <w:pPr>
              <w:pStyle w:val="texttabulka"/>
              <w:rPr>
                <w:b/>
                <w:bCs/>
                <w:szCs w:val="20"/>
              </w:rPr>
            </w:pPr>
            <w:r w:rsidRPr="00CC57CD">
              <w:rPr>
                <w:szCs w:val="20"/>
              </w:rPr>
              <w:t>Tvorba grafů na základě existujících dat, typy grafů a jejich úprava</w:t>
            </w:r>
          </w:p>
        </w:tc>
        <w:tc>
          <w:tcPr>
            <w:tcW w:w="0" w:type="auto"/>
          </w:tcPr>
          <w:p w:rsidR="00B9501A" w:rsidRDefault="00B9501A">
            <w:pPr>
              <w:pStyle w:val="texttabulka"/>
            </w:pPr>
            <w:r>
              <w:t> OSV</w:t>
            </w:r>
          </w:p>
          <w:p w:rsidR="00B9501A" w:rsidRDefault="00B9501A" w:rsidP="00272BB7">
            <w:pPr>
              <w:pStyle w:val="texttabulka"/>
            </w:pPr>
            <w:r>
              <w:t> Matematika</w:t>
            </w:r>
          </w:p>
          <w:p w:rsidR="00B9501A" w:rsidRDefault="00B9501A" w:rsidP="00A20629">
            <w:pPr>
              <w:pStyle w:val="texttabulka"/>
            </w:pPr>
          </w:p>
        </w:tc>
      </w:tr>
      <w:tr w:rsidR="00B9501A" w:rsidRPr="00CC57CD">
        <w:trPr>
          <w:trHeight w:val="1595"/>
        </w:trPr>
        <w:tc>
          <w:tcPr>
            <w:tcW w:w="0" w:type="auto"/>
          </w:tcPr>
          <w:p w:rsidR="00B9501A" w:rsidRDefault="000463B5">
            <w:pPr>
              <w:pStyle w:val="texttabulka"/>
            </w:pPr>
            <w:r>
              <w:t xml:space="preserve">- </w:t>
            </w:r>
            <w:r w:rsidR="00B9501A">
              <w:t xml:space="preserve">komunikuje pomocí internetu či jiných běžných komunikačních zařízení </w:t>
            </w:r>
          </w:p>
        </w:tc>
        <w:tc>
          <w:tcPr>
            <w:tcW w:w="0" w:type="auto"/>
          </w:tcPr>
          <w:p w:rsidR="00B9501A" w:rsidRDefault="000463B5">
            <w:pPr>
              <w:pStyle w:val="texttabulka"/>
            </w:pPr>
            <w:r>
              <w:t xml:space="preserve">- </w:t>
            </w:r>
            <w:r w:rsidR="00B9501A">
              <w:t xml:space="preserve">rozumí fungování počítačových sítí, chápe význam protokolu, zná a umí používat běžné služby internetu </w:t>
            </w:r>
          </w:p>
        </w:tc>
        <w:tc>
          <w:tcPr>
            <w:tcW w:w="0" w:type="auto"/>
          </w:tcPr>
          <w:p w:rsidR="00B9501A" w:rsidRPr="00CC57CD" w:rsidRDefault="00B9501A" w:rsidP="00A20629">
            <w:pPr>
              <w:rPr>
                <w:b/>
                <w:bCs/>
                <w:sz w:val="20"/>
                <w:szCs w:val="20"/>
              </w:rPr>
            </w:pPr>
            <w:r w:rsidRPr="00CC57CD">
              <w:rPr>
                <w:b/>
                <w:sz w:val="20"/>
                <w:szCs w:val="20"/>
              </w:rPr>
              <w:t>Počítačové sítě</w:t>
            </w:r>
          </w:p>
          <w:p w:rsidR="00B9501A" w:rsidRPr="00CC57CD" w:rsidRDefault="00B9501A">
            <w:pPr>
              <w:pStyle w:val="texttabulka"/>
              <w:rPr>
                <w:szCs w:val="20"/>
              </w:rPr>
            </w:pPr>
            <w:r w:rsidRPr="00CC57CD">
              <w:rPr>
                <w:szCs w:val="20"/>
              </w:rPr>
              <w:t>Běžné služby lokální sítě - sdílení dat, zařízení, práce nad společnými daty</w:t>
            </w:r>
          </w:p>
          <w:p w:rsidR="00B9501A" w:rsidRPr="00CC57CD" w:rsidRDefault="00B9501A" w:rsidP="00A20629">
            <w:pPr>
              <w:pStyle w:val="texttabulka"/>
              <w:rPr>
                <w:b/>
                <w:bCs/>
                <w:szCs w:val="20"/>
              </w:rPr>
            </w:pPr>
            <w:r w:rsidRPr="00CC57CD">
              <w:rPr>
                <w:szCs w:val="20"/>
              </w:rPr>
              <w:t>Vznik a rozvoj internetu, jeho základní služby, protokoly</w:t>
            </w:r>
          </w:p>
        </w:tc>
        <w:tc>
          <w:tcPr>
            <w:tcW w:w="0" w:type="auto"/>
          </w:tcPr>
          <w:p w:rsidR="00B9501A" w:rsidRDefault="00B9501A">
            <w:pPr>
              <w:pStyle w:val="texttabulka"/>
            </w:pPr>
            <w:r>
              <w:t> OSV, GLOB, MULT, ENVI, MEDI</w:t>
            </w:r>
          </w:p>
          <w:p w:rsidR="00B9501A" w:rsidRDefault="00B9501A" w:rsidP="00A20629">
            <w:pPr>
              <w:pStyle w:val="texttabulka"/>
            </w:pPr>
            <w:r>
              <w:t> Český jazyk a literatura</w:t>
            </w:r>
          </w:p>
        </w:tc>
      </w:tr>
      <w:tr w:rsidR="000463B5" w:rsidRPr="00CC57CD">
        <w:trPr>
          <w:trHeight w:val="2530"/>
        </w:trPr>
        <w:tc>
          <w:tcPr>
            <w:tcW w:w="0" w:type="auto"/>
          </w:tcPr>
          <w:p w:rsidR="000463B5" w:rsidRDefault="000463B5">
            <w:pPr>
              <w:pStyle w:val="texttabulka"/>
            </w:pPr>
            <w:r>
              <w:lastRenderedPageBreak/>
              <w:t xml:space="preserve">- využívá základní standardní funkce počítače a jeho nejběžnější periferie </w:t>
            </w:r>
          </w:p>
          <w:p w:rsidR="000463B5" w:rsidRDefault="000463B5" w:rsidP="00A20629">
            <w:pPr>
              <w:pStyle w:val="texttabulka"/>
            </w:pPr>
            <w:r>
              <w:t>- analogové a digitální zařízení, převody čísel</w:t>
            </w:r>
          </w:p>
        </w:tc>
        <w:tc>
          <w:tcPr>
            <w:tcW w:w="0" w:type="auto"/>
          </w:tcPr>
          <w:p w:rsidR="000463B5" w:rsidRDefault="000463B5">
            <w:pPr>
              <w:pStyle w:val="texttabulka"/>
            </w:pPr>
            <w:r>
              <w:t xml:space="preserve">- vysvětlí význam jednotlivých součástí počítače a základní principy fungování, umí řešit jednoduché problémy </w:t>
            </w:r>
          </w:p>
          <w:p w:rsidR="000463B5" w:rsidRDefault="000463B5" w:rsidP="00A20629">
            <w:pPr>
              <w:pStyle w:val="texttabulka"/>
            </w:pPr>
            <w:r>
              <w:t>Dokáže vysvětlit rozdíl mezi digitálními a analogovým zařízením</w:t>
            </w:r>
          </w:p>
        </w:tc>
        <w:tc>
          <w:tcPr>
            <w:tcW w:w="0" w:type="auto"/>
          </w:tcPr>
          <w:p w:rsidR="000463B5" w:rsidRPr="00CC57CD" w:rsidRDefault="000463B5" w:rsidP="00A20629">
            <w:pPr>
              <w:rPr>
                <w:b/>
                <w:sz w:val="20"/>
                <w:szCs w:val="20"/>
              </w:rPr>
            </w:pPr>
            <w:r w:rsidRPr="00CC57CD">
              <w:rPr>
                <w:b/>
                <w:sz w:val="20"/>
                <w:szCs w:val="20"/>
              </w:rPr>
              <w:t>Fungování PC</w:t>
            </w:r>
          </w:p>
          <w:p w:rsidR="000463B5" w:rsidRPr="00CC57CD" w:rsidRDefault="000463B5" w:rsidP="00A20629">
            <w:pPr>
              <w:rPr>
                <w:bCs/>
                <w:sz w:val="20"/>
                <w:szCs w:val="20"/>
              </w:rPr>
            </w:pPr>
            <w:r w:rsidRPr="00CC57CD">
              <w:rPr>
                <w:sz w:val="20"/>
                <w:szCs w:val="20"/>
              </w:rPr>
              <w:t>Komponenty počítače: procesor, vnitřní a vnější paměti, vstupní a výstupní zařízení, obrazovka, grafická karta</w:t>
            </w:r>
          </w:p>
          <w:p w:rsidR="000463B5" w:rsidRPr="00CC57CD" w:rsidRDefault="000463B5" w:rsidP="00A20629">
            <w:pPr>
              <w:pStyle w:val="texttabulka"/>
              <w:rPr>
                <w:b/>
                <w:bCs/>
                <w:szCs w:val="20"/>
              </w:rPr>
            </w:pPr>
            <w:r w:rsidRPr="00CC57CD">
              <w:rPr>
                <w:szCs w:val="20"/>
              </w:rPr>
              <w:t>Běh počítače - programy a jejich vykonávání, přerušení</w:t>
            </w:r>
          </w:p>
          <w:p w:rsidR="000463B5" w:rsidRPr="00CC57CD" w:rsidRDefault="000463B5" w:rsidP="00A20629">
            <w:pPr>
              <w:pStyle w:val="texttabulka"/>
              <w:rPr>
                <w:b/>
                <w:bCs/>
                <w:szCs w:val="20"/>
              </w:rPr>
            </w:pPr>
            <w:r>
              <w:t>Převod čísel mezi šestnáctkovou, desítkovou a dvojkovou soustavou</w:t>
            </w:r>
          </w:p>
        </w:tc>
        <w:tc>
          <w:tcPr>
            <w:tcW w:w="0" w:type="auto"/>
          </w:tcPr>
          <w:p w:rsidR="000463B5" w:rsidRDefault="000463B5">
            <w:pPr>
              <w:pStyle w:val="texttabulka"/>
            </w:pPr>
            <w:r>
              <w:t>Fyzika</w:t>
            </w:r>
          </w:p>
          <w:p w:rsidR="000463B5" w:rsidRDefault="000463B5" w:rsidP="00A20629">
            <w:pPr>
              <w:pStyle w:val="texttabulka"/>
            </w:pPr>
            <w:r>
              <w:t> OSV</w:t>
            </w:r>
          </w:p>
          <w:p w:rsidR="000463B5" w:rsidRDefault="000463B5" w:rsidP="00A20629">
            <w:pPr>
              <w:pStyle w:val="texttabulka"/>
            </w:pPr>
            <w:r>
              <w:t>Matematika, fyzika</w:t>
            </w:r>
          </w:p>
        </w:tc>
      </w:tr>
      <w:tr w:rsidR="001F427A" w:rsidRPr="00CC57CD">
        <w:tc>
          <w:tcPr>
            <w:tcW w:w="0" w:type="auto"/>
          </w:tcPr>
          <w:p w:rsidR="001F427A" w:rsidRDefault="000463B5">
            <w:pPr>
              <w:pStyle w:val="texttabulka"/>
            </w:pPr>
            <w:r>
              <w:t xml:space="preserve">- </w:t>
            </w:r>
            <w:r w:rsidR="001F427A">
              <w:t>využívá základní  programy pro grafiku</w:t>
            </w:r>
          </w:p>
          <w:p w:rsidR="001F427A" w:rsidRDefault="001F427A">
            <w:pPr>
              <w:pStyle w:val="texttabulka"/>
            </w:pPr>
          </w:p>
        </w:tc>
        <w:tc>
          <w:tcPr>
            <w:tcW w:w="0" w:type="auto"/>
          </w:tcPr>
          <w:p w:rsidR="001F427A" w:rsidRDefault="000463B5">
            <w:pPr>
              <w:pStyle w:val="texttabulka"/>
            </w:pPr>
            <w:r>
              <w:t xml:space="preserve">- </w:t>
            </w:r>
            <w:r w:rsidR="001F427A">
              <w:t>vysvětlí rozdíl mezi vektorovým a rastrovým formátem, možnosti použití, výhody a nevýhody</w:t>
            </w:r>
          </w:p>
        </w:tc>
        <w:tc>
          <w:tcPr>
            <w:tcW w:w="0" w:type="auto"/>
          </w:tcPr>
          <w:p w:rsidR="001F427A" w:rsidRPr="00CC57CD" w:rsidRDefault="001F427A" w:rsidP="00A20629">
            <w:pPr>
              <w:rPr>
                <w:b/>
                <w:sz w:val="20"/>
                <w:szCs w:val="20"/>
              </w:rPr>
            </w:pPr>
            <w:r w:rsidRPr="00CC57CD">
              <w:rPr>
                <w:b/>
                <w:sz w:val="20"/>
                <w:szCs w:val="20"/>
              </w:rPr>
              <w:t>Počítačová grafika</w:t>
            </w:r>
          </w:p>
          <w:p w:rsidR="000463B5" w:rsidRPr="00CC57CD" w:rsidRDefault="000463B5" w:rsidP="00A20629">
            <w:pPr>
              <w:rPr>
                <w:bCs/>
                <w:sz w:val="20"/>
                <w:szCs w:val="20"/>
              </w:rPr>
            </w:pPr>
            <w:r w:rsidRPr="00CC57CD">
              <w:rPr>
                <w:sz w:val="20"/>
                <w:szCs w:val="20"/>
              </w:rPr>
              <w:t>Program Malování, CorelDraw, PhotoShop</w:t>
            </w:r>
          </w:p>
        </w:tc>
        <w:tc>
          <w:tcPr>
            <w:tcW w:w="0" w:type="auto"/>
          </w:tcPr>
          <w:p w:rsidR="001F427A" w:rsidRDefault="001F427A">
            <w:pPr>
              <w:pStyle w:val="texttabulka"/>
            </w:pPr>
            <w:r>
              <w:t>Estetika</w:t>
            </w:r>
          </w:p>
          <w:p w:rsidR="001F427A" w:rsidRDefault="001F427A">
            <w:pPr>
              <w:pStyle w:val="texttabulka"/>
            </w:pPr>
            <w:r>
              <w:t>OSV, MEDI</w:t>
            </w:r>
          </w:p>
        </w:tc>
      </w:tr>
    </w:tbl>
    <w:p w:rsidR="00830B91" w:rsidRDefault="00830B9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Informatika a výpočetní technika</w:t>
            </w:r>
          </w:p>
        </w:tc>
      </w:tr>
      <w:tr w:rsidR="00830B91" w:rsidRPr="00CC57CD">
        <w:tc>
          <w:tcPr>
            <w:tcW w:w="1250" w:type="pct"/>
          </w:tcPr>
          <w:p w:rsidR="00830B91" w:rsidRPr="00CC57CD" w:rsidRDefault="00830B91">
            <w:pPr>
              <w:rPr>
                <w:b/>
                <w:bCs/>
                <w:sz w:val="22"/>
                <w:szCs w:val="22"/>
              </w:rPr>
            </w:pPr>
            <w:r w:rsidRPr="00CC57CD">
              <w:rPr>
                <w:b/>
                <w:bCs/>
                <w:sz w:val="22"/>
                <w:szCs w:val="22"/>
              </w:rPr>
              <w:t>Ročník:</w:t>
            </w:r>
          </w:p>
        </w:tc>
        <w:tc>
          <w:tcPr>
            <w:tcW w:w="3750" w:type="pct"/>
            <w:gridSpan w:val="3"/>
          </w:tcPr>
          <w:p w:rsidR="00830B91" w:rsidRPr="00CC57CD" w:rsidRDefault="00830B91">
            <w:pPr>
              <w:rPr>
                <w:b/>
                <w:bCs/>
                <w:sz w:val="22"/>
                <w:szCs w:val="22"/>
              </w:rPr>
            </w:pPr>
            <w:r w:rsidRPr="00CC57CD">
              <w:rPr>
                <w:b/>
                <w:bCs/>
                <w:sz w:val="22"/>
                <w:szCs w:val="22"/>
              </w:rPr>
              <w:t>Kvarta</w:t>
            </w:r>
          </w:p>
        </w:tc>
      </w:tr>
      <w:tr w:rsidR="0045257A" w:rsidRPr="00CC57CD">
        <w:tc>
          <w:tcPr>
            <w:tcW w:w="1250" w:type="pct"/>
          </w:tcPr>
          <w:p w:rsidR="0045257A" w:rsidRPr="00CC57CD" w:rsidRDefault="0045257A">
            <w:pPr>
              <w:rPr>
                <w:b/>
                <w:bCs/>
                <w:sz w:val="22"/>
                <w:szCs w:val="22"/>
              </w:rPr>
            </w:pPr>
            <w:r w:rsidRPr="00CC57CD">
              <w:rPr>
                <w:b/>
                <w:bCs/>
                <w:sz w:val="22"/>
                <w:szCs w:val="22"/>
              </w:rPr>
              <w:t>výstupy RVP ZV</w:t>
            </w:r>
          </w:p>
          <w:p w:rsidR="0045257A" w:rsidRPr="00CC57CD" w:rsidRDefault="0045257A">
            <w:pPr>
              <w:rPr>
                <w:b/>
                <w:bCs/>
                <w:sz w:val="22"/>
                <w:szCs w:val="22"/>
              </w:rPr>
            </w:pPr>
            <w:r w:rsidRPr="00CC57CD">
              <w:rPr>
                <w:b/>
                <w:bCs/>
                <w:sz w:val="22"/>
                <w:szCs w:val="22"/>
              </w:rPr>
              <w:t>žák:</w:t>
            </w:r>
          </w:p>
        </w:tc>
        <w:tc>
          <w:tcPr>
            <w:tcW w:w="1250" w:type="pct"/>
          </w:tcPr>
          <w:p w:rsidR="0045257A" w:rsidRPr="00CC57CD" w:rsidRDefault="0045257A">
            <w:pPr>
              <w:rPr>
                <w:b/>
                <w:bCs/>
                <w:sz w:val="22"/>
                <w:szCs w:val="22"/>
              </w:rPr>
            </w:pPr>
            <w:r w:rsidRPr="00CC57CD">
              <w:rPr>
                <w:b/>
                <w:bCs/>
                <w:sz w:val="22"/>
                <w:szCs w:val="22"/>
              </w:rPr>
              <w:t>Školní výstup</w:t>
            </w:r>
          </w:p>
          <w:p w:rsidR="0045257A" w:rsidRPr="00CC57CD" w:rsidRDefault="0045257A">
            <w:pPr>
              <w:rPr>
                <w:b/>
                <w:bCs/>
                <w:sz w:val="22"/>
                <w:szCs w:val="22"/>
              </w:rPr>
            </w:pPr>
            <w:r w:rsidRPr="00CC57CD">
              <w:rPr>
                <w:b/>
                <w:bCs/>
                <w:sz w:val="22"/>
                <w:szCs w:val="22"/>
              </w:rPr>
              <w:t>žák:</w:t>
            </w:r>
          </w:p>
        </w:tc>
        <w:tc>
          <w:tcPr>
            <w:tcW w:w="1250" w:type="pct"/>
          </w:tcPr>
          <w:p w:rsidR="0045257A" w:rsidRPr="00CC57CD" w:rsidRDefault="0045257A">
            <w:pPr>
              <w:rPr>
                <w:b/>
                <w:bCs/>
                <w:sz w:val="22"/>
                <w:szCs w:val="22"/>
              </w:rPr>
            </w:pPr>
            <w:r w:rsidRPr="00CC57CD">
              <w:rPr>
                <w:b/>
                <w:bCs/>
                <w:sz w:val="22"/>
                <w:szCs w:val="22"/>
              </w:rPr>
              <w:t>Učivo:</w:t>
            </w:r>
          </w:p>
        </w:tc>
        <w:tc>
          <w:tcPr>
            <w:tcW w:w="1250" w:type="pct"/>
          </w:tcPr>
          <w:p w:rsidR="0045257A" w:rsidRPr="00CC57CD" w:rsidRDefault="0045257A" w:rsidP="0045257A">
            <w:pPr>
              <w:rPr>
                <w:b/>
                <w:sz w:val="22"/>
                <w:szCs w:val="22"/>
              </w:rPr>
            </w:pPr>
            <w:r w:rsidRPr="00CC57CD">
              <w:rPr>
                <w:b/>
                <w:bCs/>
                <w:sz w:val="22"/>
                <w:szCs w:val="22"/>
              </w:rPr>
              <w:t xml:space="preserve">Poznámky </w:t>
            </w:r>
            <w:r w:rsidRPr="00CC57CD">
              <w:rPr>
                <w:b/>
                <w:bCs/>
                <w:sz w:val="16"/>
                <w:szCs w:val="16"/>
              </w:rPr>
              <w:t>(mezipředmětové vztahy, PT, metody…)</w:t>
            </w:r>
          </w:p>
        </w:tc>
      </w:tr>
      <w:tr w:rsidR="00B9501A" w:rsidRPr="00CC57CD">
        <w:trPr>
          <w:trHeight w:val="3261"/>
        </w:trPr>
        <w:tc>
          <w:tcPr>
            <w:tcW w:w="0" w:type="auto"/>
          </w:tcPr>
          <w:p w:rsidR="00B9501A" w:rsidRDefault="008E625F">
            <w:pPr>
              <w:pStyle w:val="texttabulka"/>
            </w:pPr>
            <w:r>
              <w:t xml:space="preserve">- </w:t>
            </w:r>
            <w:r w:rsidR="00B9501A">
              <w:t xml:space="preserve">uplatňuje základní estetická a typografická pravidla pro práci s textem a obrazem </w:t>
            </w:r>
          </w:p>
          <w:p w:rsidR="00B9501A" w:rsidRDefault="008E625F">
            <w:pPr>
              <w:pStyle w:val="texttabulka"/>
            </w:pPr>
            <w:r>
              <w:t xml:space="preserve">- </w:t>
            </w:r>
            <w:r w:rsidR="00B9501A">
              <w:t xml:space="preserve">zpracuje a prezentuje na uživatelské úrovni informace v textové, grafické a multimediální formě </w:t>
            </w:r>
          </w:p>
          <w:p w:rsidR="00B9501A" w:rsidRDefault="008E625F">
            <w:pPr>
              <w:pStyle w:val="texttabulka"/>
            </w:pPr>
            <w:r>
              <w:t xml:space="preserve">- </w:t>
            </w:r>
            <w:r w:rsidR="00B9501A">
              <w:t xml:space="preserve">zpracovává a prezentuje výsledky své práce s využitím pokročilých funkcí aplikačního software a multimediálních technologií (GV) </w:t>
            </w:r>
          </w:p>
        </w:tc>
        <w:tc>
          <w:tcPr>
            <w:tcW w:w="0" w:type="auto"/>
          </w:tcPr>
          <w:p w:rsidR="00B9501A" w:rsidRDefault="008E625F">
            <w:pPr>
              <w:pStyle w:val="texttabulka"/>
            </w:pPr>
            <w:r>
              <w:t xml:space="preserve">- </w:t>
            </w:r>
            <w:r w:rsidR="00B9501A">
              <w:t xml:space="preserve">tvoří webové stránky základními metodami a podle standardů W3C (html, styly) </w:t>
            </w:r>
          </w:p>
          <w:p w:rsidR="00B9501A" w:rsidRDefault="008E625F" w:rsidP="00A20629">
            <w:pPr>
              <w:pStyle w:val="texttabulka"/>
            </w:pPr>
            <w:r>
              <w:t xml:space="preserve">- </w:t>
            </w:r>
            <w:r w:rsidR="00B9501A">
              <w:t>tvoří prezentace v MS PowerPoint</w:t>
            </w:r>
          </w:p>
        </w:tc>
        <w:tc>
          <w:tcPr>
            <w:tcW w:w="0" w:type="auto"/>
          </w:tcPr>
          <w:p w:rsidR="008E625F" w:rsidRPr="00CC57CD" w:rsidRDefault="00B9501A">
            <w:pPr>
              <w:pStyle w:val="texttabulka"/>
              <w:rPr>
                <w:szCs w:val="20"/>
              </w:rPr>
            </w:pPr>
            <w:r w:rsidRPr="00CC57CD">
              <w:rPr>
                <w:b/>
                <w:szCs w:val="20"/>
              </w:rPr>
              <w:t>Tvorba webových stránek a prezentací</w:t>
            </w:r>
            <w:r w:rsidRPr="00CC57CD">
              <w:rPr>
                <w:szCs w:val="20"/>
              </w:rPr>
              <w:t xml:space="preserve"> </w:t>
            </w:r>
          </w:p>
          <w:p w:rsidR="00B9501A" w:rsidRPr="00CC57CD" w:rsidRDefault="00B9501A">
            <w:pPr>
              <w:pStyle w:val="texttabulka"/>
              <w:rPr>
                <w:szCs w:val="20"/>
              </w:rPr>
            </w:pPr>
            <w:r w:rsidRPr="00CC57CD">
              <w:rPr>
                <w:szCs w:val="20"/>
              </w:rPr>
              <w:t>Základní syntaktická pravidla HTML</w:t>
            </w:r>
          </w:p>
          <w:p w:rsidR="00B9501A" w:rsidRPr="00CC57CD" w:rsidRDefault="00B9501A">
            <w:pPr>
              <w:pStyle w:val="texttabulka"/>
              <w:rPr>
                <w:szCs w:val="20"/>
              </w:rPr>
            </w:pPr>
            <w:r w:rsidRPr="00CC57CD">
              <w:rPr>
                <w:szCs w:val="20"/>
              </w:rPr>
              <w:t>Základy jazyka HTML - příkazy pro odstavec, změnu vzhledu písma, vkládání obrázku, tabulky a tvorbu odkazů</w:t>
            </w:r>
            <w:r w:rsidR="008E625F" w:rsidRPr="00CC57CD">
              <w:rPr>
                <w:szCs w:val="20"/>
              </w:rPr>
              <w:t>,</w:t>
            </w:r>
            <w:r w:rsidRPr="00CC57CD">
              <w:rPr>
                <w:szCs w:val="20"/>
              </w:rPr>
              <w:t xml:space="preserve">  rámce, formát URL</w:t>
            </w:r>
          </w:p>
          <w:p w:rsidR="00B9501A" w:rsidRDefault="00B9501A" w:rsidP="00A20629">
            <w:pPr>
              <w:pStyle w:val="texttabulka"/>
            </w:pPr>
            <w:r>
              <w:t>Návrh snímků prezentace, nastavení efektů a časování, vložení videa a zvuku</w:t>
            </w:r>
          </w:p>
        </w:tc>
        <w:tc>
          <w:tcPr>
            <w:tcW w:w="0" w:type="auto"/>
          </w:tcPr>
          <w:p w:rsidR="00B9501A" w:rsidRDefault="00B9501A">
            <w:pPr>
              <w:pStyle w:val="texttabulka"/>
            </w:pPr>
            <w:r>
              <w:t>Estetická výchova</w:t>
            </w:r>
          </w:p>
          <w:p w:rsidR="00B9501A" w:rsidRDefault="00B9501A">
            <w:pPr>
              <w:pStyle w:val="texttabulka"/>
            </w:pPr>
            <w:r>
              <w:t>Český jazyk</w:t>
            </w:r>
            <w:r w:rsidR="008E625F">
              <w:t xml:space="preserve"> a literatura</w:t>
            </w:r>
          </w:p>
          <w:p w:rsidR="00B9501A" w:rsidRDefault="00B9501A">
            <w:pPr>
              <w:pStyle w:val="texttabulka"/>
            </w:pPr>
            <w:r>
              <w:t>OSV, MEDI </w:t>
            </w:r>
          </w:p>
          <w:p w:rsidR="00B9501A" w:rsidRDefault="00B9501A">
            <w:pPr>
              <w:pStyle w:val="texttabulka"/>
            </w:pPr>
          </w:p>
          <w:p w:rsidR="00B9501A" w:rsidRDefault="00B9501A" w:rsidP="00A20629">
            <w:pPr>
              <w:pStyle w:val="texttabulka"/>
            </w:pPr>
          </w:p>
        </w:tc>
      </w:tr>
      <w:tr w:rsidR="008E625F" w:rsidRPr="00CC57CD">
        <w:trPr>
          <w:trHeight w:val="2133"/>
        </w:trPr>
        <w:tc>
          <w:tcPr>
            <w:tcW w:w="0" w:type="auto"/>
          </w:tcPr>
          <w:p w:rsidR="008E625F" w:rsidRDefault="008E625F">
            <w:pPr>
              <w:pStyle w:val="texttabulka"/>
            </w:pPr>
            <w:r>
              <w:t xml:space="preserve">- ovládá práci s textovými a grafickými editory i tabulkovými editory a využívá vhodných aplikací </w:t>
            </w:r>
          </w:p>
        </w:tc>
        <w:tc>
          <w:tcPr>
            <w:tcW w:w="0" w:type="auto"/>
          </w:tcPr>
          <w:p w:rsidR="008E625F" w:rsidRDefault="008E625F">
            <w:pPr>
              <w:pStyle w:val="texttabulka"/>
            </w:pPr>
            <w:r>
              <w:t xml:space="preserve">- používá tabulkový kalkulátor ke zpracování dat a k prezentaci výsledků formou grafů </w:t>
            </w:r>
          </w:p>
        </w:tc>
        <w:tc>
          <w:tcPr>
            <w:tcW w:w="0" w:type="auto"/>
          </w:tcPr>
          <w:p w:rsidR="008E625F" w:rsidRPr="00CC57CD" w:rsidRDefault="008E625F">
            <w:pPr>
              <w:pStyle w:val="texttabulka"/>
              <w:rPr>
                <w:szCs w:val="20"/>
              </w:rPr>
            </w:pPr>
            <w:r w:rsidRPr="00CC57CD">
              <w:rPr>
                <w:b/>
                <w:szCs w:val="20"/>
              </w:rPr>
              <w:t>Tabulkový kalkulátor</w:t>
            </w:r>
            <w:r w:rsidRPr="00CC57CD">
              <w:rPr>
                <w:szCs w:val="20"/>
              </w:rPr>
              <w:t xml:space="preserve"> Vzorce, adresace relativní a absolutní, matematické, statistické a logické funkce</w:t>
            </w:r>
          </w:p>
          <w:p w:rsidR="008E625F" w:rsidRDefault="008E625F">
            <w:pPr>
              <w:pStyle w:val="texttabulka"/>
            </w:pPr>
            <w:r>
              <w:t>Tvorba grafů na základě existujících dat, typy grafů a jejich úprava</w:t>
            </w:r>
          </w:p>
          <w:p w:rsidR="008E625F" w:rsidRPr="00CC57CD" w:rsidRDefault="008E625F" w:rsidP="00A20629">
            <w:pPr>
              <w:pStyle w:val="texttabulka"/>
              <w:rPr>
                <w:szCs w:val="20"/>
              </w:rPr>
            </w:pPr>
            <w:r>
              <w:t>Sestrojení grafů funkcí probíraných v matematice</w:t>
            </w:r>
          </w:p>
        </w:tc>
        <w:tc>
          <w:tcPr>
            <w:tcW w:w="0" w:type="auto"/>
          </w:tcPr>
          <w:p w:rsidR="008E625F" w:rsidRDefault="008E625F">
            <w:pPr>
              <w:pStyle w:val="texttabulka"/>
            </w:pPr>
            <w:r>
              <w:t>Matematika</w:t>
            </w:r>
          </w:p>
          <w:p w:rsidR="008E625F" w:rsidRDefault="008E625F">
            <w:pPr>
              <w:pStyle w:val="texttabulka"/>
            </w:pPr>
            <w:r>
              <w:t>OSV</w:t>
            </w:r>
          </w:p>
          <w:p w:rsidR="008E625F" w:rsidRDefault="008E625F" w:rsidP="00A20629">
            <w:pPr>
              <w:pStyle w:val="texttabulka"/>
            </w:pPr>
          </w:p>
        </w:tc>
      </w:tr>
      <w:tr w:rsidR="00B9501A" w:rsidRPr="00CC57CD" w:rsidTr="003C1F98">
        <w:trPr>
          <w:trHeight w:val="3678"/>
        </w:trPr>
        <w:tc>
          <w:tcPr>
            <w:tcW w:w="0" w:type="auto"/>
          </w:tcPr>
          <w:p w:rsidR="00B9501A" w:rsidRDefault="008E625F">
            <w:pPr>
              <w:pStyle w:val="texttabulka"/>
            </w:pPr>
            <w:r>
              <w:t xml:space="preserve">- </w:t>
            </w:r>
            <w:r w:rsidR="00B9501A">
              <w:t xml:space="preserve">při vyhledávání informací na internetu používá jednoduché a vhodné cesty </w:t>
            </w:r>
          </w:p>
          <w:p w:rsidR="00B9501A" w:rsidRDefault="008E625F">
            <w:pPr>
              <w:pStyle w:val="texttabulka"/>
            </w:pPr>
            <w:r>
              <w:t xml:space="preserve">- </w:t>
            </w:r>
            <w:r w:rsidR="00B9501A">
              <w:t xml:space="preserve">vyhledává informace na portálech, v knihovnách a databázích </w:t>
            </w:r>
          </w:p>
          <w:p w:rsidR="00B9501A" w:rsidRDefault="008E625F">
            <w:pPr>
              <w:pStyle w:val="texttabulka"/>
            </w:pPr>
            <w:r>
              <w:t xml:space="preserve">- </w:t>
            </w:r>
            <w:r w:rsidR="00B9501A">
              <w:t xml:space="preserve">používá informace z různých informačních zdrojů a vyhodnocuje jednoduché vztahy mezi údaji </w:t>
            </w:r>
          </w:p>
          <w:p w:rsidR="00B9501A" w:rsidRDefault="008E625F" w:rsidP="003C1F98">
            <w:pPr>
              <w:pStyle w:val="texttabulka"/>
            </w:pPr>
            <w:r>
              <w:t xml:space="preserve">- </w:t>
            </w:r>
            <w:r w:rsidR="00B9501A">
              <w:t xml:space="preserve">ověřuje věrohodnost informací a informačních zdrojů, posuzuje jejich závažnost, aktuálnost a vzájemnou návaznost </w:t>
            </w:r>
          </w:p>
        </w:tc>
        <w:tc>
          <w:tcPr>
            <w:tcW w:w="0" w:type="auto"/>
          </w:tcPr>
          <w:p w:rsidR="00B9501A" w:rsidRDefault="008E625F">
            <w:pPr>
              <w:pStyle w:val="texttabulka"/>
            </w:pPr>
            <w:r>
              <w:t xml:space="preserve">- </w:t>
            </w:r>
            <w:r w:rsidR="00B9501A">
              <w:t xml:space="preserve">posuzuje věrohodnost a relevanci informací a informačních zdrojů, vyhledává v databázích, na portálech a pomocí vyhledávacích strojů na webu </w:t>
            </w:r>
          </w:p>
        </w:tc>
        <w:tc>
          <w:tcPr>
            <w:tcW w:w="0" w:type="auto"/>
          </w:tcPr>
          <w:p w:rsidR="00B9501A" w:rsidRPr="00CC57CD" w:rsidRDefault="00B9501A">
            <w:pPr>
              <w:pStyle w:val="texttabulka"/>
              <w:rPr>
                <w:szCs w:val="20"/>
              </w:rPr>
            </w:pPr>
            <w:r w:rsidRPr="00CC57CD">
              <w:rPr>
                <w:b/>
                <w:szCs w:val="20"/>
              </w:rPr>
              <w:t>Práce s informací</w:t>
            </w:r>
            <w:r w:rsidRPr="00CC57CD">
              <w:rPr>
                <w:szCs w:val="20"/>
              </w:rPr>
              <w:t xml:space="preserve"> </w:t>
            </w:r>
          </w:p>
          <w:p w:rsidR="00B9501A" w:rsidRPr="00CC57CD" w:rsidRDefault="00B9501A">
            <w:pPr>
              <w:pStyle w:val="texttabulka"/>
              <w:rPr>
                <w:szCs w:val="20"/>
              </w:rPr>
            </w:pPr>
            <w:r w:rsidRPr="00CC57CD">
              <w:rPr>
                <w:szCs w:val="20"/>
              </w:rPr>
              <w:t>On-line zdroje - rozcestníky, vyhledávání, informační systémy na internetu</w:t>
            </w:r>
          </w:p>
          <w:p w:rsidR="00B9501A" w:rsidRPr="00CC57CD" w:rsidRDefault="00B9501A" w:rsidP="00A20629">
            <w:pPr>
              <w:pStyle w:val="texttabulka"/>
              <w:rPr>
                <w:szCs w:val="20"/>
              </w:rPr>
            </w:pPr>
            <w:r w:rsidRPr="00CC57CD">
              <w:rPr>
                <w:szCs w:val="20"/>
              </w:rPr>
              <w:t>Ověřování a hodnocení informací, rozptyl, relevance, aktuálnost, věrohodnost aj.</w:t>
            </w:r>
          </w:p>
        </w:tc>
        <w:tc>
          <w:tcPr>
            <w:tcW w:w="0" w:type="auto"/>
          </w:tcPr>
          <w:p w:rsidR="00B9501A" w:rsidRDefault="00B9501A" w:rsidP="00B9501A">
            <w:pPr>
              <w:pStyle w:val="texttabulka"/>
            </w:pPr>
            <w:r>
              <w:t>Český jazyk a literatura</w:t>
            </w:r>
          </w:p>
          <w:p w:rsidR="00B9501A" w:rsidRDefault="00B9501A" w:rsidP="00A20629">
            <w:pPr>
              <w:pStyle w:val="texttabulka"/>
            </w:pPr>
            <w:r>
              <w:t>OSV, MEDI, MULT, GLOB</w:t>
            </w:r>
          </w:p>
        </w:tc>
      </w:tr>
    </w:tbl>
    <w:p w:rsidR="00830B91" w:rsidRDefault="00830B91"/>
    <w:p w:rsidR="008E26EE" w:rsidRDefault="00830B91" w:rsidP="008E26EE">
      <w:pPr>
        <w:pStyle w:val="charakteristika"/>
      </w:pPr>
      <w:r>
        <w:br w:type="page"/>
      </w:r>
      <w:r w:rsidR="008E26EE">
        <w:lastRenderedPageBreak/>
        <w:t>CHARAKTERISTIKA VYUČOVACÍHO PŘEDMĚTU</w:t>
      </w:r>
    </w:p>
    <w:p w:rsidR="008E26EE" w:rsidRDefault="008E26EE" w:rsidP="008E26EE">
      <w:pPr>
        <w:pStyle w:val="nadpissvp1"/>
        <w:outlineLvl w:val="1"/>
      </w:pPr>
      <w:bookmarkStart w:id="238" w:name="_Toc175400579"/>
      <w:bookmarkStart w:id="239" w:name="_Toc175403364"/>
      <w:bookmarkStart w:id="240" w:name="_Toc240453044"/>
      <w:bookmarkStart w:id="241" w:name="_Toc463904427"/>
      <w:r>
        <w:t>BIOLOGIE</w:t>
      </w:r>
      <w:bookmarkStart w:id="242" w:name="Bi"/>
      <w:bookmarkEnd w:id="238"/>
      <w:bookmarkEnd w:id="239"/>
      <w:bookmarkEnd w:id="240"/>
      <w:bookmarkEnd w:id="242"/>
      <w:bookmarkEnd w:id="241"/>
    </w:p>
    <w:p w:rsidR="008E26EE" w:rsidRDefault="008E26EE" w:rsidP="00DC1945">
      <w:pPr>
        <w:pStyle w:val="podnadpissvp"/>
      </w:pPr>
      <w:bookmarkStart w:id="243" w:name="_Toc175400580"/>
      <w:bookmarkStart w:id="244" w:name="_Toc175403365"/>
      <w:r>
        <w:t>Obsahové vymezení</w:t>
      </w:r>
      <w:bookmarkEnd w:id="243"/>
      <w:bookmarkEnd w:id="244"/>
    </w:p>
    <w:p w:rsidR="008E26EE" w:rsidRPr="00DC1945" w:rsidRDefault="008E26EE" w:rsidP="00DC1945">
      <w:pPr>
        <w:pStyle w:val="textsvp"/>
      </w:pPr>
      <w:r w:rsidRPr="00DC1945">
        <w:t xml:space="preserve">Předmět </w:t>
      </w:r>
      <w:r w:rsidR="008E625F">
        <w:t>B</w:t>
      </w:r>
      <w:r w:rsidRPr="00DC1945">
        <w:t>iologie vychází ze vzdělávací oblasti Člověk a příroda, ze vzdělávacího oboru Biologie a dále z průřezového tématu Environmentální výchova, částečně i z </w:t>
      </w:r>
      <w:r w:rsidR="00D36BD0" w:rsidRPr="00DC1945">
        <w:t>oblastí</w:t>
      </w:r>
      <w:r w:rsidRPr="00DC1945">
        <w:t xml:space="preserve"> Člověk a svět práce a Člověk a zdraví (vymezené v RVP ZV).</w:t>
      </w:r>
      <w:r w:rsidR="00D36BD0" w:rsidRPr="00DC1945">
        <w:t xml:space="preserve"> Do předmětu Biologie je integrován vzdělávací obor Laboratorní technika vycházející ze vzdělávací oblasti Člověk a svět práce.</w:t>
      </w:r>
    </w:p>
    <w:p w:rsidR="008E26EE" w:rsidRPr="00DC1945" w:rsidRDefault="008E26EE" w:rsidP="00DC1945">
      <w:pPr>
        <w:pStyle w:val="textsvp"/>
      </w:pPr>
      <w:r w:rsidRPr="00DC1945">
        <w:t xml:space="preserve">Prostřednictvím biologie získávají </w:t>
      </w:r>
      <w:r w:rsidR="00D36BD0" w:rsidRPr="00DC1945">
        <w:t>žáci</w:t>
      </w:r>
      <w:r w:rsidRPr="00DC1945">
        <w:t xml:space="preserve"> základní poznatky o živé a neživé přírodě, o jednobuněčných a mnohobuněčných organismech (včetně člověka) a jejich vztahu k prostředí. Výuku doplňují obrazové materiály, přírodní materiály, modely, videoukázky, PowerPointové prezentace, referáty či postery studentů, příležitostně tematické exkurze.</w:t>
      </w:r>
    </w:p>
    <w:p w:rsidR="008E26EE" w:rsidRPr="00DC1945" w:rsidRDefault="00D36BD0" w:rsidP="00DC1945">
      <w:pPr>
        <w:pStyle w:val="textsvp"/>
      </w:pPr>
      <w:r w:rsidRPr="00DC1945">
        <w:t>Ve všech ročnících jsou</w:t>
      </w:r>
      <w:r w:rsidR="008E26EE" w:rsidRPr="00DC1945">
        <w:t xml:space="preserve"> součástí biologie </w:t>
      </w:r>
      <w:r w:rsidRPr="00DC1945">
        <w:t>laboratorní  práce</w:t>
      </w:r>
      <w:r w:rsidR="008E26EE" w:rsidRPr="00DC1945">
        <w:t xml:space="preserve">, při kterých </w:t>
      </w:r>
      <w:r w:rsidRPr="00DC1945">
        <w:t>žáci</w:t>
      </w:r>
      <w:r w:rsidR="008E26EE" w:rsidRPr="00DC1945">
        <w:t xml:space="preserve"> prohlubují své znalosti a získávají dovednosti při zhotovování preparátů a při práci s mikroskopem. Zároveň se učí pracovat v týmu a uplatňovat vlastní tvořivost.</w:t>
      </w:r>
    </w:p>
    <w:p w:rsidR="00E7510E" w:rsidRPr="00DC1945" w:rsidRDefault="00E7510E" w:rsidP="00DC1945">
      <w:pPr>
        <w:pStyle w:val="textsvp"/>
      </w:pPr>
      <w:r w:rsidRPr="00DC1945">
        <w:t>Laboratorní technika má žákům umožnit vytvoření praktických dovedností a zručn</w:t>
      </w:r>
      <w:r w:rsidR="007B2A7B">
        <w:t>ostí</w:t>
      </w:r>
      <w:r w:rsidRPr="00DC1945">
        <w:t xml:space="preserve"> při práci v chemické, fyzikální i biologické laboratoři. Žáci jsou seznámeni se základními laboratorními postupy a metodami, učí se pracovat se z</w:t>
      </w:r>
      <w:r w:rsidR="007B2A7B">
        <w:t>ákladními laboratorními základy (</w:t>
      </w:r>
      <w:r w:rsidRPr="00DC1945">
        <w:sym w:font="Times New Roman" w:char="F020"/>
      </w:r>
      <w:r w:rsidRPr="00DC1945">
        <w:t>protokol o experimentu</w:t>
      </w:r>
      <w:r w:rsidR="007B2A7B">
        <w:t>)</w:t>
      </w:r>
      <w:r w:rsidRPr="00DC1945">
        <w:t xml:space="preserve"> a zvládají </w:t>
      </w:r>
      <w:r w:rsidRPr="00DC1945">
        <w:sym w:font="Times New Roman" w:char="F020"/>
      </w:r>
      <w:r w:rsidRPr="00DC1945">
        <w:t>přístroje a pomůcky, učí se znát základy první pomoci při úrazu v laboratoři. Tento předmět je koncipován tak, aby si žáci lépe osvojili poznatky získané v hodinách chemie, fyziky a biologie.</w:t>
      </w:r>
    </w:p>
    <w:p w:rsidR="008E26EE" w:rsidRPr="00DC1945" w:rsidRDefault="008E26EE" w:rsidP="00DC1945">
      <w:pPr>
        <w:pStyle w:val="textsvp"/>
      </w:pPr>
      <w:r w:rsidRPr="00DC1945">
        <w:t>V tercii je do předmětu in</w:t>
      </w:r>
      <w:r w:rsidR="00D36BD0" w:rsidRPr="00DC1945">
        <w:t xml:space="preserve">tegrována </w:t>
      </w:r>
      <w:r w:rsidR="007B2A7B">
        <w:t>V</w:t>
      </w:r>
      <w:r w:rsidRPr="00DC1945">
        <w:t>ýchova ke zdraví, která v návaznosti na probírané látce seznámí žáky s vadami a nemocemi, jejich prevencí a léčbou.</w:t>
      </w:r>
    </w:p>
    <w:p w:rsidR="008E26EE" w:rsidRDefault="008E26EE" w:rsidP="00DC1945">
      <w:pPr>
        <w:pStyle w:val="podnadpissvp"/>
      </w:pPr>
      <w:bookmarkStart w:id="245" w:name="_Toc175400581"/>
      <w:bookmarkStart w:id="246" w:name="_Toc175403366"/>
      <w:r>
        <w:t>Časové a organizační vymezení</w:t>
      </w:r>
      <w:bookmarkEnd w:id="245"/>
      <w:bookmarkEnd w:id="246"/>
    </w:p>
    <w:p w:rsidR="008E26EE" w:rsidRDefault="008E26EE" w:rsidP="00DC1945">
      <w:pPr>
        <w:pStyle w:val="textsvp"/>
      </w:pPr>
      <w:r>
        <w:t>Biologie se vyučuje od primy do kvarty s následující hodinovou dotací. Součástí výuky předmětu je šes</w:t>
      </w:r>
      <w:r w:rsidRPr="00097757">
        <w:t>t</w:t>
      </w:r>
      <w:r>
        <w:rPr>
          <w:color w:val="3366FF"/>
        </w:rPr>
        <w:t xml:space="preserve"> </w:t>
      </w:r>
      <w:r>
        <w:t>laboratorních prací zařazovaných do příslušných tematických celků.</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90"/>
        <w:gridCol w:w="1363"/>
      </w:tblGrid>
      <w:tr w:rsidR="008E26EE">
        <w:tc>
          <w:tcPr>
            <w:tcW w:w="1190" w:type="dxa"/>
            <w:tcBorders>
              <w:top w:val="single" w:sz="4" w:space="0" w:color="auto"/>
              <w:left w:val="nil"/>
              <w:bottom w:val="nil"/>
              <w:right w:val="nil"/>
              <w:tl2br w:val="nil"/>
              <w:tr2bl w:val="nil"/>
            </w:tcBorders>
            <w:shd w:val="pct15" w:color="auto" w:fill="auto"/>
            <w:vAlign w:val="center"/>
          </w:tcPr>
          <w:p w:rsidR="008E26EE" w:rsidRPr="00CC57CD" w:rsidRDefault="008E26EE" w:rsidP="00DC1945">
            <w:pPr>
              <w:rPr>
                <w:i/>
                <w:sz w:val="22"/>
                <w:szCs w:val="22"/>
              </w:rPr>
            </w:pPr>
            <w:r w:rsidRPr="00CC57CD">
              <w:rPr>
                <w:i/>
                <w:sz w:val="22"/>
                <w:szCs w:val="22"/>
              </w:rPr>
              <w:t>prima:</w:t>
            </w:r>
          </w:p>
        </w:tc>
        <w:tc>
          <w:tcPr>
            <w:tcW w:w="1363" w:type="dxa"/>
            <w:vAlign w:val="center"/>
          </w:tcPr>
          <w:p w:rsidR="008E26EE" w:rsidRPr="00CC57CD" w:rsidRDefault="008E26EE" w:rsidP="00DC1945">
            <w:pPr>
              <w:rPr>
                <w:sz w:val="22"/>
              </w:rPr>
            </w:pPr>
            <w:r w:rsidRPr="00CC57CD">
              <w:rPr>
                <w:sz w:val="22"/>
              </w:rPr>
              <w:t>2 hodiny</w:t>
            </w:r>
          </w:p>
        </w:tc>
      </w:tr>
      <w:tr w:rsidR="008E26EE">
        <w:tc>
          <w:tcPr>
            <w:tcW w:w="1190" w:type="dxa"/>
            <w:tcBorders>
              <w:left w:val="nil"/>
              <w:bottom w:val="nil"/>
              <w:right w:val="nil"/>
              <w:tl2br w:val="nil"/>
              <w:tr2bl w:val="nil"/>
            </w:tcBorders>
            <w:shd w:val="pct15" w:color="auto" w:fill="auto"/>
            <w:vAlign w:val="center"/>
          </w:tcPr>
          <w:p w:rsidR="008E26EE" w:rsidRPr="00CC57CD" w:rsidRDefault="008E26EE" w:rsidP="00DC1945">
            <w:pPr>
              <w:rPr>
                <w:i/>
                <w:sz w:val="22"/>
                <w:szCs w:val="22"/>
              </w:rPr>
            </w:pPr>
            <w:r w:rsidRPr="00CC57CD">
              <w:rPr>
                <w:i/>
                <w:sz w:val="22"/>
                <w:szCs w:val="22"/>
              </w:rPr>
              <w:t>sekunda:</w:t>
            </w:r>
          </w:p>
        </w:tc>
        <w:tc>
          <w:tcPr>
            <w:tcW w:w="1363" w:type="dxa"/>
            <w:vAlign w:val="center"/>
          </w:tcPr>
          <w:p w:rsidR="008E26EE" w:rsidRPr="00CC57CD" w:rsidRDefault="008E26EE" w:rsidP="00DC1945">
            <w:pPr>
              <w:rPr>
                <w:sz w:val="22"/>
              </w:rPr>
            </w:pPr>
            <w:r w:rsidRPr="00CC57CD">
              <w:rPr>
                <w:sz w:val="22"/>
              </w:rPr>
              <w:t>2,17 hodiny</w:t>
            </w:r>
          </w:p>
        </w:tc>
      </w:tr>
      <w:tr w:rsidR="008E26EE" w:rsidRPr="00CC57CD">
        <w:tc>
          <w:tcPr>
            <w:tcW w:w="1190" w:type="dxa"/>
            <w:tcBorders>
              <w:left w:val="nil"/>
              <w:bottom w:val="nil"/>
              <w:right w:val="nil"/>
              <w:tl2br w:val="nil"/>
              <w:tr2bl w:val="nil"/>
            </w:tcBorders>
            <w:shd w:val="pct15" w:color="auto" w:fill="auto"/>
            <w:vAlign w:val="center"/>
          </w:tcPr>
          <w:p w:rsidR="008E26EE" w:rsidRPr="00CC57CD" w:rsidRDefault="008E26EE" w:rsidP="00DC1945">
            <w:pPr>
              <w:rPr>
                <w:i/>
                <w:sz w:val="22"/>
                <w:szCs w:val="22"/>
              </w:rPr>
            </w:pPr>
            <w:r w:rsidRPr="00CC57CD">
              <w:rPr>
                <w:i/>
                <w:sz w:val="22"/>
                <w:szCs w:val="22"/>
              </w:rPr>
              <w:t>tercie:</w:t>
            </w:r>
          </w:p>
        </w:tc>
        <w:tc>
          <w:tcPr>
            <w:tcW w:w="1363" w:type="dxa"/>
            <w:vAlign w:val="center"/>
          </w:tcPr>
          <w:p w:rsidR="008E26EE" w:rsidRPr="00CC57CD" w:rsidRDefault="008E26EE" w:rsidP="00DC1945">
            <w:pPr>
              <w:rPr>
                <w:sz w:val="22"/>
              </w:rPr>
            </w:pPr>
            <w:r w:rsidRPr="00CC57CD">
              <w:rPr>
                <w:sz w:val="22"/>
              </w:rPr>
              <w:t>2,67 hodiny</w:t>
            </w:r>
          </w:p>
        </w:tc>
      </w:tr>
      <w:tr w:rsidR="008E26EE">
        <w:tc>
          <w:tcPr>
            <w:tcW w:w="1190" w:type="dxa"/>
            <w:tcBorders>
              <w:left w:val="nil"/>
              <w:bottom w:val="single" w:sz="4" w:space="0" w:color="auto"/>
              <w:right w:val="nil"/>
              <w:tl2br w:val="nil"/>
              <w:tr2bl w:val="nil"/>
            </w:tcBorders>
            <w:shd w:val="pct15" w:color="auto" w:fill="auto"/>
            <w:vAlign w:val="center"/>
          </w:tcPr>
          <w:p w:rsidR="008E26EE" w:rsidRPr="00CC57CD" w:rsidRDefault="008E26EE" w:rsidP="00DC1945">
            <w:pPr>
              <w:rPr>
                <w:i/>
                <w:sz w:val="22"/>
                <w:szCs w:val="22"/>
              </w:rPr>
            </w:pPr>
            <w:r w:rsidRPr="00CC57CD">
              <w:rPr>
                <w:i/>
                <w:sz w:val="22"/>
                <w:szCs w:val="22"/>
              </w:rPr>
              <w:t xml:space="preserve">kvarta:   </w:t>
            </w:r>
          </w:p>
        </w:tc>
        <w:tc>
          <w:tcPr>
            <w:tcW w:w="1363" w:type="dxa"/>
            <w:vAlign w:val="center"/>
          </w:tcPr>
          <w:p w:rsidR="008E26EE" w:rsidRPr="00CC57CD" w:rsidRDefault="008E26EE" w:rsidP="00DC1945">
            <w:pPr>
              <w:rPr>
                <w:sz w:val="22"/>
              </w:rPr>
            </w:pPr>
            <w:r w:rsidRPr="00CC57CD">
              <w:rPr>
                <w:sz w:val="22"/>
              </w:rPr>
              <w:t>2,17 hodiny</w:t>
            </w:r>
          </w:p>
        </w:tc>
      </w:tr>
    </w:tbl>
    <w:p w:rsidR="008E26EE" w:rsidRDefault="008E26EE" w:rsidP="00DC1945">
      <w:pPr>
        <w:pStyle w:val="textsvp"/>
      </w:pPr>
      <w:r>
        <w:t>Část hodin biologie probíhá v kmenových třídách jednotlivých ročníků, část ve specializované učebně biologie, která je vybavena videem, DVD přehrávačem, zpětným projektorem, dataprojektorem a  notebookem. K dispozici je také učebna vybavená počítači s připojením na internet. Půlené hodiny jsou věnovány praktickým cvičením v samostatné biologické laboratoři, kde jsou k dispozici mikroskopy a další potřeby pro laboratorní práce.</w:t>
      </w:r>
    </w:p>
    <w:p w:rsidR="008E26EE" w:rsidRDefault="008E26EE" w:rsidP="00DC1945">
      <w:pPr>
        <w:pStyle w:val="podnadpissvp"/>
      </w:pPr>
      <w:bookmarkStart w:id="247" w:name="_Toc175400582"/>
      <w:bookmarkStart w:id="248" w:name="_Toc175403367"/>
      <w:r>
        <w:t>Výchovné a vzdělávací strategie</w:t>
      </w:r>
      <w:bookmarkEnd w:id="247"/>
      <w:bookmarkEnd w:id="248"/>
    </w:p>
    <w:p w:rsidR="008E26EE" w:rsidRDefault="008E26EE" w:rsidP="00DC1945">
      <w:pPr>
        <w:pStyle w:val="kompetecenadpis"/>
      </w:pPr>
      <w:r>
        <w:t>Kompetence k učení – učitel:</w:t>
      </w:r>
    </w:p>
    <w:p w:rsidR="008E26EE" w:rsidRDefault="008E26EE" w:rsidP="00DC1945">
      <w:pPr>
        <w:pStyle w:val="odrazkysvp"/>
      </w:pPr>
      <w:r>
        <w:t>klade</w:t>
      </w:r>
      <w:r w:rsidR="007B2A7B">
        <w:t xml:space="preserve"> žákům jasně formulované otázky</w:t>
      </w:r>
    </w:p>
    <w:p w:rsidR="008E26EE" w:rsidRDefault="008E26EE" w:rsidP="00DC1945">
      <w:pPr>
        <w:pStyle w:val="odrazkysvp"/>
      </w:pPr>
      <w:r>
        <w:t>dbá na používání s</w:t>
      </w:r>
      <w:r w:rsidR="007B2A7B">
        <w:t>právné terminologie a symboliky</w:t>
      </w:r>
    </w:p>
    <w:p w:rsidR="008E26EE" w:rsidRDefault="008E26EE" w:rsidP="00DC1945">
      <w:pPr>
        <w:pStyle w:val="odrazkysvp"/>
      </w:pPr>
      <w:r>
        <w:t>doporučuje žákům další studijní zdroje (populárně naučnou a odbornou literaturu, časopisy, internet apod.)</w:t>
      </w:r>
      <w:r w:rsidR="007B2A7B">
        <w:t>,</w:t>
      </w:r>
      <w:r>
        <w:t xml:space="preserve"> a tím nutí žáky k sam</w:t>
      </w:r>
      <w:r w:rsidR="007B2A7B">
        <w:t>ostatnosti a aktivitě při učení</w:t>
      </w:r>
    </w:p>
    <w:p w:rsidR="008E26EE" w:rsidRDefault="008E26EE" w:rsidP="00DC1945">
      <w:pPr>
        <w:pStyle w:val="odrazkysvp"/>
      </w:pPr>
      <w:r>
        <w:t>dává žákům možnost prezentovat vlastní práci (referáty, pos</w:t>
      </w:r>
      <w:r w:rsidR="007B2A7B">
        <w:t>tery, PowerPointové prezentace)</w:t>
      </w:r>
    </w:p>
    <w:p w:rsidR="008E26EE" w:rsidRDefault="008E26EE" w:rsidP="00DC1945">
      <w:pPr>
        <w:pStyle w:val="kompetecenadpis"/>
      </w:pPr>
      <w:r>
        <w:t xml:space="preserve">Kompetence k řešení problémů </w:t>
      </w:r>
      <w:r w:rsidR="00E13F2F">
        <w:t xml:space="preserve">– </w:t>
      </w:r>
      <w:r>
        <w:t>učitel:</w:t>
      </w:r>
    </w:p>
    <w:p w:rsidR="008E26EE" w:rsidRDefault="008E26EE" w:rsidP="00DC1945">
      <w:pPr>
        <w:pStyle w:val="odrazkysvp"/>
      </w:pPr>
      <w:r>
        <w:t xml:space="preserve">klade důraz </w:t>
      </w:r>
      <w:r w:rsidR="007B2A7B">
        <w:t>na řádně podloženou argumentaci</w:t>
      </w:r>
    </w:p>
    <w:p w:rsidR="008E26EE" w:rsidRDefault="008E26EE" w:rsidP="00DC1945">
      <w:pPr>
        <w:pStyle w:val="odrazkysvp"/>
      </w:pPr>
      <w:r>
        <w:t>zadává žákům problémové úlohy a důsledně dohlíží na jejich řešení a využit</w:t>
      </w:r>
      <w:r w:rsidR="007B2A7B">
        <w:t>í relevantních zdrojů informací</w:t>
      </w:r>
    </w:p>
    <w:p w:rsidR="008E26EE" w:rsidRDefault="008E26EE" w:rsidP="00DC1945">
      <w:pPr>
        <w:pStyle w:val="kompetecenadpis"/>
      </w:pPr>
      <w:r>
        <w:t>Kompetence komunikativní – učitel:</w:t>
      </w:r>
    </w:p>
    <w:p w:rsidR="008E26EE" w:rsidRDefault="008E26EE" w:rsidP="00DC1945">
      <w:pPr>
        <w:pStyle w:val="odrazkysvp"/>
      </w:pPr>
      <w:r>
        <w:t>v průběhu výuky vytváří po</w:t>
      </w:r>
      <w:r w:rsidR="007B2A7B">
        <w:t>dmínky pro vzájemnou komunikaci</w:t>
      </w:r>
    </w:p>
    <w:p w:rsidR="008E26EE" w:rsidRDefault="008E26EE" w:rsidP="00DC1945">
      <w:pPr>
        <w:pStyle w:val="odrazkysvp"/>
      </w:pPr>
      <w:r>
        <w:t>vyjadřuje</w:t>
      </w:r>
      <w:r w:rsidR="007B2A7B">
        <w:t xml:space="preserve"> se</w:t>
      </w:r>
      <w:r>
        <w:t xml:space="preserve"> jasně, srozumitelně, věcně a gramaticky správně, totéž vyžaduje i </w:t>
      </w:r>
      <w:r w:rsidR="007B2A7B">
        <w:t>od žáků</w:t>
      </w:r>
    </w:p>
    <w:p w:rsidR="008E26EE" w:rsidRDefault="008E26EE" w:rsidP="00DC1945">
      <w:pPr>
        <w:pStyle w:val="odrazkysvp"/>
      </w:pPr>
      <w:r>
        <w:lastRenderedPageBreak/>
        <w:t>zadává úlohy, při jejichž řešení musí žáci kombinovat různé komunikační zd</w:t>
      </w:r>
      <w:r w:rsidR="007B2A7B">
        <w:t>roje (tisk, televize, internet)</w:t>
      </w:r>
    </w:p>
    <w:p w:rsidR="008E26EE" w:rsidRDefault="008E26EE" w:rsidP="00DC1945">
      <w:pPr>
        <w:pStyle w:val="kompetecenadpis"/>
      </w:pPr>
      <w:r>
        <w:t>Kompetence sociální a personální – učitel:</w:t>
      </w:r>
    </w:p>
    <w:p w:rsidR="008E26EE" w:rsidRDefault="008E26EE" w:rsidP="00DC1945">
      <w:pPr>
        <w:pStyle w:val="odrazkysvp"/>
      </w:pPr>
      <w:r>
        <w:t>zadává žákům skupinovou práci a dohlíží, aby se každý zodpovědně a konstruktivně zapojil do řešen</w:t>
      </w:r>
      <w:r w:rsidR="007B2A7B">
        <w:t>í</w:t>
      </w:r>
    </w:p>
    <w:p w:rsidR="008E26EE" w:rsidRDefault="008E26EE" w:rsidP="00DC1945">
      <w:pPr>
        <w:pStyle w:val="odrazkysvp"/>
      </w:pPr>
      <w:r>
        <w:t>vede žáky k samostatnosti při plnění zadaných úkolů</w:t>
      </w:r>
      <w:r w:rsidR="007B2A7B">
        <w:t>, respektuje individualitu žáků</w:t>
      </w:r>
    </w:p>
    <w:p w:rsidR="008E26EE" w:rsidRDefault="008E26EE" w:rsidP="00DC1945">
      <w:pPr>
        <w:pStyle w:val="odrazkysvp"/>
      </w:pPr>
      <w:r>
        <w:t>pomáhá svým výkladem k vytvoření návyků zdravého životního stylu (např. v obl</w:t>
      </w:r>
      <w:r w:rsidR="007B2A7B">
        <w:t>asti stravování, psychohygieny)</w:t>
      </w:r>
    </w:p>
    <w:p w:rsidR="008E26EE" w:rsidRDefault="008E26EE" w:rsidP="00DC1945">
      <w:pPr>
        <w:pStyle w:val="kompetecenadpis"/>
      </w:pPr>
      <w:r>
        <w:t>Kompetence občanské – učitel:</w:t>
      </w:r>
    </w:p>
    <w:p w:rsidR="008E26EE" w:rsidRDefault="008E26EE" w:rsidP="00DC1945">
      <w:pPr>
        <w:pStyle w:val="odrazkysvp"/>
        <w:rPr>
          <w:i/>
        </w:rPr>
      </w:pPr>
      <w:r>
        <w:t>je příkladem pro své studenty</w:t>
      </w:r>
      <w:r w:rsidR="007B2A7B">
        <w:t xml:space="preserve"> svým vztahem k přírodě a lidem</w:t>
      </w:r>
    </w:p>
    <w:p w:rsidR="008E26EE" w:rsidRDefault="008E26EE" w:rsidP="00DC1945">
      <w:pPr>
        <w:pStyle w:val="odrazkysvp"/>
      </w:pPr>
      <w:r>
        <w:t xml:space="preserve">důrazně dohlíží na slušné a ohleduplné chování žáků nejenom ve škole a během </w:t>
      </w:r>
      <w:r w:rsidR="007B2A7B">
        <w:t>školních akcí, ale vždy a všude</w:t>
      </w:r>
    </w:p>
    <w:p w:rsidR="008E26EE" w:rsidRDefault="008E26EE" w:rsidP="00DC1945">
      <w:pPr>
        <w:pStyle w:val="odrazkysvp"/>
      </w:pPr>
      <w:r>
        <w:t>vede žáky k odmítavému postoj</w:t>
      </w:r>
      <w:r w:rsidR="007B2A7B">
        <w:t>i k drogám a k návykovým látkám</w:t>
      </w:r>
    </w:p>
    <w:p w:rsidR="008E26EE" w:rsidRDefault="008E26EE" w:rsidP="00DC1945">
      <w:pPr>
        <w:pStyle w:val="kompetecenadpis"/>
      </w:pPr>
      <w:r>
        <w:t>Kompetence pracovní – učitel:</w:t>
      </w:r>
    </w:p>
    <w:p w:rsidR="008E26EE" w:rsidRDefault="008E26EE" w:rsidP="00DC1945">
      <w:pPr>
        <w:pStyle w:val="odrazkysvp"/>
      </w:pPr>
      <w:r>
        <w:t>vede žáky k využívání získaných vědomostí a dovedností k přípravě na b</w:t>
      </w:r>
      <w:r w:rsidR="007B2A7B">
        <w:t>udoucí studium (resp. povolání)</w:t>
      </w:r>
    </w:p>
    <w:p w:rsidR="008E26EE" w:rsidRDefault="008E26EE" w:rsidP="00DC1945">
      <w:pPr>
        <w:pStyle w:val="odrazkysvp"/>
      </w:pPr>
      <w:r>
        <w:t>v laboratorních cvičeních dbá na dodržování pravidel bezpečnosti pr</w:t>
      </w:r>
      <w:r w:rsidR="007B2A7B">
        <w:t>áce, vede žáky k ochraně zdraví</w:t>
      </w:r>
    </w:p>
    <w:p w:rsidR="008E26EE" w:rsidRDefault="008E26EE" w:rsidP="00DC1945">
      <w:pPr>
        <w:pStyle w:val="podnadpissvp"/>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E26EE" w:rsidRPr="00CC57CD">
        <w:tc>
          <w:tcPr>
            <w:tcW w:w="5000" w:type="pct"/>
            <w:gridSpan w:val="4"/>
          </w:tcPr>
          <w:p w:rsidR="008E26EE" w:rsidRPr="00CC57CD" w:rsidRDefault="008E26EE" w:rsidP="00CC57CD">
            <w:pPr>
              <w:jc w:val="center"/>
              <w:rPr>
                <w:b/>
                <w:bCs/>
                <w:sz w:val="22"/>
                <w:szCs w:val="22"/>
              </w:rPr>
            </w:pPr>
            <w:bookmarkStart w:id="249" w:name="_Toc175400584"/>
            <w:r w:rsidRPr="00CC57CD">
              <w:rPr>
                <w:b/>
                <w:sz w:val="22"/>
                <w:szCs w:val="22"/>
              </w:rPr>
              <w:lastRenderedPageBreak/>
              <w:t>Biologie</w:t>
            </w:r>
            <w:bookmarkEnd w:id="249"/>
          </w:p>
        </w:tc>
      </w:tr>
      <w:tr w:rsidR="008E26EE" w:rsidRPr="00CC57CD">
        <w:tc>
          <w:tcPr>
            <w:tcW w:w="1250" w:type="pct"/>
          </w:tcPr>
          <w:p w:rsidR="008E26EE" w:rsidRPr="00CC57CD" w:rsidRDefault="008E26EE" w:rsidP="00BD44A6">
            <w:pPr>
              <w:rPr>
                <w:b/>
                <w:bCs/>
                <w:sz w:val="22"/>
                <w:szCs w:val="22"/>
              </w:rPr>
            </w:pPr>
            <w:r w:rsidRPr="00CC57CD">
              <w:rPr>
                <w:b/>
                <w:bCs/>
                <w:sz w:val="22"/>
                <w:szCs w:val="22"/>
              </w:rPr>
              <w:t>Ročník:</w:t>
            </w:r>
          </w:p>
        </w:tc>
        <w:tc>
          <w:tcPr>
            <w:tcW w:w="3750" w:type="pct"/>
            <w:gridSpan w:val="3"/>
          </w:tcPr>
          <w:p w:rsidR="008E26EE" w:rsidRPr="00CC57CD" w:rsidRDefault="008E26EE" w:rsidP="00BD44A6">
            <w:pPr>
              <w:rPr>
                <w:b/>
                <w:bCs/>
                <w:sz w:val="22"/>
                <w:szCs w:val="22"/>
              </w:rPr>
            </w:pPr>
            <w:r w:rsidRPr="00CC57CD">
              <w:rPr>
                <w:b/>
                <w:sz w:val="22"/>
                <w:szCs w:val="22"/>
              </w:rPr>
              <w:t>Prima</w:t>
            </w:r>
          </w:p>
        </w:tc>
      </w:tr>
      <w:tr w:rsidR="00DC1945" w:rsidRPr="00CC57CD">
        <w:tc>
          <w:tcPr>
            <w:tcW w:w="1250" w:type="pct"/>
          </w:tcPr>
          <w:p w:rsidR="00DC1945" w:rsidRPr="00CC57CD" w:rsidRDefault="00DC1945" w:rsidP="00BD44A6">
            <w:pPr>
              <w:rPr>
                <w:b/>
                <w:bCs/>
                <w:sz w:val="22"/>
                <w:szCs w:val="22"/>
              </w:rPr>
            </w:pPr>
            <w:r w:rsidRPr="00CC57CD">
              <w:rPr>
                <w:b/>
                <w:bCs/>
                <w:sz w:val="22"/>
                <w:szCs w:val="22"/>
              </w:rPr>
              <w:t xml:space="preserve">výstupy RVP ZV </w:t>
            </w:r>
          </w:p>
          <w:p w:rsidR="00DC1945" w:rsidRPr="00CC57CD" w:rsidRDefault="00DC1945" w:rsidP="00BD44A6">
            <w:pPr>
              <w:rPr>
                <w:b/>
                <w:bCs/>
                <w:sz w:val="22"/>
                <w:szCs w:val="22"/>
              </w:rPr>
            </w:pPr>
            <w:r w:rsidRPr="00CC57CD">
              <w:rPr>
                <w:b/>
                <w:bCs/>
                <w:sz w:val="22"/>
                <w:szCs w:val="22"/>
              </w:rPr>
              <w:t>žák:</w:t>
            </w:r>
          </w:p>
        </w:tc>
        <w:tc>
          <w:tcPr>
            <w:tcW w:w="1250" w:type="pct"/>
          </w:tcPr>
          <w:p w:rsidR="00DC1945" w:rsidRPr="00CC57CD" w:rsidRDefault="00DC1945" w:rsidP="00BD44A6">
            <w:pPr>
              <w:rPr>
                <w:b/>
                <w:bCs/>
                <w:sz w:val="22"/>
                <w:szCs w:val="22"/>
              </w:rPr>
            </w:pPr>
            <w:r w:rsidRPr="00CC57CD">
              <w:rPr>
                <w:b/>
                <w:bCs/>
                <w:sz w:val="22"/>
                <w:szCs w:val="22"/>
              </w:rPr>
              <w:t>Školní výstup</w:t>
            </w:r>
          </w:p>
          <w:p w:rsidR="00DC1945" w:rsidRPr="00CC57CD" w:rsidRDefault="00DC1945" w:rsidP="00BD44A6">
            <w:pPr>
              <w:rPr>
                <w:b/>
                <w:bCs/>
                <w:sz w:val="22"/>
                <w:szCs w:val="22"/>
              </w:rPr>
            </w:pPr>
            <w:r w:rsidRPr="00CC57CD">
              <w:rPr>
                <w:b/>
                <w:bCs/>
                <w:sz w:val="22"/>
                <w:szCs w:val="22"/>
              </w:rPr>
              <w:t>žák:</w:t>
            </w:r>
          </w:p>
        </w:tc>
        <w:tc>
          <w:tcPr>
            <w:tcW w:w="1250" w:type="pct"/>
          </w:tcPr>
          <w:p w:rsidR="00DC1945" w:rsidRPr="00CC57CD" w:rsidRDefault="00DC1945" w:rsidP="00BD44A6">
            <w:pPr>
              <w:rPr>
                <w:b/>
                <w:bCs/>
                <w:sz w:val="22"/>
                <w:szCs w:val="22"/>
              </w:rPr>
            </w:pPr>
            <w:r w:rsidRPr="00CC57CD">
              <w:rPr>
                <w:b/>
                <w:bCs/>
                <w:sz w:val="22"/>
                <w:szCs w:val="22"/>
              </w:rPr>
              <w:t>Učivo:</w:t>
            </w:r>
          </w:p>
        </w:tc>
        <w:tc>
          <w:tcPr>
            <w:tcW w:w="1250" w:type="pct"/>
          </w:tcPr>
          <w:p w:rsidR="00DC1945" w:rsidRPr="00CC57CD" w:rsidRDefault="00DC1945" w:rsidP="00DC1945">
            <w:pPr>
              <w:rPr>
                <w:b/>
                <w:sz w:val="22"/>
                <w:szCs w:val="22"/>
              </w:rPr>
            </w:pPr>
            <w:r w:rsidRPr="00CC57CD">
              <w:rPr>
                <w:b/>
                <w:bCs/>
                <w:sz w:val="22"/>
                <w:szCs w:val="22"/>
              </w:rPr>
              <w:t xml:space="preserve">Poznámky </w:t>
            </w:r>
            <w:r w:rsidRPr="00CC57CD">
              <w:rPr>
                <w:b/>
                <w:bCs/>
                <w:sz w:val="16"/>
                <w:szCs w:val="16"/>
              </w:rPr>
              <w:t>(mezipředmětové vztahy, PT, metody…)</w:t>
            </w:r>
          </w:p>
        </w:tc>
      </w:tr>
      <w:tr w:rsidR="00DC1945" w:rsidRPr="00DC1945">
        <w:tc>
          <w:tcPr>
            <w:tcW w:w="1250" w:type="pct"/>
          </w:tcPr>
          <w:p w:rsidR="007B2A7B" w:rsidRDefault="00DC1945" w:rsidP="00BD44A6">
            <w:pPr>
              <w:pStyle w:val="texttabulka"/>
            </w:pPr>
            <w:r w:rsidRPr="00DC1945">
              <w:t>- rozeznává jednot</w:t>
            </w:r>
            <w:r w:rsidR="007B2A7B">
              <w:t>livé planety Sluneční soustavy</w:t>
            </w:r>
          </w:p>
          <w:p w:rsidR="00DC1945" w:rsidRPr="00DC1945" w:rsidRDefault="007B2A7B" w:rsidP="00BD44A6">
            <w:pPr>
              <w:pStyle w:val="texttabulka"/>
            </w:pPr>
            <w:r>
              <w:t>- p</w:t>
            </w:r>
            <w:r w:rsidR="00DC1945" w:rsidRPr="00DC1945">
              <w:t>op</w:t>
            </w:r>
            <w:r>
              <w:t>isuje stavbu Země a její sféry</w:t>
            </w:r>
          </w:p>
          <w:p w:rsidR="00DC1945" w:rsidRPr="00DC1945" w:rsidRDefault="00DC1945" w:rsidP="00BD44A6">
            <w:pPr>
              <w:pStyle w:val="texttabulka"/>
            </w:pPr>
            <w:r w:rsidRPr="00DC1945">
              <w:t>- rozumí pojmu buňka a popisuj</w:t>
            </w:r>
            <w:r w:rsidR="007B2A7B">
              <w:t>e její stavbu a základní funkce</w:t>
            </w:r>
          </w:p>
          <w:p w:rsidR="00DC1945" w:rsidRPr="00DC1945" w:rsidRDefault="00DC1945" w:rsidP="00BD44A6">
            <w:pPr>
              <w:pStyle w:val="texttabulka"/>
            </w:pPr>
            <w:r w:rsidRPr="00DC1945">
              <w:t>- porovnává stavbu buňky r</w:t>
            </w:r>
            <w:r w:rsidR="007B2A7B">
              <w:t>ostlinné, živočišné a buňky hub</w:t>
            </w:r>
          </w:p>
          <w:p w:rsidR="00DC1945" w:rsidRPr="00DC1945" w:rsidRDefault="00DC1945" w:rsidP="00BD44A6">
            <w:pPr>
              <w:pStyle w:val="texttabulka"/>
            </w:pPr>
            <w:r w:rsidRPr="00DC1945">
              <w:t>- rozlišuje a porovnává  jednotlivé skupiny organismů, určuje vybrané organismy a zařazuje je d</w:t>
            </w:r>
            <w:r w:rsidR="007B2A7B">
              <w:t>o hlavních taxonomických skupin</w:t>
            </w:r>
          </w:p>
          <w:p w:rsidR="00DC1945" w:rsidRPr="00DC1945" w:rsidRDefault="00DC1945" w:rsidP="00BD44A6">
            <w:pPr>
              <w:pStyle w:val="texttabulka"/>
            </w:pPr>
            <w:r w:rsidRPr="00DC1945">
              <w:t>- odvodí na základě pozorování základní projevy chování živočichů v přírodě, na příkladech objasní jejich způsob života a přiz</w:t>
            </w:r>
            <w:r w:rsidR="007B2A7B">
              <w:t>působení danému prostředí</w:t>
            </w:r>
          </w:p>
          <w:p w:rsidR="00DC1945" w:rsidRPr="00DC1945" w:rsidRDefault="00DC1945" w:rsidP="00BD44A6">
            <w:pPr>
              <w:pStyle w:val="texttabulka"/>
            </w:pPr>
            <w:r w:rsidRPr="00DC1945">
              <w:t>- zhodnotí význam živočichů v přírodě i pro člověka, uplatňuje zásady bezpečné</w:t>
            </w:r>
            <w:r w:rsidR="007B2A7B">
              <w:t>ho chování ve styku s živočichy</w:t>
            </w:r>
          </w:p>
        </w:tc>
        <w:tc>
          <w:tcPr>
            <w:tcW w:w="1250" w:type="pct"/>
          </w:tcPr>
          <w:p w:rsidR="007B2A7B" w:rsidRDefault="00DC1945" w:rsidP="00BD44A6">
            <w:pPr>
              <w:pStyle w:val="texttabulka"/>
            </w:pPr>
            <w:r w:rsidRPr="00DC1945">
              <w:t>- rozliší a pojmenuje planety blízké a vzdálené Slunci, zařadí Zemi do Sluneční soustavy</w:t>
            </w:r>
          </w:p>
          <w:p w:rsidR="00DC1945" w:rsidRPr="00DC1945" w:rsidRDefault="007B2A7B" w:rsidP="00BD44A6">
            <w:pPr>
              <w:pStyle w:val="texttabulka"/>
            </w:pPr>
            <w:r>
              <w:t>- p</w:t>
            </w:r>
            <w:r w:rsidR="00DC1945" w:rsidRPr="00DC1945">
              <w:t xml:space="preserve">opisuje stavbu Země podle nástěnného </w:t>
            </w:r>
            <w:r>
              <w:t>obrazu a pojmenovává její sféry</w:t>
            </w:r>
          </w:p>
          <w:p w:rsidR="007B2A7B" w:rsidRDefault="00DC1945" w:rsidP="00BD44A6">
            <w:pPr>
              <w:pStyle w:val="texttabulka"/>
            </w:pPr>
            <w:r w:rsidRPr="00DC1945">
              <w:t xml:space="preserve">- </w:t>
            </w:r>
            <w:r w:rsidR="007B2A7B">
              <w:t>nakreslí a popíše stavbu buňky</w:t>
            </w:r>
          </w:p>
          <w:p w:rsidR="007B2A7B" w:rsidRDefault="007B2A7B" w:rsidP="00BD44A6">
            <w:pPr>
              <w:pStyle w:val="texttabulka"/>
            </w:pPr>
            <w:r>
              <w:t>- v</w:t>
            </w:r>
            <w:r w:rsidR="00DC1945" w:rsidRPr="00DC1945">
              <w:t>ysvět</w:t>
            </w:r>
            <w:r>
              <w:t>lí funkce jednotlivých organel</w:t>
            </w:r>
          </w:p>
          <w:p w:rsidR="00DC1945" w:rsidRPr="00DC1945" w:rsidRDefault="007B2A7B" w:rsidP="00BD44A6">
            <w:pPr>
              <w:pStyle w:val="texttabulka"/>
            </w:pPr>
            <w:r>
              <w:t>- z</w:t>
            </w:r>
            <w:r w:rsidR="00DC1945" w:rsidRPr="00DC1945">
              <w:t xml:space="preserve">důvodňuje rozdíly mezi rostlinnou, </w:t>
            </w:r>
            <w:r>
              <w:t>živočišnou buňkou a buňkou hub</w:t>
            </w:r>
          </w:p>
          <w:p w:rsidR="00DC1945" w:rsidRPr="00DC1945" w:rsidRDefault="007B2A7B" w:rsidP="00BD44A6">
            <w:pPr>
              <w:pStyle w:val="texttabulka"/>
            </w:pPr>
            <w:r>
              <w:t>- vysvětlí pojem virus, popíše jeho stavbu a vyjmenuje</w:t>
            </w:r>
            <w:r w:rsidR="00DC1945" w:rsidRPr="00DC1945">
              <w:t xml:space="preserve"> virová on</w:t>
            </w:r>
            <w:r>
              <w:t>emocnění včetně jejich následků</w:t>
            </w:r>
          </w:p>
          <w:p w:rsidR="00DC1945" w:rsidRPr="00DC1945" w:rsidRDefault="00DC1945" w:rsidP="00BD44A6">
            <w:pPr>
              <w:pStyle w:val="texttabulka"/>
            </w:pPr>
            <w:r w:rsidRPr="00DC1945">
              <w:t>- rozlišuje a porovnává jednobuněčné organismy podle obrázků a chápe jejich význam v p</w:t>
            </w:r>
            <w:r w:rsidR="007B2A7B">
              <w:t>řírodě a jejich využití v praxi</w:t>
            </w:r>
          </w:p>
          <w:p w:rsidR="00DC1945" w:rsidRPr="00DC1945" w:rsidRDefault="00DC1945" w:rsidP="00BD44A6">
            <w:pPr>
              <w:pStyle w:val="texttabulka"/>
            </w:pPr>
            <w:r w:rsidRPr="00DC1945">
              <w:t>- rozlišuje a porovnává mnohobuněčné organismy podle obrázků a chápe jejich ekologický i praktický v</w:t>
            </w:r>
            <w:r w:rsidR="007B2A7B">
              <w:t>ýznam</w:t>
            </w:r>
          </w:p>
          <w:p w:rsidR="00DC1945" w:rsidRPr="00DC1945" w:rsidRDefault="001F4735" w:rsidP="00BD44A6">
            <w:pPr>
              <w:pStyle w:val="texttabulka"/>
            </w:pPr>
            <w:r>
              <w:t xml:space="preserve">- na konkrétním příkladu </w:t>
            </w:r>
            <w:r w:rsidR="00DC1945" w:rsidRPr="00DC1945">
              <w:t>mnohobuněčného živočicha demonstruje hlavní znaky daného taxonu, jejich význam a využití</w:t>
            </w:r>
          </w:p>
        </w:tc>
        <w:tc>
          <w:tcPr>
            <w:tcW w:w="1250" w:type="pct"/>
          </w:tcPr>
          <w:p w:rsidR="00DC1945" w:rsidRPr="00DC1945" w:rsidRDefault="00A20629" w:rsidP="00CC57CD">
            <w:pPr>
              <w:pStyle w:val="texttabulka"/>
              <w:ind w:left="0"/>
            </w:pPr>
            <w:r>
              <w:t xml:space="preserve"> Země a život</w:t>
            </w:r>
          </w:p>
          <w:p w:rsidR="00DC1945" w:rsidRPr="00DC1945" w:rsidRDefault="00A20629" w:rsidP="00BD44A6">
            <w:pPr>
              <w:pStyle w:val="texttabulka"/>
            </w:pPr>
            <w:r>
              <w:t>Buňka</w:t>
            </w:r>
          </w:p>
          <w:p w:rsidR="00DC1945" w:rsidRPr="00DC1945" w:rsidRDefault="00A20629" w:rsidP="00BD44A6">
            <w:pPr>
              <w:pStyle w:val="texttabulka"/>
            </w:pPr>
            <w:r>
              <w:t>Nebuněčné organismy</w:t>
            </w:r>
          </w:p>
          <w:p w:rsidR="00DC1945" w:rsidRPr="00DC1945" w:rsidRDefault="00DC1945" w:rsidP="00BD44A6">
            <w:pPr>
              <w:pStyle w:val="texttabulka"/>
            </w:pPr>
            <w:r w:rsidRPr="00DC1945">
              <w:t>Jednobuněčné org</w:t>
            </w:r>
            <w:r w:rsidR="00A20629">
              <w:t>anismy – bakterie, sinice, řasy</w:t>
            </w:r>
          </w:p>
          <w:p w:rsidR="00DC1945" w:rsidRPr="00DC1945" w:rsidRDefault="00DC1945" w:rsidP="00BD44A6">
            <w:pPr>
              <w:pStyle w:val="texttabulka"/>
            </w:pPr>
            <w:r w:rsidRPr="00DC1945">
              <w:t>Mnohobuněčné organismy – řasy, ho</w:t>
            </w:r>
            <w:r w:rsidR="00A20629">
              <w:t>uby, lišejníky</w:t>
            </w:r>
          </w:p>
          <w:p w:rsidR="00DC1945" w:rsidRPr="00DC1945" w:rsidRDefault="00DC1945" w:rsidP="00BD44A6">
            <w:pPr>
              <w:pStyle w:val="texttabulka"/>
            </w:pPr>
            <w:r w:rsidRPr="00DC1945">
              <w:t>Mnohobuněční živočichové – žahavci, ploštěnci, hlísti</w:t>
            </w:r>
            <w:r w:rsidR="00A20629">
              <w:t>, měkkýši, kroužkovci, členovci</w:t>
            </w:r>
          </w:p>
          <w:p w:rsidR="00DC1945" w:rsidRPr="00DC1945" w:rsidRDefault="00DC1945" w:rsidP="00BD44A6">
            <w:pPr>
              <w:pStyle w:val="texttabulka"/>
            </w:pPr>
            <w:r w:rsidRPr="00DC1945">
              <w:t xml:space="preserve"> </w:t>
            </w:r>
          </w:p>
        </w:tc>
        <w:tc>
          <w:tcPr>
            <w:tcW w:w="1250" w:type="pct"/>
          </w:tcPr>
          <w:p w:rsidR="00DC1945" w:rsidRPr="00DC1945" w:rsidRDefault="00A20629" w:rsidP="00A20629">
            <w:pPr>
              <w:pStyle w:val="texttabulka"/>
            </w:pPr>
            <w:r>
              <w:t>ENVI – ekosystémy, základní podmínky života</w:t>
            </w:r>
          </w:p>
          <w:p w:rsidR="00DC1945" w:rsidRPr="00CC57CD" w:rsidRDefault="00DC1945" w:rsidP="00BD44A6">
            <w:pPr>
              <w:pStyle w:val="texttabulka"/>
              <w:rPr>
                <w:b/>
              </w:rPr>
            </w:pPr>
          </w:p>
        </w:tc>
      </w:tr>
      <w:tr w:rsidR="00DC1945" w:rsidRPr="00DC1945">
        <w:tc>
          <w:tcPr>
            <w:tcW w:w="1250" w:type="pct"/>
          </w:tcPr>
          <w:p w:rsidR="00DC1945" w:rsidRPr="00DC1945" w:rsidRDefault="00DC1945" w:rsidP="00BD44A6">
            <w:pPr>
              <w:pStyle w:val="texttabulka"/>
            </w:pPr>
            <w:r w:rsidRPr="00DC1945">
              <w:t>- zná a respektuje zásady bezpečné práce v biologické laboratoři</w:t>
            </w:r>
          </w:p>
        </w:tc>
        <w:tc>
          <w:tcPr>
            <w:tcW w:w="1250" w:type="pct"/>
          </w:tcPr>
          <w:p w:rsidR="00A20629" w:rsidRDefault="00DC1945" w:rsidP="00BD44A6">
            <w:pPr>
              <w:pStyle w:val="texttabulka"/>
            </w:pPr>
            <w:r w:rsidRPr="00DC1945">
              <w:t>- dodržuje bezpečnost a hygienu práce v biologické laboratoři, umí poskytnout první pomoc při ú</w:t>
            </w:r>
            <w:r w:rsidR="00A20629">
              <w:t>razech v biologické laboratoři</w:t>
            </w:r>
          </w:p>
          <w:p w:rsidR="00DC1945" w:rsidRPr="00DC1945" w:rsidRDefault="00A20629" w:rsidP="00BD44A6">
            <w:pPr>
              <w:pStyle w:val="texttabulka"/>
            </w:pPr>
            <w:r>
              <w:t xml:space="preserve">- </w:t>
            </w:r>
            <w:r w:rsidR="00DC1945" w:rsidRPr="00DC1945">
              <w:t>dokáže popsat stavbu mikroskopu a umí s ním pracovat</w:t>
            </w:r>
          </w:p>
        </w:tc>
        <w:tc>
          <w:tcPr>
            <w:tcW w:w="1250" w:type="pct"/>
          </w:tcPr>
          <w:p w:rsidR="00DC1945" w:rsidRPr="00DC1945" w:rsidRDefault="00DC1945" w:rsidP="00CC57CD">
            <w:pPr>
              <w:pStyle w:val="texttabulka"/>
              <w:ind w:left="0"/>
            </w:pPr>
            <w:r w:rsidRPr="00DC1945">
              <w:t>1. LP</w:t>
            </w:r>
          </w:p>
          <w:p w:rsidR="00DC1945" w:rsidRPr="00DC1945" w:rsidRDefault="00DC1945" w:rsidP="00CC57CD">
            <w:pPr>
              <w:pStyle w:val="texttabulka"/>
              <w:ind w:left="0"/>
            </w:pPr>
            <w:r w:rsidRPr="00DC1945">
              <w:t>BOZP, stavba mikroskopu</w:t>
            </w:r>
          </w:p>
        </w:tc>
        <w:tc>
          <w:tcPr>
            <w:tcW w:w="1250" w:type="pct"/>
          </w:tcPr>
          <w:p w:rsidR="00DC1945" w:rsidRPr="00DC1945" w:rsidRDefault="00DC1945" w:rsidP="00BD44A6">
            <w:pPr>
              <w:pStyle w:val="texttabulka"/>
            </w:pPr>
          </w:p>
        </w:tc>
      </w:tr>
      <w:tr w:rsidR="00DC1945" w:rsidRPr="00DC1945">
        <w:tc>
          <w:tcPr>
            <w:tcW w:w="1250" w:type="pct"/>
          </w:tcPr>
          <w:p w:rsidR="00DC1945" w:rsidRPr="00DC1945" w:rsidRDefault="00DC1945" w:rsidP="00BD44A6">
            <w:pPr>
              <w:pStyle w:val="texttabulka"/>
            </w:pPr>
            <w:r w:rsidRPr="00DC1945">
              <w:t xml:space="preserve">- vytvoří a prohlédne pod mikroskopem vlastní preparát </w:t>
            </w:r>
          </w:p>
        </w:tc>
        <w:tc>
          <w:tcPr>
            <w:tcW w:w="1250" w:type="pct"/>
          </w:tcPr>
          <w:p w:rsidR="00DC1945" w:rsidRPr="00DC1945" w:rsidRDefault="00DC1945" w:rsidP="00BD44A6">
            <w:pPr>
              <w:pStyle w:val="texttabulka"/>
            </w:pPr>
            <w:r w:rsidRPr="00DC1945">
              <w:t>- umí vytvořit mikroskopický preparát, pod mikroskopem pozoruje různé druhy řas</w:t>
            </w:r>
          </w:p>
        </w:tc>
        <w:tc>
          <w:tcPr>
            <w:tcW w:w="1250" w:type="pct"/>
          </w:tcPr>
          <w:p w:rsidR="00DC1945" w:rsidRPr="00DC1945" w:rsidRDefault="00DC1945" w:rsidP="00CC57CD">
            <w:pPr>
              <w:pStyle w:val="texttabulka"/>
              <w:ind w:left="0"/>
            </w:pPr>
            <w:r w:rsidRPr="00DC1945">
              <w:t>2. LP</w:t>
            </w:r>
          </w:p>
          <w:p w:rsidR="00DC1945" w:rsidRPr="00DC1945" w:rsidRDefault="00DC1945" w:rsidP="00CC57CD">
            <w:pPr>
              <w:pStyle w:val="texttabulka"/>
              <w:ind w:left="0"/>
            </w:pPr>
            <w:r w:rsidRPr="00DC1945">
              <w:t>Pozorování řas</w:t>
            </w:r>
          </w:p>
        </w:tc>
        <w:tc>
          <w:tcPr>
            <w:tcW w:w="1250" w:type="pct"/>
          </w:tcPr>
          <w:p w:rsidR="00DC1945" w:rsidRPr="00DC1945" w:rsidRDefault="00DC1945" w:rsidP="00BD44A6">
            <w:pPr>
              <w:pStyle w:val="texttabulka"/>
            </w:pPr>
          </w:p>
        </w:tc>
      </w:tr>
      <w:tr w:rsidR="00DC1945" w:rsidRPr="00DC1945">
        <w:tc>
          <w:tcPr>
            <w:tcW w:w="1250" w:type="pct"/>
          </w:tcPr>
          <w:p w:rsidR="00DC1945" w:rsidRPr="00DC1945" w:rsidRDefault="00DC1945" w:rsidP="00BD44A6">
            <w:pPr>
              <w:pStyle w:val="texttabulka"/>
            </w:pPr>
            <w:r w:rsidRPr="00DC1945">
              <w:t>- na praktických příkladech zjišťuje rozdíly mezi jednobuněčnými a mnohobuněčnými houbami</w:t>
            </w:r>
          </w:p>
        </w:tc>
        <w:tc>
          <w:tcPr>
            <w:tcW w:w="1250" w:type="pct"/>
          </w:tcPr>
          <w:p w:rsidR="00DC1945" w:rsidRPr="00DC1945" w:rsidRDefault="00DC1945" w:rsidP="00BD44A6">
            <w:pPr>
              <w:pStyle w:val="texttabulka"/>
            </w:pPr>
            <w:r w:rsidRPr="00DC1945">
              <w:t>- porovnává a popisuje rozdíly ve stavbě a způsobu rozmnožování jednobuněčných a mnohobuněčných hub</w:t>
            </w:r>
          </w:p>
        </w:tc>
        <w:tc>
          <w:tcPr>
            <w:tcW w:w="1250" w:type="pct"/>
          </w:tcPr>
          <w:p w:rsidR="00DC1945" w:rsidRPr="00DC1945" w:rsidRDefault="00DC1945" w:rsidP="00CC57CD">
            <w:pPr>
              <w:pStyle w:val="texttabulka"/>
              <w:ind w:left="0"/>
            </w:pPr>
            <w:r w:rsidRPr="00DC1945">
              <w:t>3. LP</w:t>
            </w:r>
          </w:p>
          <w:p w:rsidR="00DC1945" w:rsidRPr="00DC1945" w:rsidRDefault="00DC1945" w:rsidP="00CC57CD">
            <w:pPr>
              <w:pStyle w:val="texttabulka"/>
              <w:ind w:left="0"/>
            </w:pPr>
            <w:r w:rsidRPr="00DC1945">
              <w:t>Pozorování hub</w:t>
            </w:r>
          </w:p>
        </w:tc>
        <w:tc>
          <w:tcPr>
            <w:tcW w:w="1250" w:type="pct"/>
          </w:tcPr>
          <w:p w:rsidR="00DC1945" w:rsidRPr="00DC1945" w:rsidRDefault="00DC1945" w:rsidP="00BD44A6">
            <w:pPr>
              <w:pStyle w:val="texttabulka"/>
            </w:pPr>
          </w:p>
        </w:tc>
      </w:tr>
      <w:tr w:rsidR="00DC1945" w:rsidRPr="00DC1945">
        <w:tc>
          <w:tcPr>
            <w:tcW w:w="1250" w:type="pct"/>
          </w:tcPr>
          <w:p w:rsidR="00DC1945" w:rsidRPr="00DC1945" w:rsidRDefault="00DC1945" w:rsidP="00BD44A6">
            <w:pPr>
              <w:pStyle w:val="texttabulka"/>
            </w:pPr>
            <w:r w:rsidRPr="00DC1945">
              <w:t>- rozlišuje různé druhy nálevníků</w:t>
            </w:r>
          </w:p>
        </w:tc>
        <w:tc>
          <w:tcPr>
            <w:tcW w:w="1250" w:type="pct"/>
          </w:tcPr>
          <w:p w:rsidR="001F4735" w:rsidRPr="00DC1945" w:rsidRDefault="00DC1945" w:rsidP="000D1270">
            <w:pPr>
              <w:pStyle w:val="Styltexttabulkacelek"/>
            </w:pPr>
            <w:r w:rsidRPr="00DC1945">
              <w:t xml:space="preserve"> - pod mikroskopem pozoruje různé druhy prvoků především trepku velkou, porovná jejich stavbu s rostlinnými buňkami, zná jejich význam v</w:t>
            </w:r>
            <w:r w:rsidR="001F4735">
              <w:t> </w:t>
            </w:r>
            <w:r w:rsidRPr="00DC1945">
              <w:t>přírodě</w:t>
            </w:r>
          </w:p>
        </w:tc>
        <w:tc>
          <w:tcPr>
            <w:tcW w:w="1250" w:type="pct"/>
          </w:tcPr>
          <w:p w:rsidR="00DC1945" w:rsidRPr="00DC1945" w:rsidRDefault="00DC1945" w:rsidP="00CC57CD">
            <w:pPr>
              <w:pStyle w:val="texttabulka"/>
              <w:ind w:left="0"/>
            </w:pPr>
            <w:r w:rsidRPr="00DC1945">
              <w:t>4. LP</w:t>
            </w:r>
          </w:p>
          <w:p w:rsidR="00DC1945" w:rsidRPr="00DC1945" w:rsidRDefault="00DC1945" w:rsidP="00CC57CD">
            <w:pPr>
              <w:pStyle w:val="texttabulka"/>
              <w:ind w:left="0"/>
            </w:pPr>
            <w:r w:rsidRPr="00DC1945">
              <w:t>Pozorování prvoků v senném nálevu</w:t>
            </w:r>
          </w:p>
        </w:tc>
        <w:tc>
          <w:tcPr>
            <w:tcW w:w="1250" w:type="pct"/>
          </w:tcPr>
          <w:p w:rsidR="00DC1945" w:rsidRPr="00DC1945" w:rsidRDefault="00DC1945" w:rsidP="00BD44A6">
            <w:pPr>
              <w:pStyle w:val="texttabulka"/>
            </w:pPr>
          </w:p>
        </w:tc>
      </w:tr>
      <w:tr w:rsidR="00DC1945" w:rsidRPr="00DC1945">
        <w:tc>
          <w:tcPr>
            <w:tcW w:w="1250" w:type="pct"/>
          </w:tcPr>
          <w:p w:rsidR="00DC1945" w:rsidRPr="00DC1945" w:rsidRDefault="00DC1945" w:rsidP="00BD44A6">
            <w:pPr>
              <w:pStyle w:val="texttabulka"/>
            </w:pPr>
            <w:r w:rsidRPr="00DC1945">
              <w:t xml:space="preserve"> - na základě pozorování popisuje tělo žížaly </w:t>
            </w:r>
          </w:p>
        </w:tc>
        <w:tc>
          <w:tcPr>
            <w:tcW w:w="1250" w:type="pct"/>
          </w:tcPr>
          <w:p w:rsidR="00DC1945" w:rsidRPr="00DC1945" w:rsidRDefault="00DC1945" w:rsidP="00BD44A6">
            <w:pPr>
              <w:pStyle w:val="texttabulka"/>
            </w:pPr>
            <w:r w:rsidRPr="00DC1945">
              <w:t xml:space="preserve">- pozoruje vnější stavbu těla žížaly, způsob pohybu </w:t>
            </w:r>
            <w:r w:rsidRPr="00DC1945">
              <w:lastRenderedPageBreak/>
              <w:t>a reakci na světlo, chápe její význam v přírodě</w:t>
            </w:r>
          </w:p>
        </w:tc>
        <w:tc>
          <w:tcPr>
            <w:tcW w:w="1250" w:type="pct"/>
          </w:tcPr>
          <w:p w:rsidR="00DC1945" w:rsidRPr="00DC1945" w:rsidRDefault="00DC1945" w:rsidP="00CC57CD">
            <w:pPr>
              <w:pStyle w:val="texttabulka"/>
              <w:ind w:left="0"/>
            </w:pPr>
            <w:r w:rsidRPr="00DC1945">
              <w:lastRenderedPageBreak/>
              <w:t>5. LP</w:t>
            </w:r>
          </w:p>
          <w:p w:rsidR="00DC1945" w:rsidRPr="00DC1945" w:rsidRDefault="00DC1945" w:rsidP="00CC57CD">
            <w:pPr>
              <w:pStyle w:val="texttabulka"/>
              <w:ind w:left="0"/>
            </w:pPr>
            <w:r w:rsidRPr="00DC1945">
              <w:t>Žížala obecná</w:t>
            </w:r>
          </w:p>
        </w:tc>
        <w:tc>
          <w:tcPr>
            <w:tcW w:w="1250" w:type="pct"/>
          </w:tcPr>
          <w:p w:rsidR="00DC1945" w:rsidRPr="00DC1945" w:rsidRDefault="00DC1945" w:rsidP="00BD44A6">
            <w:pPr>
              <w:pStyle w:val="texttabulka"/>
            </w:pPr>
          </w:p>
        </w:tc>
      </w:tr>
      <w:tr w:rsidR="00DC1945" w:rsidRPr="00DC1945">
        <w:tc>
          <w:tcPr>
            <w:tcW w:w="1250" w:type="pct"/>
          </w:tcPr>
          <w:p w:rsidR="00DC1945" w:rsidRPr="00DC1945" w:rsidRDefault="00DC1945" w:rsidP="00BD44A6">
            <w:pPr>
              <w:pStyle w:val="texttabulka"/>
            </w:pPr>
            <w:r w:rsidRPr="00DC1945">
              <w:t xml:space="preserve"> - rozumí stavbě a funkci jednotlivých částí těla hmyzu</w:t>
            </w:r>
          </w:p>
        </w:tc>
        <w:tc>
          <w:tcPr>
            <w:tcW w:w="1250" w:type="pct"/>
          </w:tcPr>
          <w:p w:rsidR="00DC1945" w:rsidRPr="00DC1945" w:rsidRDefault="00DC1945" w:rsidP="00BD44A6">
            <w:pPr>
              <w:pStyle w:val="texttabulka"/>
            </w:pPr>
            <w:r w:rsidRPr="00DC1945">
              <w:t>- dokáže popsat stavbu a funkci jednotlivých částí těla hmyzu, zná význam včel v přírodě</w:t>
            </w:r>
          </w:p>
        </w:tc>
        <w:tc>
          <w:tcPr>
            <w:tcW w:w="1250" w:type="pct"/>
          </w:tcPr>
          <w:p w:rsidR="00DC1945" w:rsidRPr="00DC1945" w:rsidRDefault="00DC1945" w:rsidP="00CC57CD">
            <w:pPr>
              <w:pStyle w:val="texttabulka"/>
              <w:ind w:left="0"/>
            </w:pPr>
            <w:r w:rsidRPr="00DC1945">
              <w:t>6. LP</w:t>
            </w:r>
          </w:p>
          <w:p w:rsidR="00DC1945" w:rsidRPr="00DC1945" w:rsidRDefault="00DC1945" w:rsidP="00CC57CD">
            <w:pPr>
              <w:pStyle w:val="texttabulka"/>
              <w:ind w:left="0"/>
            </w:pPr>
            <w:r w:rsidRPr="00DC1945">
              <w:t>Pozorování částí těla včely medonosné</w:t>
            </w:r>
          </w:p>
        </w:tc>
        <w:tc>
          <w:tcPr>
            <w:tcW w:w="1250" w:type="pct"/>
          </w:tcPr>
          <w:p w:rsidR="00DC1945" w:rsidRPr="00DC1945" w:rsidRDefault="00DC1945" w:rsidP="00BD44A6">
            <w:pPr>
              <w:pStyle w:val="texttabulka"/>
            </w:pPr>
          </w:p>
        </w:tc>
      </w:tr>
    </w:tbl>
    <w:p w:rsidR="008E26EE" w:rsidRDefault="008E26EE" w:rsidP="008E26EE"/>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E26EE" w:rsidRPr="00CC57CD">
        <w:tc>
          <w:tcPr>
            <w:tcW w:w="5000" w:type="pct"/>
            <w:gridSpan w:val="4"/>
          </w:tcPr>
          <w:p w:rsidR="008E26EE" w:rsidRPr="00CC57CD" w:rsidRDefault="008E26EE" w:rsidP="00CC57CD">
            <w:pPr>
              <w:jc w:val="center"/>
              <w:rPr>
                <w:b/>
                <w:bCs/>
                <w:sz w:val="22"/>
                <w:szCs w:val="22"/>
              </w:rPr>
            </w:pPr>
            <w:bookmarkStart w:id="250" w:name="_Toc175400585"/>
            <w:r w:rsidRPr="00CC57CD">
              <w:rPr>
                <w:b/>
                <w:sz w:val="22"/>
                <w:szCs w:val="22"/>
              </w:rPr>
              <w:t>Biologie</w:t>
            </w:r>
            <w:bookmarkEnd w:id="250"/>
          </w:p>
        </w:tc>
      </w:tr>
      <w:tr w:rsidR="008E26EE" w:rsidRPr="00CC57CD">
        <w:tc>
          <w:tcPr>
            <w:tcW w:w="1250" w:type="pct"/>
          </w:tcPr>
          <w:p w:rsidR="008E26EE" w:rsidRPr="00CC57CD" w:rsidRDefault="008E26EE" w:rsidP="00BD44A6">
            <w:pPr>
              <w:rPr>
                <w:b/>
                <w:bCs/>
                <w:sz w:val="22"/>
                <w:szCs w:val="22"/>
              </w:rPr>
            </w:pPr>
            <w:r w:rsidRPr="00CC57CD">
              <w:rPr>
                <w:b/>
                <w:bCs/>
                <w:sz w:val="22"/>
                <w:szCs w:val="22"/>
              </w:rPr>
              <w:t>Ročník:</w:t>
            </w:r>
          </w:p>
        </w:tc>
        <w:tc>
          <w:tcPr>
            <w:tcW w:w="3750" w:type="pct"/>
            <w:gridSpan w:val="3"/>
          </w:tcPr>
          <w:p w:rsidR="008E26EE" w:rsidRPr="00CC57CD" w:rsidRDefault="008E26EE" w:rsidP="00BD44A6">
            <w:pPr>
              <w:rPr>
                <w:b/>
                <w:bCs/>
                <w:sz w:val="22"/>
                <w:szCs w:val="22"/>
              </w:rPr>
            </w:pPr>
            <w:r w:rsidRPr="00CC57CD">
              <w:rPr>
                <w:b/>
                <w:sz w:val="22"/>
                <w:szCs w:val="22"/>
              </w:rPr>
              <w:t>Sekunda</w:t>
            </w:r>
          </w:p>
        </w:tc>
      </w:tr>
      <w:tr w:rsidR="00DC1945" w:rsidRPr="00CC57CD">
        <w:tc>
          <w:tcPr>
            <w:tcW w:w="1250" w:type="pct"/>
          </w:tcPr>
          <w:p w:rsidR="00DC1945" w:rsidRPr="00CC57CD" w:rsidRDefault="00DC1945" w:rsidP="00BD44A6">
            <w:pPr>
              <w:rPr>
                <w:b/>
                <w:bCs/>
                <w:sz w:val="22"/>
                <w:szCs w:val="22"/>
              </w:rPr>
            </w:pPr>
            <w:r w:rsidRPr="00CC57CD">
              <w:rPr>
                <w:b/>
                <w:bCs/>
                <w:sz w:val="22"/>
                <w:szCs w:val="22"/>
              </w:rPr>
              <w:t xml:space="preserve">výstupy RVP ZV </w:t>
            </w:r>
          </w:p>
          <w:p w:rsidR="00DC1945" w:rsidRPr="00CC57CD" w:rsidRDefault="00DC1945" w:rsidP="00BD44A6">
            <w:pPr>
              <w:rPr>
                <w:b/>
                <w:bCs/>
                <w:sz w:val="22"/>
                <w:szCs w:val="22"/>
              </w:rPr>
            </w:pPr>
            <w:r w:rsidRPr="00CC57CD">
              <w:rPr>
                <w:b/>
                <w:bCs/>
                <w:sz w:val="22"/>
                <w:szCs w:val="22"/>
              </w:rPr>
              <w:t>žák:</w:t>
            </w:r>
          </w:p>
        </w:tc>
        <w:tc>
          <w:tcPr>
            <w:tcW w:w="1250" w:type="pct"/>
          </w:tcPr>
          <w:p w:rsidR="00DC1945" w:rsidRPr="00CC57CD" w:rsidRDefault="00DC1945" w:rsidP="00BD44A6">
            <w:pPr>
              <w:rPr>
                <w:b/>
                <w:bCs/>
                <w:sz w:val="22"/>
                <w:szCs w:val="22"/>
              </w:rPr>
            </w:pPr>
            <w:r w:rsidRPr="00CC57CD">
              <w:rPr>
                <w:b/>
                <w:bCs/>
                <w:sz w:val="22"/>
                <w:szCs w:val="22"/>
              </w:rPr>
              <w:t>Školní výstup</w:t>
            </w:r>
          </w:p>
          <w:p w:rsidR="00DC1945" w:rsidRPr="00CC57CD" w:rsidRDefault="00DC1945" w:rsidP="00BD44A6">
            <w:pPr>
              <w:rPr>
                <w:b/>
                <w:bCs/>
                <w:sz w:val="22"/>
                <w:szCs w:val="22"/>
              </w:rPr>
            </w:pPr>
            <w:r w:rsidRPr="00CC57CD">
              <w:rPr>
                <w:b/>
                <w:bCs/>
                <w:sz w:val="22"/>
                <w:szCs w:val="22"/>
              </w:rPr>
              <w:t>žák:</w:t>
            </w:r>
          </w:p>
        </w:tc>
        <w:tc>
          <w:tcPr>
            <w:tcW w:w="1250" w:type="pct"/>
          </w:tcPr>
          <w:p w:rsidR="00DC1945" w:rsidRPr="00CC57CD" w:rsidRDefault="00DC1945" w:rsidP="00BD44A6">
            <w:pPr>
              <w:rPr>
                <w:b/>
                <w:bCs/>
                <w:sz w:val="22"/>
                <w:szCs w:val="22"/>
              </w:rPr>
            </w:pPr>
            <w:r w:rsidRPr="00CC57CD">
              <w:rPr>
                <w:b/>
                <w:bCs/>
                <w:sz w:val="22"/>
                <w:szCs w:val="22"/>
              </w:rPr>
              <w:t>Učivo:</w:t>
            </w:r>
          </w:p>
        </w:tc>
        <w:tc>
          <w:tcPr>
            <w:tcW w:w="1250" w:type="pct"/>
          </w:tcPr>
          <w:p w:rsidR="00DC1945" w:rsidRPr="00CC57CD" w:rsidRDefault="00DC1945" w:rsidP="00DC1945">
            <w:pPr>
              <w:rPr>
                <w:b/>
                <w:sz w:val="22"/>
                <w:szCs w:val="22"/>
              </w:rPr>
            </w:pPr>
            <w:r w:rsidRPr="00CC57CD">
              <w:rPr>
                <w:b/>
                <w:bCs/>
                <w:sz w:val="22"/>
                <w:szCs w:val="22"/>
              </w:rPr>
              <w:t xml:space="preserve">Poznámky </w:t>
            </w:r>
            <w:r w:rsidRPr="00CC57CD">
              <w:rPr>
                <w:b/>
                <w:bCs/>
                <w:sz w:val="16"/>
                <w:szCs w:val="16"/>
              </w:rPr>
              <w:t>(mezipředmětové vztahy, PT, metody…)</w:t>
            </w:r>
          </w:p>
        </w:tc>
      </w:tr>
      <w:tr w:rsidR="00DC1945">
        <w:trPr>
          <w:trHeight w:val="3341"/>
        </w:trPr>
        <w:tc>
          <w:tcPr>
            <w:tcW w:w="1250" w:type="pct"/>
          </w:tcPr>
          <w:p w:rsidR="00DC1945" w:rsidRDefault="00DC1945" w:rsidP="00BD44A6">
            <w:pPr>
              <w:pStyle w:val="texttabulka"/>
            </w:pPr>
            <w:r>
              <w:t>-</w:t>
            </w:r>
            <w:r w:rsidR="00A20629">
              <w:t xml:space="preserve"> </w:t>
            </w:r>
            <w:r>
              <w:t>rozlišuje a porovnává skupiny organismů</w:t>
            </w:r>
          </w:p>
          <w:p w:rsidR="00DC1945" w:rsidRDefault="00DC1945" w:rsidP="00BD44A6">
            <w:pPr>
              <w:pStyle w:val="texttabulka"/>
            </w:pPr>
            <w:r>
              <w:t>-zařazuje skupiny organismů do ekosystémů</w:t>
            </w:r>
          </w:p>
          <w:p w:rsidR="00DC1945" w:rsidRDefault="00DC1945" w:rsidP="00BD44A6">
            <w:pPr>
              <w:pStyle w:val="texttabulka"/>
            </w:pPr>
            <w:r>
              <w:t>-</w:t>
            </w:r>
            <w:r w:rsidR="00A20629">
              <w:t xml:space="preserve"> </w:t>
            </w:r>
            <w:r>
              <w:t xml:space="preserve">popisuje význam skupin organismů pro konkrétní ekosystém </w:t>
            </w:r>
          </w:p>
          <w:p w:rsidR="00DC1945" w:rsidRDefault="00DC1945" w:rsidP="00BD44A6">
            <w:pPr>
              <w:pStyle w:val="texttabulka"/>
            </w:pPr>
            <w:r>
              <w:t>-</w:t>
            </w:r>
            <w:r w:rsidR="00A20629">
              <w:t xml:space="preserve"> </w:t>
            </w:r>
            <w:r>
              <w:t>určuje vybrané organismy a zařazuje je do hlavních skupin</w:t>
            </w:r>
          </w:p>
          <w:p w:rsidR="00DC1945" w:rsidRDefault="00DC1945" w:rsidP="00BD44A6">
            <w:pPr>
              <w:pStyle w:val="texttabulka"/>
            </w:pPr>
            <w:r>
              <w:t>-</w:t>
            </w:r>
            <w:r w:rsidR="00A20629">
              <w:t xml:space="preserve"> </w:t>
            </w:r>
            <w:r>
              <w:t>rozlišuje a porovnává stavbu těla organismů</w:t>
            </w:r>
          </w:p>
          <w:p w:rsidR="00DC1945" w:rsidRDefault="00DC1945" w:rsidP="00BD44A6">
            <w:pPr>
              <w:pStyle w:val="texttabulka"/>
            </w:pPr>
            <w:r>
              <w:t>-</w:t>
            </w:r>
            <w:r w:rsidR="00A20629">
              <w:t xml:space="preserve"> </w:t>
            </w:r>
            <w:r>
              <w:t xml:space="preserve">orientuje se a vyhledává informace v mediích </w:t>
            </w:r>
          </w:p>
        </w:tc>
        <w:tc>
          <w:tcPr>
            <w:tcW w:w="1250" w:type="pct"/>
          </w:tcPr>
          <w:p w:rsidR="00DC1945" w:rsidRDefault="00DC1945" w:rsidP="00BD44A6">
            <w:pPr>
              <w:pStyle w:val="texttabulka"/>
            </w:pPr>
            <w:r>
              <w:t>-</w:t>
            </w:r>
            <w:r w:rsidR="00A20629">
              <w:t xml:space="preserve"> </w:t>
            </w:r>
            <w:r>
              <w:t>rozlišuje a porovnává jednotlivé živočišné taxony</w:t>
            </w:r>
          </w:p>
          <w:p w:rsidR="00DC1945" w:rsidRDefault="00DC1945" w:rsidP="00BD44A6">
            <w:pPr>
              <w:pStyle w:val="texttabulka"/>
            </w:pPr>
            <w:r>
              <w:t>-</w:t>
            </w:r>
            <w:r w:rsidR="00A20629">
              <w:t xml:space="preserve"> </w:t>
            </w:r>
            <w:r>
              <w:t>zařazuje hlavní skupiny živočichů do ekosystémů a popisuje jejich význam</w:t>
            </w:r>
          </w:p>
          <w:p w:rsidR="00DC1945" w:rsidRDefault="00DC1945" w:rsidP="00BD44A6">
            <w:pPr>
              <w:pStyle w:val="texttabulka"/>
            </w:pPr>
            <w:r>
              <w:t>-</w:t>
            </w:r>
            <w:r w:rsidR="00A20629">
              <w:t xml:space="preserve"> </w:t>
            </w:r>
            <w:r>
              <w:t xml:space="preserve">rozlišuje vybrané zástupce hlavních taxonů obratlovců </w:t>
            </w:r>
          </w:p>
          <w:p w:rsidR="00DC1945" w:rsidRDefault="00DC1945" w:rsidP="00BD44A6">
            <w:pPr>
              <w:pStyle w:val="texttabulka"/>
            </w:pPr>
            <w:r>
              <w:t>-</w:t>
            </w:r>
            <w:r w:rsidR="00A20629">
              <w:t xml:space="preserve"> </w:t>
            </w:r>
            <w:r>
              <w:t>rozliší a porovnává vnější a vnitřní stavbu těla vybraných zástupců hlavních taxonů</w:t>
            </w:r>
          </w:p>
          <w:p w:rsidR="00DC1945" w:rsidRDefault="00DC1945" w:rsidP="00BD44A6">
            <w:pPr>
              <w:pStyle w:val="texttabulka"/>
            </w:pPr>
            <w:r>
              <w:t>-</w:t>
            </w:r>
            <w:r w:rsidR="00A20629">
              <w:t xml:space="preserve"> </w:t>
            </w:r>
            <w:r>
              <w:t xml:space="preserve">vyhledává nové informace o vybraných živočiších v literatuře, na internetu atd. </w:t>
            </w:r>
          </w:p>
        </w:tc>
        <w:tc>
          <w:tcPr>
            <w:tcW w:w="1250" w:type="pct"/>
          </w:tcPr>
          <w:p w:rsidR="00A20629" w:rsidRPr="00CC57CD" w:rsidRDefault="00A20629" w:rsidP="00BD44A6">
            <w:pPr>
              <w:pStyle w:val="texttabulka"/>
              <w:rPr>
                <w:szCs w:val="20"/>
              </w:rPr>
            </w:pPr>
            <w:r w:rsidRPr="00CC57CD">
              <w:rPr>
                <w:b/>
                <w:bCs/>
                <w:szCs w:val="20"/>
              </w:rPr>
              <w:t>Biologie obratlovců</w:t>
            </w:r>
          </w:p>
          <w:p w:rsidR="00DC1945" w:rsidRPr="00CC57CD" w:rsidRDefault="00A20629" w:rsidP="00BD44A6">
            <w:pPr>
              <w:pStyle w:val="texttabulka"/>
              <w:rPr>
                <w:szCs w:val="20"/>
              </w:rPr>
            </w:pPr>
            <w:r w:rsidRPr="00CC57CD">
              <w:rPr>
                <w:szCs w:val="20"/>
              </w:rPr>
              <w:t>S</w:t>
            </w:r>
            <w:r w:rsidR="00DC1945" w:rsidRPr="00CC57CD">
              <w:rPr>
                <w:szCs w:val="20"/>
              </w:rPr>
              <w:t xml:space="preserve">trunatci, obratlovci </w:t>
            </w:r>
          </w:p>
          <w:p w:rsidR="00DC1945" w:rsidRPr="00CC57CD" w:rsidRDefault="00A20629" w:rsidP="00BD44A6">
            <w:pPr>
              <w:pStyle w:val="texttabulka"/>
              <w:rPr>
                <w:szCs w:val="20"/>
              </w:rPr>
            </w:pPr>
            <w:r w:rsidRPr="00CC57CD">
              <w:rPr>
                <w:szCs w:val="20"/>
              </w:rPr>
              <w:t>K</w:t>
            </w:r>
            <w:r w:rsidR="00DC1945" w:rsidRPr="00CC57CD">
              <w:rPr>
                <w:szCs w:val="20"/>
              </w:rPr>
              <w:t>ruhoústí</w:t>
            </w:r>
          </w:p>
          <w:p w:rsidR="00DC1945" w:rsidRPr="00CC57CD" w:rsidRDefault="00A20629" w:rsidP="00BD44A6">
            <w:pPr>
              <w:pStyle w:val="texttabulka"/>
              <w:rPr>
                <w:szCs w:val="20"/>
              </w:rPr>
            </w:pPr>
            <w:r w:rsidRPr="00CC57CD">
              <w:rPr>
                <w:szCs w:val="20"/>
              </w:rPr>
              <w:t>P</w:t>
            </w:r>
            <w:r w:rsidR="00DC1945" w:rsidRPr="00CC57CD">
              <w:rPr>
                <w:szCs w:val="20"/>
              </w:rPr>
              <w:t xml:space="preserve">aryby </w:t>
            </w:r>
          </w:p>
          <w:p w:rsidR="00DC1945" w:rsidRDefault="00A20629" w:rsidP="00BD44A6">
            <w:pPr>
              <w:pStyle w:val="texttabulka"/>
            </w:pPr>
            <w:r>
              <w:t>R</w:t>
            </w:r>
            <w:r w:rsidR="00DC1945">
              <w:t xml:space="preserve">yby </w:t>
            </w:r>
          </w:p>
          <w:p w:rsidR="00DC1945" w:rsidRDefault="00A20629" w:rsidP="00BD44A6">
            <w:pPr>
              <w:pStyle w:val="texttabulka"/>
            </w:pPr>
            <w:r>
              <w:t>O</w:t>
            </w:r>
            <w:r w:rsidR="00DC1945">
              <w:t xml:space="preserve">bojživelníci </w:t>
            </w:r>
          </w:p>
          <w:p w:rsidR="00DC1945" w:rsidRDefault="00A20629" w:rsidP="00BD44A6">
            <w:pPr>
              <w:pStyle w:val="texttabulka"/>
            </w:pPr>
            <w:r>
              <w:t>P</w:t>
            </w:r>
            <w:r w:rsidR="00DC1945">
              <w:t xml:space="preserve">lazi </w:t>
            </w:r>
          </w:p>
          <w:p w:rsidR="00DC1945" w:rsidRDefault="00A20629" w:rsidP="00BD44A6">
            <w:pPr>
              <w:pStyle w:val="texttabulka"/>
            </w:pPr>
            <w:r>
              <w:t>P</w:t>
            </w:r>
            <w:r w:rsidR="00DC1945">
              <w:t>táci</w:t>
            </w:r>
          </w:p>
          <w:p w:rsidR="00DC1945" w:rsidRDefault="00A20629" w:rsidP="00BD44A6">
            <w:pPr>
              <w:pStyle w:val="texttabulka"/>
            </w:pPr>
            <w:r>
              <w:t>S</w:t>
            </w:r>
            <w:r w:rsidR="00DC1945">
              <w:t xml:space="preserve">avci </w:t>
            </w:r>
          </w:p>
        </w:tc>
        <w:tc>
          <w:tcPr>
            <w:tcW w:w="1250" w:type="pct"/>
          </w:tcPr>
          <w:p w:rsidR="00DC1945" w:rsidRDefault="00DC1945" w:rsidP="00BD44A6">
            <w:pPr>
              <w:pStyle w:val="texttabulka"/>
            </w:pPr>
            <w:r>
              <w:t>ENVI</w:t>
            </w:r>
            <w:r w:rsidR="00A20629">
              <w:t>: e</w:t>
            </w:r>
            <w:r>
              <w:t>kosystémy</w:t>
            </w:r>
          </w:p>
        </w:tc>
      </w:tr>
      <w:tr w:rsidR="00DC1945">
        <w:tc>
          <w:tcPr>
            <w:tcW w:w="1250" w:type="pct"/>
          </w:tcPr>
          <w:p w:rsidR="00DC1945" w:rsidRDefault="00DC1945" w:rsidP="00BD44A6">
            <w:pPr>
              <w:pStyle w:val="texttabulka"/>
            </w:pPr>
            <w:r>
              <w:t>-</w:t>
            </w:r>
            <w:r w:rsidR="00A20629">
              <w:t xml:space="preserve"> </w:t>
            </w:r>
            <w:r>
              <w:t>rozlišuje a popisuje stavbu těla organismů</w:t>
            </w:r>
          </w:p>
          <w:p w:rsidR="00DC1945" w:rsidRDefault="00DC1945" w:rsidP="00BD44A6">
            <w:pPr>
              <w:pStyle w:val="texttabulka"/>
            </w:pPr>
            <w:r>
              <w:t xml:space="preserve">na praktických příkladech -vysvětluje funkce a vztahy jednotlivých částí těla </w:t>
            </w:r>
          </w:p>
        </w:tc>
        <w:tc>
          <w:tcPr>
            <w:tcW w:w="1250" w:type="pct"/>
          </w:tcPr>
          <w:p w:rsidR="00DC1945" w:rsidRDefault="00DC1945" w:rsidP="00BD44A6">
            <w:pPr>
              <w:pStyle w:val="texttabulka"/>
            </w:pPr>
            <w:r>
              <w:t>-</w:t>
            </w:r>
            <w:r w:rsidR="00A20629">
              <w:t xml:space="preserve"> </w:t>
            </w:r>
            <w:r>
              <w:t>rozlišuje a popisuje vnější a vnitřní stavbu vegetativních i generativních rostlinných orgánů</w:t>
            </w:r>
          </w:p>
          <w:p w:rsidR="00DC1945" w:rsidRDefault="00DC1945" w:rsidP="00BD44A6">
            <w:pPr>
              <w:pStyle w:val="texttabulka"/>
            </w:pPr>
            <w:r>
              <w:t>-</w:t>
            </w:r>
            <w:r w:rsidR="00A20629">
              <w:t xml:space="preserve"> </w:t>
            </w:r>
            <w:r>
              <w:t xml:space="preserve">uvádí funkci a význam jednotlivých orgánů pro rostlinu jako celek </w:t>
            </w:r>
          </w:p>
          <w:p w:rsidR="00DC1945" w:rsidRDefault="00DC1945" w:rsidP="00BD44A6">
            <w:pPr>
              <w:pStyle w:val="texttabulka"/>
            </w:pPr>
            <w:r>
              <w:t>-</w:t>
            </w:r>
            <w:r w:rsidR="00A20629">
              <w:t xml:space="preserve"> </w:t>
            </w:r>
            <w:r>
              <w:t xml:space="preserve">popisuje rozmnožování vybraných skupin rostlin </w:t>
            </w:r>
          </w:p>
          <w:p w:rsidR="00DC1945" w:rsidRDefault="00DC1945" w:rsidP="00BD44A6">
            <w:pPr>
              <w:pStyle w:val="texttabulka"/>
            </w:pPr>
          </w:p>
        </w:tc>
        <w:tc>
          <w:tcPr>
            <w:tcW w:w="1250" w:type="pct"/>
          </w:tcPr>
          <w:p w:rsidR="00A20629" w:rsidRPr="00CC57CD" w:rsidRDefault="00A20629" w:rsidP="00BD44A6">
            <w:pPr>
              <w:pStyle w:val="texttabulka"/>
              <w:rPr>
                <w:szCs w:val="20"/>
              </w:rPr>
            </w:pPr>
            <w:r w:rsidRPr="00CC57CD">
              <w:rPr>
                <w:b/>
                <w:bCs/>
                <w:szCs w:val="20"/>
              </w:rPr>
              <w:t>Biologie vyšších rostlin</w:t>
            </w:r>
          </w:p>
          <w:p w:rsidR="00DC1945" w:rsidRPr="00CC57CD" w:rsidRDefault="00A20629" w:rsidP="00BD44A6">
            <w:pPr>
              <w:pStyle w:val="texttabulka"/>
              <w:rPr>
                <w:szCs w:val="20"/>
              </w:rPr>
            </w:pPr>
            <w:r w:rsidRPr="00CC57CD">
              <w:rPr>
                <w:szCs w:val="20"/>
              </w:rPr>
              <w:t>V</w:t>
            </w:r>
            <w:r w:rsidR="00DC1945" w:rsidRPr="00CC57CD">
              <w:rPr>
                <w:szCs w:val="20"/>
              </w:rPr>
              <w:t>nější a vnitřní stavba kořene, sto</w:t>
            </w:r>
            <w:r w:rsidRPr="00CC57CD">
              <w:rPr>
                <w:szCs w:val="20"/>
              </w:rPr>
              <w:t>n</w:t>
            </w:r>
            <w:r w:rsidR="00DC1945" w:rsidRPr="00CC57CD">
              <w:rPr>
                <w:szCs w:val="20"/>
              </w:rPr>
              <w:t xml:space="preserve">ku a listu </w:t>
            </w:r>
          </w:p>
          <w:p w:rsidR="00DC1945" w:rsidRDefault="00A20629" w:rsidP="00BD44A6">
            <w:pPr>
              <w:pStyle w:val="texttabulka"/>
            </w:pPr>
            <w:r w:rsidRPr="00CC57CD">
              <w:rPr>
                <w:szCs w:val="20"/>
              </w:rPr>
              <w:t>H</w:t>
            </w:r>
            <w:r w:rsidR="00DC1945" w:rsidRPr="00CC57CD">
              <w:rPr>
                <w:szCs w:val="20"/>
              </w:rPr>
              <w:t>lavní typy vegetativních</w:t>
            </w:r>
            <w:r w:rsidR="00DC1945">
              <w:t xml:space="preserve"> orgánů </w:t>
            </w:r>
          </w:p>
          <w:p w:rsidR="00DC1945" w:rsidRDefault="00A20629" w:rsidP="00BD44A6">
            <w:pPr>
              <w:pStyle w:val="texttabulka"/>
            </w:pPr>
            <w:r>
              <w:t>P</w:t>
            </w:r>
            <w:r w:rsidR="00DC1945">
              <w:t xml:space="preserve">řeměna vegetativních orgánů </w:t>
            </w:r>
          </w:p>
          <w:p w:rsidR="00DC1945" w:rsidRDefault="00A20629" w:rsidP="00BD44A6">
            <w:pPr>
              <w:pStyle w:val="texttabulka"/>
            </w:pPr>
            <w:r>
              <w:t>S</w:t>
            </w:r>
            <w:r w:rsidR="00DC1945">
              <w:t>tavba rozmnožovacích orgánů vyšších rostlin</w:t>
            </w:r>
          </w:p>
          <w:p w:rsidR="00DC1945" w:rsidRDefault="00A20629" w:rsidP="00BD44A6">
            <w:pPr>
              <w:pStyle w:val="texttabulka"/>
            </w:pPr>
            <w:r>
              <w:t>S</w:t>
            </w:r>
            <w:r w:rsidR="00DC1945">
              <w:t>tavba květu krytosemenných rostlin</w:t>
            </w:r>
          </w:p>
          <w:p w:rsidR="00DC1945" w:rsidRDefault="00A20629" w:rsidP="00BD44A6">
            <w:pPr>
              <w:pStyle w:val="texttabulka"/>
            </w:pPr>
            <w:r>
              <w:t>O</w:t>
            </w:r>
            <w:r w:rsidR="00DC1945">
              <w:t>pylení a oplození</w:t>
            </w:r>
          </w:p>
          <w:p w:rsidR="00DC1945" w:rsidRDefault="00A20629" w:rsidP="00BD44A6">
            <w:pPr>
              <w:pStyle w:val="texttabulka"/>
            </w:pPr>
            <w:r>
              <w:t>S</w:t>
            </w:r>
            <w:r w:rsidR="00DC1945">
              <w:t xml:space="preserve">tavba a typy plodů krytosemenných rostlin  </w:t>
            </w:r>
          </w:p>
        </w:tc>
        <w:tc>
          <w:tcPr>
            <w:tcW w:w="1250" w:type="pct"/>
          </w:tcPr>
          <w:p w:rsidR="00DC1945" w:rsidRDefault="00DC1945" w:rsidP="00BD44A6">
            <w:pPr>
              <w:pStyle w:val="texttabulka"/>
            </w:pPr>
            <w:r>
              <w:t>ENVI</w:t>
            </w:r>
            <w:r w:rsidR="00A20629">
              <w:t>: z</w:t>
            </w:r>
            <w:r>
              <w:t>ákladní podmínky života</w:t>
            </w:r>
          </w:p>
        </w:tc>
      </w:tr>
      <w:tr w:rsidR="00DC1945">
        <w:tc>
          <w:tcPr>
            <w:tcW w:w="1250" w:type="pct"/>
          </w:tcPr>
          <w:p w:rsidR="00DC1945" w:rsidRDefault="00DC1945" w:rsidP="00BD44A6">
            <w:pPr>
              <w:pStyle w:val="texttabulka"/>
            </w:pPr>
            <w:r>
              <w:t>-</w:t>
            </w:r>
            <w:r w:rsidR="00A20629">
              <w:t xml:space="preserve"> </w:t>
            </w:r>
            <w:r>
              <w:t>rozlišuje základní systematické skupiny organismů a zařazuje do systému vybrané zástupce</w:t>
            </w:r>
          </w:p>
          <w:p w:rsidR="00DC1945" w:rsidRDefault="00DC1945" w:rsidP="00BD44A6">
            <w:pPr>
              <w:pStyle w:val="texttabulka"/>
            </w:pPr>
            <w:r>
              <w:t>-</w:t>
            </w:r>
            <w:r w:rsidR="00A20629">
              <w:t xml:space="preserve"> </w:t>
            </w:r>
            <w:r>
              <w:t>zařazuje skupiny organismů do ekosystémů</w:t>
            </w:r>
          </w:p>
          <w:p w:rsidR="00DC1945" w:rsidRDefault="00DC1945" w:rsidP="00BD44A6">
            <w:pPr>
              <w:pStyle w:val="texttabulka"/>
            </w:pPr>
            <w:r>
              <w:t>-</w:t>
            </w:r>
            <w:r w:rsidR="00A20629">
              <w:t xml:space="preserve"> </w:t>
            </w:r>
            <w:r>
              <w:t>popisuje význam skupin organismů pro konkrétní ekosystém</w:t>
            </w:r>
          </w:p>
          <w:p w:rsidR="00DC1945" w:rsidRDefault="00DC1945" w:rsidP="00BD44A6">
            <w:pPr>
              <w:pStyle w:val="texttabulka"/>
            </w:pPr>
          </w:p>
          <w:p w:rsidR="00DC1945" w:rsidRDefault="00DC1945" w:rsidP="00BD44A6">
            <w:pPr>
              <w:pStyle w:val="texttabulka"/>
            </w:pPr>
          </w:p>
          <w:p w:rsidR="00DC1945" w:rsidRDefault="00DC1945" w:rsidP="00BD44A6">
            <w:pPr>
              <w:pStyle w:val="texttabulka"/>
            </w:pPr>
          </w:p>
          <w:p w:rsidR="00DC1945" w:rsidRPr="00857C6A" w:rsidRDefault="00DC1945" w:rsidP="00BD44A6"/>
        </w:tc>
        <w:tc>
          <w:tcPr>
            <w:tcW w:w="1250" w:type="pct"/>
          </w:tcPr>
          <w:p w:rsidR="00DC1945" w:rsidRDefault="00DC1945" w:rsidP="00BD44A6">
            <w:pPr>
              <w:pStyle w:val="texttabulka"/>
            </w:pPr>
            <w:r>
              <w:t>-</w:t>
            </w:r>
            <w:r w:rsidR="00A20629">
              <w:t xml:space="preserve"> </w:t>
            </w:r>
            <w:r>
              <w:t>rozlišuje základní systematické skupiny výtrusných rostlin</w:t>
            </w:r>
          </w:p>
          <w:p w:rsidR="00DC1945" w:rsidRDefault="00DC1945" w:rsidP="00BD44A6">
            <w:pPr>
              <w:pStyle w:val="texttabulka"/>
            </w:pPr>
            <w:r>
              <w:t>-</w:t>
            </w:r>
            <w:r w:rsidR="00A20629">
              <w:t xml:space="preserve"> </w:t>
            </w:r>
            <w:r>
              <w:t>zařazuje do systému běžné druhy mechorostů a kapraďorostů</w:t>
            </w:r>
          </w:p>
          <w:p w:rsidR="00DC1945" w:rsidRDefault="00DC1945" w:rsidP="00BD44A6">
            <w:pPr>
              <w:pStyle w:val="texttabulka"/>
            </w:pPr>
            <w:r>
              <w:t>-</w:t>
            </w:r>
            <w:r w:rsidR="00A20629">
              <w:t xml:space="preserve"> </w:t>
            </w:r>
            <w:r>
              <w:t xml:space="preserve">rozlišuje základní systematické skupiny nahosemenných a krytosemenných rostlin </w:t>
            </w:r>
          </w:p>
          <w:p w:rsidR="00DC1945" w:rsidRDefault="00DC1945" w:rsidP="00BD44A6">
            <w:pPr>
              <w:pStyle w:val="texttabulka"/>
            </w:pPr>
            <w:r>
              <w:t>-</w:t>
            </w:r>
            <w:r w:rsidR="00A20629">
              <w:t xml:space="preserve"> </w:t>
            </w:r>
            <w:r>
              <w:t xml:space="preserve">určuje a zařazuje významné zástupce nahosemenných a krytosemenných rostlin pomocí klíčů a atlasů </w:t>
            </w:r>
          </w:p>
          <w:p w:rsidR="00DC1945" w:rsidRDefault="00DC1945" w:rsidP="00BD44A6">
            <w:pPr>
              <w:pStyle w:val="texttabulka"/>
            </w:pPr>
            <w:r>
              <w:t>-</w:t>
            </w:r>
            <w:r w:rsidR="00A20629">
              <w:t xml:space="preserve"> </w:t>
            </w:r>
            <w:r>
              <w:t>umí vysvětlit hospodářský význam kulturních plodin a způsob jejich pěstování</w:t>
            </w:r>
          </w:p>
          <w:p w:rsidR="00DC1945" w:rsidRDefault="00DC1945" w:rsidP="00BD44A6">
            <w:pPr>
              <w:pStyle w:val="texttabulka"/>
            </w:pPr>
            <w:r>
              <w:t>-</w:t>
            </w:r>
            <w:r w:rsidR="00A20629">
              <w:t xml:space="preserve"> </w:t>
            </w:r>
            <w:r>
              <w:t>zařazuje hlavní skupiny rostlin do ekosystémů</w:t>
            </w:r>
          </w:p>
          <w:p w:rsidR="00615F33" w:rsidRDefault="00DC1945" w:rsidP="000D1270">
            <w:pPr>
              <w:pStyle w:val="texttabulka"/>
            </w:pPr>
            <w:r>
              <w:t>-</w:t>
            </w:r>
            <w:r w:rsidR="00A20629">
              <w:t xml:space="preserve"> </w:t>
            </w:r>
            <w:r>
              <w:t>popisuje význam hlavních rostlinných taxonů pro konkrétní ekosystém</w:t>
            </w:r>
          </w:p>
        </w:tc>
        <w:tc>
          <w:tcPr>
            <w:tcW w:w="1250" w:type="pct"/>
          </w:tcPr>
          <w:p w:rsidR="00DC1945" w:rsidRDefault="00A20629" w:rsidP="00BD44A6">
            <w:pPr>
              <w:pStyle w:val="texttabulka"/>
            </w:pPr>
            <w:r>
              <w:t>P</w:t>
            </w:r>
            <w:r w:rsidR="00DC1945">
              <w:t xml:space="preserve">řehled výtrusných rostlin </w:t>
            </w:r>
          </w:p>
          <w:p w:rsidR="00DC1945" w:rsidRDefault="00A20629" w:rsidP="00BD44A6">
            <w:pPr>
              <w:pStyle w:val="texttabulka"/>
            </w:pPr>
            <w:r>
              <w:t>M</w:t>
            </w:r>
            <w:r w:rsidR="00DC1945">
              <w:t>echorosty, kapraďorosty: kapradiny, přesličky, plavuně</w:t>
            </w:r>
          </w:p>
          <w:p w:rsidR="00DC1945" w:rsidRDefault="00A20629" w:rsidP="00BD44A6">
            <w:pPr>
              <w:pStyle w:val="texttabulka"/>
            </w:pPr>
            <w:r>
              <w:t>P</w:t>
            </w:r>
            <w:r w:rsidR="00DC1945">
              <w:t>řehled nahosemenných rostlin</w:t>
            </w:r>
          </w:p>
          <w:p w:rsidR="00DC1945" w:rsidRDefault="00A20629" w:rsidP="00BD44A6">
            <w:pPr>
              <w:pStyle w:val="texttabulka"/>
            </w:pPr>
            <w:r>
              <w:t>C</w:t>
            </w:r>
            <w:r w:rsidR="00DC1945">
              <w:t>ykasy, jinany, jehličnany</w:t>
            </w:r>
          </w:p>
          <w:p w:rsidR="00DC1945" w:rsidRDefault="00A20629" w:rsidP="00BD44A6">
            <w:pPr>
              <w:pStyle w:val="texttabulka"/>
            </w:pPr>
            <w:r>
              <w:t>P</w:t>
            </w:r>
            <w:r w:rsidR="00DC1945">
              <w:t>řehled krytosemenných rostlin</w:t>
            </w:r>
          </w:p>
          <w:p w:rsidR="00DC1945" w:rsidRDefault="00A20629" w:rsidP="00BD44A6">
            <w:pPr>
              <w:pStyle w:val="texttabulka"/>
            </w:pPr>
            <w:r>
              <w:t>V</w:t>
            </w:r>
            <w:r w:rsidR="00DC1945">
              <w:t>ýznamné čeledi dvouděložných a jednoděložných rostlin</w:t>
            </w:r>
          </w:p>
        </w:tc>
        <w:tc>
          <w:tcPr>
            <w:tcW w:w="1250" w:type="pct"/>
          </w:tcPr>
          <w:p w:rsidR="00DC1945" w:rsidRDefault="00DC1945" w:rsidP="00BD44A6">
            <w:pPr>
              <w:pStyle w:val="texttabulka"/>
            </w:pPr>
            <w:r>
              <w:t>ENVI</w:t>
            </w:r>
            <w:r w:rsidR="00A20629">
              <w:t>: e</w:t>
            </w:r>
            <w:r>
              <w:t>kosystém</w:t>
            </w:r>
          </w:p>
        </w:tc>
      </w:tr>
      <w:tr w:rsidR="00DC1945">
        <w:tc>
          <w:tcPr>
            <w:tcW w:w="1250" w:type="pct"/>
          </w:tcPr>
          <w:p w:rsidR="00DC1945" w:rsidRPr="00DC1945" w:rsidRDefault="00DC1945" w:rsidP="00BD44A6">
            <w:pPr>
              <w:pStyle w:val="texttabulka"/>
            </w:pPr>
            <w:r w:rsidRPr="00DC1945">
              <w:lastRenderedPageBreak/>
              <w:t>- zná a respektuje zásady bezpečné práce v biologické laboratoři</w:t>
            </w:r>
          </w:p>
        </w:tc>
        <w:tc>
          <w:tcPr>
            <w:tcW w:w="1250" w:type="pct"/>
          </w:tcPr>
          <w:p w:rsidR="00DC1945" w:rsidRPr="00DC1945" w:rsidRDefault="00DC1945" w:rsidP="00BD44A6">
            <w:pPr>
              <w:pStyle w:val="texttabulka"/>
            </w:pPr>
            <w:r w:rsidRPr="00DC1945">
              <w:t>- dodržuje bezpečnost a hygienu práce v biologické laboratoři, umí poskytnout první pomoc při úrazech v biologické laboratoři, dokáže zhotovit mikroskopický preparát</w:t>
            </w:r>
          </w:p>
        </w:tc>
        <w:tc>
          <w:tcPr>
            <w:tcW w:w="1250" w:type="pct"/>
          </w:tcPr>
          <w:p w:rsidR="00DC1945" w:rsidRPr="00DC1945" w:rsidRDefault="00DC1945" w:rsidP="00BD44A6">
            <w:pPr>
              <w:pStyle w:val="texttabulka"/>
            </w:pPr>
            <w:r w:rsidRPr="00DC1945">
              <w:t>1. LP</w:t>
            </w:r>
          </w:p>
          <w:p w:rsidR="00DC1945" w:rsidRPr="00DC1945" w:rsidRDefault="00DC1945" w:rsidP="00BD44A6">
            <w:pPr>
              <w:pStyle w:val="texttabulka"/>
            </w:pPr>
            <w:r w:rsidRPr="00DC1945">
              <w:t>BOZP</w:t>
            </w:r>
          </w:p>
        </w:tc>
        <w:tc>
          <w:tcPr>
            <w:tcW w:w="1250" w:type="pct"/>
          </w:tcPr>
          <w:p w:rsidR="00DC1945" w:rsidRPr="00DC1945" w:rsidRDefault="00DC1945" w:rsidP="00BD44A6">
            <w:pPr>
              <w:pStyle w:val="texttabulka"/>
            </w:pPr>
          </w:p>
        </w:tc>
      </w:tr>
      <w:tr w:rsidR="00DC1945">
        <w:tc>
          <w:tcPr>
            <w:tcW w:w="1250" w:type="pct"/>
          </w:tcPr>
          <w:p w:rsidR="00DC1945" w:rsidRPr="00DC1945" w:rsidRDefault="00DC1945" w:rsidP="00BD44A6">
            <w:pPr>
              <w:pStyle w:val="texttabulka"/>
            </w:pPr>
            <w:r w:rsidRPr="00DC1945">
              <w:t>- rozumí stavbě a funkci jednotlivých částí těla ryby, chápe jejich význam v přírodě i pro člověka</w:t>
            </w:r>
          </w:p>
        </w:tc>
        <w:tc>
          <w:tcPr>
            <w:tcW w:w="1250" w:type="pct"/>
          </w:tcPr>
          <w:p w:rsidR="00DC1945" w:rsidRPr="00DC1945" w:rsidRDefault="00DC1945" w:rsidP="00BD44A6">
            <w:pPr>
              <w:pStyle w:val="texttabulka"/>
            </w:pPr>
            <w:r w:rsidRPr="00DC1945">
              <w:t>- pozoruje vnější stavbu těla ryby, pojmenuje jednotlivé části těla a vysvětlí jejich funkci, zná stavbu a význam rybí šupiny</w:t>
            </w:r>
          </w:p>
        </w:tc>
        <w:tc>
          <w:tcPr>
            <w:tcW w:w="1250" w:type="pct"/>
          </w:tcPr>
          <w:p w:rsidR="00DC1945" w:rsidRPr="00DC1945" w:rsidRDefault="00DC1945" w:rsidP="00BD44A6">
            <w:pPr>
              <w:pStyle w:val="texttabulka"/>
            </w:pPr>
            <w:r w:rsidRPr="00DC1945">
              <w:t>2. LP</w:t>
            </w:r>
          </w:p>
          <w:p w:rsidR="00DC1945" w:rsidRPr="00DC1945" w:rsidRDefault="00DC1945" w:rsidP="00BD44A6">
            <w:pPr>
              <w:pStyle w:val="texttabulka"/>
            </w:pPr>
            <w:r w:rsidRPr="00DC1945">
              <w:t>Vnější stavba těla ryby</w:t>
            </w:r>
          </w:p>
        </w:tc>
        <w:tc>
          <w:tcPr>
            <w:tcW w:w="1250" w:type="pct"/>
          </w:tcPr>
          <w:p w:rsidR="00DC1945" w:rsidRPr="00DC1945" w:rsidRDefault="00DC1945" w:rsidP="00BD44A6">
            <w:pPr>
              <w:pStyle w:val="texttabulka"/>
            </w:pPr>
          </w:p>
        </w:tc>
      </w:tr>
      <w:tr w:rsidR="00DC1945">
        <w:tc>
          <w:tcPr>
            <w:tcW w:w="1250" w:type="pct"/>
          </w:tcPr>
          <w:p w:rsidR="00DC1945" w:rsidRPr="00DC1945" w:rsidRDefault="00DC1945" w:rsidP="00BD44A6">
            <w:pPr>
              <w:pStyle w:val="texttabulka"/>
            </w:pPr>
            <w:r w:rsidRPr="00DC1945">
              <w:t>- aplikuje praktické metody poznávání přírody, dodržuje základní pravidla bezpečnosti práce a chování při poznávání živé a neživé přírody</w:t>
            </w:r>
          </w:p>
          <w:p w:rsidR="00DC1945" w:rsidRPr="00DC1945" w:rsidRDefault="00DC1945" w:rsidP="00BD44A6">
            <w:pPr>
              <w:pStyle w:val="texttabulka"/>
            </w:pPr>
          </w:p>
        </w:tc>
        <w:tc>
          <w:tcPr>
            <w:tcW w:w="1250" w:type="pct"/>
          </w:tcPr>
          <w:p w:rsidR="00DC1945" w:rsidRPr="00DC1945" w:rsidRDefault="00DC1945" w:rsidP="00BD44A6">
            <w:pPr>
              <w:pStyle w:val="texttabulka"/>
            </w:pPr>
            <w:r w:rsidRPr="00DC1945">
              <w:t>- rozlišuje základní stavbu vejce, chemické složení jednotlivých částí ověřuje jednoduchými experimenty, dodržuje zásady správné laboratorní techniky a bezpečnosti práce</w:t>
            </w:r>
          </w:p>
        </w:tc>
        <w:tc>
          <w:tcPr>
            <w:tcW w:w="1250" w:type="pct"/>
          </w:tcPr>
          <w:p w:rsidR="00DC1945" w:rsidRPr="00DC1945" w:rsidRDefault="00DC1945" w:rsidP="00BD44A6">
            <w:pPr>
              <w:pStyle w:val="texttabulka"/>
            </w:pPr>
            <w:r w:rsidRPr="00DC1945">
              <w:t>3. LP</w:t>
            </w:r>
          </w:p>
          <w:p w:rsidR="00DC1945" w:rsidRPr="00DC1945" w:rsidRDefault="00DC1945" w:rsidP="00BD44A6">
            <w:pPr>
              <w:pStyle w:val="texttabulka"/>
            </w:pPr>
            <w:r w:rsidRPr="00DC1945">
              <w:t>Složení ptačího vejce</w:t>
            </w:r>
          </w:p>
        </w:tc>
        <w:tc>
          <w:tcPr>
            <w:tcW w:w="1250" w:type="pct"/>
          </w:tcPr>
          <w:p w:rsidR="00DC1945" w:rsidRPr="00DC1945" w:rsidRDefault="00DC1945" w:rsidP="00BD44A6">
            <w:pPr>
              <w:pStyle w:val="texttabulka"/>
            </w:pPr>
          </w:p>
        </w:tc>
      </w:tr>
      <w:tr w:rsidR="00DC1945">
        <w:tc>
          <w:tcPr>
            <w:tcW w:w="1250" w:type="pct"/>
          </w:tcPr>
          <w:p w:rsidR="00DC1945" w:rsidRPr="00DC1945" w:rsidRDefault="00DC1945" w:rsidP="00BD44A6">
            <w:pPr>
              <w:pStyle w:val="texttabulka"/>
            </w:pPr>
            <w:r w:rsidRPr="00DC1945">
              <w:t>- jednoduchými pokusy zjišťuje složení mléka, zná jeho význam pro savce</w:t>
            </w:r>
          </w:p>
        </w:tc>
        <w:tc>
          <w:tcPr>
            <w:tcW w:w="1250" w:type="pct"/>
          </w:tcPr>
          <w:p w:rsidR="00DC1945" w:rsidRPr="00DC1945" w:rsidRDefault="00DC1945" w:rsidP="00BD44A6">
            <w:pPr>
              <w:pStyle w:val="texttabulka"/>
            </w:pPr>
            <w:r w:rsidRPr="00DC1945">
              <w:t>- určí základní složení kravského mléka pomocí jednoduchých experimentů, ovládá některé metody průmyslového zpracování mléka</w:t>
            </w:r>
          </w:p>
        </w:tc>
        <w:tc>
          <w:tcPr>
            <w:tcW w:w="1250" w:type="pct"/>
          </w:tcPr>
          <w:p w:rsidR="00DC1945" w:rsidRPr="00DC1945" w:rsidRDefault="00DC1945" w:rsidP="00BD44A6">
            <w:pPr>
              <w:pStyle w:val="texttabulka"/>
            </w:pPr>
            <w:r w:rsidRPr="00DC1945">
              <w:t>4. LP</w:t>
            </w:r>
          </w:p>
          <w:p w:rsidR="00DC1945" w:rsidRPr="00DC1945" w:rsidRDefault="00DC1945" w:rsidP="00BD44A6">
            <w:pPr>
              <w:pStyle w:val="texttabulka"/>
            </w:pPr>
            <w:r w:rsidRPr="00DC1945">
              <w:t>Sudokopytníci, rozbor kravského mléka</w:t>
            </w:r>
          </w:p>
        </w:tc>
        <w:tc>
          <w:tcPr>
            <w:tcW w:w="1250" w:type="pct"/>
          </w:tcPr>
          <w:p w:rsidR="00DC1945" w:rsidRPr="00DC1945" w:rsidRDefault="00DC1945" w:rsidP="00BD44A6">
            <w:pPr>
              <w:pStyle w:val="texttabulka"/>
            </w:pPr>
          </w:p>
        </w:tc>
      </w:tr>
      <w:tr w:rsidR="00DC1945">
        <w:tc>
          <w:tcPr>
            <w:tcW w:w="1250" w:type="pct"/>
          </w:tcPr>
          <w:p w:rsidR="00DC1945" w:rsidRPr="00DC1945" w:rsidRDefault="00DC1945" w:rsidP="00BD44A6">
            <w:pPr>
              <w:pStyle w:val="texttabulka"/>
            </w:pPr>
            <w:r w:rsidRPr="00DC1945">
              <w:t>- poznává nejběžnější zástupce játrovek a mechů a objasní jejich význam</w:t>
            </w:r>
          </w:p>
        </w:tc>
        <w:tc>
          <w:tcPr>
            <w:tcW w:w="1250" w:type="pct"/>
          </w:tcPr>
          <w:p w:rsidR="00DC1945" w:rsidRPr="00DC1945" w:rsidRDefault="00DC1945" w:rsidP="00BD44A6">
            <w:pPr>
              <w:pStyle w:val="texttabulka"/>
            </w:pPr>
            <w:r w:rsidRPr="00DC1945">
              <w:t>- pozoruje běžné druhy mechorostů, dokáže popsat jejich stavbu a s využitím literatury zjistit jejich název</w:t>
            </w:r>
          </w:p>
        </w:tc>
        <w:tc>
          <w:tcPr>
            <w:tcW w:w="1250" w:type="pct"/>
          </w:tcPr>
          <w:p w:rsidR="00DC1945" w:rsidRPr="00DC1945" w:rsidRDefault="00DC1945" w:rsidP="00BD44A6">
            <w:pPr>
              <w:pStyle w:val="texttabulka"/>
            </w:pPr>
            <w:r w:rsidRPr="00DC1945">
              <w:t>5. LP</w:t>
            </w:r>
          </w:p>
          <w:p w:rsidR="00DC1945" w:rsidRPr="00DC1945" w:rsidRDefault="00DC1945" w:rsidP="00BD44A6">
            <w:pPr>
              <w:pStyle w:val="texttabulka"/>
            </w:pPr>
            <w:r w:rsidRPr="00DC1945">
              <w:t>Mechorosty</w:t>
            </w:r>
          </w:p>
        </w:tc>
        <w:tc>
          <w:tcPr>
            <w:tcW w:w="1250" w:type="pct"/>
          </w:tcPr>
          <w:p w:rsidR="00DC1945" w:rsidRPr="00DC1945" w:rsidRDefault="00DC1945" w:rsidP="00BD44A6">
            <w:pPr>
              <w:pStyle w:val="texttabulka"/>
            </w:pPr>
          </w:p>
        </w:tc>
      </w:tr>
      <w:tr w:rsidR="00DC1945">
        <w:tc>
          <w:tcPr>
            <w:tcW w:w="1250" w:type="pct"/>
          </w:tcPr>
          <w:p w:rsidR="00DC1945" w:rsidRPr="00DC1945" w:rsidRDefault="00DC1945" w:rsidP="00BD44A6">
            <w:pPr>
              <w:pStyle w:val="texttabulka"/>
            </w:pPr>
            <w:r w:rsidRPr="00DC1945">
              <w:t xml:space="preserve">- rozlišuje základní systematické skupiny rostlin a určuje jejich význačné zástupce pomocí klíčů a atlasů, porovná vnější a vnitřní stavbu jednotlivých orgánů a uvede praktické příklady jejich funkcí a vztahů v rostlině jako celku, odvodí na základě pozorování uspořádání rostlinného těla </w:t>
            </w:r>
            <w:r w:rsidR="00A20629">
              <w:t>(</w:t>
            </w:r>
            <w:r w:rsidRPr="00DC1945">
              <w:t>od buňky přes pletiva až k jednotlivým orgánům</w:t>
            </w:r>
            <w:r w:rsidR="00A20629">
              <w:t>)</w:t>
            </w:r>
          </w:p>
        </w:tc>
        <w:tc>
          <w:tcPr>
            <w:tcW w:w="1250" w:type="pct"/>
          </w:tcPr>
          <w:p w:rsidR="00DC1945" w:rsidRPr="00DC1945" w:rsidRDefault="00DC1945" w:rsidP="00BD44A6">
            <w:pPr>
              <w:pStyle w:val="texttabulka"/>
            </w:pPr>
            <w:r w:rsidRPr="00DC1945">
              <w:t>- dokáže popsat stavbu těla rostlin, rozlišuje rozdíly ve stavbě listu nahosemenných a krytosemenných rostlin, pomocí klíče a atlasu určuje jednotlivé druhy rostlin</w:t>
            </w:r>
          </w:p>
        </w:tc>
        <w:tc>
          <w:tcPr>
            <w:tcW w:w="1250" w:type="pct"/>
          </w:tcPr>
          <w:p w:rsidR="00DC1945" w:rsidRPr="00DC1945" w:rsidRDefault="00DC1945" w:rsidP="00BD44A6">
            <w:pPr>
              <w:pStyle w:val="texttabulka"/>
            </w:pPr>
            <w:r w:rsidRPr="00DC1945">
              <w:t>6. LP</w:t>
            </w:r>
          </w:p>
          <w:p w:rsidR="00DC1945" w:rsidRPr="00DC1945" w:rsidRDefault="00DC1945" w:rsidP="00BD44A6">
            <w:pPr>
              <w:pStyle w:val="texttabulka"/>
            </w:pPr>
            <w:r w:rsidRPr="00DC1945">
              <w:t>Stavba nahosemenných a krytosemenných rostlin</w:t>
            </w:r>
          </w:p>
        </w:tc>
        <w:tc>
          <w:tcPr>
            <w:tcW w:w="1250" w:type="pct"/>
          </w:tcPr>
          <w:p w:rsidR="00DC1945" w:rsidRPr="00DC1945" w:rsidRDefault="00DC1945" w:rsidP="00BD44A6">
            <w:pPr>
              <w:pStyle w:val="texttabulka"/>
            </w:pPr>
          </w:p>
        </w:tc>
      </w:tr>
    </w:tbl>
    <w:p w:rsidR="008E26EE" w:rsidRDefault="008E26EE" w:rsidP="008E26EE"/>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1"/>
        <w:gridCol w:w="171"/>
        <w:gridCol w:w="2349"/>
        <w:gridCol w:w="2521"/>
      </w:tblGrid>
      <w:tr w:rsidR="008E26EE" w:rsidRPr="00CC57CD">
        <w:tc>
          <w:tcPr>
            <w:tcW w:w="5000" w:type="pct"/>
            <w:gridSpan w:val="5"/>
          </w:tcPr>
          <w:p w:rsidR="008E26EE" w:rsidRPr="00CC57CD" w:rsidRDefault="008E26EE" w:rsidP="00CC57CD">
            <w:pPr>
              <w:jc w:val="center"/>
              <w:rPr>
                <w:b/>
                <w:bCs/>
                <w:sz w:val="22"/>
                <w:szCs w:val="22"/>
              </w:rPr>
            </w:pPr>
            <w:r w:rsidRPr="00CC57CD">
              <w:rPr>
                <w:b/>
                <w:bCs/>
                <w:sz w:val="22"/>
                <w:szCs w:val="22"/>
              </w:rPr>
              <w:t>Biologie</w:t>
            </w:r>
          </w:p>
        </w:tc>
      </w:tr>
      <w:tr w:rsidR="008E26EE" w:rsidRPr="00CC57CD">
        <w:tc>
          <w:tcPr>
            <w:tcW w:w="1250" w:type="pct"/>
          </w:tcPr>
          <w:p w:rsidR="008E26EE" w:rsidRPr="00CC57CD" w:rsidRDefault="008E26EE" w:rsidP="00BD44A6">
            <w:pPr>
              <w:rPr>
                <w:b/>
                <w:bCs/>
                <w:sz w:val="22"/>
                <w:szCs w:val="22"/>
              </w:rPr>
            </w:pPr>
            <w:r w:rsidRPr="00CC57CD">
              <w:rPr>
                <w:b/>
                <w:bCs/>
                <w:sz w:val="22"/>
                <w:szCs w:val="22"/>
              </w:rPr>
              <w:t>Ročník:</w:t>
            </w:r>
          </w:p>
        </w:tc>
        <w:tc>
          <w:tcPr>
            <w:tcW w:w="3750" w:type="pct"/>
            <w:gridSpan w:val="4"/>
          </w:tcPr>
          <w:p w:rsidR="008E26EE" w:rsidRPr="00CC57CD" w:rsidRDefault="008E26EE" w:rsidP="00BD44A6">
            <w:pPr>
              <w:rPr>
                <w:b/>
                <w:bCs/>
                <w:sz w:val="22"/>
                <w:szCs w:val="22"/>
              </w:rPr>
            </w:pPr>
            <w:r w:rsidRPr="00CC57CD">
              <w:rPr>
                <w:b/>
                <w:bCs/>
                <w:sz w:val="22"/>
                <w:szCs w:val="22"/>
              </w:rPr>
              <w:t>Tercie</w:t>
            </w:r>
          </w:p>
        </w:tc>
      </w:tr>
      <w:tr w:rsidR="00DC1945" w:rsidRPr="00CC57CD">
        <w:tc>
          <w:tcPr>
            <w:tcW w:w="1250" w:type="pct"/>
          </w:tcPr>
          <w:p w:rsidR="00DC1945" w:rsidRPr="00CC57CD" w:rsidRDefault="00DC1945" w:rsidP="00BD44A6">
            <w:pPr>
              <w:rPr>
                <w:b/>
                <w:bCs/>
                <w:sz w:val="22"/>
                <w:szCs w:val="22"/>
              </w:rPr>
            </w:pPr>
            <w:r w:rsidRPr="00CC57CD">
              <w:rPr>
                <w:b/>
                <w:bCs/>
                <w:sz w:val="22"/>
                <w:szCs w:val="22"/>
              </w:rPr>
              <w:t>výstupy RVP ZV</w:t>
            </w:r>
          </w:p>
          <w:p w:rsidR="00DC1945" w:rsidRPr="00CC57CD" w:rsidRDefault="00DC1945" w:rsidP="00BD44A6">
            <w:pPr>
              <w:rPr>
                <w:b/>
                <w:bCs/>
                <w:sz w:val="22"/>
                <w:szCs w:val="22"/>
              </w:rPr>
            </w:pPr>
            <w:r w:rsidRPr="00CC57CD">
              <w:rPr>
                <w:b/>
                <w:bCs/>
                <w:sz w:val="22"/>
                <w:szCs w:val="22"/>
              </w:rPr>
              <w:t>žák:</w:t>
            </w:r>
          </w:p>
        </w:tc>
        <w:tc>
          <w:tcPr>
            <w:tcW w:w="1250" w:type="pct"/>
          </w:tcPr>
          <w:p w:rsidR="00DC1945" w:rsidRPr="00CC57CD" w:rsidRDefault="00DC1945" w:rsidP="00BD44A6">
            <w:pPr>
              <w:rPr>
                <w:b/>
                <w:bCs/>
                <w:sz w:val="22"/>
                <w:szCs w:val="22"/>
              </w:rPr>
            </w:pPr>
            <w:r w:rsidRPr="00CC57CD">
              <w:rPr>
                <w:b/>
                <w:bCs/>
                <w:sz w:val="22"/>
                <w:szCs w:val="22"/>
              </w:rPr>
              <w:t>výstupy ŠVP</w:t>
            </w:r>
          </w:p>
          <w:p w:rsidR="00DC1945" w:rsidRPr="00CC57CD" w:rsidRDefault="00DC1945" w:rsidP="00BD44A6">
            <w:pPr>
              <w:rPr>
                <w:b/>
                <w:bCs/>
                <w:sz w:val="22"/>
                <w:szCs w:val="22"/>
              </w:rPr>
            </w:pPr>
            <w:r w:rsidRPr="00CC57CD">
              <w:rPr>
                <w:b/>
                <w:bCs/>
                <w:sz w:val="22"/>
                <w:szCs w:val="22"/>
              </w:rPr>
              <w:t>žák:</w:t>
            </w:r>
          </w:p>
        </w:tc>
        <w:tc>
          <w:tcPr>
            <w:tcW w:w="1250" w:type="pct"/>
            <w:gridSpan w:val="2"/>
          </w:tcPr>
          <w:p w:rsidR="00DC1945" w:rsidRPr="00CC57CD" w:rsidRDefault="00DC1945" w:rsidP="00BD44A6">
            <w:pPr>
              <w:rPr>
                <w:b/>
                <w:bCs/>
                <w:sz w:val="22"/>
                <w:szCs w:val="22"/>
              </w:rPr>
            </w:pPr>
            <w:r w:rsidRPr="00CC57CD">
              <w:rPr>
                <w:b/>
                <w:bCs/>
                <w:sz w:val="22"/>
                <w:szCs w:val="22"/>
              </w:rPr>
              <w:t>Učivo:</w:t>
            </w:r>
          </w:p>
        </w:tc>
        <w:tc>
          <w:tcPr>
            <w:tcW w:w="1250" w:type="pct"/>
          </w:tcPr>
          <w:p w:rsidR="00DC1945" w:rsidRPr="00CC57CD" w:rsidRDefault="00DC1945" w:rsidP="00DC1945">
            <w:pPr>
              <w:rPr>
                <w:b/>
                <w:sz w:val="22"/>
                <w:szCs w:val="22"/>
              </w:rPr>
            </w:pPr>
            <w:r w:rsidRPr="00CC57CD">
              <w:rPr>
                <w:b/>
                <w:bCs/>
                <w:sz w:val="22"/>
                <w:szCs w:val="22"/>
              </w:rPr>
              <w:t xml:space="preserve">Poznámky </w:t>
            </w:r>
            <w:r w:rsidRPr="00CC57CD">
              <w:rPr>
                <w:b/>
                <w:bCs/>
                <w:sz w:val="16"/>
                <w:szCs w:val="16"/>
              </w:rPr>
              <w:t>(mezipředmětové vztahy, PT, metody…)</w:t>
            </w:r>
          </w:p>
        </w:tc>
      </w:tr>
      <w:tr w:rsidR="00DC1945" w:rsidRPr="00CC57CD">
        <w:tc>
          <w:tcPr>
            <w:tcW w:w="1250" w:type="pct"/>
          </w:tcPr>
          <w:p w:rsidR="00DC1945" w:rsidRPr="00DC1945" w:rsidRDefault="00DC1945" w:rsidP="00BD44A6">
            <w:pPr>
              <w:pStyle w:val="texttabulka"/>
            </w:pPr>
            <w:r w:rsidRPr="00DC1945">
              <w:t>- rozumí základním etologickým pojmům a zná jejich vzájemné souvislosti</w:t>
            </w:r>
          </w:p>
          <w:p w:rsidR="00DC1945" w:rsidRPr="00DC1945" w:rsidRDefault="007F6E7D" w:rsidP="00BD44A6">
            <w:pPr>
              <w:pStyle w:val="texttabulka"/>
            </w:pPr>
            <w:r>
              <w:t>- zná původ člověka, vyjmenuje</w:t>
            </w:r>
            <w:r w:rsidR="00DC1945" w:rsidRPr="00DC1945">
              <w:t xml:space="preserve"> předchůdce člověka a lidské rasy </w:t>
            </w:r>
          </w:p>
          <w:p w:rsidR="00DC1945" w:rsidRPr="00DC1945" w:rsidRDefault="00DC1945" w:rsidP="00BD44A6">
            <w:pPr>
              <w:pStyle w:val="texttabulka"/>
            </w:pPr>
            <w:r w:rsidRPr="00DC1945">
              <w:t>- objasní stavbu a funkci jednotlivých orgánů a orgánových soustav lidského těla</w:t>
            </w:r>
          </w:p>
          <w:p w:rsidR="00DC1945" w:rsidRPr="00DC1945" w:rsidRDefault="00DC1945" w:rsidP="00BD44A6">
            <w:pPr>
              <w:pStyle w:val="texttabulka"/>
            </w:pPr>
            <w:r w:rsidRPr="00DC1945">
              <w:t>- popisuje příčiny vzniku a průběh běžných onemocnění, jejich léčbu a prevenci</w:t>
            </w:r>
          </w:p>
          <w:p w:rsidR="00DC1945" w:rsidRPr="00DC1945" w:rsidRDefault="00DC1945" w:rsidP="00BD44A6">
            <w:pPr>
              <w:pStyle w:val="texttabulka"/>
            </w:pPr>
            <w:r w:rsidRPr="00DC1945">
              <w:lastRenderedPageBreak/>
              <w:t xml:space="preserve">- umí poskytnout první pomoc </w:t>
            </w:r>
          </w:p>
          <w:p w:rsidR="00DC1945" w:rsidRPr="00DC1945" w:rsidRDefault="00DC1945" w:rsidP="00BD44A6">
            <w:pPr>
              <w:pStyle w:val="texttabulka"/>
            </w:pPr>
            <w:r w:rsidRPr="00DC1945">
              <w:t>- objasní vznik a vývoj jedince od početí až do stáří</w:t>
            </w:r>
          </w:p>
          <w:p w:rsidR="00DC1945" w:rsidRPr="00DC1945" w:rsidRDefault="00DC1945" w:rsidP="00BD44A6">
            <w:pPr>
              <w:pStyle w:val="texttabulka"/>
            </w:pPr>
            <w:r w:rsidRPr="00DC1945">
              <w:t>- rozumí základním genetickým pojmům a zná jejich vzájemné souvislosti</w:t>
            </w:r>
          </w:p>
          <w:p w:rsidR="00DC1945" w:rsidRPr="00DC1945" w:rsidRDefault="00DC1945" w:rsidP="00BD44A6">
            <w:pPr>
              <w:pStyle w:val="texttabulka"/>
            </w:pPr>
          </w:p>
        </w:tc>
        <w:tc>
          <w:tcPr>
            <w:tcW w:w="1250" w:type="pct"/>
          </w:tcPr>
          <w:p w:rsidR="00DC1945" w:rsidRPr="00DC1945" w:rsidRDefault="00DC1945" w:rsidP="00BD44A6">
            <w:pPr>
              <w:pStyle w:val="texttabulka"/>
            </w:pPr>
            <w:r w:rsidRPr="00CC57CD">
              <w:rPr>
                <w:b/>
              </w:rPr>
              <w:lastRenderedPageBreak/>
              <w:t xml:space="preserve">- </w:t>
            </w:r>
            <w:r w:rsidRPr="00DC1945">
              <w:t>rozumí pojmům etologie, domestikace</w:t>
            </w:r>
          </w:p>
          <w:p w:rsidR="00DC1945" w:rsidRPr="00DC1945" w:rsidRDefault="00DC1945" w:rsidP="00BD44A6">
            <w:pPr>
              <w:pStyle w:val="texttabulka"/>
            </w:pPr>
            <w:r w:rsidRPr="00DC1945">
              <w:t>- uvědomuje si rozdíl mezi přírodním a umělým výběrem</w:t>
            </w:r>
          </w:p>
          <w:p w:rsidR="00DC1945" w:rsidRPr="00DC1945" w:rsidRDefault="00DC1945" w:rsidP="00BD44A6">
            <w:pPr>
              <w:pStyle w:val="texttabulka"/>
            </w:pPr>
            <w:r w:rsidRPr="00DC1945">
              <w:t>- na konkrétních příkladech vysvětluje rozdíl mezi podmíněným a nepodmíněným reflexem</w:t>
            </w:r>
          </w:p>
          <w:p w:rsidR="00DC1945" w:rsidRPr="00CC57CD" w:rsidRDefault="00DC1945" w:rsidP="00BD44A6">
            <w:pPr>
              <w:pStyle w:val="texttabulka"/>
              <w:rPr>
                <w:b/>
              </w:rPr>
            </w:pPr>
            <w:r w:rsidRPr="00DC1945">
              <w:t>- na konkrétních příkladech popisuje průběh instinktivního chování (ochranné zbarvení, chování v běžných i v krizových situacích</w:t>
            </w:r>
            <w:r w:rsidRPr="00CC57CD">
              <w:rPr>
                <w:b/>
              </w:rPr>
              <w:t>)</w:t>
            </w:r>
          </w:p>
          <w:p w:rsidR="00DC1945" w:rsidRPr="00DC1945" w:rsidRDefault="00DC1945" w:rsidP="00BD44A6">
            <w:pPr>
              <w:pStyle w:val="texttabulka"/>
            </w:pPr>
            <w:r w:rsidRPr="00DC1945">
              <w:lastRenderedPageBreak/>
              <w:t>- vyjmenuje vývojové stupně člověka a porovnává jejich odlišné znaky</w:t>
            </w:r>
          </w:p>
          <w:p w:rsidR="00DC1945" w:rsidRPr="00DC1945" w:rsidRDefault="00DC1945" w:rsidP="00BD44A6">
            <w:pPr>
              <w:pStyle w:val="texttabulka"/>
            </w:pPr>
            <w:r w:rsidRPr="00DC1945">
              <w:t>- rozpozná lidské rasy podle biologických znaků</w:t>
            </w:r>
          </w:p>
          <w:p w:rsidR="00DC1945" w:rsidRPr="00DC1945" w:rsidRDefault="00DC1945" w:rsidP="00BD44A6">
            <w:pPr>
              <w:pStyle w:val="texttabulka"/>
            </w:pPr>
            <w:r w:rsidRPr="00DC1945">
              <w:t>- podle obrázků rozeznává a popisuje jednotlivé orgány a orgánové soustavy lidského těla</w:t>
            </w:r>
          </w:p>
          <w:p w:rsidR="00DC1945" w:rsidRPr="00DC1945" w:rsidRDefault="00DC1945" w:rsidP="00BD44A6">
            <w:pPr>
              <w:pStyle w:val="texttabulka"/>
            </w:pPr>
            <w:r w:rsidRPr="00DC1945">
              <w:t>- vysvětlí funkci jednotlivých orgánů a orgánových soustav a jejich význam pro tělo jako funkční celek</w:t>
            </w:r>
          </w:p>
          <w:p w:rsidR="00DC1945" w:rsidRPr="00DC1945" w:rsidRDefault="00DC1945" w:rsidP="00BD44A6">
            <w:pPr>
              <w:pStyle w:val="texttabulka"/>
            </w:pPr>
            <w:r w:rsidRPr="00DC1945">
              <w:t>- zajímá se o příčiny, příznaky a prevenci běžných onemocnění, včetně jejich následků a léčby</w:t>
            </w:r>
          </w:p>
          <w:p w:rsidR="00DC1945" w:rsidRPr="00DC1945" w:rsidRDefault="00DC1945" w:rsidP="00BD44A6">
            <w:pPr>
              <w:pStyle w:val="texttabulka"/>
            </w:pPr>
            <w:r w:rsidRPr="00DC1945">
              <w:t xml:space="preserve">- zná zásady poskytování první pomoci </w:t>
            </w:r>
          </w:p>
          <w:p w:rsidR="00DC1945" w:rsidRPr="00DC1945" w:rsidRDefault="00DC1945" w:rsidP="00BD44A6">
            <w:pPr>
              <w:pStyle w:val="texttabulka"/>
            </w:pPr>
            <w:r w:rsidRPr="00DC1945">
              <w:t>- objasní a popíše vznik jedince, nitroděložní vývoj a vývoj jedince po narození</w:t>
            </w:r>
          </w:p>
          <w:p w:rsidR="00DC1945" w:rsidRPr="00DC1945" w:rsidRDefault="00DC1945" w:rsidP="00BD44A6">
            <w:pPr>
              <w:pStyle w:val="texttabulka"/>
            </w:pPr>
            <w:r w:rsidRPr="00DC1945">
              <w:t>- orientuje se v základních genetických pojmech</w:t>
            </w:r>
          </w:p>
          <w:p w:rsidR="00DC1945" w:rsidRPr="00DC1945" w:rsidRDefault="00DC1945" w:rsidP="00BD44A6">
            <w:pPr>
              <w:pStyle w:val="texttabulka"/>
            </w:pPr>
            <w:r w:rsidRPr="00DC1945">
              <w:t>- vysvětlí podstatu pohlavního a nepohlavního rozmnožování a jejich význam z hlediska dědičnosti</w:t>
            </w:r>
          </w:p>
        </w:tc>
        <w:tc>
          <w:tcPr>
            <w:tcW w:w="1250" w:type="pct"/>
            <w:gridSpan w:val="2"/>
          </w:tcPr>
          <w:p w:rsidR="00DC1945" w:rsidRPr="00DC1945" w:rsidRDefault="007F6E7D" w:rsidP="00BD44A6">
            <w:pPr>
              <w:pStyle w:val="texttabulka"/>
            </w:pPr>
            <w:r>
              <w:lastRenderedPageBreak/>
              <w:t>Základy etologie</w:t>
            </w:r>
          </w:p>
          <w:p w:rsidR="00DC1945" w:rsidRPr="00DC1945" w:rsidRDefault="00DC1945" w:rsidP="00BD44A6">
            <w:pPr>
              <w:pStyle w:val="texttabulka"/>
            </w:pPr>
            <w:r w:rsidRPr="00DC1945">
              <w:t>Původ a vývoj člo</w:t>
            </w:r>
            <w:r w:rsidR="007F6E7D">
              <w:t>věka, lidské rasy</w:t>
            </w:r>
          </w:p>
          <w:p w:rsidR="00DC1945" w:rsidRPr="00DC1945" w:rsidRDefault="007F6E7D" w:rsidP="00BD44A6">
            <w:pPr>
              <w:pStyle w:val="texttabulka"/>
            </w:pPr>
            <w:r>
              <w:t>Soustava opěrná a pohybová</w:t>
            </w:r>
          </w:p>
          <w:p w:rsidR="00DC1945" w:rsidRPr="00DC1945" w:rsidRDefault="00DC1945" w:rsidP="00BD44A6">
            <w:pPr>
              <w:pStyle w:val="texttabulka"/>
            </w:pPr>
            <w:r w:rsidRPr="00DC1945">
              <w:t>T</w:t>
            </w:r>
            <w:r w:rsidR="007F6E7D">
              <w:t>ělní tekutiny, soustava oběhová</w:t>
            </w:r>
          </w:p>
          <w:p w:rsidR="00DC1945" w:rsidRPr="00DC1945" w:rsidRDefault="007F6E7D" w:rsidP="00BD44A6">
            <w:pPr>
              <w:pStyle w:val="texttabulka"/>
            </w:pPr>
            <w:r>
              <w:t>Soustava dýchací</w:t>
            </w:r>
          </w:p>
          <w:p w:rsidR="00DC1945" w:rsidRPr="00DC1945" w:rsidRDefault="007F6E7D" w:rsidP="00BD44A6">
            <w:pPr>
              <w:pStyle w:val="texttabulka"/>
            </w:pPr>
            <w:r>
              <w:t>Soustava trávicí, metabolismus</w:t>
            </w:r>
          </w:p>
          <w:p w:rsidR="00DC1945" w:rsidRPr="00DC1945" w:rsidRDefault="007F6E7D" w:rsidP="00BD44A6">
            <w:pPr>
              <w:pStyle w:val="texttabulka"/>
            </w:pPr>
            <w:r>
              <w:t>Soustava vylučovací, kůže</w:t>
            </w:r>
          </w:p>
          <w:p w:rsidR="00DC1945" w:rsidRPr="00DC1945" w:rsidRDefault="00DC1945" w:rsidP="00BD44A6">
            <w:pPr>
              <w:pStyle w:val="texttabulka"/>
            </w:pPr>
            <w:r w:rsidRPr="00DC1945">
              <w:t>Soustava ne</w:t>
            </w:r>
            <w:r w:rsidR="007F6E7D">
              <w:t>rvová a žlázy s vnitřní sekrecí</w:t>
            </w:r>
          </w:p>
          <w:p w:rsidR="00DC1945" w:rsidRPr="00DC1945" w:rsidRDefault="007F6E7D" w:rsidP="00BD44A6">
            <w:pPr>
              <w:pStyle w:val="texttabulka"/>
            </w:pPr>
            <w:r>
              <w:t>Smyslová ústrojí</w:t>
            </w:r>
          </w:p>
          <w:p w:rsidR="00DC1945" w:rsidRPr="00DC1945" w:rsidRDefault="00DC1945" w:rsidP="00BD44A6">
            <w:pPr>
              <w:pStyle w:val="texttabulka"/>
            </w:pPr>
            <w:r w:rsidRPr="00DC1945">
              <w:lastRenderedPageBreak/>
              <w:t>Vývoj lidského jedince, sous</w:t>
            </w:r>
            <w:r w:rsidR="007F6E7D">
              <w:t>tava rozmnožovací</w:t>
            </w:r>
          </w:p>
          <w:p w:rsidR="00DC1945" w:rsidRPr="00DC1945" w:rsidRDefault="007F6E7D" w:rsidP="00BD44A6">
            <w:pPr>
              <w:pStyle w:val="texttabulka"/>
            </w:pPr>
            <w:r>
              <w:t>Základy genetiky</w:t>
            </w:r>
          </w:p>
          <w:p w:rsidR="00DC1945" w:rsidRPr="00CC57CD" w:rsidRDefault="00DC1945" w:rsidP="00BD44A6">
            <w:pPr>
              <w:pStyle w:val="texttabulka"/>
              <w:rPr>
                <w:b/>
              </w:rPr>
            </w:pPr>
          </w:p>
          <w:p w:rsidR="00DC1945" w:rsidRPr="00CC57CD" w:rsidRDefault="00DC1945" w:rsidP="00BD44A6">
            <w:pPr>
              <w:pStyle w:val="texttabulka"/>
              <w:rPr>
                <w:b/>
              </w:rPr>
            </w:pPr>
          </w:p>
        </w:tc>
        <w:tc>
          <w:tcPr>
            <w:tcW w:w="1250" w:type="pct"/>
          </w:tcPr>
          <w:p w:rsidR="00DC1945" w:rsidRPr="00DC1945" w:rsidRDefault="007F6E7D" w:rsidP="00BD44A6">
            <w:pPr>
              <w:pStyle w:val="texttabulka"/>
            </w:pPr>
            <w:r>
              <w:lastRenderedPageBreak/>
              <w:t xml:space="preserve">MULT: </w:t>
            </w:r>
            <w:r w:rsidR="00DC1945" w:rsidRPr="00DC1945">
              <w:t>etnický původ</w:t>
            </w:r>
          </w:p>
          <w:p w:rsidR="00DC1945" w:rsidRPr="00CC57CD" w:rsidRDefault="007F6E7D" w:rsidP="00BD44A6">
            <w:pPr>
              <w:pStyle w:val="texttabulka"/>
              <w:rPr>
                <w:b/>
              </w:rPr>
            </w:pPr>
            <w:r>
              <w:t xml:space="preserve">OSV: </w:t>
            </w:r>
            <w:r w:rsidR="00DC1945" w:rsidRPr="00DC1945">
              <w:t>rozvoj schopností poznávání, kreativita, sebepoznání a sebepojetí, psychohygiena</w:t>
            </w:r>
          </w:p>
        </w:tc>
      </w:tr>
      <w:tr w:rsidR="00DC1945" w:rsidRPr="00CC57CD">
        <w:tc>
          <w:tcPr>
            <w:tcW w:w="1250" w:type="pct"/>
          </w:tcPr>
          <w:p w:rsidR="00DC1945" w:rsidRPr="00DC1945" w:rsidRDefault="00DC1945" w:rsidP="00BD44A6">
            <w:pPr>
              <w:pStyle w:val="texttabulka"/>
            </w:pPr>
            <w:r w:rsidRPr="00DC1945">
              <w:t>- zná a respektuje zásady bezpečné práce v biologické laboratoři</w:t>
            </w:r>
          </w:p>
        </w:tc>
        <w:tc>
          <w:tcPr>
            <w:tcW w:w="1250" w:type="pct"/>
          </w:tcPr>
          <w:p w:rsidR="00DC1945" w:rsidRPr="00DC1945" w:rsidRDefault="00DC1945" w:rsidP="00BD44A6">
            <w:pPr>
              <w:pStyle w:val="texttabulka"/>
            </w:pPr>
            <w:r w:rsidRPr="00DC1945">
              <w:t>- dodržuje bezpečnost a hygienu práce v biologické laboratoři, umí poskytnout první pomoc při úrazech v biologické laboratoři, dokáže popsat stavbu mikroskopu a umí s ním pracovat</w:t>
            </w:r>
          </w:p>
        </w:tc>
        <w:tc>
          <w:tcPr>
            <w:tcW w:w="1250" w:type="pct"/>
            <w:gridSpan w:val="2"/>
          </w:tcPr>
          <w:p w:rsidR="00DC1945" w:rsidRPr="00DC1945" w:rsidRDefault="00DC1945" w:rsidP="00CC57CD">
            <w:pPr>
              <w:pStyle w:val="texttabulka"/>
              <w:ind w:left="0"/>
            </w:pPr>
            <w:r w:rsidRPr="00DC1945">
              <w:t>1. LP</w:t>
            </w:r>
          </w:p>
          <w:p w:rsidR="00DC1945" w:rsidRPr="00DC1945" w:rsidRDefault="00DC1945" w:rsidP="00BD44A6">
            <w:pPr>
              <w:pStyle w:val="texttabulka"/>
            </w:pPr>
            <w:r w:rsidRPr="00DC1945">
              <w:t>BOZP</w:t>
            </w:r>
          </w:p>
        </w:tc>
        <w:tc>
          <w:tcPr>
            <w:tcW w:w="1250" w:type="pct"/>
          </w:tcPr>
          <w:p w:rsidR="00DC1945" w:rsidRPr="00DC1945" w:rsidRDefault="00DC1945" w:rsidP="00BD44A6">
            <w:pPr>
              <w:pStyle w:val="texttabulka"/>
            </w:pPr>
          </w:p>
        </w:tc>
      </w:tr>
      <w:tr w:rsidR="00DC1945" w:rsidRPr="00CC57CD">
        <w:tc>
          <w:tcPr>
            <w:tcW w:w="1250" w:type="pct"/>
          </w:tcPr>
          <w:p w:rsidR="00DC1945" w:rsidRPr="00DC1945" w:rsidRDefault="00DC1945" w:rsidP="00BD44A6">
            <w:pPr>
              <w:pStyle w:val="texttabulka"/>
            </w:pPr>
            <w:r w:rsidRPr="00DC1945">
              <w:t>- vybere a prakticky využívá vhodné pracovní postupy, přístroje, zařízení a pomůcky pro konání konkrétních pozorování</w:t>
            </w:r>
          </w:p>
        </w:tc>
        <w:tc>
          <w:tcPr>
            <w:tcW w:w="1250" w:type="pct"/>
          </w:tcPr>
          <w:p w:rsidR="00DC1945" w:rsidRPr="00DC1945" w:rsidRDefault="007F6E7D" w:rsidP="00BD44A6">
            <w:pPr>
              <w:pStyle w:val="texttabulka"/>
            </w:pPr>
            <w:r>
              <w:t xml:space="preserve">- </w:t>
            </w:r>
            <w:r w:rsidR="00DC1945" w:rsidRPr="00DC1945">
              <w:t xml:space="preserve">zdokonalí </w:t>
            </w:r>
            <w:r>
              <w:t xml:space="preserve">si </w:t>
            </w:r>
            <w:r w:rsidR="00DC1945" w:rsidRPr="00DC1945">
              <w:t>techniku mikroskopování, dokáže popsat mikroskopickou stavbu jednotlivých typů tkání</w:t>
            </w:r>
          </w:p>
        </w:tc>
        <w:tc>
          <w:tcPr>
            <w:tcW w:w="1250" w:type="pct"/>
            <w:gridSpan w:val="2"/>
          </w:tcPr>
          <w:p w:rsidR="00DC1945" w:rsidRPr="00DC1945" w:rsidRDefault="00DC1945" w:rsidP="00BD44A6">
            <w:pPr>
              <w:pStyle w:val="texttabulka"/>
            </w:pPr>
            <w:r w:rsidRPr="00DC1945">
              <w:t>2. LP</w:t>
            </w:r>
          </w:p>
          <w:p w:rsidR="00DC1945" w:rsidRPr="00DC1945" w:rsidRDefault="00DC1945" w:rsidP="00BD44A6">
            <w:pPr>
              <w:pStyle w:val="texttabulka"/>
            </w:pPr>
            <w:r w:rsidRPr="00DC1945">
              <w:t xml:space="preserve">Mikroskopické pozorování tkání </w:t>
            </w:r>
          </w:p>
        </w:tc>
        <w:tc>
          <w:tcPr>
            <w:tcW w:w="1250" w:type="pct"/>
          </w:tcPr>
          <w:p w:rsidR="00DC1945" w:rsidRPr="00DC1945" w:rsidRDefault="00DC1945" w:rsidP="00BD44A6">
            <w:pPr>
              <w:pStyle w:val="texttabulka"/>
            </w:pPr>
          </w:p>
        </w:tc>
      </w:tr>
      <w:tr w:rsidR="00DC1945" w:rsidRPr="00CC57CD">
        <w:tc>
          <w:tcPr>
            <w:tcW w:w="1250" w:type="pct"/>
          </w:tcPr>
          <w:p w:rsidR="00DC1945" w:rsidRPr="00DC1945" w:rsidRDefault="00DC1945" w:rsidP="00BD44A6">
            <w:pPr>
              <w:pStyle w:val="texttabulka"/>
            </w:pPr>
            <w:r w:rsidRPr="00DC1945">
              <w:t>- určí polohu a objasní stavbu a funkci orgánů a orgánových soustav lidského těla, vysvětlí jejich vztahy, aplikuje předlékařskou první pomoc při poranění a jiném poškození těla</w:t>
            </w:r>
          </w:p>
        </w:tc>
        <w:tc>
          <w:tcPr>
            <w:tcW w:w="1250" w:type="pct"/>
          </w:tcPr>
          <w:p w:rsidR="00DC1945" w:rsidRPr="00DC1945" w:rsidRDefault="00DC1945" w:rsidP="00BD44A6">
            <w:pPr>
              <w:pStyle w:val="texttabulka"/>
            </w:pPr>
            <w:r w:rsidRPr="00DC1945">
              <w:t xml:space="preserve">- rozpozná a pojmenuje jednotlivé části opěrné soustavy, ovládá zásady první pomoci a resuscitace </w:t>
            </w:r>
          </w:p>
        </w:tc>
        <w:tc>
          <w:tcPr>
            <w:tcW w:w="1250" w:type="pct"/>
            <w:gridSpan w:val="2"/>
          </w:tcPr>
          <w:p w:rsidR="00DC1945" w:rsidRPr="00DC1945" w:rsidRDefault="00DC1945" w:rsidP="00BD44A6">
            <w:pPr>
              <w:pStyle w:val="texttabulka"/>
            </w:pPr>
            <w:r w:rsidRPr="00DC1945">
              <w:t>3. LP</w:t>
            </w:r>
          </w:p>
          <w:p w:rsidR="00DC1945" w:rsidRPr="00DC1945" w:rsidRDefault="00DC1945" w:rsidP="00BD44A6">
            <w:pPr>
              <w:pStyle w:val="texttabulka"/>
            </w:pPr>
            <w:r w:rsidRPr="00DC1945">
              <w:t>Určování kostí, zlomeniny, krvácení, obvazová technika, první pomoc</w:t>
            </w:r>
          </w:p>
        </w:tc>
        <w:tc>
          <w:tcPr>
            <w:tcW w:w="1250" w:type="pct"/>
          </w:tcPr>
          <w:p w:rsidR="00DC1945" w:rsidRPr="00DC1945" w:rsidRDefault="00DC1945" w:rsidP="00BD44A6">
            <w:pPr>
              <w:pStyle w:val="texttabulka"/>
            </w:pPr>
            <w:r w:rsidRPr="00DC1945">
              <w:t xml:space="preserve">- naváže na poznatky, vědomosti a dovednosti nabyté v primě v rámci předmětu </w:t>
            </w:r>
            <w:r w:rsidR="007F6E7D">
              <w:t>V</w:t>
            </w:r>
            <w:r w:rsidRPr="00DC1945">
              <w:t xml:space="preserve">ýchova ke zdraví </w:t>
            </w:r>
          </w:p>
        </w:tc>
      </w:tr>
      <w:tr w:rsidR="00DC1945" w:rsidRPr="00CC57CD">
        <w:tc>
          <w:tcPr>
            <w:tcW w:w="1250" w:type="pct"/>
          </w:tcPr>
          <w:p w:rsidR="00DC1945" w:rsidRPr="00DC1945" w:rsidRDefault="00DC1945" w:rsidP="00BD44A6">
            <w:pPr>
              <w:pStyle w:val="texttabulka"/>
            </w:pPr>
            <w:r w:rsidRPr="00DC1945">
              <w:t>- určí polohu a objasní stavbu a funkci orgánů a orgánových soustav lidského těla, vysvětlí jejich vztahy</w:t>
            </w:r>
          </w:p>
        </w:tc>
        <w:tc>
          <w:tcPr>
            <w:tcW w:w="1250" w:type="pct"/>
          </w:tcPr>
          <w:p w:rsidR="00DC1945" w:rsidRPr="00DC1945" w:rsidRDefault="00DC1945" w:rsidP="00BD44A6">
            <w:pPr>
              <w:pStyle w:val="texttabulka"/>
            </w:pPr>
            <w:r w:rsidRPr="00DC1945">
              <w:t xml:space="preserve">- dokáže vysvětlit změnu objemu hrudi při nádechu a výdechu a  pohyb bránice, jednoduchými experimenty </w:t>
            </w:r>
            <w:r w:rsidR="007F6E7D">
              <w:t xml:space="preserve">- </w:t>
            </w:r>
            <w:r w:rsidRPr="00DC1945">
              <w:t xml:space="preserve">umí dokázat základní chemické složení vydechovaného vzduchu </w:t>
            </w:r>
          </w:p>
        </w:tc>
        <w:tc>
          <w:tcPr>
            <w:tcW w:w="1250" w:type="pct"/>
            <w:gridSpan w:val="2"/>
          </w:tcPr>
          <w:p w:rsidR="00DC1945" w:rsidRPr="00DC1945" w:rsidRDefault="00DC1945" w:rsidP="00BD44A6">
            <w:pPr>
              <w:pStyle w:val="texttabulka"/>
            </w:pPr>
            <w:r w:rsidRPr="00DC1945">
              <w:t>4. LP</w:t>
            </w:r>
          </w:p>
          <w:p w:rsidR="00DC1945" w:rsidRPr="00DC1945" w:rsidRDefault="00DC1945" w:rsidP="00BD44A6">
            <w:pPr>
              <w:pStyle w:val="texttabulka"/>
            </w:pPr>
            <w:r w:rsidRPr="00DC1945">
              <w:t>Dýchací soustava, dýchání</w:t>
            </w:r>
          </w:p>
        </w:tc>
        <w:tc>
          <w:tcPr>
            <w:tcW w:w="1250" w:type="pct"/>
          </w:tcPr>
          <w:p w:rsidR="00DC1945" w:rsidRPr="00DC1945" w:rsidRDefault="00DC1945" w:rsidP="00BD44A6">
            <w:pPr>
              <w:pStyle w:val="texttabulka"/>
            </w:pPr>
          </w:p>
          <w:p w:rsidR="00DC1945" w:rsidRPr="00DC1945" w:rsidRDefault="00DC1945" w:rsidP="00BD44A6">
            <w:pPr>
              <w:pStyle w:val="texttabulka"/>
            </w:pPr>
          </w:p>
        </w:tc>
      </w:tr>
      <w:tr w:rsidR="00DC1945" w:rsidRPr="00CC57CD">
        <w:tc>
          <w:tcPr>
            <w:tcW w:w="1250" w:type="pct"/>
          </w:tcPr>
          <w:p w:rsidR="00DC1945" w:rsidRPr="00DC1945" w:rsidRDefault="00DC1945" w:rsidP="00BD44A6">
            <w:pPr>
              <w:pStyle w:val="texttabulka"/>
            </w:pPr>
            <w:r w:rsidRPr="00DC1945">
              <w:t>- určí polohu a objasní stavbu a funkci orgánů a orgánových soustav lidského těla, vysvětlí jejich vztahy</w:t>
            </w:r>
          </w:p>
        </w:tc>
        <w:tc>
          <w:tcPr>
            <w:tcW w:w="1250" w:type="pct"/>
          </w:tcPr>
          <w:p w:rsidR="00DC1945" w:rsidRPr="00DC1945" w:rsidRDefault="00DC1945" w:rsidP="00BD44A6">
            <w:pPr>
              <w:pStyle w:val="texttabulka"/>
            </w:pPr>
            <w:r w:rsidRPr="00DC1945">
              <w:t>- na základě jednoduchých fyziologických pokusů dokáže popsat funkci jednotlivých smyslových orgánů</w:t>
            </w:r>
          </w:p>
        </w:tc>
        <w:tc>
          <w:tcPr>
            <w:tcW w:w="1250" w:type="pct"/>
            <w:gridSpan w:val="2"/>
          </w:tcPr>
          <w:p w:rsidR="00DC1945" w:rsidRPr="00DC1945" w:rsidRDefault="00DC1945" w:rsidP="00BD44A6">
            <w:pPr>
              <w:pStyle w:val="texttabulka"/>
            </w:pPr>
            <w:r w:rsidRPr="00DC1945">
              <w:t>5. LP</w:t>
            </w:r>
          </w:p>
          <w:p w:rsidR="00DC1945" w:rsidRPr="00DC1945" w:rsidRDefault="00DC1945" w:rsidP="00BD44A6">
            <w:pPr>
              <w:pStyle w:val="texttabulka"/>
            </w:pPr>
            <w:r w:rsidRPr="00DC1945">
              <w:t>Výběr fyziologických pokusů – smyslové orgány</w:t>
            </w:r>
          </w:p>
        </w:tc>
        <w:tc>
          <w:tcPr>
            <w:tcW w:w="1250" w:type="pct"/>
          </w:tcPr>
          <w:p w:rsidR="00DC1945" w:rsidRPr="00DC1945" w:rsidRDefault="00DC1945" w:rsidP="00BD44A6">
            <w:pPr>
              <w:pStyle w:val="texttabulka"/>
            </w:pPr>
          </w:p>
        </w:tc>
      </w:tr>
      <w:tr w:rsidR="008E26EE" w:rsidRPr="00CC57CD">
        <w:tc>
          <w:tcPr>
            <w:tcW w:w="5000" w:type="pct"/>
            <w:gridSpan w:val="5"/>
          </w:tcPr>
          <w:p w:rsidR="008E26EE" w:rsidRPr="00CC57CD" w:rsidRDefault="00C83D47" w:rsidP="00CC57CD">
            <w:pPr>
              <w:jc w:val="center"/>
              <w:rPr>
                <w:b/>
                <w:bCs/>
                <w:sz w:val="22"/>
                <w:szCs w:val="22"/>
              </w:rPr>
            </w:pPr>
            <w:r>
              <w:lastRenderedPageBreak/>
              <w:br w:type="page"/>
            </w:r>
            <w:r w:rsidR="008E26EE" w:rsidRPr="00CC57CD">
              <w:rPr>
                <w:b/>
                <w:bCs/>
                <w:sz w:val="22"/>
                <w:szCs w:val="22"/>
              </w:rPr>
              <w:t>Biologie</w:t>
            </w:r>
          </w:p>
        </w:tc>
      </w:tr>
      <w:tr w:rsidR="008E26EE" w:rsidRPr="00CC57CD">
        <w:tc>
          <w:tcPr>
            <w:tcW w:w="1250" w:type="pct"/>
          </w:tcPr>
          <w:p w:rsidR="008E26EE" w:rsidRPr="00CC57CD" w:rsidRDefault="008E26EE" w:rsidP="00BD44A6">
            <w:pPr>
              <w:rPr>
                <w:b/>
                <w:bCs/>
                <w:sz w:val="22"/>
                <w:szCs w:val="22"/>
              </w:rPr>
            </w:pPr>
            <w:r w:rsidRPr="00CC57CD">
              <w:rPr>
                <w:b/>
                <w:bCs/>
                <w:sz w:val="22"/>
                <w:szCs w:val="22"/>
              </w:rPr>
              <w:t>Ročník:</w:t>
            </w:r>
          </w:p>
        </w:tc>
        <w:tc>
          <w:tcPr>
            <w:tcW w:w="3750" w:type="pct"/>
            <w:gridSpan w:val="4"/>
          </w:tcPr>
          <w:p w:rsidR="008E26EE" w:rsidRPr="00CC57CD" w:rsidRDefault="008E26EE" w:rsidP="00BD44A6">
            <w:pPr>
              <w:rPr>
                <w:b/>
                <w:bCs/>
                <w:sz w:val="22"/>
                <w:szCs w:val="22"/>
              </w:rPr>
            </w:pPr>
            <w:r w:rsidRPr="00CC57CD">
              <w:rPr>
                <w:b/>
                <w:bCs/>
                <w:sz w:val="22"/>
                <w:szCs w:val="22"/>
              </w:rPr>
              <w:t>Kvarta</w:t>
            </w:r>
          </w:p>
        </w:tc>
      </w:tr>
      <w:tr w:rsidR="00DC1945" w:rsidRPr="00CC57CD">
        <w:tc>
          <w:tcPr>
            <w:tcW w:w="1250" w:type="pct"/>
          </w:tcPr>
          <w:p w:rsidR="00DC1945" w:rsidRPr="00CC57CD" w:rsidRDefault="00DC1945" w:rsidP="00BD44A6">
            <w:pPr>
              <w:rPr>
                <w:b/>
                <w:bCs/>
                <w:sz w:val="22"/>
                <w:szCs w:val="22"/>
              </w:rPr>
            </w:pPr>
            <w:r w:rsidRPr="00CC57CD">
              <w:rPr>
                <w:b/>
                <w:bCs/>
                <w:sz w:val="22"/>
                <w:szCs w:val="22"/>
              </w:rPr>
              <w:t>výstupy RVP ZV</w:t>
            </w:r>
          </w:p>
          <w:p w:rsidR="00DC1945" w:rsidRPr="00CC57CD" w:rsidRDefault="00DC1945" w:rsidP="00BD44A6">
            <w:pPr>
              <w:rPr>
                <w:b/>
                <w:bCs/>
                <w:sz w:val="22"/>
                <w:szCs w:val="22"/>
              </w:rPr>
            </w:pPr>
            <w:r w:rsidRPr="00CC57CD">
              <w:rPr>
                <w:b/>
                <w:bCs/>
                <w:sz w:val="22"/>
                <w:szCs w:val="22"/>
              </w:rPr>
              <w:t>žák:</w:t>
            </w:r>
          </w:p>
        </w:tc>
        <w:tc>
          <w:tcPr>
            <w:tcW w:w="1335" w:type="pct"/>
            <w:gridSpan w:val="2"/>
          </w:tcPr>
          <w:p w:rsidR="00DC1945" w:rsidRPr="00CC57CD" w:rsidRDefault="00DC1945" w:rsidP="00BD44A6">
            <w:pPr>
              <w:rPr>
                <w:b/>
                <w:bCs/>
                <w:sz w:val="22"/>
                <w:szCs w:val="22"/>
              </w:rPr>
            </w:pPr>
            <w:r w:rsidRPr="00CC57CD">
              <w:rPr>
                <w:b/>
                <w:bCs/>
                <w:sz w:val="22"/>
                <w:szCs w:val="22"/>
              </w:rPr>
              <w:t>výstupy ŠVP</w:t>
            </w:r>
          </w:p>
          <w:p w:rsidR="00DC1945" w:rsidRPr="00CC57CD" w:rsidRDefault="00DC1945" w:rsidP="00BD44A6">
            <w:pPr>
              <w:rPr>
                <w:b/>
                <w:bCs/>
                <w:sz w:val="22"/>
                <w:szCs w:val="22"/>
              </w:rPr>
            </w:pPr>
            <w:r w:rsidRPr="00CC57CD">
              <w:rPr>
                <w:b/>
                <w:bCs/>
                <w:sz w:val="22"/>
                <w:szCs w:val="22"/>
              </w:rPr>
              <w:t>žák:</w:t>
            </w:r>
          </w:p>
        </w:tc>
        <w:tc>
          <w:tcPr>
            <w:tcW w:w="1165" w:type="pct"/>
          </w:tcPr>
          <w:p w:rsidR="00DC1945" w:rsidRPr="00CC57CD" w:rsidRDefault="00DC1945" w:rsidP="00BD44A6">
            <w:pPr>
              <w:rPr>
                <w:b/>
                <w:bCs/>
                <w:sz w:val="22"/>
                <w:szCs w:val="22"/>
              </w:rPr>
            </w:pPr>
            <w:r w:rsidRPr="00CC57CD">
              <w:rPr>
                <w:b/>
                <w:bCs/>
                <w:sz w:val="22"/>
                <w:szCs w:val="22"/>
              </w:rPr>
              <w:t>Učivo:</w:t>
            </w:r>
          </w:p>
        </w:tc>
        <w:tc>
          <w:tcPr>
            <w:tcW w:w="1250" w:type="pct"/>
          </w:tcPr>
          <w:p w:rsidR="00DC1945" w:rsidRPr="00CC57CD" w:rsidRDefault="00DC1945" w:rsidP="00DC1945">
            <w:pPr>
              <w:rPr>
                <w:b/>
                <w:sz w:val="22"/>
                <w:szCs w:val="22"/>
              </w:rPr>
            </w:pPr>
            <w:r w:rsidRPr="00CC57CD">
              <w:rPr>
                <w:b/>
                <w:bCs/>
                <w:sz w:val="22"/>
                <w:szCs w:val="22"/>
              </w:rPr>
              <w:t xml:space="preserve">Poznámky </w:t>
            </w:r>
            <w:r w:rsidRPr="00CC57CD">
              <w:rPr>
                <w:b/>
                <w:bCs/>
                <w:sz w:val="16"/>
                <w:szCs w:val="16"/>
              </w:rPr>
              <w:t>(mezipředmětové vztahy, PT, metody…)</w:t>
            </w:r>
          </w:p>
        </w:tc>
      </w:tr>
      <w:tr w:rsidR="00DC1945" w:rsidRPr="00CC57CD">
        <w:tc>
          <w:tcPr>
            <w:tcW w:w="1250" w:type="pct"/>
          </w:tcPr>
          <w:p w:rsidR="00DC1945" w:rsidRPr="00DC1945" w:rsidRDefault="007F6E7D" w:rsidP="00CC57CD">
            <w:pPr>
              <w:pStyle w:val="texttabulka"/>
              <w:ind w:left="0"/>
            </w:pPr>
            <w:r>
              <w:t xml:space="preserve">- </w:t>
            </w:r>
            <w:r w:rsidR="00DC1945" w:rsidRPr="00DC1945">
              <w:t>popíše vznik a stavbu Země</w:t>
            </w:r>
          </w:p>
          <w:p w:rsidR="00DC1945" w:rsidRPr="00DC1945" w:rsidRDefault="007F6E7D" w:rsidP="00BD44A6">
            <w:pPr>
              <w:pStyle w:val="texttabulka"/>
            </w:pPr>
            <w:r>
              <w:t xml:space="preserve">- </w:t>
            </w:r>
            <w:r w:rsidR="00DC1945" w:rsidRPr="00DC1945">
              <w:t xml:space="preserve">třídí a rozlišuje jednotlivé minerály </w:t>
            </w:r>
          </w:p>
          <w:p w:rsidR="00DC1945" w:rsidRPr="00DC1945" w:rsidRDefault="007F6E7D" w:rsidP="00BD44A6">
            <w:pPr>
              <w:pStyle w:val="texttabulka"/>
            </w:pPr>
            <w:r>
              <w:t xml:space="preserve">- </w:t>
            </w:r>
            <w:r w:rsidR="00DC1945" w:rsidRPr="00DC1945">
              <w:t>třídí a rozlišuje jednotlivé horniny</w:t>
            </w:r>
          </w:p>
          <w:p w:rsidR="00DC1945" w:rsidRPr="00DC1945" w:rsidRDefault="007F6E7D" w:rsidP="00BD44A6">
            <w:pPr>
              <w:pStyle w:val="texttabulka"/>
            </w:pPr>
            <w:r>
              <w:t xml:space="preserve">- </w:t>
            </w:r>
            <w:r w:rsidR="00DC1945" w:rsidRPr="00DC1945">
              <w:t>vysvětlí rozdíl mezi vnitřními a vnějšími geologickými ději</w:t>
            </w:r>
          </w:p>
          <w:p w:rsidR="00DC1945" w:rsidRPr="00DC1945" w:rsidRDefault="007F6E7D" w:rsidP="00BD44A6">
            <w:pPr>
              <w:pStyle w:val="texttabulka"/>
            </w:pPr>
            <w:r>
              <w:t xml:space="preserve">- </w:t>
            </w:r>
            <w:r w:rsidR="00DC1945" w:rsidRPr="00DC1945">
              <w:t xml:space="preserve">charakterizuje druhy půd </w:t>
            </w:r>
          </w:p>
          <w:p w:rsidR="00DC1945" w:rsidRPr="00DC1945" w:rsidRDefault="007F6E7D" w:rsidP="00BD44A6">
            <w:pPr>
              <w:pStyle w:val="texttabulka"/>
            </w:pPr>
            <w:r>
              <w:t xml:space="preserve">- </w:t>
            </w:r>
            <w:r w:rsidR="00DC1945" w:rsidRPr="00DC1945">
              <w:t>vyjmenuje a popíše geologické éry</w:t>
            </w:r>
          </w:p>
          <w:p w:rsidR="00DC1945" w:rsidRPr="00DC1945" w:rsidRDefault="007F6E7D" w:rsidP="00BD44A6">
            <w:pPr>
              <w:pStyle w:val="texttabulka"/>
            </w:pPr>
            <w:r>
              <w:t xml:space="preserve">- </w:t>
            </w:r>
            <w:r w:rsidR="00DC1945" w:rsidRPr="00DC1945">
              <w:t>popíše geologickou stavbu ČR</w:t>
            </w:r>
          </w:p>
          <w:p w:rsidR="00DC1945" w:rsidRPr="00DC1945" w:rsidRDefault="007F6E7D" w:rsidP="00BD44A6">
            <w:pPr>
              <w:pStyle w:val="texttabulka"/>
            </w:pPr>
            <w:r>
              <w:t xml:space="preserve">- </w:t>
            </w:r>
            <w:r w:rsidR="00DC1945" w:rsidRPr="00DC1945">
              <w:t>zná základy ekologie a ochrany životního prostředí</w:t>
            </w:r>
          </w:p>
        </w:tc>
        <w:tc>
          <w:tcPr>
            <w:tcW w:w="1335" w:type="pct"/>
            <w:gridSpan w:val="2"/>
          </w:tcPr>
          <w:p w:rsidR="007F6E7D" w:rsidRDefault="007F6E7D" w:rsidP="00BD44A6">
            <w:pPr>
              <w:pStyle w:val="texttabulka"/>
            </w:pPr>
            <w:r>
              <w:t xml:space="preserve">- </w:t>
            </w:r>
            <w:r w:rsidR="00DC1945" w:rsidRPr="00DC1945">
              <w:t>popíše stavbu Zem</w:t>
            </w:r>
            <w:r>
              <w:t>ě a jednotlivých zemských sfér</w:t>
            </w:r>
          </w:p>
          <w:p w:rsidR="00DC1945" w:rsidRPr="00DC1945" w:rsidRDefault="007F6E7D" w:rsidP="00BD44A6">
            <w:pPr>
              <w:pStyle w:val="texttabulka"/>
            </w:pPr>
            <w:r>
              <w:t xml:space="preserve">- </w:t>
            </w:r>
            <w:r w:rsidR="00DC1945" w:rsidRPr="00DC1945">
              <w:t xml:space="preserve">vysvětlí vznik </w:t>
            </w:r>
            <w:r>
              <w:t>s</w:t>
            </w:r>
            <w:r w:rsidR="00DC1945" w:rsidRPr="00DC1945">
              <w:t>luneční soustavy a planet</w:t>
            </w:r>
          </w:p>
          <w:p w:rsidR="00DC1945" w:rsidRPr="00DC1945" w:rsidRDefault="007F6E7D" w:rsidP="00BD44A6">
            <w:pPr>
              <w:pStyle w:val="texttabulka"/>
            </w:pPr>
            <w:r>
              <w:t xml:space="preserve">- </w:t>
            </w:r>
            <w:r w:rsidR="00DC1945" w:rsidRPr="00DC1945">
              <w:t>zná základní pravidla krystalografie, třídí vybrané nerosty podle charakteristických vlastností do skupin, zná jejich využití</w:t>
            </w:r>
          </w:p>
          <w:p w:rsidR="00DC1945" w:rsidRPr="00DC1945" w:rsidRDefault="007F6E7D" w:rsidP="00BD44A6">
            <w:pPr>
              <w:pStyle w:val="texttabulka"/>
            </w:pPr>
            <w:r>
              <w:t xml:space="preserve">- </w:t>
            </w:r>
            <w:r w:rsidR="00DC1945" w:rsidRPr="00DC1945">
              <w:t>podle původu a vzniku zařadí jednotlivé horniny do skupin a zná jejich využití</w:t>
            </w:r>
          </w:p>
          <w:p w:rsidR="00DC1945" w:rsidRPr="00DC1945" w:rsidRDefault="007F6E7D" w:rsidP="00BD44A6">
            <w:pPr>
              <w:pStyle w:val="texttabulka"/>
            </w:pPr>
            <w:r>
              <w:t xml:space="preserve">- </w:t>
            </w:r>
            <w:r w:rsidR="00DC1945" w:rsidRPr="00DC1945">
              <w:t>popíše vznik a průběh jednotlivých geologických dějů a doloží na konkrétních příkladech</w:t>
            </w:r>
          </w:p>
          <w:p w:rsidR="00DC1945" w:rsidRPr="00DC1945" w:rsidRDefault="007F6E7D" w:rsidP="00BD44A6">
            <w:pPr>
              <w:pStyle w:val="texttabulka"/>
            </w:pPr>
            <w:r>
              <w:t xml:space="preserve">- </w:t>
            </w:r>
            <w:r w:rsidR="00DC1945" w:rsidRPr="00DC1945">
              <w:t>podle vzniku, složení a vlastností rozliší jednotlivé druhy půd</w:t>
            </w:r>
          </w:p>
          <w:p w:rsidR="00DC1945" w:rsidRPr="00DC1945" w:rsidRDefault="007F6E7D" w:rsidP="00BD44A6">
            <w:pPr>
              <w:pStyle w:val="texttabulka"/>
            </w:pPr>
            <w:r>
              <w:t xml:space="preserve">- </w:t>
            </w:r>
            <w:r w:rsidR="00DC1945" w:rsidRPr="00DC1945">
              <w:t>vyjmenuje geologické éry dle časové osy a uvede faunu, flóru a geologické děje daného období</w:t>
            </w:r>
          </w:p>
          <w:p w:rsidR="00DC1945" w:rsidRPr="00DC1945" w:rsidRDefault="007F6E7D" w:rsidP="00BD44A6">
            <w:pPr>
              <w:pStyle w:val="texttabulka"/>
            </w:pPr>
            <w:r>
              <w:t xml:space="preserve">- </w:t>
            </w:r>
            <w:r w:rsidR="00DC1945" w:rsidRPr="00DC1945">
              <w:t>podle geologické mapy charakterizuje vývoj a stavbu ČR</w:t>
            </w:r>
          </w:p>
          <w:p w:rsidR="00DC1945" w:rsidRPr="00DC1945" w:rsidRDefault="007F6E7D" w:rsidP="00BD44A6">
            <w:pPr>
              <w:pStyle w:val="texttabulka"/>
            </w:pPr>
            <w:r>
              <w:t xml:space="preserve">- </w:t>
            </w:r>
            <w:r w:rsidR="00DC1945" w:rsidRPr="00DC1945">
              <w:t>orientuje se v základních ekologických pojmech, vyjmenuje biotické a abiotické faktory, charakterizuje vztahy v ekosystému a společenstvu, chápe problematiku životního prostředí</w:t>
            </w:r>
          </w:p>
        </w:tc>
        <w:tc>
          <w:tcPr>
            <w:tcW w:w="1165" w:type="pct"/>
          </w:tcPr>
          <w:p w:rsidR="00DC1945" w:rsidRPr="00DC1945" w:rsidRDefault="00DC1945" w:rsidP="00BD44A6">
            <w:pPr>
              <w:pStyle w:val="texttabulka"/>
            </w:pPr>
            <w:r w:rsidRPr="00DC1945">
              <w:t>Vesmír a vesmírná tělesa</w:t>
            </w:r>
          </w:p>
          <w:p w:rsidR="00DC1945" w:rsidRPr="00DC1945" w:rsidRDefault="00DC1945" w:rsidP="00BD44A6">
            <w:pPr>
              <w:pStyle w:val="texttabulka"/>
            </w:pPr>
            <w:r w:rsidRPr="00DC1945">
              <w:t>Mineralogie</w:t>
            </w:r>
          </w:p>
          <w:p w:rsidR="00DC1945" w:rsidRPr="00DC1945" w:rsidRDefault="00DC1945" w:rsidP="00BD44A6">
            <w:pPr>
              <w:pStyle w:val="texttabulka"/>
            </w:pPr>
            <w:r w:rsidRPr="00DC1945">
              <w:t>Petrologie</w:t>
            </w:r>
          </w:p>
          <w:p w:rsidR="00DC1945" w:rsidRPr="00DC1945" w:rsidRDefault="00DC1945" w:rsidP="00BD44A6">
            <w:pPr>
              <w:pStyle w:val="texttabulka"/>
            </w:pPr>
            <w:r w:rsidRPr="00DC1945">
              <w:t>Geologické děje</w:t>
            </w:r>
          </w:p>
          <w:p w:rsidR="00DC1945" w:rsidRPr="00DC1945" w:rsidRDefault="00DC1945" w:rsidP="00BD44A6">
            <w:pPr>
              <w:pStyle w:val="texttabulka"/>
            </w:pPr>
            <w:r w:rsidRPr="00DC1945">
              <w:t>Pedologie</w:t>
            </w:r>
          </w:p>
          <w:p w:rsidR="00DC1945" w:rsidRPr="00DC1945" w:rsidRDefault="00DC1945" w:rsidP="00BD44A6">
            <w:pPr>
              <w:pStyle w:val="texttabulka"/>
            </w:pPr>
            <w:r w:rsidRPr="00DC1945">
              <w:t>Geologické éry</w:t>
            </w:r>
          </w:p>
          <w:p w:rsidR="00DC1945" w:rsidRPr="00DC1945" w:rsidRDefault="00DC1945" w:rsidP="00BD44A6">
            <w:pPr>
              <w:pStyle w:val="texttabulka"/>
            </w:pPr>
            <w:r w:rsidRPr="00DC1945">
              <w:t xml:space="preserve">Geologická stavba ČR </w:t>
            </w:r>
          </w:p>
          <w:p w:rsidR="00DC1945" w:rsidRPr="00DC1945" w:rsidRDefault="00DC1945" w:rsidP="00BD44A6">
            <w:pPr>
              <w:pStyle w:val="texttabulka"/>
            </w:pPr>
            <w:r w:rsidRPr="00DC1945">
              <w:t>Základy ekologie a zkoumání přírody</w:t>
            </w:r>
          </w:p>
          <w:p w:rsidR="00DC1945" w:rsidRPr="00DC1945" w:rsidRDefault="00DC1945" w:rsidP="00BD44A6">
            <w:pPr>
              <w:pStyle w:val="texttabulka"/>
            </w:pPr>
          </w:p>
          <w:p w:rsidR="00DC1945" w:rsidRPr="00DC1945" w:rsidRDefault="00DC1945" w:rsidP="00BD44A6">
            <w:pPr>
              <w:pStyle w:val="texttabulka"/>
            </w:pPr>
          </w:p>
        </w:tc>
        <w:tc>
          <w:tcPr>
            <w:tcW w:w="1250" w:type="pct"/>
          </w:tcPr>
          <w:p w:rsidR="00DC1945" w:rsidRPr="00DC1945" w:rsidRDefault="007F6E7D" w:rsidP="00BD44A6">
            <w:pPr>
              <w:pStyle w:val="texttabulka"/>
            </w:pPr>
            <w:r>
              <w:t>ENVI: ekosystém,</w:t>
            </w:r>
            <w:r w:rsidR="00DC1945" w:rsidRPr="00DC1945">
              <w:t xml:space="preserve"> zák</w:t>
            </w:r>
            <w:r>
              <w:t xml:space="preserve">ladní podmínky života, </w:t>
            </w:r>
            <w:r w:rsidR="00DC1945" w:rsidRPr="00DC1945">
              <w:t>lidské aktivity a problémy životního prostředí</w:t>
            </w:r>
          </w:p>
          <w:p w:rsidR="00DC1945" w:rsidRPr="00DC1945" w:rsidRDefault="00DC1945" w:rsidP="00BD44A6">
            <w:pPr>
              <w:pStyle w:val="texttabulka"/>
            </w:pPr>
            <w:r w:rsidRPr="00DC1945">
              <w:t>OSV</w:t>
            </w:r>
            <w:r w:rsidR="007F6E7D">
              <w:t>:</w:t>
            </w:r>
            <w:r w:rsidR="003570B1">
              <w:t xml:space="preserve"> rozvoj schopností </w:t>
            </w:r>
            <w:r w:rsidRPr="00DC1945">
              <w:t>poznávání</w:t>
            </w:r>
            <w:r w:rsidR="007F6E7D">
              <w:t xml:space="preserve">, </w:t>
            </w:r>
            <w:r w:rsidRPr="00DC1945">
              <w:t>kreativita</w:t>
            </w:r>
          </w:p>
        </w:tc>
      </w:tr>
      <w:tr w:rsidR="00DC1945" w:rsidRPr="00CC57CD">
        <w:tc>
          <w:tcPr>
            <w:tcW w:w="1250" w:type="pct"/>
          </w:tcPr>
          <w:p w:rsidR="00DC1945" w:rsidRPr="00DC1945" w:rsidRDefault="00DC1945" w:rsidP="00BD44A6">
            <w:pPr>
              <w:pStyle w:val="texttabulka"/>
            </w:pPr>
            <w:r w:rsidRPr="00DC1945">
              <w:t>- zná a respektuje zásady bezpečné práce v biologické laboratoři</w:t>
            </w:r>
          </w:p>
        </w:tc>
        <w:tc>
          <w:tcPr>
            <w:tcW w:w="1335" w:type="pct"/>
            <w:gridSpan w:val="2"/>
          </w:tcPr>
          <w:p w:rsidR="00DC1945" w:rsidRPr="00DC1945" w:rsidRDefault="00DC1945" w:rsidP="00BD44A6">
            <w:pPr>
              <w:pStyle w:val="texttabulka"/>
            </w:pPr>
            <w:r w:rsidRPr="00DC1945">
              <w:t>- dodržuje bezpečnost a hygienu práce v biologické laboratoři, umí poskytnout první pomoc při úrazech v biologické laboratoři</w:t>
            </w:r>
          </w:p>
        </w:tc>
        <w:tc>
          <w:tcPr>
            <w:tcW w:w="1165" w:type="pct"/>
          </w:tcPr>
          <w:p w:rsidR="00DC1945" w:rsidRPr="00DC1945" w:rsidRDefault="00DC1945" w:rsidP="00BD44A6">
            <w:pPr>
              <w:pStyle w:val="texttabulka"/>
            </w:pPr>
            <w:r w:rsidRPr="00DC1945">
              <w:t>1. LP</w:t>
            </w:r>
          </w:p>
          <w:p w:rsidR="00DC1945" w:rsidRPr="00DC1945" w:rsidRDefault="00DC1945" w:rsidP="00BD44A6">
            <w:pPr>
              <w:pStyle w:val="texttabulka"/>
            </w:pPr>
            <w:r w:rsidRPr="00DC1945">
              <w:t>BOZP</w:t>
            </w:r>
          </w:p>
        </w:tc>
        <w:tc>
          <w:tcPr>
            <w:tcW w:w="1250" w:type="pct"/>
          </w:tcPr>
          <w:p w:rsidR="00DC1945" w:rsidRPr="00DC1945" w:rsidRDefault="00DC1945" w:rsidP="00BD44A6">
            <w:pPr>
              <w:pStyle w:val="texttabulka"/>
            </w:pPr>
          </w:p>
        </w:tc>
      </w:tr>
      <w:tr w:rsidR="00DC1945" w:rsidRPr="00CC57CD">
        <w:tc>
          <w:tcPr>
            <w:tcW w:w="1250" w:type="pct"/>
          </w:tcPr>
          <w:p w:rsidR="00DC1945" w:rsidRPr="00DC1945" w:rsidRDefault="00DC1945" w:rsidP="00BD44A6">
            <w:pPr>
              <w:pStyle w:val="texttabulka"/>
            </w:pPr>
            <w:r w:rsidRPr="00DC1945">
              <w:t>- aplikuje praktické metody poznávání přírody</w:t>
            </w:r>
          </w:p>
        </w:tc>
        <w:tc>
          <w:tcPr>
            <w:tcW w:w="1335" w:type="pct"/>
            <w:gridSpan w:val="2"/>
          </w:tcPr>
          <w:p w:rsidR="00DC1945" w:rsidRPr="00DC1945" w:rsidRDefault="00DC1945" w:rsidP="00BD44A6">
            <w:pPr>
              <w:pStyle w:val="texttabulka"/>
            </w:pPr>
            <w:r w:rsidRPr="00DC1945">
              <w:t xml:space="preserve">- na základě jednoduchých experimentů popisuje a porovnává základní fyzikální vlastnosti nerostů, určuje jejich krystalové soustavy </w:t>
            </w:r>
          </w:p>
        </w:tc>
        <w:tc>
          <w:tcPr>
            <w:tcW w:w="1165" w:type="pct"/>
          </w:tcPr>
          <w:p w:rsidR="00DC1945" w:rsidRPr="00DC1945" w:rsidRDefault="00DC1945" w:rsidP="00BD44A6">
            <w:pPr>
              <w:pStyle w:val="texttabulka"/>
            </w:pPr>
            <w:r w:rsidRPr="00DC1945">
              <w:t>2. LP</w:t>
            </w:r>
          </w:p>
          <w:p w:rsidR="00DC1945" w:rsidRPr="00DC1945" w:rsidRDefault="00DC1945" w:rsidP="00BD44A6">
            <w:pPr>
              <w:pStyle w:val="texttabulka"/>
            </w:pPr>
            <w:r w:rsidRPr="00DC1945">
              <w:t>Fyzikální vlastnosti nerostů</w:t>
            </w:r>
          </w:p>
        </w:tc>
        <w:tc>
          <w:tcPr>
            <w:tcW w:w="1250" w:type="pct"/>
          </w:tcPr>
          <w:p w:rsidR="00DC1945" w:rsidRPr="00DC1945" w:rsidRDefault="00DC1945" w:rsidP="00CC57CD">
            <w:pPr>
              <w:pStyle w:val="texttabulka"/>
              <w:ind w:left="0"/>
            </w:pPr>
          </w:p>
        </w:tc>
      </w:tr>
      <w:tr w:rsidR="00DC1945" w:rsidRPr="00CC57CD">
        <w:tc>
          <w:tcPr>
            <w:tcW w:w="1250" w:type="pct"/>
          </w:tcPr>
          <w:p w:rsidR="00DC1945" w:rsidRPr="00DC1945" w:rsidRDefault="00DC1945" w:rsidP="00BD44A6">
            <w:pPr>
              <w:pStyle w:val="texttabulka"/>
            </w:pPr>
            <w:r w:rsidRPr="00DC1945">
              <w:t>- dodržuje základní pravidla bezpečnosti práce a chování při poznávání živé a neživé přírody</w:t>
            </w:r>
          </w:p>
        </w:tc>
        <w:tc>
          <w:tcPr>
            <w:tcW w:w="1335" w:type="pct"/>
            <w:gridSpan w:val="2"/>
          </w:tcPr>
          <w:p w:rsidR="00DC1945" w:rsidRPr="00DC1945" w:rsidRDefault="00DC1945" w:rsidP="00BD44A6">
            <w:pPr>
              <w:pStyle w:val="texttabulka"/>
            </w:pPr>
            <w:r w:rsidRPr="00DC1945">
              <w:t>- jednoduchými experimenty dokazuje chemické složení a vlastnosti některých nerostů</w:t>
            </w:r>
          </w:p>
        </w:tc>
        <w:tc>
          <w:tcPr>
            <w:tcW w:w="1165" w:type="pct"/>
          </w:tcPr>
          <w:p w:rsidR="00DC1945" w:rsidRPr="00DC1945" w:rsidRDefault="00DC1945" w:rsidP="00BD44A6">
            <w:pPr>
              <w:pStyle w:val="texttabulka"/>
            </w:pPr>
            <w:r w:rsidRPr="00DC1945">
              <w:t>3. LP</w:t>
            </w:r>
          </w:p>
          <w:p w:rsidR="00DC1945" w:rsidRPr="00DC1945" w:rsidRDefault="00DC1945" w:rsidP="00BD44A6">
            <w:pPr>
              <w:pStyle w:val="texttabulka"/>
            </w:pPr>
            <w:r w:rsidRPr="00DC1945">
              <w:t>Chemické vlastnosti nerostů</w:t>
            </w:r>
          </w:p>
        </w:tc>
        <w:tc>
          <w:tcPr>
            <w:tcW w:w="1250" w:type="pct"/>
          </w:tcPr>
          <w:p w:rsidR="00DC1945" w:rsidRPr="00DC1945" w:rsidRDefault="00DC1945" w:rsidP="00BD44A6">
            <w:pPr>
              <w:pStyle w:val="texttabulka"/>
            </w:pPr>
          </w:p>
        </w:tc>
      </w:tr>
      <w:tr w:rsidR="00DC1945" w:rsidRPr="00CC57CD">
        <w:tc>
          <w:tcPr>
            <w:tcW w:w="1250" w:type="pct"/>
          </w:tcPr>
          <w:p w:rsidR="00DC1945" w:rsidRPr="00DC1945" w:rsidRDefault="00DC1945" w:rsidP="00BD44A6">
            <w:pPr>
              <w:pStyle w:val="texttabulka"/>
            </w:pPr>
            <w:r w:rsidRPr="00DC1945">
              <w:t>- rozpozná podle charakteristických vlastností vybrané nerosty a horniny s použitím určovacích pomůcek</w:t>
            </w:r>
          </w:p>
        </w:tc>
        <w:tc>
          <w:tcPr>
            <w:tcW w:w="1335" w:type="pct"/>
            <w:gridSpan w:val="2"/>
          </w:tcPr>
          <w:p w:rsidR="00DC1945" w:rsidRPr="00DC1945" w:rsidRDefault="00DC1945" w:rsidP="00BD44A6">
            <w:pPr>
              <w:pStyle w:val="texttabulka"/>
            </w:pPr>
            <w:r w:rsidRPr="00DC1945">
              <w:t>- podle klíče a atlasu dokáže určit nerosty a horniny a klasifikovat je do skupin</w:t>
            </w:r>
          </w:p>
        </w:tc>
        <w:tc>
          <w:tcPr>
            <w:tcW w:w="1165" w:type="pct"/>
          </w:tcPr>
          <w:p w:rsidR="00DC1945" w:rsidRPr="00DC1945" w:rsidRDefault="00DC1945" w:rsidP="00BD44A6">
            <w:pPr>
              <w:pStyle w:val="texttabulka"/>
            </w:pPr>
            <w:r w:rsidRPr="00DC1945">
              <w:t>4. LP</w:t>
            </w:r>
          </w:p>
          <w:p w:rsidR="00DC1945" w:rsidRPr="00DC1945" w:rsidRDefault="00DC1945" w:rsidP="00BD44A6">
            <w:pPr>
              <w:pStyle w:val="texttabulka"/>
            </w:pPr>
            <w:r w:rsidRPr="00DC1945">
              <w:t>Určování nerostů a hornin podle klíče</w:t>
            </w:r>
          </w:p>
        </w:tc>
        <w:tc>
          <w:tcPr>
            <w:tcW w:w="1250" w:type="pct"/>
          </w:tcPr>
          <w:p w:rsidR="00DC1945" w:rsidRPr="00DC1945" w:rsidRDefault="00DC1945" w:rsidP="00BD44A6">
            <w:pPr>
              <w:pStyle w:val="texttabulka"/>
            </w:pPr>
          </w:p>
          <w:p w:rsidR="00DC1945" w:rsidRPr="00DC1945" w:rsidRDefault="00DC1945" w:rsidP="00BD44A6">
            <w:pPr>
              <w:pStyle w:val="texttabulka"/>
            </w:pPr>
          </w:p>
        </w:tc>
      </w:tr>
      <w:tr w:rsidR="00DC1945" w:rsidRPr="00CC57CD">
        <w:tc>
          <w:tcPr>
            <w:tcW w:w="1250" w:type="pct"/>
          </w:tcPr>
          <w:p w:rsidR="00DC1945" w:rsidRPr="00DC1945" w:rsidRDefault="00DC1945" w:rsidP="00BD44A6">
            <w:pPr>
              <w:pStyle w:val="texttabulka"/>
            </w:pPr>
            <w:r w:rsidRPr="00DC1945">
              <w:t>- porovná význam půdotvorných činitelů pro vznik půdy, rozlišuje hlavní půdní typy a půdní druhy v naší přírodě</w:t>
            </w:r>
          </w:p>
        </w:tc>
        <w:tc>
          <w:tcPr>
            <w:tcW w:w="1335" w:type="pct"/>
            <w:gridSpan w:val="2"/>
          </w:tcPr>
          <w:p w:rsidR="00DC1945" w:rsidRPr="00DC1945" w:rsidRDefault="00DC1945" w:rsidP="00BD44A6">
            <w:pPr>
              <w:pStyle w:val="texttabulka"/>
            </w:pPr>
            <w:r w:rsidRPr="00DC1945">
              <w:t xml:space="preserve">- u předložených vzorků půd dokáže popsat jejich odlišné složení a využití v zemědělství, jednoduchými experimenty dokáže jejich rozdílné vlastnosti </w:t>
            </w:r>
          </w:p>
        </w:tc>
        <w:tc>
          <w:tcPr>
            <w:tcW w:w="1165" w:type="pct"/>
          </w:tcPr>
          <w:p w:rsidR="00DC1945" w:rsidRPr="00DC1945" w:rsidRDefault="00DC1945" w:rsidP="00BD44A6">
            <w:pPr>
              <w:pStyle w:val="texttabulka"/>
            </w:pPr>
            <w:r w:rsidRPr="00DC1945">
              <w:t>5. LP</w:t>
            </w:r>
          </w:p>
          <w:p w:rsidR="00DC1945" w:rsidRPr="00DC1945" w:rsidRDefault="00DC1945" w:rsidP="00BD44A6">
            <w:pPr>
              <w:pStyle w:val="texttabulka"/>
            </w:pPr>
            <w:r w:rsidRPr="00DC1945">
              <w:t>Určování vlastností půd</w:t>
            </w:r>
          </w:p>
        </w:tc>
        <w:tc>
          <w:tcPr>
            <w:tcW w:w="1250" w:type="pct"/>
          </w:tcPr>
          <w:p w:rsidR="00DC1945" w:rsidRPr="00DC1945" w:rsidRDefault="00DC1945" w:rsidP="00BD44A6">
            <w:pPr>
              <w:pStyle w:val="texttabulka"/>
            </w:pPr>
          </w:p>
        </w:tc>
      </w:tr>
    </w:tbl>
    <w:p w:rsidR="003D3A46" w:rsidRDefault="00DC1945" w:rsidP="003D3A46">
      <w:pPr>
        <w:pStyle w:val="charakteristika"/>
      </w:pPr>
      <w:r>
        <w:br w:type="page"/>
      </w:r>
      <w:r w:rsidR="003D3A46">
        <w:lastRenderedPageBreak/>
        <w:t>CHARAKTERISTIKA VYUČOVACÍHO PŘEDMĚTU</w:t>
      </w:r>
    </w:p>
    <w:p w:rsidR="003D3A46" w:rsidRDefault="003D3A46" w:rsidP="003D3A46">
      <w:pPr>
        <w:pStyle w:val="nadpissvp1"/>
        <w:outlineLvl w:val="1"/>
      </w:pPr>
      <w:bookmarkStart w:id="251" w:name="_Toc175400586"/>
      <w:bookmarkStart w:id="252" w:name="_Toc175403369"/>
      <w:bookmarkStart w:id="253" w:name="_Toc240453045"/>
      <w:bookmarkStart w:id="254" w:name="_Toc244330687"/>
      <w:bookmarkStart w:id="255" w:name="_Toc463904428"/>
      <w:r>
        <w:t>CHEMIE</w:t>
      </w:r>
      <w:bookmarkStart w:id="256" w:name="Ch"/>
      <w:bookmarkEnd w:id="251"/>
      <w:bookmarkEnd w:id="252"/>
      <w:bookmarkEnd w:id="253"/>
      <w:bookmarkEnd w:id="254"/>
      <w:bookmarkEnd w:id="256"/>
      <w:bookmarkEnd w:id="255"/>
    </w:p>
    <w:p w:rsidR="003D3A46" w:rsidRPr="00080EDE" w:rsidRDefault="003D3A46" w:rsidP="003D3A46">
      <w:pPr>
        <w:pStyle w:val="podnadpissvp"/>
      </w:pPr>
      <w:bookmarkStart w:id="257" w:name="_Toc175400587"/>
      <w:bookmarkStart w:id="258" w:name="_Toc175403370"/>
      <w:r w:rsidRPr="00080EDE">
        <w:t>Obsahové vymezení</w:t>
      </w:r>
      <w:bookmarkEnd w:id="257"/>
      <w:bookmarkEnd w:id="258"/>
      <w:r w:rsidRPr="00080EDE">
        <w:t xml:space="preserve"> </w:t>
      </w:r>
    </w:p>
    <w:p w:rsidR="003D3A46" w:rsidRPr="00080EDE" w:rsidRDefault="003D3A46" w:rsidP="003D3A46">
      <w:pPr>
        <w:pStyle w:val="textsvp"/>
      </w:pPr>
      <w:r w:rsidRPr="00080EDE">
        <w:t xml:space="preserve">Vyučovací předmět </w:t>
      </w:r>
      <w:r>
        <w:t>C</w:t>
      </w:r>
      <w:r w:rsidRPr="00080EDE">
        <w:t>hemie je zahrnut do vzdělá</w:t>
      </w:r>
      <w:r>
        <w:t>vacích oblastí Člověk a příroda</w:t>
      </w:r>
      <w:r w:rsidRPr="00080EDE">
        <w:t xml:space="preserve"> do v</w:t>
      </w:r>
      <w:r>
        <w:t>zdělávacího oboru Chemie, dále do</w:t>
      </w:r>
      <w:r w:rsidRPr="00080EDE">
        <w:t> tematického okruhu Rizika ohrožující zdraví a jejich prevence</w:t>
      </w:r>
      <w:r>
        <w:t>,</w:t>
      </w:r>
      <w:r w:rsidRPr="00080EDE">
        <w:t xml:space="preserve"> vzdělávacího oboru Výchova ke zdraví a dále je v něm integrován vzdělávací obor Laboratorní technika vycházející ze vzdělávací oblasti Člověk a svět práce (RVP ZV). </w:t>
      </w:r>
    </w:p>
    <w:p w:rsidR="003D3A46" w:rsidRPr="00080EDE" w:rsidRDefault="003D3A46" w:rsidP="003D3A46">
      <w:pPr>
        <w:pStyle w:val="textsvp"/>
      </w:pPr>
      <w:r w:rsidRPr="00080EDE">
        <w:t xml:space="preserve">Chemie na nižším stupni osmiletého gymnázia (sekunda – kvarta) dává možnost žákům vytvořit si základní představu o složení, stavbě a struktuře látek, se kterými se setkávají v běžném životě, jejich přeměnách a využití. Žáci nacházejí souvislosti mezi základními chemickými ději probíhajícími v přírodě. </w:t>
      </w:r>
    </w:p>
    <w:p w:rsidR="003D3A46" w:rsidRPr="00080EDE" w:rsidRDefault="003D3A46" w:rsidP="003D3A46">
      <w:pPr>
        <w:pStyle w:val="textsvp"/>
      </w:pPr>
      <w:r w:rsidRPr="00080EDE">
        <w:t xml:space="preserve">V laboratorních cvičeních žáci rozvíjejí své schopnosti týmové práce a manuální dovednosti, jsou seznámeni se základními bezpečnostními pravidly, hygienou práce a zásadami první pomoci, dále se základními laboratorními postupy a metodami, učí se pracovat se základními laboratorními základy - </w:t>
      </w:r>
      <w:r w:rsidRPr="00080EDE">
        <w:sym w:font="Times New Roman" w:char="F020"/>
      </w:r>
      <w:r w:rsidRPr="00080EDE">
        <w:t>protokol o experimentu</w:t>
      </w:r>
      <w:r>
        <w:t>,</w:t>
      </w:r>
      <w:r w:rsidRPr="00080EDE">
        <w:t xml:space="preserve"> technika práce s laboratorními </w:t>
      </w:r>
      <w:r w:rsidRPr="00080EDE">
        <w:sym w:font="Times New Roman" w:char="F020"/>
      </w:r>
      <w:r w:rsidRPr="00080EDE">
        <w:t xml:space="preserve">přístroji a pomůckami. </w:t>
      </w:r>
    </w:p>
    <w:p w:rsidR="003D3A46" w:rsidRPr="00080EDE" w:rsidRDefault="003D3A46" w:rsidP="003D3A46">
      <w:pPr>
        <w:pStyle w:val="textsvp"/>
      </w:pPr>
      <w:r w:rsidRPr="00080EDE">
        <w:t xml:space="preserve">Frontální formu výuky doplňují četné demonstrační pokusy. Náročnější experimenty mají žáci možnost </w:t>
      </w:r>
      <w:r>
        <w:t>z</w:t>
      </w:r>
      <w:r w:rsidRPr="00080EDE">
        <w:t>hlédnout zprostředkovaně z videozáznamů a internetu. V průběhu studia jsou nabízeny tematické exkurze dle ročníku a probíraného učiva. Základní učivo žáci obohacují zajímavostmi formou prezentací – referáty, postery, powerpointové prezentace atd.</w:t>
      </w:r>
    </w:p>
    <w:p w:rsidR="003D3A46" w:rsidRPr="00080EDE" w:rsidRDefault="003D3A46" w:rsidP="003D3A46">
      <w:pPr>
        <w:pStyle w:val="textsvp"/>
      </w:pPr>
      <w:r w:rsidRPr="00080EDE">
        <w:t>Součástí předmětu jsou tematické exkurze. Žáci s větším zájmem o předmět se účastní soutěží vypsaných MŠMT ČR nebo jinými institucemi, např. chemické olympiády.</w:t>
      </w:r>
    </w:p>
    <w:p w:rsidR="003D3A46" w:rsidRPr="00080EDE" w:rsidRDefault="003D3A46" w:rsidP="003D3A46">
      <w:pPr>
        <w:pStyle w:val="textsvp"/>
      </w:pPr>
      <w:r w:rsidRPr="00080EDE">
        <w:t>Ve vyučovacím předmětu chemie jsou rozvíjena tato průřezová témata:</w:t>
      </w:r>
    </w:p>
    <w:p w:rsidR="003D3A46" w:rsidRPr="00080EDE" w:rsidRDefault="003D3A46" w:rsidP="003D3A46">
      <w:pPr>
        <w:pStyle w:val="textsvp"/>
      </w:pPr>
      <w:r w:rsidRPr="00080EDE">
        <w:t>Osobnostní a sociální výchova (okruhy Sebepoznání a sebepojetí, Sociální a morální rozvoj), Výchova k myšlení v evropských a globálních souvislostech (okruh Evropa a svět nás zajímá), Enviro</w:t>
      </w:r>
      <w:r>
        <w:t>n</w:t>
      </w:r>
      <w:r w:rsidRPr="00080EDE">
        <w:t>mentální výchova (okruhy Základní podmínky života, Lidské aktivity a problémy životního prostředí, Vztah člověka k prostředí), Mediální výchova (okruhy Interpretace vztahu mediálního sdělení a reality, Stavba mediálních sdělení, Tvorba mediálních sdělení, Práce v realizačním týmu).</w:t>
      </w:r>
    </w:p>
    <w:p w:rsidR="003D3A46" w:rsidRPr="00080EDE" w:rsidRDefault="003D3A46" w:rsidP="003D3A46">
      <w:pPr>
        <w:pStyle w:val="textsvp"/>
      </w:pPr>
      <w:r w:rsidRPr="00080EDE">
        <w:t>Laboratorní technika má žákům umožnit vytvoření pr</w:t>
      </w:r>
      <w:r>
        <w:t>aktických dovedností a zručností</w:t>
      </w:r>
      <w:r w:rsidRPr="00080EDE">
        <w:t xml:space="preserve"> při práci v chemické, fyzikální i biologické laboratoři. Žáci jsou seznámeni se základními laboratorními postupy a metodami, učí se pracovat se zák</w:t>
      </w:r>
      <w:r>
        <w:t>ladními laboratorními základy (</w:t>
      </w:r>
      <w:r w:rsidRPr="00080EDE">
        <w:t>protokol o experimentu</w:t>
      </w:r>
      <w:r>
        <w:t>)</w:t>
      </w:r>
      <w:r w:rsidRPr="00080EDE">
        <w:t xml:space="preserve"> a zvládají přístroje a pomůcky, učí se znát základy první pomoci při úrazu v laboratoři. Tento předmět je koncipován tak, aby si žáci lépe osvojili poznatky získané v hodinách chemie, fyziky a biologie.</w:t>
      </w:r>
    </w:p>
    <w:p w:rsidR="003D3A46" w:rsidRPr="00080EDE" w:rsidRDefault="003D3A46" w:rsidP="003D3A46">
      <w:pPr>
        <w:pStyle w:val="podnadpissvp"/>
      </w:pPr>
      <w:bookmarkStart w:id="259" w:name="_Toc175400588"/>
      <w:bookmarkStart w:id="260" w:name="_Toc175403371"/>
      <w:r w:rsidRPr="00080EDE">
        <w:t>Časové a organizační vymezení</w:t>
      </w:r>
      <w:bookmarkEnd w:id="259"/>
      <w:bookmarkEnd w:id="260"/>
    </w:p>
    <w:p w:rsidR="003D3A46" w:rsidRPr="00080EDE" w:rsidRDefault="003D3A46" w:rsidP="003D3A46">
      <w:pPr>
        <w:pStyle w:val="textsvp"/>
      </w:pPr>
      <w:r w:rsidRPr="00080EDE">
        <w:t>Chemie se vyučuje od sekundy do kvarty s následující hodinovou dotací. Součástí výuky předmětu jsou laboratorní práce zařazované do příslušných tematických celků.</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90"/>
        <w:gridCol w:w="1420"/>
      </w:tblGrid>
      <w:tr w:rsidR="003D3A46" w:rsidRPr="00C35A56" w:rsidTr="00A5069A">
        <w:tc>
          <w:tcPr>
            <w:tcW w:w="1190" w:type="dxa"/>
            <w:tcBorders>
              <w:top w:val="single" w:sz="4" w:space="0" w:color="auto"/>
              <w:left w:val="nil"/>
              <w:bottom w:val="nil"/>
              <w:right w:val="nil"/>
              <w:tl2br w:val="nil"/>
              <w:tr2bl w:val="nil"/>
            </w:tcBorders>
            <w:shd w:val="pct15" w:color="auto" w:fill="auto"/>
            <w:vAlign w:val="center"/>
          </w:tcPr>
          <w:p w:rsidR="003D3A46" w:rsidRPr="00CC57CD" w:rsidRDefault="003D3A46" w:rsidP="00A5069A">
            <w:pPr>
              <w:rPr>
                <w:i/>
                <w:sz w:val="22"/>
                <w:szCs w:val="22"/>
              </w:rPr>
            </w:pPr>
            <w:r w:rsidRPr="00CC57CD">
              <w:rPr>
                <w:i/>
                <w:sz w:val="22"/>
                <w:szCs w:val="22"/>
              </w:rPr>
              <w:t>prima:</w:t>
            </w:r>
          </w:p>
        </w:tc>
        <w:tc>
          <w:tcPr>
            <w:tcW w:w="1420" w:type="dxa"/>
            <w:vAlign w:val="center"/>
          </w:tcPr>
          <w:p w:rsidR="003D3A46" w:rsidRPr="00CC57CD" w:rsidRDefault="003D3A46" w:rsidP="00A5069A">
            <w:pPr>
              <w:rPr>
                <w:sz w:val="22"/>
              </w:rPr>
            </w:pPr>
            <w:r w:rsidRPr="00CC57CD">
              <w:rPr>
                <w:sz w:val="22"/>
              </w:rPr>
              <w:t>-</w:t>
            </w:r>
          </w:p>
        </w:tc>
      </w:tr>
      <w:tr w:rsidR="003D3A46" w:rsidRPr="00C35A56" w:rsidTr="00A5069A">
        <w:tc>
          <w:tcPr>
            <w:tcW w:w="1190" w:type="dxa"/>
            <w:tcBorders>
              <w:left w:val="nil"/>
              <w:bottom w:val="nil"/>
              <w:right w:val="nil"/>
              <w:tl2br w:val="nil"/>
              <w:tr2bl w:val="nil"/>
            </w:tcBorders>
            <w:shd w:val="pct15" w:color="auto" w:fill="auto"/>
            <w:vAlign w:val="center"/>
          </w:tcPr>
          <w:p w:rsidR="003D3A46" w:rsidRPr="00CC57CD" w:rsidRDefault="003D3A46" w:rsidP="00A5069A">
            <w:pPr>
              <w:rPr>
                <w:i/>
                <w:sz w:val="22"/>
                <w:szCs w:val="22"/>
              </w:rPr>
            </w:pPr>
            <w:r w:rsidRPr="00CC57CD">
              <w:rPr>
                <w:i/>
                <w:sz w:val="22"/>
                <w:szCs w:val="22"/>
              </w:rPr>
              <w:t>sekunda:</w:t>
            </w:r>
          </w:p>
        </w:tc>
        <w:tc>
          <w:tcPr>
            <w:tcW w:w="1420" w:type="dxa"/>
            <w:vAlign w:val="center"/>
          </w:tcPr>
          <w:p w:rsidR="003D3A46" w:rsidRPr="00CC57CD" w:rsidRDefault="003D3A46" w:rsidP="00A5069A">
            <w:pPr>
              <w:rPr>
                <w:sz w:val="22"/>
              </w:rPr>
            </w:pPr>
            <w:r>
              <w:rPr>
                <w:sz w:val="22"/>
              </w:rPr>
              <w:t>1,1</w:t>
            </w:r>
            <w:r w:rsidRPr="00CC57CD">
              <w:rPr>
                <w:sz w:val="22"/>
              </w:rPr>
              <w:t>7 hodiny</w:t>
            </w:r>
          </w:p>
        </w:tc>
      </w:tr>
      <w:tr w:rsidR="003D3A46" w:rsidRPr="00C35A56" w:rsidTr="00A5069A">
        <w:tc>
          <w:tcPr>
            <w:tcW w:w="1190" w:type="dxa"/>
            <w:tcBorders>
              <w:left w:val="nil"/>
              <w:bottom w:val="nil"/>
              <w:right w:val="nil"/>
              <w:tl2br w:val="nil"/>
              <w:tr2bl w:val="nil"/>
            </w:tcBorders>
            <w:shd w:val="pct15" w:color="auto" w:fill="auto"/>
            <w:vAlign w:val="center"/>
          </w:tcPr>
          <w:p w:rsidR="003D3A46" w:rsidRPr="00CC57CD" w:rsidRDefault="003D3A46" w:rsidP="00A5069A">
            <w:pPr>
              <w:rPr>
                <w:i/>
                <w:sz w:val="22"/>
                <w:szCs w:val="22"/>
              </w:rPr>
            </w:pPr>
            <w:r w:rsidRPr="00CC57CD">
              <w:rPr>
                <w:i/>
                <w:sz w:val="22"/>
                <w:szCs w:val="22"/>
              </w:rPr>
              <w:t>tercie:</w:t>
            </w:r>
          </w:p>
        </w:tc>
        <w:tc>
          <w:tcPr>
            <w:tcW w:w="1420" w:type="dxa"/>
            <w:vAlign w:val="center"/>
          </w:tcPr>
          <w:p w:rsidR="003D3A46" w:rsidRPr="00CC57CD" w:rsidRDefault="003D3A46" w:rsidP="00A5069A">
            <w:pPr>
              <w:rPr>
                <w:sz w:val="22"/>
              </w:rPr>
            </w:pPr>
            <w:r w:rsidRPr="00CC57CD">
              <w:rPr>
                <w:sz w:val="22"/>
              </w:rPr>
              <w:t>2,17 hodiny</w:t>
            </w:r>
          </w:p>
        </w:tc>
      </w:tr>
      <w:tr w:rsidR="003D3A46" w:rsidRPr="00C35A56" w:rsidTr="00A5069A">
        <w:tc>
          <w:tcPr>
            <w:tcW w:w="1190" w:type="dxa"/>
            <w:tcBorders>
              <w:left w:val="nil"/>
              <w:bottom w:val="single" w:sz="4" w:space="0" w:color="auto"/>
              <w:right w:val="nil"/>
              <w:tl2br w:val="nil"/>
              <w:tr2bl w:val="nil"/>
            </w:tcBorders>
            <w:shd w:val="pct15" w:color="auto" w:fill="auto"/>
            <w:vAlign w:val="center"/>
          </w:tcPr>
          <w:p w:rsidR="003D3A46" w:rsidRPr="00CC57CD" w:rsidRDefault="003D3A46" w:rsidP="00A5069A">
            <w:pPr>
              <w:rPr>
                <w:i/>
                <w:sz w:val="22"/>
                <w:szCs w:val="22"/>
              </w:rPr>
            </w:pPr>
            <w:r w:rsidRPr="00CC57CD">
              <w:rPr>
                <w:i/>
                <w:sz w:val="22"/>
                <w:szCs w:val="22"/>
              </w:rPr>
              <w:t xml:space="preserve">kvarta:   </w:t>
            </w:r>
          </w:p>
        </w:tc>
        <w:tc>
          <w:tcPr>
            <w:tcW w:w="1420" w:type="dxa"/>
            <w:vAlign w:val="center"/>
          </w:tcPr>
          <w:p w:rsidR="003D3A46" w:rsidRPr="00CC57CD" w:rsidRDefault="003D3A46" w:rsidP="00A5069A">
            <w:pPr>
              <w:rPr>
                <w:sz w:val="22"/>
              </w:rPr>
            </w:pPr>
            <w:r w:rsidRPr="00CC57CD">
              <w:rPr>
                <w:sz w:val="22"/>
              </w:rPr>
              <w:t>2,17 hodiny</w:t>
            </w:r>
          </w:p>
        </w:tc>
      </w:tr>
    </w:tbl>
    <w:p w:rsidR="003D3A46" w:rsidRPr="00080EDE" w:rsidRDefault="003D3A46" w:rsidP="003D3A46">
      <w:pPr>
        <w:pStyle w:val="textsvp"/>
      </w:pPr>
      <w:r w:rsidRPr="00080EDE">
        <w:t>Výuka chemie probíhá ve specializované učebně chemie (alespoň 1 hodina týdně), která je vybavena demon</w:t>
      </w:r>
      <w:r>
        <w:t>stračním stolem</w:t>
      </w:r>
      <w:r w:rsidRPr="00080EDE">
        <w:t xml:space="preserve">, PC s připojením k dataprojektoru a interaktivní tabulí. Z části probíhá výuka v kmenových učebnách. K výuce je možné využít i mobilní audiovizuální techniku, případně i PC s připojením na internet v učebnách informatiky. </w:t>
      </w:r>
    </w:p>
    <w:p w:rsidR="003D3A46" w:rsidRPr="00080EDE" w:rsidRDefault="003D3A46" w:rsidP="003D3A46">
      <w:pPr>
        <w:pStyle w:val="textsvp"/>
      </w:pPr>
      <w:r w:rsidRPr="00080EDE">
        <w:t xml:space="preserve">Výuka laboratorní techniky probíhá v dobře vybavených laboratořích chemie, fyziky a biologie. Základní formou výuky je skupinová práce. </w:t>
      </w:r>
    </w:p>
    <w:p w:rsidR="003D3A46" w:rsidRPr="00080EDE" w:rsidRDefault="003D3A46" w:rsidP="003D3A46">
      <w:pPr>
        <w:pStyle w:val="podnadpissvp"/>
      </w:pPr>
      <w:r w:rsidRPr="00080EDE">
        <w:br w:type="page"/>
      </w:r>
      <w:bookmarkStart w:id="261" w:name="_Toc175400589"/>
      <w:bookmarkStart w:id="262" w:name="_Toc175403372"/>
      <w:r w:rsidRPr="00080EDE">
        <w:lastRenderedPageBreak/>
        <w:t>Výchovné a vzdělávací strategie</w:t>
      </w:r>
      <w:bookmarkEnd w:id="261"/>
      <w:bookmarkEnd w:id="262"/>
    </w:p>
    <w:p w:rsidR="003D3A46" w:rsidRDefault="003D3A46" w:rsidP="003D3A46">
      <w:pPr>
        <w:pStyle w:val="kompetecenadpis"/>
      </w:pPr>
      <w:r>
        <w:t>Kompetence k učení – učitel:</w:t>
      </w:r>
    </w:p>
    <w:p w:rsidR="003D3A46" w:rsidRDefault="003D3A46" w:rsidP="003D3A46">
      <w:pPr>
        <w:pStyle w:val="odrazkysvp"/>
      </w:pPr>
      <w:r>
        <w:t>klade žákům jasně formulované otázky</w:t>
      </w:r>
    </w:p>
    <w:p w:rsidR="003D3A46" w:rsidRDefault="003D3A46" w:rsidP="003D3A46">
      <w:pPr>
        <w:pStyle w:val="odrazkysvp"/>
      </w:pPr>
      <w:r>
        <w:t>dbá na používání správné terminologie a symboliky</w:t>
      </w:r>
    </w:p>
    <w:p w:rsidR="003D3A46" w:rsidRDefault="003D3A46" w:rsidP="003D3A46">
      <w:pPr>
        <w:pStyle w:val="odrazkysvp"/>
      </w:pPr>
      <w:r>
        <w:t>vede žáky k využívání různých zdrojů informací – odborná literatura, internet</w:t>
      </w:r>
    </w:p>
    <w:p w:rsidR="003D3A46" w:rsidRDefault="003D3A46" w:rsidP="003D3A46">
      <w:pPr>
        <w:pStyle w:val="odrazkysvp"/>
      </w:pPr>
      <w:r>
        <w:t>dává prostor žákům prezentovat svoji práci – referáty, postery, powerpointové prezentace</w:t>
      </w:r>
    </w:p>
    <w:p w:rsidR="003D3A46" w:rsidRDefault="003D3A46" w:rsidP="003D3A46">
      <w:pPr>
        <w:pStyle w:val="kompetecenadpis"/>
      </w:pPr>
      <w:r>
        <w:t>Kompetence k řešení problémů – učitel:</w:t>
      </w:r>
    </w:p>
    <w:p w:rsidR="003D3A46" w:rsidRDefault="003D3A46" w:rsidP="003D3A46">
      <w:pPr>
        <w:pStyle w:val="odrazkysvp"/>
      </w:pPr>
      <w:r>
        <w:t>klade důraz na řádně podloženou argumentaci</w:t>
      </w:r>
    </w:p>
    <w:p w:rsidR="003D3A46" w:rsidRDefault="003D3A46" w:rsidP="003D3A46">
      <w:pPr>
        <w:pStyle w:val="odrazkysvp"/>
      </w:pPr>
      <w:r>
        <w:t>podporuje řešení problémů v rámci mezipředmětových vztahů</w:t>
      </w:r>
    </w:p>
    <w:p w:rsidR="003D3A46" w:rsidRDefault="003D3A46" w:rsidP="003D3A46">
      <w:pPr>
        <w:pStyle w:val="odrazkysvp"/>
      </w:pPr>
      <w:r>
        <w:t>zadává žákům problémové úlohy a důsledně dohlíží na jejich řešení a využití relevantních zdrojů informací</w:t>
      </w:r>
    </w:p>
    <w:p w:rsidR="003D3A46" w:rsidRDefault="003D3A46" w:rsidP="003D3A46">
      <w:pPr>
        <w:pStyle w:val="kompetecenadpis"/>
      </w:pPr>
      <w:r>
        <w:t>Kompetence komunikativní – učitel:</w:t>
      </w:r>
    </w:p>
    <w:p w:rsidR="003D3A46" w:rsidRDefault="003D3A46" w:rsidP="003D3A46">
      <w:pPr>
        <w:pStyle w:val="odrazkysvp"/>
      </w:pPr>
      <w:r>
        <w:t>v průběhu výuky vytváří podmínky pro vzájemnou komunikaci</w:t>
      </w:r>
    </w:p>
    <w:p w:rsidR="003D3A46" w:rsidRDefault="003D3A46" w:rsidP="003D3A46">
      <w:pPr>
        <w:pStyle w:val="odrazkysvp"/>
      </w:pPr>
      <w:r>
        <w:t>vede žáky k souvislému dobře formulovanému projevu</w:t>
      </w:r>
    </w:p>
    <w:p w:rsidR="003D3A46" w:rsidRDefault="003D3A46" w:rsidP="003D3A46">
      <w:pPr>
        <w:pStyle w:val="odrazkysvp"/>
      </w:pPr>
      <w:r>
        <w:t>při řešení úloh podporuje používání různých komunikačních zdrojů</w:t>
      </w:r>
    </w:p>
    <w:p w:rsidR="003D3A46" w:rsidRDefault="003D3A46" w:rsidP="003D3A46">
      <w:pPr>
        <w:pStyle w:val="kompetecenadpis"/>
      </w:pPr>
      <w:r>
        <w:t>Kompetence sociální a personální – učitel:</w:t>
      </w:r>
    </w:p>
    <w:p w:rsidR="003D3A46" w:rsidRDefault="003D3A46" w:rsidP="003D3A46">
      <w:pPr>
        <w:pStyle w:val="odrazkysvp"/>
      </w:pPr>
      <w:r>
        <w:t>zadává žákům skupinovou práci a vytváří podmínky, které každému umožní zapojení do činnosti</w:t>
      </w:r>
    </w:p>
    <w:p w:rsidR="003D3A46" w:rsidRDefault="003D3A46" w:rsidP="003D3A46">
      <w:pPr>
        <w:pStyle w:val="odrazkysvp"/>
      </w:pPr>
      <w:r>
        <w:t>vede žáky k samostatnosti při plnění zadaných úkolů, respektuje individualitu žáků</w:t>
      </w:r>
    </w:p>
    <w:p w:rsidR="003D3A46" w:rsidRDefault="003D3A46" w:rsidP="003D3A46">
      <w:pPr>
        <w:pStyle w:val="odrazkysvp"/>
      </w:pPr>
      <w:r>
        <w:t>uplatňuje individuální přístup jak pro nadané, tak i pro slabší žáky</w:t>
      </w:r>
    </w:p>
    <w:p w:rsidR="003D3A46" w:rsidRDefault="003D3A46" w:rsidP="003D3A46">
      <w:pPr>
        <w:pStyle w:val="odrazkysvp"/>
      </w:pPr>
      <w:r>
        <w:t>pomáhá svým výkladem k vytvoření návyků zdravého životního stylu (např. v oblasti stravování, psychohygieny, …)</w:t>
      </w:r>
    </w:p>
    <w:p w:rsidR="003D3A46" w:rsidRDefault="003D3A46" w:rsidP="003D3A46">
      <w:pPr>
        <w:pStyle w:val="kompetecenadpis"/>
      </w:pPr>
      <w:r>
        <w:t>Kompetence občanské – učitel:</w:t>
      </w:r>
    </w:p>
    <w:p w:rsidR="003D3A46" w:rsidRDefault="003D3A46" w:rsidP="003D3A46">
      <w:pPr>
        <w:pStyle w:val="odrazkysvp"/>
      </w:pPr>
      <w:r>
        <w:t>vede žáky k ekologickému myšlení (problematika odpadů, průmyslových výrob, …) a jeho vztah k přírodě je pro žáky příkladem</w:t>
      </w:r>
    </w:p>
    <w:p w:rsidR="003D3A46" w:rsidRDefault="003D3A46" w:rsidP="003D3A46">
      <w:pPr>
        <w:pStyle w:val="odrazkysvp"/>
      </w:pPr>
      <w:r>
        <w:t>opakovaně upozorňuje žáky na pravidla bezpečnosti práce při zacházení s chemickými látkami a přípravky</w:t>
      </w:r>
    </w:p>
    <w:p w:rsidR="003D3A46" w:rsidRDefault="003D3A46" w:rsidP="003D3A46">
      <w:pPr>
        <w:pStyle w:val="odrazkysvp"/>
      </w:pPr>
      <w:r>
        <w:t>vede žáky k odmítavému postoji k drogám a návykovým látkám</w:t>
      </w:r>
    </w:p>
    <w:p w:rsidR="003D3A46" w:rsidRDefault="003D3A46" w:rsidP="003D3A46">
      <w:pPr>
        <w:pStyle w:val="odrazkysvp"/>
      </w:pPr>
      <w:r>
        <w:t>důsledně dohlíží na dodržování zásad společenského chování ve škole i při školních akcích</w:t>
      </w:r>
    </w:p>
    <w:p w:rsidR="003D3A46" w:rsidRDefault="003D3A46" w:rsidP="003D3A46">
      <w:pPr>
        <w:pStyle w:val="kompetecenadpis"/>
      </w:pPr>
      <w:r>
        <w:t>Kompetence pracovní – učitel:</w:t>
      </w:r>
    </w:p>
    <w:p w:rsidR="003D3A46" w:rsidRDefault="003D3A46" w:rsidP="003D3A46">
      <w:pPr>
        <w:pStyle w:val="odrazkysvp"/>
      </w:pPr>
      <w:r>
        <w:t>vede žáky k využívání získaných vědomostí a dovedností ve vztahu k přípravě pro budoucí studium (resp. povolání)</w:t>
      </w:r>
    </w:p>
    <w:p w:rsidR="00B079D6" w:rsidRDefault="003D3A46" w:rsidP="00B079D6">
      <w:pPr>
        <w:pStyle w:val="odrazkysvp"/>
      </w:pPr>
      <w:r>
        <w:t>při práci s chemickými látkami a přípravky (v laboratorním cvičení) dbá na dodržování pravidel bezpečnosti práce a bezpečné manipulace s nimi, vede žáky k ochraně zdraví</w:t>
      </w:r>
      <w:r w:rsidR="00E7510E">
        <w:br w:type="page"/>
      </w:r>
    </w:p>
    <w:tbl>
      <w:tblPr>
        <w:tblW w:w="500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84"/>
        <w:gridCol w:w="2485"/>
        <w:gridCol w:w="2630"/>
        <w:gridCol w:w="2485"/>
      </w:tblGrid>
      <w:tr w:rsidR="00B079D6" w:rsidRPr="00CC57CD" w:rsidTr="00A5069A">
        <w:tc>
          <w:tcPr>
            <w:tcW w:w="5000" w:type="pct"/>
            <w:gridSpan w:val="4"/>
          </w:tcPr>
          <w:p w:rsidR="00B079D6" w:rsidRPr="00CC57CD" w:rsidRDefault="00B079D6" w:rsidP="00A5069A">
            <w:pPr>
              <w:jc w:val="center"/>
              <w:rPr>
                <w:b/>
                <w:sz w:val="22"/>
                <w:szCs w:val="22"/>
              </w:rPr>
            </w:pPr>
            <w:bookmarkStart w:id="263" w:name="_Toc175400591"/>
            <w:r w:rsidRPr="00CC57CD">
              <w:rPr>
                <w:b/>
                <w:sz w:val="22"/>
                <w:szCs w:val="22"/>
              </w:rPr>
              <w:lastRenderedPageBreak/>
              <w:t>Chemie</w:t>
            </w:r>
            <w:bookmarkEnd w:id="263"/>
          </w:p>
        </w:tc>
      </w:tr>
      <w:tr w:rsidR="00B079D6" w:rsidRPr="00CC57CD" w:rsidTr="00A5069A">
        <w:tc>
          <w:tcPr>
            <w:tcW w:w="1232" w:type="pct"/>
          </w:tcPr>
          <w:p w:rsidR="00B079D6" w:rsidRPr="00CC57CD" w:rsidRDefault="00B079D6" w:rsidP="00A5069A">
            <w:pPr>
              <w:rPr>
                <w:b/>
                <w:bCs/>
                <w:sz w:val="22"/>
                <w:szCs w:val="22"/>
              </w:rPr>
            </w:pPr>
            <w:r w:rsidRPr="00CC57CD">
              <w:rPr>
                <w:b/>
                <w:bCs/>
                <w:sz w:val="22"/>
                <w:szCs w:val="22"/>
              </w:rPr>
              <w:t>Ročník:</w:t>
            </w:r>
          </w:p>
        </w:tc>
        <w:tc>
          <w:tcPr>
            <w:tcW w:w="3768" w:type="pct"/>
            <w:gridSpan w:val="3"/>
          </w:tcPr>
          <w:p w:rsidR="00B079D6" w:rsidRPr="00CC57CD" w:rsidRDefault="00B079D6" w:rsidP="00A5069A">
            <w:pPr>
              <w:rPr>
                <w:b/>
                <w:bCs/>
                <w:sz w:val="22"/>
                <w:szCs w:val="22"/>
              </w:rPr>
            </w:pPr>
            <w:r w:rsidRPr="00CC57CD">
              <w:rPr>
                <w:b/>
                <w:bCs/>
                <w:sz w:val="22"/>
                <w:szCs w:val="22"/>
              </w:rPr>
              <w:t>Sekunda</w:t>
            </w:r>
          </w:p>
        </w:tc>
      </w:tr>
      <w:tr w:rsidR="00B079D6" w:rsidRPr="00CC57CD" w:rsidTr="00A5069A">
        <w:tc>
          <w:tcPr>
            <w:tcW w:w="1232" w:type="pct"/>
          </w:tcPr>
          <w:p w:rsidR="00B079D6" w:rsidRPr="00CC57CD" w:rsidRDefault="00B079D6" w:rsidP="00A5069A">
            <w:pPr>
              <w:rPr>
                <w:b/>
                <w:bCs/>
                <w:sz w:val="22"/>
                <w:szCs w:val="22"/>
              </w:rPr>
            </w:pPr>
            <w:r w:rsidRPr="00CC57CD">
              <w:rPr>
                <w:b/>
                <w:bCs/>
                <w:sz w:val="22"/>
                <w:szCs w:val="22"/>
              </w:rPr>
              <w:t xml:space="preserve">výstupy RVP ZV </w:t>
            </w:r>
          </w:p>
          <w:p w:rsidR="00B079D6" w:rsidRPr="00CC57CD" w:rsidRDefault="00B079D6" w:rsidP="00A5069A">
            <w:pPr>
              <w:rPr>
                <w:b/>
                <w:bCs/>
                <w:sz w:val="22"/>
                <w:szCs w:val="22"/>
              </w:rPr>
            </w:pPr>
            <w:r w:rsidRPr="00CC57CD">
              <w:rPr>
                <w:b/>
                <w:bCs/>
                <w:sz w:val="22"/>
                <w:szCs w:val="22"/>
              </w:rPr>
              <w:t>žák:</w:t>
            </w:r>
          </w:p>
        </w:tc>
        <w:tc>
          <w:tcPr>
            <w:tcW w:w="1232" w:type="pct"/>
          </w:tcPr>
          <w:p w:rsidR="00B079D6" w:rsidRPr="00CC57CD" w:rsidRDefault="00B079D6" w:rsidP="00A5069A">
            <w:pPr>
              <w:rPr>
                <w:b/>
                <w:bCs/>
                <w:sz w:val="22"/>
                <w:szCs w:val="22"/>
              </w:rPr>
            </w:pPr>
            <w:r w:rsidRPr="00CC57CD">
              <w:rPr>
                <w:b/>
                <w:bCs/>
                <w:sz w:val="22"/>
                <w:szCs w:val="22"/>
              </w:rPr>
              <w:t>Školní výstup</w:t>
            </w:r>
          </w:p>
          <w:p w:rsidR="00B079D6" w:rsidRPr="00CC57CD" w:rsidRDefault="00B079D6" w:rsidP="00A5069A">
            <w:pPr>
              <w:rPr>
                <w:b/>
                <w:bCs/>
                <w:sz w:val="22"/>
                <w:szCs w:val="22"/>
              </w:rPr>
            </w:pPr>
            <w:r w:rsidRPr="00CC57CD">
              <w:rPr>
                <w:b/>
                <w:bCs/>
                <w:sz w:val="22"/>
                <w:szCs w:val="22"/>
              </w:rPr>
              <w:t>žák:</w:t>
            </w:r>
          </w:p>
        </w:tc>
        <w:tc>
          <w:tcPr>
            <w:tcW w:w="1304" w:type="pct"/>
          </w:tcPr>
          <w:p w:rsidR="00B079D6" w:rsidRPr="00CC57CD" w:rsidRDefault="00B079D6" w:rsidP="00A5069A">
            <w:pPr>
              <w:rPr>
                <w:b/>
                <w:bCs/>
                <w:sz w:val="22"/>
                <w:szCs w:val="22"/>
              </w:rPr>
            </w:pPr>
            <w:r w:rsidRPr="00CC57CD">
              <w:rPr>
                <w:b/>
                <w:bCs/>
                <w:sz w:val="22"/>
                <w:szCs w:val="22"/>
              </w:rPr>
              <w:t>Učivo:</w:t>
            </w:r>
          </w:p>
        </w:tc>
        <w:tc>
          <w:tcPr>
            <w:tcW w:w="1232" w:type="pct"/>
          </w:tcPr>
          <w:p w:rsidR="00B079D6" w:rsidRPr="00CC57CD" w:rsidRDefault="00B079D6" w:rsidP="00A5069A">
            <w:pPr>
              <w:rPr>
                <w:b/>
                <w:sz w:val="22"/>
                <w:szCs w:val="22"/>
              </w:rPr>
            </w:pPr>
            <w:r w:rsidRPr="00CC57CD">
              <w:rPr>
                <w:b/>
                <w:bCs/>
                <w:sz w:val="22"/>
                <w:szCs w:val="22"/>
              </w:rPr>
              <w:t xml:space="preserve">Poznámky </w:t>
            </w:r>
            <w:r w:rsidRPr="00CC57CD">
              <w:rPr>
                <w:b/>
                <w:bCs/>
                <w:sz w:val="16"/>
                <w:szCs w:val="16"/>
              </w:rPr>
              <w:t>(mezipředmětové vztahy, PT, metody…)</w:t>
            </w:r>
          </w:p>
        </w:tc>
      </w:tr>
      <w:tr w:rsidR="00B079D6" w:rsidRPr="00CC57CD" w:rsidTr="00A5069A">
        <w:tc>
          <w:tcPr>
            <w:tcW w:w="1232" w:type="pct"/>
          </w:tcPr>
          <w:p w:rsidR="00B079D6" w:rsidRDefault="00B079D6" w:rsidP="00A5069A">
            <w:pPr>
              <w:pStyle w:val="texttabulka"/>
            </w:pPr>
            <w:r>
              <w:t>- určí společné a rozdílné vlastnosti látek</w:t>
            </w:r>
          </w:p>
          <w:p w:rsidR="00B079D6" w:rsidRDefault="00B079D6" w:rsidP="00A5069A">
            <w:pPr>
              <w:pStyle w:val="texttabulka"/>
            </w:pPr>
            <w:r>
              <w:t>- uvede fyzikální a chemické vlastnosti látek</w:t>
            </w:r>
          </w:p>
        </w:tc>
        <w:tc>
          <w:tcPr>
            <w:tcW w:w="1232" w:type="pct"/>
          </w:tcPr>
          <w:p w:rsidR="00B079D6" w:rsidRDefault="00B079D6" w:rsidP="00A5069A">
            <w:pPr>
              <w:pStyle w:val="texttabulka"/>
            </w:pPr>
            <w:r>
              <w:t>- rozliší fyzikální tělesa a látky</w:t>
            </w:r>
          </w:p>
          <w:p w:rsidR="00B079D6" w:rsidRDefault="00B079D6" w:rsidP="00A5069A">
            <w:pPr>
              <w:pStyle w:val="texttabulka"/>
            </w:pPr>
            <w:r>
              <w:t>- uvede př. chemického děje a čím se zabývá chemie</w:t>
            </w:r>
          </w:p>
        </w:tc>
        <w:tc>
          <w:tcPr>
            <w:tcW w:w="1304" w:type="pct"/>
          </w:tcPr>
          <w:p w:rsidR="00B079D6" w:rsidRPr="00CC57CD" w:rsidRDefault="00B079D6" w:rsidP="00A5069A">
            <w:pPr>
              <w:pStyle w:val="texttabulka"/>
              <w:rPr>
                <w:szCs w:val="20"/>
              </w:rPr>
            </w:pPr>
            <w:r w:rsidRPr="00CC57CD">
              <w:rPr>
                <w:b/>
                <w:szCs w:val="20"/>
              </w:rPr>
              <w:t>Úvod do studia chemie</w:t>
            </w:r>
          </w:p>
          <w:p w:rsidR="00B079D6" w:rsidRPr="00CC57CD" w:rsidRDefault="00B079D6" w:rsidP="00A5069A">
            <w:pPr>
              <w:pStyle w:val="texttabulka"/>
              <w:rPr>
                <w:szCs w:val="20"/>
              </w:rPr>
            </w:pPr>
            <w:r w:rsidRPr="00CC57CD">
              <w:rPr>
                <w:szCs w:val="20"/>
              </w:rPr>
              <w:t>Vymezení pojmu chemie</w:t>
            </w:r>
          </w:p>
          <w:p w:rsidR="00B079D6" w:rsidRDefault="00B079D6" w:rsidP="00A5069A">
            <w:pPr>
              <w:pStyle w:val="texttabulka"/>
            </w:pPr>
            <w:r w:rsidRPr="00CC57CD">
              <w:rPr>
                <w:szCs w:val="20"/>
              </w:rPr>
              <w:t>Vlast. látek: barva, skupenství, rozpustnost</w:t>
            </w: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rozpozná skupenství látek a jejich změny</w:t>
            </w:r>
          </w:p>
          <w:p w:rsidR="00B079D6" w:rsidRDefault="00B079D6" w:rsidP="00A5069A">
            <w:pPr>
              <w:pStyle w:val="texttabulka"/>
            </w:pPr>
            <w:r>
              <w:t>- využívá tabulky</w:t>
            </w:r>
          </w:p>
        </w:tc>
        <w:tc>
          <w:tcPr>
            <w:tcW w:w="1232" w:type="pct"/>
          </w:tcPr>
          <w:p w:rsidR="00B079D6" w:rsidRDefault="00B079D6" w:rsidP="00A5069A">
            <w:pPr>
              <w:pStyle w:val="texttabulka"/>
            </w:pPr>
            <w:r>
              <w:t>- určí skupenství různých látek</w:t>
            </w:r>
          </w:p>
          <w:p w:rsidR="00B079D6" w:rsidRDefault="00B079D6" w:rsidP="00A5069A">
            <w:pPr>
              <w:pStyle w:val="texttabulka"/>
            </w:pPr>
            <w:r>
              <w:t>- vyhledá v tabulkách (u vybraných látek) základní hodnoty a v těchto hodnotách se orientuje</w:t>
            </w:r>
          </w:p>
        </w:tc>
        <w:tc>
          <w:tcPr>
            <w:tcW w:w="1304" w:type="pct"/>
          </w:tcPr>
          <w:p w:rsidR="00B079D6" w:rsidRDefault="00B079D6" w:rsidP="00A5069A">
            <w:pPr>
              <w:pStyle w:val="texttabulka"/>
            </w:pPr>
            <w:r>
              <w:t>Změny skupenství:</w:t>
            </w:r>
          </w:p>
          <w:p w:rsidR="00B079D6" w:rsidRDefault="00B079D6" w:rsidP="00A5069A">
            <w:pPr>
              <w:pStyle w:val="texttabulka"/>
            </w:pPr>
            <w:r>
              <w:t>tání, tuhnutí, vypařování, zkapalnění, sublimace,....</w:t>
            </w:r>
          </w:p>
          <w:p w:rsidR="00B079D6" w:rsidRDefault="00B079D6" w:rsidP="00A5069A">
            <w:pPr>
              <w:pStyle w:val="texttabulka"/>
            </w:pPr>
            <w:r>
              <w:t>Hodnoty z tabulek:</w:t>
            </w:r>
          </w:p>
          <w:p w:rsidR="00B079D6" w:rsidRDefault="00B079D6" w:rsidP="00A5069A">
            <w:pPr>
              <w:pStyle w:val="texttabulka"/>
            </w:pPr>
            <w:r>
              <w:t>hustota, teplota tání, varu</w:t>
            </w: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rozlišuje směsi a chemické látky</w:t>
            </w:r>
          </w:p>
          <w:p w:rsidR="00B079D6" w:rsidRDefault="00B079D6" w:rsidP="00A5069A">
            <w:pPr>
              <w:pStyle w:val="texttabulka"/>
            </w:pPr>
            <w:r>
              <w:t>- vypočítá složení roztoků</w:t>
            </w:r>
          </w:p>
        </w:tc>
        <w:tc>
          <w:tcPr>
            <w:tcW w:w="1232" w:type="pct"/>
          </w:tcPr>
          <w:p w:rsidR="00B079D6" w:rsidRDefault="00B079D6" w:rsidP="00A5069A">
            <w:pPr>
              <w:pStyle w:val="texttabulka"/>
            </w:pPr>
            <w:r>
              <w:t>- rozliší různorodé a stejnorodé směsi</w:t>
            </w:r>
          </w:p>
          <w:p w:rsidR="00B079D6" w:rsidRDefault="00B079D6" w:rsidP="00A5069A">
            <w:pPr>
              <w:pStyle w:val="texttabulka"/>
            </w:pPr>
            <w:r>
              <w:t>- rozliší suspenzi, emulzi, pěnu, dým, mlhu</w:t>
            </w:r>
          </w:p>
          <w:p w:rsidR="00B079D6" w:rsidRDefault="00B079D6" w:rsidP="00A5069A">
            <w:pPr>
              <w:pStyle w:val="texttabulka"/>
            </w:pPr>
            <w:r>
              <w:t>- použije správně pojmy:</w:t>
            </w:r>
          </w:p>
          <w:p w:rsidR="00B079D6" w:rsidRDefault="00B079D6" w:rsidP="00A5069A">
            <w:pPr>
              <w:pStyle w:val="texttabulka"/>
            </w:pPr>
            <w:r>
              <w:t>složka roztoku, rozpuštěná látka, rozpouštědlo, rozpustnost, roztok: koncentrovaný, zředěný, nasycený, nenasycený</w:t>
            </w:r>
          </w:p>
        </w:tc>
        <w:tc>
          <w:tcPr>
            <w:tcW w:w="1304" w:type="pct"/>
          </w:tcPr>
          <w:p w:rsidR="00B079D6" w:rsidRDefault="00B079D6" w:rsidP="00A5069A">
            <w:pPr>
              <w:pStyle w:val="texttabulka"/>
            </w:pPr>
            <w:r>
              <w:t>Různorodé a stejnorodé směsi</w:t>
            </w:r>
          </w:p>
          <w:p w:rsidR="00B079D6" w:rsidRDefault="00B079D6" w:rsidP="00A5069A">
            <w:pPr>
              <w:pStyle w:val="texttabulka"/>
            </w:pPr>
            <w:r>
              <w:t>Složky směsi</w:t>
            </w:r>
          </w:p>
          <w:p w:rsidR="00B079D6" w:rsidRDefault="00B079D6" w:rsidP="00A5069A">
            <w:pPr>
              <w:pStyle w:val="texttabulka"/>
            </w:pPr>
            <w:r>
              <w:t>Hmotnostní zlomek</w:t>
            </w:r>
          </w:p>
          <w:p w:rsidR="00B079D6" w:rsidRDefault="00B079D6" w:rsidP="00A5069A">
            <w:pPr>
              <w:pStyle w:val="texttabulka"/>
            </w:pP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vysvětlí faktory ovlivňující rozpouštění pevných látek</w:t>
            </w:r>
          </w:p>
        </w:tc>
        <w:tc>
          <w:tcPr>
            <w:tcW w:w="1232" w:type="pct"/>
          </w:tcPr>
          <w:p w:rsidR="00B079D6" w:rsidRDefault="00B079D6" w:rsidP="00A5069A">
            <w:pPr>
              <w:pStyle w:val="texttabulka"/>
            </w:pPr>
            <w:r>
              <w:t>- aplikuje poznatky o vlivu teploty, míchání a plošného obsahu povrchu rozpuštěné látky na rychlost jejího rozpouštění při použití v praxi</w:t>
            </w:r>
          </w:p>
        </w:tc>
        <w:tc>
          <w:tcPr>
            <w:tcW w:w="1304" w:type="pct"/>
          </w:tcPr>
          <w:p w:rsidR="00B079D6" w:rsidRPr="00CC57CD" w:rsidRDefault="00B079D6" w:rsidP="00A5069A">
            <w:pPr>
              <w:pStyle w:val="texttabulka"/>
              <w:rPr>
                <w:b/>
                <w:bCs/>
              </w:rPr>
            </w:pP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uvede příklady oddělování složek směsí v praxi</w:t>
            </w:r>
          </w:p>
        </w:tc>
        <w:tc>
          <w:tcPr>
            <w:tcW w:w="1232" w:type="pct"/>
          </w:tcPr>
          <w:p w:rsidR="00B079D6" w:rsidRDefault="00B079D6" w:rsidP="00A5069A">
            <w:pPr>
              <w:pStyle w:val="texttabulka"/>
            </w:pPr>
            <w:r>
              <w:t>- navrhne postup oddělení složek směsí v běžném životě</w:t>
            </w:r>
          </w:p>
          <w:p w:rsidR="00B079D6" w:rsidRDefault="00B079D6" w:rsidP="00A5069A">
            <w:pPr>
              <w:pStyle w:val="texttabulka"/>
            </w:pPr>
            <w:r>
              <w:t>- uvede příklady chemických výrob založených na oddělování složek směsí</w:t>
            </w:r>
          </w:p>
        </w:tc>
        <w:tc>
          <w:tcPr>
            <w:tcW w:w="1304" w:type="pct"/>
          </w:tcPr>
          <w:p w:rsidR="00B079D6" w:rsidRDefault="00B079D6" w:rsidP="00A5069A">
            <w:pPr>
              <w:pStyle w:val="texttabulka"/>
            </w:pPr>
            <w:r>
              <w:t>Usazování</w:t>
            </w:r>
          </w:p>
          <w:p w:rsidR="00B079D6" w:rsidRDefault="00B079D6" w:rsidP="00A5069A">
            <w:pPr>
              <w:pStyle w:val="texttabulka"/>
            </w:pPr>
            <w:r>
              <w:t>Filtrace</w:t>
            </w:r>
          </w:p>
          <w:p w:rsidR="00B079D6" w:rsidRDefault="00B079D6" w:rsidP="00A5069A">
            <w:pPr>
              <w:pStyle w:val="texttabulka"/>
            </w:pPr>
            <w:r>
              <w:t>Destilace</w:t>
            </w:r>
          </w:p>
          <w:p w:rsidR="00B079D6" w:rsidRDefault="00B079D6" w:rsidP="00A5069A">
            <w:pPr>
              <w:pStyle w:val="texttabulka"/>
            </w:pPr>
            <w:r>
              <w:t>Krystalizace</w:t>
            </w:r>
          </w:p>
          <w:p w:rsidR="00B079D6" w:rsidRDefault="00B079D6" w:rsidP="00A5069A">
            <w:pPr>
              <w:pStyle w:val="texttabulka"/>
            </w:pPr>
            <w:r>
              <w:t>Sublimace</w:t>
            </w: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používá pojmy atom a molekula ve správných souvislostech</w:t>
            </w:r>
          </w:p>
        </w:tc>
        <w:tc>
          <w:tcPr>
            <w:tcW w:w="1232" w:type="pct"/>
          </w:tcPr>
          <w:p w:rsidR="00B079D6" w:rsidRDefault="00B079D6" w:rsidP="00A5069A">
            <w:pPr>
              <w:pStyle w:val="texttabulka"/>
            </w:pPr>
            <w:r>
              <w:t>- popíše složení atomu a vznik kationtů a aniontů z neutrálních atomů</w:t>
            </w:r>
          </w:p>
        </w:tc>
        <w:tc>
          <w:tcPr>
            <w:tcW w:w="1304" w:type="pct"/>
          </w:tcPr>
          <w:p w:rsidR="00B079D6" w:rsidRPr="00CC57CD" w:rsidRDefault="00B079D6" w:rsidP="00A5069A">
            <w:pPr>
              <w:pStyle w:val="texttabulka"/>
              <w:rPr>
                <w:szCs w:val="20"/>
              </w:rPr>
            </w:pPr>
            <w:r w:rsidRPr="00CC57CD">
              <w:rPr>
                <w:b/>
                <w:szCs w:val="20"/>
              </w:rPr>
              <w:t>Úvod do obecné chemie + anorganická chemie</w:t>
            </w:r>
          </w:p>
          <w:p w:rsidR="00B079D6" w:rsidRPr="00CC57CD" w:rsidRDefault="00B079D6" w:rsidP="00A5069A">
            <w:pPr>
              <w:pStyle w:val="texttabulka"/>
              <w:rPr>
                <w:szCs w:val="20"/>
              </w:rPr>
            </w:pPr>
            <w:r w:rsidRPr="00CC57CD">
              <w:rPr>
                <w:szCs w:val="20"/>
              </w:rPr>
              <w:t>Atomy</w:t>
            </w:r>
          </w:p>
          <w:p w:rsidR="00B079D6" w:rsidRPr="00CC57CD" w:rsidRDefault="00B079D6" w:rsidP="00A5069A">
            <w:pPr>
              <w:pStyle w:val="texttabulka"/>
              <w:rPr>
                <w:szCs w:val="20"/>
              </w:rPr>
            </w:pPr>
            <w:r w:rsidRPr="00CC57CD">
              <w:rPr>
                <w:szCs w:val="20"/>
              </w:rPr>
              <w:t>Molekuly</w:t>
            </w:r>
          </w:p>
          <w:p w:rsidR="00B079D6" w:rsidRPr="00CC57CD" w:rsidRDefault="00B079D6" w:rsidP="00A5069A">
            <w:pPr>
              <w:pStyle w:val="texttabulka"/>
              <w:rPr>
                <w:szCs w:val="20"/>
              </w:rPr>
            </w:pPr>
            <w:r w:rsidRPr="00CC57CD">
              <w:rPr>
                <w:szCs w:val="20"/>
              </w:rPr>
              <w:t>Atomové jádro: protony, neutrony</w:t>
            </w:r>
          </w:p>
          <w:p w:rsidR="00B079D6" w:rsidRPr="00CC57CD" w:rsidRDefault="00B079D6" w:rsidP="00A5069A">
            <w:pPr>
              <w:pStyle w:val="texttabulka"/>
              <w:rPr>
                <w:szCs w:val="20"/>
              </w:rPr>
            </w:pPr>
            <w:r w:rsidRPr="00CC57CD">
              <w:rPr>
                <w:szCs w:val="20"/>
              </w:rPr>
              <w:t>El. obal: elektrony, valenční elektrony</w:t>
            </w:r>
          </w:p>
          <w:p w:rsidR="00B079D6" w:rsidRPr="00CC57CD" w:rsidRDefault="00B079D6" w:rsidP="00A5069A">
            <w:pPr>
              <w:pStyle w:val="texttabulka"/>
              <w:rPr>
                <w:szCs w:val="20"/>
              </w:rPr>
            </w:pPr>
            <w:r w:rsidRPr="00CC57CD">
              <w:rPr>
                <w:szCs w:val="20"/>
              </w:rPr>
              <w:t>Ionty</w:t>
            </w:r>
          </w:p>
        </w:tc>
        <w:tc>
          <w:tcPr>
            <w:tcW w:w="1232" w:type="pct"/>
          </w:tcPr>
          <w:p w:rsidR="00B079D6" w:rsidRDefault="00B079D6" w:rsidP="00A5069A">
            <w:pPr>
              <w:pStyle w:val="texttabulka"/>
            </w:pPr>
            <w:r>
              <w:t>ENVI</w:t>
            </w:r>
          </w:p>
        </w:tc>
      </w:tr>
      <w:tr w:rsidR="00B079D6" w:rsidRPr="00CC57CD" w:rsidTr="00A5069A">
        <w:tc>
          <w:tcPr>
            <w:tcW w:w="1232" w:type="pct"/>
          </w:tcPr>
          <w:p w:rsidR="00B079D6" w:rsidRDefault="00B079D6" w:rsidP="00A5069A">
            <w:pPr>
              <w:pStyle w:val="texttabulka"/>
            </w:pPr>
            <w:r>
              <w:t>- rozlišuje chemické prvky a chem. sloučeniny a pojmy - užívá ve správných souvislostech</w:t>
            </w:r>
          </w:p>
        </w:tc>
        <w:tc>
          <w:tcPr>
            <w:tcW w:w="1232" w:type="pct"/>
          </w:tcPr>
          <w:p w:rsidR="00B079D6" w:rsidRDefault="00B079D6" w:rsidP="00A5069A">
            <w:pPr>
              <w:pStyle w:val="texttabulka"/>
            </w:pPr>
            <w:r>
              <w:t>- používá značky a názvy vybraných chem. prvků</w:t>
            </w:r>
          </w:p>
          <w:p w:rsidR="00B079D6" w:rsidRDefault="00B079D6" w:rsidP="00A5069A">
            <w:pPr>
              <w:pStyle w:val="texttabulka"/>
            </w:pPr>
            <w:r>
              <w:t>- vyhledá v tabulce názvy prvků ke známým protonovým číslům a zapíše správně ke značce prvku protonové číslo</w:t>
            </w:r>
          </w:p>
        </w:tc>
        <w:tc>
          <w:tcPr>
            <w:tcW w:w="1304" w:type="pct"/>
          </w:tcPr>
          <w:p w:rsidR="00B079D6" w:rsidRDefault="00B079D6" w:rsidP="00A5069A">
            <w:pPr>
              <w:pStyle w:val="texttabulka"/>
            </w:pPr>
            <w:r>
              <w:t>Chem. prvky</w:t>
            </w:r>
          </w:p>
          <w:p w:rsidR="00B079D6" w:rsidRDefault="00B079D6" w:rsidP="00A5069A">
            <w:pPr>
              <w:pStyle w:val="texttabulka"/>
            </w:pPr>
            <w:r>
              <w:t>Vybrané názvy a značky prvků</w:t>
            </w:r>
          </w:p>
          <w:p w:rsidR="00B079D6" w:rsidRDefault="00B079D6" w:rsidP="00A5069A">
            <w:pPr>
              <w:pStyle w:val="texttabulka"/>
            </w:pPr>
            <w:r>
              <w:t>Protonové číslo</w:t>
            </w: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orientuje se v periodické tabulce prvků</w:t>
            </w:r>
          </w:p>
          <w:p w:rsidR="00B079D6" w:rsidRDefault="00B079D6" w:rsidP="00A5069A">
            <w:pPr>
              <w:pStyle w:val="texttabulka"/>
            </w:pPr>
          </w:p>
        </w:tc>
        <w:tc>
          <w:tcPr>
            <w:tcW w:w="1232" w:type="pct"/>
          </w:tcPr>
          <w:p w:rsidR="00B079D6" w:rsidRDefault="00B079D6" w:rsidP="00A5069A">
            <w:pPr>
              <w:pStyle w:val="texttabulka"/>
            </w:pPr>
            <w:r>
              <w:t>- rozliší chem. značku prvku a chem. vzorec sloučeniny</w:t>
            </w:r>
          </w:p>
          <w:p w:rsidR="00B079D6" w:rsidRDefault="00B079D6" w:rsidP="00A5069A">
            <w:pPr>
              <w:pStyle w:val="texttabulka"/>
            </w:pPr>
            <w:r>
              <w:t>- odvodí chem. složení látky ze vzorce chem. sloučeniny</w:t>
            </w:r>
          </w:p>
          <w:p w:rsidR="00B079D6" w:rsidRDefault="00B079D6" w:rsidP="00A5069A">
            <w:pPr>
              <w:pStyle w:val="texttabulka"/>
            </w:pPr>
            <w:r>
              <w:t>- rozliší periody a skupiny v PSP</w:t>
            </w:r>
          </w:p>
          <w:p w:rsidR="00615F33" w:rsidRDefault="00B079D6" w:rsidP="00524211">
            <w:pPr>
              <w:pStyle w:val="texttabulka"/>
            </w:pPr>
            <w:r>
              <w:t>- vyhledá známé prvky s podobnými vlastnostmi</w:t>
            </w:r>
          </w:p>
        </w:tc>
        <w:tc>
          <w:tcPr>
            <w:tcW w:w="1304" w:type="pct"/>
          </w:tcPr>
          <w:p w:rsidR="00B079D6" w:rsidRDefault="00B079D6" w:rsidP="00A5069A">
            <w:pPr>
              <w:pStyle w:val="texttabulka"/>
            </w:pPr>
            <w:r>
              <w:t>Chem. prvek</w:t>
            </w:r>
          </w:p>
          <w:p w:rsidR="00B079D6" w:rsidRDefault="00B079D6" w:rsidP="00A5069A">
            <w:pPr>
              <w:pStyle w:val="texttabulka"/>
            </w:pPr>
            <w:r>
              <w:t>Chem. sloučenina –uspořádání periodické tabulky</w:t>
            </w: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lastRenderedPageBreak/>
              <w:t>- rozpozná vybrané kovy a nekovy</w:t>
            </w:r>
          </w:p>
        </w:tc>
        <w:tc>
          <w:tcPr>
            <w:tcW w:w="1232" w:type="pct"/>
          </w:tcPr>
          <w:p w:rsidR="00B079D6" w:rsidRDefault="00B079D6" w:rsidP="00A5069A">
            <w:pPr>
              <w:pStyle w:val="texttabulka"/>
            </w:pPr>
            <w:r>
              <w:t>- rozliší kovy a nekovy a uvede příklady praktického využití vybraných kovů, slitin a nekovů</w:t>
            </w:r>
          </w:p>
        </w:tc>
        <w:tc>
          <w:tcPr>
            <w:tcW w:w="1304" w:type="pct"/>
          </w:tcPr>
          <w:p w:rsidR="00B079D6" w:rsidRDefault="00B079D6" w:rsidP="00A5069A">
            <w:pPr>
              <w:pStyle w:val="texttabulka"/>
            </w:pPr>
            <w:r>
              <w:t>Kovy: Fe, Al, Zn, Cu,Ag, Au</w:t>
            </w:r>
          </w:p>
          <w:p w:rsidR="00B079D6" w:rsidRDefault="00B079D6" w:rsidP="00A5069A">
            <w:pPr>
              <w:pStyle w:val="texttabulka"/>
            </w:pPr>
            <w:r>
              <w:t>Slitiny: mosaz, bronz, dural</w:t>
            </w:r>
          </w:p>
          <w:p w:rsidR="00B079D6" w:rsidRDefault="00B079D6" w:rsidP="00A5069A">
            <w:pPr>
              <w:pStyle w:val="texttabulka"/>
            </w:pPr>
            <w:r>
              <w:t>Nekovy: H, O, N, Cl, S,C</w:t>
            </w: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porovná vlastnosti a použití prakticky významných oxidů</w:t>
            </w:r>
          </w:p>
        </w:tc>
        <w:tc>
          <w:tcPr>
            <w:tcW w:w="1232" w:type="pct"/>
          </w:tcPr>
          <w:p w:rsidR="00B079D6" w:rsidRDefault="00B079D6" w:rsidP="00A5069A">
            <w:pPr>
              <w:pStyle w:val="texttabulka"/>
            </w:pPr>
            <w:r>
              <w:t>- určí oxidační čísla atomů prvků v oxidech</w:t>
            </w:r>
          </w:p>
          <w:p w:rsidR="00B079D6" w:rsidRDefault="00B079D6" w:rsidP="00A5069A">
            <w:pPr>
              <w:pStyle w:val="texttabulka"/>
            </w:pPr>
            <w:r>
              <w:t>- zapíše z názvů vzorce oxidů a naopak</w:t>
            </w:r>
          </w:p>
        </w:tc>
        <w:tc>
          <w:tcPr>
            <w:tcW w:w="1304" w:type="pct"/>
          </w:tcPr>
          <w:p w:rsidR="00B079D6" w:rsidRDefault="00B079D6" w:rsidP="00A5069A">
            <w:pPr>
              <w:pStyle w:val="texttabulka"/>
            </w:pPr>
            <w:r>
              <w:t>Názvosloví oxidů</w:t>
            </w:r>
          </w:p>
          <w:p w:rsidR="00B079D6" w:rsidRDefault="00B079D6" w:rsidP="00A5069A">
            <w:pPr>
              <w:pStyle w:val="texttabulka"/>
            </w:pPr>
            <w:r>
              <w:t>Oxidační číslo</w:t>
            </w: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posoudí vliv významných zástupců oxidů na životní prostředí</w:t>
            </w:r>
          </w:p>
        </w:tc>
        <w:tc>
          <w:tcPr>
            <w:tcW w:w="1232" w:type="pct"/>
          </w:tcPr>
          <w:p w:rsidR="00B079D6" w:rsidRDefault="00B079D6" w:rsidP="00A5069A">
            <w:pPr>
              <w:pStyle w:val="texttabulka"/>
            </w:pPr>
            <w:r>
              <w:t>- popíše vlastnosti a použití vybraných oxidů</w:t>
            </w:r>
          </w:p>
          <w:p w:rsidR="00B079D6" w:rsidRDefault="00B079D6" w:rsidP="00A5069A">
            <w:pPr>
              <w:pStyle w:val="texttabulka"/>
            </w:pPr>
            <w:r>
              <w:t>- posoudí vliv některých oxidů na životní prostředí</w:t>
            </w:r>
          </w:p>
        </w:tc>
        <w:tc>
          <w:tcPr>
            <w:tcW w:w="1304" w:type="pct"/>
          </w:tcPr>
          <w:p w:rsidR="00B079D6" w:rsidRDefault="00B079D6" w:rsidP="00A5069A">
            <w:pPr>
              <w:pStyle w:val="texttabulka"/>
            </w:pPr>
            <w:r>
              <w:t>Praktický význam oxidů</w:t>
            </w:r>
          </w:p>
          <w:p w:rsidR="00B079D6" w:rsidRDefault="00B079D6" w:rsidP="00A5069A">
            <w:pPr>
              <w:pStyle w:val="texttabulka"/>
            </w:pPr>
            <w:r>
              <w:t>Skleníkový efekt</w:t>
            </w: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pracuje bezpečně s vybranými dostupnými a běžně používanými látkami a hodnotí jejich rizikovost</w:t>
            </w:r>
          </w:p>
        </w:tc>
        <w:tc>
          <w:tcPr>
            <w:tcW w:w="1232" w:type="pct"/>
          </w:tcPr>
          <w:p w:rsidR="00B079D6" w:rsidRDefault="00B079D6" w:rsidP="00A5069A">
            <w:pPr>
              <w:pStyle w:val="texttabulka"/>
            </w:pPr>
            <w:r>
              <w:t>- uvede zásady bezpečné práce v chemické laboratoři</w:t>
            </w:r>
          </w:p>
          <w:p w:rsidR="00B079D6" w:rsidRDefault="00B079D6" w:rsidP="00A5069A">
            <w:pPr>
              <w:pStyle w:val="texttabulka"/>
            </w:pPr>
            <w:r>
              <w:t>- poskytne a přivolá první pomoc při úrazu</w:t>
            </w:r>
          </w:p>
        </w:tc>
        <w:tc>
          <w:tcPr>
            <w:tcW w:w="1304" w:type="pct"/>
          </w:tcPr>
          <w:p w:rsidR="00B079D6" w:rsidRDefault="00B079D6" w:rsidP="00A5069A">
            <w:pPr>
              <w:pStyle w:val="texttabulka"/>
            </w:pPr>
            <w:r>
              <w:t>1. LP</w:t>
            </w:r>
          </w:p>
          <w:p w:rsidR="00B079D6" w:rsidRDefault="00B079D6" w:rsidP="00A5069A">
            <w:pPr>
              <w:pStyle w:val="texttabulka"/>
            </w:pPr>
            <w:r>
              <w:t>Bezpečnost a hygiena práce v chemické laboratoři</w:t>
            </w:r>
          </w:p>
          <w:p w:rsidR="00B079D6" w:rsidRDefault="00B079D6" w:rsidP="00A5069A">
            <w:pPr>
              <w:pStyle w:val="texttabulka"/>
            </w:pPr>
            <w:r>
              <w:t>první pomoc při úrazu v laboratoři: poleptání, popálení, pořezání</w:t>
            </w:r>
          </w:p>
        </w:tc>
        <w:tc>
          <w:tcPr>
            <w:tcW w:w="1232" w:type="pct"/>
          </w:tcPr>
          <w:p w:rsidR="00B079D6" w:rsidRDefault="00B079D6" w:rsidP="00A5069A">
            <w:pPr>
              <w:pStyle w:val="texttabulka"/>
            </w:pPr>
            <w:r>
              <w:t xml:space="preserve">- výchova ke zdraví </w:t>
            </w:r>
          </w:p>
        </w:tc>
      </w:tr>
      <w:tr w:rsidR="00B079D6" w:rsidRPr="00CC57CD" w:rsidTr="00A5069A">
        <w:tc>
          <w:tcPr>
            <w:tcW w:w="1232" w:type="pct"/>
          </w:tcPr>
          <w:p w:rsidR="00B079D6" w:rsidRPr="00A24A8E" w:rsidRDefault="00B079D6" w:rsidP="00A5069A">
            <w:pPr>
              <w:pStyle w:val="texttabulka"/>
            </w:pPr>
            <w:r>
              <w:t>- objasní nejefektivnější jednání v modelových příkladech havárie s únikem nebezpečných látek</w:t>
            </w:r>
          </w:p>
        </w:tc>
        <w:tc>
          <w:tcPr>
            <w:tcW w:w="1232" w:type="pct"/>
          </w:tcPr>
          <w:p w:rsidR="00B079D6" w:rsidRDefault="00B079D6" w:rsidP="00A5069A">
            <w:pPr>
              <w:pStyle w:val="texttabulka"/>
            </w:pPr>
            <w:r>
              <w:t>- ví, jak se chovat při haváriích s únikem nebezpečných látek</w:t>
            </w:r>
          </w:p>
        </w:tc>
        <w:tc>
          <w:tcPr>
            <w:tcW w:w="1304" w:type="pct"/>
          </w:tcPr>
          <w:p w:rsidR="00B079D6" w:rsidRDefault="00B079D6" w:rsidP="00A5069A">
            <w:pPr>
              <w:pStyle w:val="texttabulka"/>
            </w:pPr>
            <w:r>
              <w:t>poučení o chování při haváriích s únikem nebezpečných látek</w:t>
            </w:r>
          </w:p>
        </w:tc>
        <w:tc>
          <w:tcPr>
            <w:tcW w:w="1232" w:type="pct"/>
          </w:tcPr>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xml:space="preserve">- </w:t>
            </w:r>
            <w:r w:rsidRPr="00A24A8E">
              <w:t>zpracuje protokol o cíli, průběhu a výsledcích své experimentální práce a zformuluje v něm závěry, k nimž dospěl</w:t>
            </w:r>
          </w:p>
        </w:tc>
        <w:tc>
          <w:tcPr>
            <w:tcW w:w="1232" w:type="pct"/>
          </w:tcPr>
          <w:p w:rsidR="00B079D6" w:rsidRDefault="00B079D6" w:rsidP="00A5069A">
            <w:pPr>
              <w:pStyle w:val="texttabulka"/>
            </w:pPr>
            <w:r>
              <w:t>- seznámí se se základními pomůckami používanými při experimentech v laboratoři chemie</w:t>
            </w:r>
          </w:p>
          <w:p w:rsidR="00B079D6" w:rsidRDefault="00B079D6" w:rsidP="00A5069A">
            <w:pPr>
              <w:pStyle w:val="texttabulka"/>
            </w:pPr>
            <w:r>
              <w:t>- získá základní poznatky o způsobu zpracování laboratorního protokolu a o formulaci a interpretaci výsledků experimentální práce</w:t>
            </w:r>
          </w:p>
        </w:tc>
        <w:tc>
          <w:tcPr>
            <w:tcW w:w="1304" w:type="pct"/>
          </w:tcPr>
          <w:p w:rsidR="00B079D6" w:rsidRDefault="00B079D6" w:rsidP="00A5069A">
            <w:pPr>
              <w:pStyle w:val="texttabulka"/>
            </w:pPr>
            <w:r>
              <w:t>2. LP</w:t>
            </w:r>
          </w:p>
          <w:p w:rsidR="00B079D6" w:rsidRDefault="00B079D6" w:rsidP="00A5069A">
            <w:pPr>
              <w:pStyle w:val="texttabulka"/>
            </w:pPr>
            <w:r>
              <w:t>Základní pomůcky a vybavení laboratoře chemie</w:t>
            </w:r>
          </w:p>
          <w:p w:rsidR="00B079D6" w:rsidRDefault="00B079D6" w:rsidP="00A5069A">
            <w:pPr>
              <w:pStyle w:val="texttabulka"/>
            </w:pPr>
          </w:p>
          <w:p w:rsidR="00B079D6" w:rsidRDefault="00B079D6" w:rsidP="00A5069A">
            <w:pPr>
              <w:pStyle w:val="texttabulka"/>
            </w:pPr>
          </w:p>
          <w:p w:rsidR="00B079D6" w:rsidRDefault="00B079D6" w:rsidP="00A5069A">
            <w:pPr>
              <w:pStyle w:val="texttabulka"/>
            </w:pPr>
          </w:p>
          <w:p w:rsidR="00B079D6" w:rsidRDefault="00B079D6" w:rsidP="00A5069A">
            <w:pPr>
              <w:pStyle w:val="texttabulka"/>
            </w:pPr>
          </w:p>
        </w:tc>
        <w:tc>
          <w:tcPr>
            <w:tcW w:w="1232" w:type="pct"/>
          </w:tcPr>
          <w:p w:rsidR="00B079D6" w:rsidRDefault="00B079D6" w:rsidP="00A5069A">
            <w:pPr>
              <w:pStyle w:val="texttabulka"/>
            </w:pPr>
          </w:p>
          <w:p w:rsidR="00B079D6" w:rsidRDefault="00B079D6" w:rsidP="00A5069A">
            <w:pPr>
              <w:pStyle w:val="texttabulka"/>
            </w:pPr>
          </w:p>
        </w:tc>
      </w:tr>
      <w:tr w:rsidR="00B079D6" w:rsidRPr="00CC57CD" w:rsidTr="00A5069A">
        <w:tc>
          <w:tcPr>
            <w:tcW w:w="1232" w:type="pct"/>
          </w:tcPr>
          <w:p w:rsidR="00B079D6" w:rsidRDefault="00B079D6" w:rsidP="00A5069A">
            <w:pPr>
              <w:pStyle w:val="texttabulka"/>
            </w:pPr>
            <w:r>
              <w:t>- navrhne postupy a prakticky provede oddělení složek směsí o známém složení</w:t>
            </w:r>
          </w:p>
        </w:tc>
        <w:tc>
          <w:tcPr>
            <w:tcW w:w="1232" w:type="pct"/>
          </w:tcPr>
          <w:p w:rsidR="00B079D6" w:rsidRDefault="00B079D6" w:rsidP="00A5069A">
            <w:pPr>
              <w:pStyle w:val="texttabulka"/>
            </w:pPr>
            <w:r>
              <w:t>- sestaví jednoduchou filtrační aparaturu a provede filtraci</w:t>
            </w:r>
          </w:p>
          <w:p w:rsidR="00B079D6" w:rsidRDefault="00B079D6" w:rsidP="00A5069A">
            <w:pPr>
              <w:pStyle w:val="texttabulka"/>
            </w:pPr>
            <w:r>
              <w:t>- popíše jednoduchou destilační aparaturu a vysvětlí princip destilace</w:t>
            </w:r>
          </w:p>
          <w:p w:rsidR="00B079D6" w:rsidRDefault="00B079D6" w:rsidP="00A5069A">
            <w:pPr>
              <w:pStyle w:val="texttabulka"/>
            </w:pPr>
            <w:r>
              <w:t>- vysvětlí princip usazování a krystalizace</w:t>
            </w:r>
          </w:p>
        </w:tc>
        <w:tc>
          <w:tcPr>
            <w:tcW w:w="1304" w:type="pct"/>
          </w:tcPr>
          <w:p w:rsidR="00B079D6" w:rsidRDefault="00B079D6" w:rsidP="00A5069A">
            <w:pPr>
              <w:pStyle w:val="texttabulka"/>
            </w:pPr>
            <w:r>
              <w:t>3. LP</w:t>
            </w:r>
          </w:p>
          <w:p w:rsidR="00B079D6" w:rsidRDefault="00B079D6" w:rsidP="00A5069A">
            <w:pPr>
              <w:pStyle w:val="texttabulka"/>
            </w:pPr>
            <w:r>
              <w:t>Základní techniky dělení složek směsí: usazování,</w:t>
            </w:r>
          </w:p>
          <w:p w:rsidR="00B079D6" w:rsidRDefault="00B079D6" w:rsidP="00A5069A">
            <w:pPr>
              <w:pStyle w:val="texttabulka"/>
            </w:pPr>
            <w:r>
              <w:t>filtrace, destilace, krystalizace, sublimace</w:t>
            </w:r>
          </w:p>
        </w:tc>
        <w:tc>
          <w:tcPr>
            <w:tcW w:w="1232" w:type="pct"/>
          </w:tcPr>
          <w:p w:rsidR="00B079D6" w:rsidRDefault="00B079D6" w:rsidP="00A5069A">
            <w:pPr>
              <w:pStyle w:val="texttabulka"/>
            </w:pPr>
          </w:p>
          <w:p w:rsidR="00B079D6" w:rsidRDefault="00B079D6" w:rsidP="00A5069A">
            <w:pPr>
              <w:pStyle w:val="texttabulka"/>
            </w:pPr>
          </w:p>
        </w:tc>
      </w:tr>
      <w:tr w:rsidR="00B079D6" w:rsidRPr="00CC57CD" w:rsidTr="00A5069A">
        <w:tc>
          <w:tcPr>
            <w:tcW w:w="1232" w:type="pct"/>
          </w:tcPr>
          <w:p w:rsidR="00B079D6" w:rsidRDefault="00B079D6" w:rsidP="00A5069A">
            <w:pPr>
              <w:pStyle w:val="texttabulka"/>
              <w:ind w:left="0"/>
            </w:pPr>
            <w:r>
              <w:t>-vybere a prakticky využije vhodný postup pro stanovení obsahu vody ve vzorku pevné chemikálie</w:t>
            </w:r>
          </w:p>
          <w:p w:rsidR="00B079D6" w:rsidRDefault="00B079D6" w:rsidP="00A5069A">
            <w:pPr>
              <w:pStyle w:val="texttabulka"/>
              <w:ind w:left="0"/>
            </w:pPr>
            <w:r>
              <w:t>- porovná rozpustnost zadané látky ve vodě za laboratorní a zvýšené teploty</w:t>
            </w:r>
          </w:p>
        </w:tc>
        <w:tc>
          <w:tcPr>
            <w:tcW w:w="1232" w:type="pct"/>
          </w:tcPr>
          <w:p w:rsidR="00B079D6" w:rsidRDefault="00B079D6" w:rsidP="00A5069A">
            <w:pPr>
              <w:pStyle w:val="texttabulka"/>
            </w:pPr>
            <w:r>
              <w:t>- na základě experimentu stanoví obsah vody ve vzorku</w:t>
            </w:r>
          </w:p>
          <w:p w:rsidR="00B079D6" w:rsidRDefault="00B079D6" w:rsidP="00A5069A">
            <w:pPr>
              <w:pStyle w:val="texttabulka"/>
            </w:pPr>
            <w:r>
              <w:t>- experimentálně určí rozpustnost zadané látky ve vodě za různých teplot</w:t>
            </w:r>
          </w:p>
        </w:tc>
        <w:tc>
          <w:tcPr>
            <w:tcW w:w="1304" w:type="pct"/>
          </w:tcPr>
          <w:p w:rsidR="00B079D6" w:rsidRDefault="00B079D6" w:rsidP="00A5069A">
            <w:pPr>
              <w:pStyle w:val="texttabulka"/>
            </w:pPr>
            <w:r>
              <w:t>4. LP</w:t>
            </w:r>
          </w:p>
          <w:p w:rsidR="00B079D6" w:rsidRDefault="00B079D6" w:rsidP="00A5069A">
            <w:pPr>
              <w:pStyle w:val="texttabulka"/>
            </w:pPr>
            <w:r>
              <w:t>Voda</w:t>
            </w:r>
          </w:p>
        </w:tc>
        <w:tc>
          <w:tcPr>
            <w:tcW w:w="1232" w:type="pct"/>
          </w:tcPr>
          <w:p w:rsidR="00B079D6" w:rsidRDefault="00B079D6" w:rsidP="00A5069A">
            <w:pPr>
              <w:pStyle w:val="texttabulka"/>
            </w:pPr>
          </w:p>
        </w:tc>
      </w:tr>
      <w:tr w:rsidR="00B079D6" w:rsidRPr="00CC57CD" w:rsidTr="00A5069A">
        <w:tc>
          <w:tcPr>
            <w:tcW w:w="1232" w:type="pct"/>
          </w:tcPr>
          <w:p w:rsidR="00B079D6" w:rsidRPr="0010286A" w:rsidRDefault="00B079D6" w:rsidP="00A5069A">
            <w:pPr>
              <w:pStyle w:val="texttabulka"/>
            </w:pPr>
            <w:r>
              <w:t>- r</w:t>
            </w:r>
            <w:r w:rsidRPr="0010286A">
              <w:t xml:space="preserve">ozpozná vybrané kovy a nekovy a usuzuje na jejich možné vlastnosti </w:t>
            </w:r>
          </w:p>
          <w:p w:rsidR="00B079D6" w:rsidRDefault="00B079D6" w:rsidP="00A5069A">
            <w:pPr>
              <w:pStyle w:val="texttabulka"/>
              <w:ind w:left="0"/>
            </w:pPr>
          </w:p>
        </w:tc>
        <w:tc>
          <w:tcPr>
            <w:tcW w:w="1232" w:type="pct"/>
          </w:tcPr>
          <w:p w:rsidR="00B079D6" w:rsidRDefault="00B079D6" w:rsidP="00A5069A">
            <w:pPr>
              <w:pStyle w:val="texttabulka"/>
            </w:pPr>
            <w:r>
              <w:t>- provede jednoduchou přípravu kyslíku, ověří jeho fyzikální a chemické vlastnosti</w:t>
            </w:r>
          </w:p>
        </w:tc>
        <w:tc>
          <w:tcPr>
            <w:tcW w:w="1304" w:type="pct"/>
          </w:tcPr>
          <w:p w:rsidR="00B079D6" w:rsidRDefault="00B079D6" w:rsidP="00A5069A">
            <w:pPr>
              <w:pStyle w:val="texttabulka"/>
            </w:pPr>
            <w:r>
              <w:t>5. LP</w:t>
            </w:r>
          </w:p>
          <w:p w:rsidR="00B079D6" w:rsidRDefault="00B079D6" w:rsidP="00A5069A">
            <w:pPr>
              <w:pStyle w:val="texttabulka"/>
            </w:pPr>
            <w:r>
              <w:t>Kyslík a jeho vlastnosti</w:t>
            </w:r>
          </w:p>
        </w:tc>
        <w:tc>
          <w:tcPr>
            <w:tcW w:w="1232" w:type="pct"/>
          </w:tcPr>
          <w:p w:rsidR="00B079D6" w:rsidRDefault="00B079D6" w:rsidP="00A5069A">
            <w:pPr>
              <w:pStyle w:val="texttabulka"/>
            </w:pPr>
          </w:p>
        </w:tc>
      </w:tr>
      <w:tr w:rsidR="00B079D6" w:rsidTr="00A5069A">
        <w:tc>
          <w:tcPr>
            <w:tcW w:w="1232" w:type="pct"/>
          </w:tcPr>
          <w:p w:rsidR="00B079D6" w:rsidRDefault="00B079D6" w:rsidP="00A5069A">
            <w:pPr>
              <w:pStyle w:val="texttabulka"/>
              <w:ind w:left="0"/>
            </w:pPr>
            <w:r>
              <w:t>- porovná vlastnosti a použití prakticky významných oxidů</w:t>
            </w:r>
            <w:r w:rsidRPr="0010286A">
              <w:t xml:space="preserve"> </w:t>
            </w:r>
          </w:p>
        </w:tc>
        <w:tc>
          <w:tcPr>
            <w:tcW w:w="1232" w:type="pct"/>
          </w:tcPr>
          <w:p w:rsidR="00B079D6" w:rsidRDefault="00B079D6" w:rsidP="00A5069A">
            <w:pPr>
              <w:pStyle w:val="texttabulka"/>
            </w:pPr>
            <w:r>
              <w:t>- provede jednoduchou přípravu oxidu uhličitého a ověří jeho vlastnosti</w:t>
            </w:r>
          </w:p>
        </w:tc>
        <w:tc>
          <w:tcPr>
            <w:tcW w:w="1304" w:type="pct"/>
          </w:tcPr>
          <w:p w:rsidR="00B079D6" w:rsidRDefault="00B079D6" w:rsidP="00A5069A">
            <w:pPr>
              <w:pStyle w:val="texttabulka"/>
            </w:pPr>
            <w:r>
              <w:t>6. LP</w:t>
            </w:r>
          </w:p>
          <w:p w:rsidR="00B079D6" w:rsidRDefault="00B079D6" w:rsidP="00A5069A">
            <w:pPr>
              <w:pStyle w:val="texttabulka"/>
            </w:pPr>
            <w:r>
              <w:t>Oxid uhličitý a jeho vlastnosti</w:t>
            </w:r>
          </w:p>
        </w:tc>
        <w:tc>
          <w:tcPr>
            <w:tcW w:w="1232" w:type="pct"/>
          </w:tcPr>
          <w:p w:rsidR="00B079D6" w:rsidRDefault="00B079D6" w:rsidP="00A5069A">
            <w:pPr>
              <w:pStyle w:val="texttabulka"/>
            </w:pPr>
          </w:p>
        </w:tc>
      </w:tr>
    </w:tbl>
    <w:p w:rsidR="00B079D6" w:rsidRDefault="00B079D6" w:rsidP="00524211">
      <w:pPr>
        <w:rPr>
          <w:b/>
        </w:rPr>
      </w:pPr>
    </w:p>
    <w:tbl>
      <w:tblPr>
        <w:tblW w:w="500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8"/>
        <w:gridCol w:w="6"/>
        <w:gridCol w:w="2536"/>
        <w:gridCol w:w="2517"/>
        <w:gridCol w:w="2507"/>
      </w:tblGrid>
      <w:tr w:rsidR="00B079D6" w:rsidRPr="00CC57CD" w:rsidTr="00A5069A">
        <w:tc>
          <w:tcPr>
            <w:tcW w:w="10310" w:type="dxa"/>
            <w:gridSpan w:val="5"/>
          </w:tcPr>
          <w:p w:rsidR="00B079D6" w:rsidRPr="00CC57CD" w:rsidRDefault="00B079D6" w:rsidP="00A5069A">
            <w:pPr>
              <w:jc w:val="center"/>
              <w:rPr>
                <w:b/>
                <w:bCs/>
                <w:sz w:val="22"/>
                <w:szCs w:val="22"/>
              </w:rPr>
            </w:pPr>
            <w:r w:rsidRPr="00CC57CD">
              <w:rPr>
                <w:b/>
                <w:bCs/>
                <w:sz w:val="22"/>
                <w:szCs w:val="22"/>
              </w:rPr>
              <w:t>Chemie</w:t>
            </w:r>
          </w:p>
        </w:tc>
      </w:tr>
      <w:tr w:rsidR="00B079D6" w:rsidRPr="00CC57CD" w:rsidTr="00A5069A">
        <w:tc>
          <w:tcPr>
            <w:tcW w:w="2577" w:type="dxa"/>
            <w:gridSpan w:val="2"/>
          </w:tcPr>
          <w:p w:rsidR="00B079D6" w:rsidRPr="00CC57CD" w:rsidRDefault="00B079D6" w:rsidP="00A5069A">
            <w:pPr>
              <w:rPr>
                <w:b/>
                <w:sz w:val="22"/>
                <w:szCs w:val="22"/>
              </w:rPr>
            </w:pPr>
            <w:r w:rsidRPr="00CC57CD">
              <w:rPr>
                <w:b/>
                <w:sz w:val="22"/>
                <w:szCs w:val="22"/>
              </w:rPr>
              <w:t>Ročník:</w:t>
            </w:r>
          </w:p>
        </w:tc>
        <w:tc>
          <w:tcPr>
            <w:tcW w:w="7733" w:type="dxa"/>
            <w:gridSpan w:val="3"/>
          </w:tcPr>
          <w:p w:rsidR="00B079D6" w:rsidRPr="00CC57CD" w:rsidRDefault="00B079D6" w:rsidP="00A5069A">
            <w:pPr>
              <w:rPr>
                <w:b/>
                <w:bCs/>
                <w:sz w:val="22"/>
                <w:szCs w:val="22"/>
              </w:rPr>
            </w:pPr>
            <w:r w:rsidRPr="00CC57CD">
              <w:rPr>
                <w:b/>
                <w:sz w:val="22"/>
                <w:szCs w:val="22"/>
              </w:rPr>
              <w:t>Tercie</w:t>
            </w:r>
          </w:p>
        </w:tc>
      </w:tr>
      <w:tr w:rsidR="00B079D6" w:rsidRPr="00CC57CD" w:rsidTr="00A5069A">
        <w:tc>
          <w:tcPr>
            <w:tcW w:w="2577" w:type="dxa"/>
            <w:gridSpan w:val="2"/>
          </w:tcPr>
          <w:p w:rsidR="00B079D6" w:rsidRPr="00CC57CD" w:rsidRDefault="00B079D6" w:rsidP="00A5069A">
            <w:pPr>
              <w:rPr>
                <w:b/>
                <w:sz w:val="22"/>
                <w:szCs w:val="22"/>
              </w:rPr>
            </w:pPr>
            <w:r w:rsidRPr="00CC57CD">
              <w:rPr>
                <w:b/>
                <w:sz w:val="22"/>
                <w:szCs w:val="22"/>
              </w:rPr>
              <w:t>výstupy RVP ZV</w:t>
            </w:r>
          </w:p>
          <w:p w:rsidR="00B079D6" w:rsidRPr="00CC57CD" w:rsidRDefault="00B079D6" w:rsidP="00A5069A">
            <w:pPr>
              <w:rPr>
                <w:b/>
                <w:sz w:val="22"/>
                <w:szCs w:val="22"/>
              </w:rPr>
            </w:pPr>
            <w:r w:rsidRPr="00CC57CD">
              <w:rPr>
                <w:b/>
                <w:sz w:val="22"/>
                <w:szCs w:val="22"/>
              </w:rPr>
              <w:t>žák:</w:t>
            </w:r>
          </w:p>
        </w:tc>
        <w:tc>
          <w:tcPr>
            <w:tcW w:w="2588" w:type="dxa"/>
          </w:tcPr>
          <w:p w:rsidR="00B079D6" w:rsidRPr="00CC57CD" w:rsidRDefault="00B079D6" w:rsidP="00A5069A">
            <w:pPr>
              <w:rPr>
                <w:b/>
                <w:sz w:val="22"/>
                <w:szCs w:val="22"/>
              </w:rPr>
            </w:pPr>
            <w:r w:rsidRPr="00CC57CD">
              <w:rPr>
                <w:b/>
                <w:sz w:val="22"/>
                <w:szCs w:val="22"/>
              </w:rPr>
              <w:t>výstupy ŠVP</w:t>
            </w:r>
          </w:p>
          <w:p w:rsidR="00B079D6" w:rsidRPr="00CC57CD" w:rsidRDefault="00B079D6" w:rsidP="00A5069A">
            <w:pPr>
              <w:rPr>
                <w:b/>
                <w:sz w:val="22"/>
                <w:szCs w:val="22"/>
              </w:rPr>
            </w:pPr>
            <w:r w:rsidRPr="00CC57CD">
              <w:rPr>
                <w:b/>
                <w:sz w:val="22"/>
                <w:szCs w:val="22"/>
              </w:rPr>
              <w:t>žák:</w:t>
            </w:r>
          </w:p>
        </w:tc>
        <w:tc>
          <w:tcPr>
            <w:tcW w:w="2573" w:type="dxa"/>
          </w:tcPr>
          <w:p w:rsidR="00B079D6" w:rsidRPr="00CC57CD" w:rsidRDefault="00B079D6" w:rsidP="00A5069A">
            <w:pPr>
              <w:rPr>
                <w:b/>
                <w:sz w:val="22"/>
                <w:szCs w:val="22"/>
              </w:rPr>
            </w:pPr>
            <w:r w:rsidRPr="00CC57CD">
              <w:rPr>
                <w:b/>
                <w:sz w:val="22"/>
                <w:szCs w:val="22"/>
              </w:rPr>
              <w:t>Učivo:</w:t>
            </w:r>
          </w:p>
        </w:tc>
        <w:tc>
          <w:tcPr>
            <w:tcW w:w="2572" w:type="dxa"/>
          </w:tcPr>
          <w:p w:rsidR="00B079D6" w:rsidRPr="00CC57CD" w:rsidRDefault="00B079D6" w:rsidP="00A5069A">
            <w:pPr>
              <w:rPr>
                <w:b/>
                <w:sz w:val="22"/>
                <w:szCs w:val="22"/>
              </w:rPr>
            </w:pPr>
            <w:r w:rsidRPr="00CC57CD">
              <w:rPr>
                <w:b/>
                <w:bCs/>
                <w:sz w:val="22"/>
                <w:szCs w:val="22"/>
              </w:rPr>
              <w:t xml:space="preserve">Poznámky </w:t>
            </w:r>
            <w:r w:rsidRPr="00CC57CD">
              <w:rPr>
                <w:b/>
                <w:bCs/>
                <w:sz w:val="16"/>
                <w:szCs w:val="16"/>
              </w:rPr>
              <w:t>(mezipředmětové vztahy, PT, metody…)</w:t>
            </w:r>
          </w:p>
        </w:tc>
      </w:tr>
      <w:tr w:rsidR="00B079D6" w:rsidRPr="00CC57CD" w:rsidTr="00A5069A">
        <w:tc>
          <w:tcPr>
            <w:tcW w:w="2577" w:type="dxa"/>
            <w:gridSpan w:val="2"/>
          </w:tcPr>
          <w:p w:rsidR="00B079D6" w:rsidRDefault="00B079D6" w:rsidP="00A5069A">
            <w:pPr>
              <w:pStyle w:val="texttabulka"/>
            </w:pPr>
            <w:r>
              <w:t>- vysvětlí vznik kyselých dešťů</w:t>
            </w:r>
          </w:p>
          <w:p w:rsidR="00B079D6" w:rsidRDefault="00B079D6" w:rsidP="00A5069A">
            <w:pPr>
              <w:pStyle w:val="texttabulka"/>
            </w:pPr>
            <w:r>
              <w:lastRenderedPageBreak/>
              <w:t>- uvede jejich vliv na životní prostředí a uvede opatření, kterými jim lze předcházet</w:t>
            </w:r>
          </w:p>
        </w:tc>
        <w:tc>
          <w:tcPr>
            <w:tcW w:w="2588" w:type="dxa"/>
          </w:tcPr>
          <w:p w:rsidR="00B079D6" w:rsidRDefault="00B079D6" w:rsidP="00A5069A">
            <w:pPr>
              <w:pStyle w:val="texttabulka"/>
            </w:pPr>
            <w:r>
              <w:lastRenderedPageBreak/>
              <w:t>- popíše vlastnosti a použití vybraných kyselin,</w:t>
            </w:r>
          </w:p>
          <w:p w:rsidR="00B079D6" w:rsidRDefault="00B079D6" w:rsidP="00A5069A">
            <w:pPr>
              <w:pStyle w:val="texttabulka"/>
            </w:pPr>
            <w:r>
              <w:lastRenderedPageBreak/>
              <w:t>bezpečné ředění jejich koncentrovaných roztoků a první pomoc při poleptání těmito látkami</w:t>
            </w:r>
          </w:p>
          <w:p w:rsidR="00B079D6" w:rsidRDefault="00B079D6" w:rsidP="00A5069A">
            <w:pPr>
              <w:pStyle w:val="texttabulka"/>
            </w:pPr>
            <w:r>
              <w:t>- zhodnotí vliv na životní prostředí</w:t>
            </w:r>
          </w:p>
          <w:p w:rsidR="00B079D6" w:rsidRDefault="00B079D6" w:rsidP="00A5069A">
            <w:pPr>
              <w:pStyle w:val="texttabulka"/>
            </w:pPr>
            <w:r>
              <w:t>- popíše vlastnosti a použití vybraných hydroxidů</w:t>
            </w:r>
          </w:p>
        </w:tc>
        <w:tc>
          <w:tcPr>
            <w:tcW w:w="2573" w:type="dxa"/>
          </w:tcPr>
          <w:p w:rsidR="00B079D6" w:rsidRDefault="00B079D6" w:rsidP="00A5069A">
            <w:pPr>
              <w:pStyle w:val="texttabulka"/>
            </w:pPr>
            <w:r>
              <w:lastRenderedPageBreak/>
              <w:t>Názvosloví kyselin a zásad</w:t>
            </w:r>
          </w:p>
          <w:p w:rsidR="00B079D6" w:rsidRDefault="00B079D6" w:rsidP="00A5069A">
            <w:pPr>
              <w:pStyle w:val="texttabulka"/>
            </w:pPr>
            <w:r>
              <w:t>Kyselost a zásaditost roztoků</w:t>
            </w:r>
          </w:p>
          <w:p w:rsidR="00B079D6" w:rsidRDefault="00B079D6" w:rsidP="00A5069A">
            <w:pPr>
              <w:pStyle w:val="texttabulka"/>
            </w:pPr>
            <w:r>
              <w:lastRenderedPageBreak/>
              <w:t>pH a indikátory pH</w:t>
            </w:r>
          </w:p>
          <w:p w:rsidR="00B079D6" w:rsidRDefault="00B079D6" w:rsidP="00A5069A">
            <w:pPr>
              <w:pStyle w:val="texttabulka"/>
            </w:pPr>
            <w:r>
              <w:t>Vlastnosti, vzorce, názvy a Použití prakticky významných kyselin a hydroxidů</w:t>
            </w:r>
          </w:p>
        </w:tc>
        <w:tc>
          <w:tcPr>
            <w:tcW w:w="2572" w:type="dxa"/>
          </w:tcPr>
          <w:p w:rsidR="00B079D6" w:rsidRDefault="00B079D6" w:rsidP="00A5069A">
            <w:pPr>
              <w:pStyle w:val="texttabulka"/>
            </w:pPr>
          </w:p>
        </w:tc>
      </w:tr>
      <w:tr w:rsidR="00B079D6" w:rsidRPr="00CC57CD" w:rsidTr="00A5069A">
        <w:tc>
          <w:tcPr>
            <w:tcW w:w="2577" w:type="dxa"/>
            <w:gridSpan w:val="2"/>
          </w:tcPr>
          <w:p w:rsidR="00B079D6" w:rsidRDefault="00B079D6" w:rsidP="00A5069A">
            <w:pPr>
              <w:pStyle w:val="texttabulka"/>
            </w:pPr>
            <w:r>
              <w:t>- zapíše rovnicí vznik solí</w:t>
            </w:r>
          </w:p>
        </w:tc>
        <w:tc>
          <w:tcPr>
            <w:tcW w:w="2588" w:type="dxa"/>
          </w:tcPr>
          <w:p w:rsidR="00B079D6" w:rsidRDefault="00B079D6" w:rsidP="00A5069A">
            <w:pPr>
              <w:pStyle w:val="texttabulka"/>
            </w:pPr>
            <w:r>
              <w:t>- zapíše ch. rovnicí neutralizaci</w:t>
            </w:r>
          </w:p>
          <w:p w:rsidR="00B079D6" w:rsidRDefault="00B079D6" w:rsidP="00A5069A">
            <w:pPr>
              <w:pStyle w:val="texttabulka"/>
            </w:pPr>
            <w:r>
              <w:t>- zapíše vybrané soli</w:t>
            </w:r>
          </w:p>
          <w:p w:rsidR="00B079D6" w:rsidRDefault="00B079D6" w:rsidP="00A5069A">
            <w:pPr>
              <w:pStyle w:val="texttabulka"/>
            </w:pPr>
            <w:r>
              <w:t>vzorcem a naopak</w:t>
            </w:r>
          </w:p>
        </w:tc>
        <w:tc>
          <w:tcPr>
            <w:tcW w:w="2573" w:type="dxa"/>
          </w:tcPr>
          <w:p w:rsidR="00B079D6" w:rsidRPr="00CC57CD" w:rsidRDefault="00B079D6" w:rsidP="00A5069A">
            <w:pPr>
              <w:pStyle w:val="texttabulka"/>
              <w:rPr>
                <w:szCs w:val="20"/>
              </w:rPr>
            </w:pPr>
            <w:r w:rsidRPr="00CC57CD">
              <w:rPr>
                <w:b/>
                <w:szCs w:val="20"/>
              </w:rPr>
              <w:t>Anorganická chemie (soli) + obecná chemie</w:t>
            </w:r>
          </w:p>
          <w:p w:rsidR="00B079D6" w:rsidRPr="00CC57CD" w:rsidRDefault="00B079D6" w:rsidP="00A5069A">
            <w:pPr>
              <w:pStyle w:val="texttabulka"/>
              <w:rPr>
                <w:szCs w:val="20"/>
              </w:rPr>
            </w:pPr>
            <w:r w:rsidRPr="00CC57CD">
              <w:rPr>
                <w:szCs w:val="20"/>
              </w:rPr>
              <w:t>Neutralizace soli bezkyslíkatých a kyslíkatých kyselin</w:t>
            </w:r>
          </w:p>
          <w:p w:rsidR="00B079D6" w:rsidRPr="00CC57CD" w:rsidRDefault="00B079D6" w:rsidP="00A5069A">
            <w:pPr>
              <w:pStyle w:val="texttabulka"/>
              <w:rPr>
                <w:szCs w:val="20"/>
              </w:rPr>
            </w:pPr>
            <w:r w:rsidRPr="00CC57CD">
              <w:rPr>
                <w:szCs w:val="20"/>
              </w:rPr>
              <w:t>Vznik solí</w:t>
            </w:r>
          </w:p>
          <w:p w:rsidR="00B079D6" w:rsidRPr="00CC57CD" w:rsidRDefault="00B079D6" w:rsidP="00A5069A">
            <w:pPr>
              <w:pStyle w:val="texttabulka"/>
              <w:rPr>
                <w:szCs w:val="20"/>
              </w:rPr>
            </w:pPr>
            <w:r w:rsidRPr="00CC57CD">
              <w:rPr>
                <w:szCs w:val="20"/>
              </w:rPr>
              <w:t>Názvy a vzorce síranů, dusičnanů, uhličitanů a halogenidů</w:t>
            </w:r>
          </w:p>
        </w:tc>
        <w:tc>
          <w:tcPr>
            <w:tcW w:w="2572" w:type="dxa"/>
          </w:tcPr>
          <w:p w:rsidR="00B079D6" w:rsidRDefault="00B079D6" w:rsidP="00A5069A">
            <w:pPr>
              <w:pStyle w:val="texttabulka"/>
            </w:pPr>
          </w:p>
        </w:tc>
      </w:tr>
      <w:tr w:rsidR="00B079D6" w:rsidRPr="00CC57CD" w:rsidTr="00A5069A">
        <w:tc>
          <w:tcPr>
            <w:tcW w:w="2577" w:type="dxa"/>
            <w:gridSpan w:val="2"/>
          </w:tcPr>
          <w:p w:rsidR="00B079D6" w:rsidRDefault="00B079D6" w:rsidP="00A5069A">
            <w:pPr>
              <w:pStyle w:val="texttabulka"/>
            </w:pPr>
            <w:r>
              <w:t>- určí významné zástupce solí používaných v praxi</w:t>
            </w:r>
          </w:p>
        </w:tc>
        <w:tc>
          <w:tcPr>
            <w:tcW w:w="2588" w:type="dxa"/>
          </w:tcPr>
          <w:p w:rsidR="00B079D6" w:rsidRDefault="00B079D6" w:rsidP="00A5069A">
            <w:pPr>
              <w:pStyle w:val="texttabulka"/>
            </w:pPr>
            <w:r>
              <w:t xml:space="preserve">- vysvětlí rozdíl mezi tvrdou a měkkou vodou </w:t>
            </w:r>
          </w:p>
          <w:p w:rsidR="00B079D6" w:rsidRDefault="00B079D6" w:rsidP="00A5069A">
            <w:pPr>
              <w:pStyle w:val="texttabulka"/>
            </w:pPr>
            <w:r>
              <w:t>- prakticky důležité soli</w:t>
            </w:r>
          </w:p>
        </w:tc>
        <w:tc>
          <w:tcPr>
            <w:tcW w:w="2573" w:type="dxa"/>
          </w:tcPr>
          <w:p w:rsidR="00B079D6" w:rsidRDefault="00B079D6" w:rsidP="00A5069A">
            <w:pPr>
              <w:pStyle w:val="texttabulka"/>
            </w:pPr>
            <w:r>
              <w:t>Vlastnosti, použití</w:t>
            </w:r>
          </w:p>
          <w:p w:rsidR="00B079D6" w:rsidRDefault="00B079D6" w:rsidP="00A5069A">
            <w:pPr>
              <w:pStyle w:val="texttabulka"/>
            </w:pPr>
            <w:r>
              <w:t>vybraných solí</w:t>
            </w:r>
          </w:p>
          <w:p w:rsidR="00B079D6" w:rsidRDefault="00B079D6" w:rsidP="00A5069A">
            <w:pPr>
              <w:pStyle w:val="texttabulka"/>
            </w:pPr>
            <w:r>
              <w:t>Průmyslová hnojiva</w:t>
            </w:r>
          </w:p>
          <w:p w:rsidR="00B079D6" w:rsidRDefault="00B079D6" w:rsidP="00A5069A">
            <w:pPr>
              <w:pStyle w:val="texttabulka"/>
            </w:pPr>
            <w:r>
              <w:t>Stavební pojiva:</w:t>
            </w:r>
          </w:p>
          <w:p w:rsidR="00B079D6" w:rsidRDefault="00B079D6" w:rsidP="00A5069A">
            <w:pPr>
              <w:pStyle w:val="texttabulka"/>
            </w:pPr>
            <w:r>
              <w:t>malta, sádra, beton</w:t>
            </w:r>
          </w:p>
          <w:p w:rsidR="00B079D6" w:rsidRDefault="00B079D6" w:rsidP="00A5069A">
            <w:pPr>
              <w:pStyle w:val="texttabulka"/>
            </w:pPr>
            <w:r>
              <w:t xml:space="preserve">keramika </w:t>
            </w:r>
          </w:p>
        </w:tc>
        <w:tc>
          <w:tcPr>
            <w:tcW w:w="2572" w:type="dxa"/>
          </w:tcPr>
          <w:p w:rsidR="00B079D6" w:rsidRDefault="00B079D6" w:rsidP="00A5069A">
            <w:pPr>
              <w:pStyle w:val="texttabulka"/>
            </w:pPr>
          </w:p>
        </w:tc>
      </w:tr>
      <w:tr w:rsidR="00B079D6" w:rsidRPr="00CC57CD" w:rsidTr="00A5069A">
        <w:tc>
          <w:tcPr>
            <w:tcW w:w="2577" w:type="dxa"/>
            <w:gridSpan w:val="2"/>
          </w:tcPr>
          <w:p w:rsidR="00B079D6" w:rsidRDefault="00B079D6" w:rsidP="00A5069A">
            <w:pPr>
              <w:pStyle w:val="texttabulka"/>
            </w:pPr>
            <w:r>
              <w:t xml:space="preserve">- ovládá a používá základní pojmy  </w:t>
            </w:r>
          </w:p>
          <w:p w:rsidR="00B079D6" w:rsidRDefault="00B079D6" w:rsidP="00A5069A">
            <w:pPr>
              <w:pStyle w:val="texttabulka"/>
            </w:pPr>
            <w:r>
              <w:t>- uvede příklady prakticky důležitých redoxních reakcí</w:t>
            </w:r>
          </w:p>
          <w:p w:rsidR="00B079D6" w:rsidRDefault="00B079D6" w:rsidP="00A5069A">
            <w:pPr>
              <w:pStyle w:val="texttabulka"/>
            </w:pPr>
            <w:r>
              <w:t>- uvede redoxní vlastnosti kovů a nekovů</w:t>
            </w:r>
          </w:p>
          <w:p w:rsidR="00B079D6" w:rsidRDefault="00B079D6" w:rsidP="00A5069A">
            <w:pPr>
              <w:pStyle w:val="texttabulka"/>
            </w:pPr>
          </w:p>
        </w:tc>
        <w:tc>
          <w:tcPr>
            <w:tcW w:w="2588" w:type="dxa"/>
          </w:tcPr>
          <w:p w:rsidR="00B079D6" w:rsidRDefault="00B079D6" w:rsidP="00A5069A">
            <w:pPr>
              <w:pStyle w:val="texttabulka"/>
            </w:pPr>
            <w:r>
              <w:t>- zhodnotí využívání redoxních reakcí v praxi</w:t>
            </w:r>
          </w:p>
          <w:p w:rsidR="00B079D6" w:rsidRDefault="00B079D6" w:rsidP="00A5069A">
            <w:pPr>
              <w:pStyle w:val="texttabulka"/>
            </w:pPr>
            <w:r>
              <w:t>- používá řadu reaktivity kovů k určení redoxních vlastností kovů</w:t>
            </w:r>
          </w:p>
          <w:p w:rsidR="00B079D6" w:rsidRDefault="00B079D6" w:rsidP="00A5069A">
            <w:pPr>
              <w:pStyle w:val="texttabulka"/>
            </w:pPr>
            <w:r>
              <w:t>- provede jednoduché redoxreakce v laboratoři</w:t>
            </w:r>
          </w:p>
        </w:tc>
        <w:tc>
          <w:tcPr>
            <w:tcW w:w="2573" w:type="dxa"/>
          </w:tcPr>
          <w:p w:rsidR="00B079D6" w:rsidRDefault="00B079D6" w:rsidP="00A5069A">
            <w:pPr>
              <w:pStyle w:val="texttabulka"/>
            </w:pPr>
            <w:r>
              <w:t>Redoxní reakce</w:t>
            </w:r>
          </w:p>
          <w:p w:rsidR="00B079D6" w:rsidRDefault="00B079D6" w:rsidP="00A5069A">
            <w:pPr>
              <w:pStyle w:val="texttabulka"/>
            </w:pPr>
            <w:r>
              <w:t>Oxidace a redukce</w:t>
            </w:r>
          </w:p>
          <w:p w:rsidR="00B079D6" w:rsidRDefault="00B079D6" w:rsidP="00A5069A">
            <w:pPr>
              <w:pStyle w:val="texttabulka"/>
            </w:pPr>
            <w:r>
              <w:t>Elektrolýza</w:t>
            </w:r>
          </w:p>
          <w:p w:rsidR="00B079D6" w:rsidRDefault="00B079D6" w:rsidP="00A5069A">
            <w:pPr>
              <w:pStyle w:val="texttabulka"/>
            </w:pPr>
            <w:r>
              <w:t>Galvanický článek</w:t>
            </w:r>
          </w:p>
          <w:p w:rsidR="00B079D6" w:rsidRDefault="00B079D6" w:rsidP="00A5069A">
            <w:pPr>
              <w:pStyle w:val="texttabulka"/>
            </w:pPr>
            <w:r>
              <w:t>Redoxní vlastnosti kovů a nekovů</w:t>
            </w:r>
          </w:p>
          <w:p w:rsidR="00B079D6" w:rsidRDefault="00B079D6" w:rsidP="00A5069A">
            <w:pPr>
              <w:pStyle w:val="texttabulka"/>
            </w:pPr>
            <w:r>
              <w:t>Řada napětí kovů</w:t>
            </w:r>
          </w:p>
          <w:p w:rsidR="00B079D6" w:rsidRDefault="00B079D6" w:rsidP="00A5069A">
            <w:pPr>
              <w:pStyle w:val="texttabulka"/>
            </w:pPr>
            <w:r>
              <w:t>Získávání kovů z rud</w:t>
            </w:r>
          </w:p>
          <w:p w:rsidR="00B079D6" w:rsidRDefault="00B079D6" w:rsidP="00A5069A">
            <w:pPr>
              <w:pStyle w:val="texttabulka"/>
            </w:pPr>
            <w:r>
              <w:t>Redoxní reakce a koroze kovů</w:t>
            </w:r>
          </w:p>
        </w:tc>
        <w:tc>
          <w:tcPr>
            <w:tcW w:w="2572" w:type="dxa"/>
          </w:tcPr>
          <w:p w:rsidR="00B079D6" w:rsidRDefault="00B079D6" w:rsidP="00A5069A">
            <w:pPr>
              <w:pStyle w:val="texttabulka"/>
            </w:pPr>
          </w:p>
        </w:tc>
      </w:tr>
      <w:tr w:rsidR="00B079D6" w:rsidRPr="00CC57CD" w:rsidTr="00A5069A">
        <w:tc>
          <w:tcPr>
            <w:tcW w:w="2577" w:type="dxa"/>
            <w:gridSpan w:val="2"/>
          </w:tcPr>
          <w:p w:rsidR="00B079D6" w:rsidRDefault="00B079D6" w:rsidP="00A5069A">
            <w:pPr>
              <w:pStyle w:val="texttabulka"/>
            </w:pPr>
            <w:r>
              <w:t>- vypočítá hmotnost/objem výchozí látky nebo produktu</w:t>
            </w:r>
          </w:p>
          <w:p w:rsidR="00B079D6" w:rsidRDefault="00B079D6" w:rsidP="00A5069A">
            <w:pPr>
              <w:pStyle w:val="texttabulka"/>
            </w:pPr>
            <w:r>
              <w:t>- vyjádří množství látky látkovou koncentrací</w:t>
            </w:r>
          </w:p>
          <w:p w:rsidR="00B079D6" w:rsidRDefault="00B079D6" w:rsidP="00A5069A">
            <w:pPr>
              <w:pStyle w:val="texttabulka"/>
            </w:pPr>
            <w:r>
              <w:t xml:space="preserve">- provádí základní chem.výpočty </w:t>
            </w:r>
          </w:p>
        </w:tc>
        <w:tc>
          <w:tcPr>
            <w:tcW w:w="2588" w:type="dxa"/>
          </w:tcPr>
          <w:p w:rsidR="00B079D6" w:rsidRDefault="00B079D6" w:rsidP="00A5069A">
            <w:pPr>
              <w:pStyle w:val="texttabulka"/>
            </w:pPr>
            <w:r>
              <w:t>- uplatňuje chem. výpočty při řešení praktických i teoretických problémů</w:t>
            </w:r>
          </w:p>
          <w:p w:rsidR="00B079D6" w:rsidRDefault="00B079D6" w:rsidP="00A5069A">
            <w:pPr>
              <w:pStyle w:val="texttabulka"/>
            </w:pPr>
            <w:r>
              <w:t>- zapíše chem. rovnicemi chem. reakce</w:t>
            </w:r>
          </w:p>
          <w:p w:rsidR="00B079D6" w:rsidRDefault="00B079D6" w:rsidP="00A5069A">
            <w:pPr>
              <w:pStyle w:val="texttabulka"/>
            </w:pPr>
            <w:r>
              <w:t>- dopočítá chem. rovnice s využitím zákona zachování hmotnosti</w:t>
            </w:r>
          </w:p>
          <w:p w:rsidR="00B079D6" w:rsidRDefault="00B079D6" w:rsidP="00A5069A">
            <w:pPr>
              <w:pStyle w:val="texttabulka"/>
            </w:pPr>
            <w:r>
              <w:t>- využije zápisu chem. rovnice při řešení úloh</w:t>
            </w:r>
          </w:p>
        </w:tc>
        <w:tc>
          <w:tcPr>
            <w:tcW w:w="2573" w:type="dxa"/>
          </w:tcPr>
          <w:p w:rsidR="00B079D6" w:rsidRDefault="00B079D6" w:rsidP="00A5069A">
            <w:pPr>
              <w:pStyle w:val="texttabulka"/>
            </w:pPr>
            <w:r>
              <w:t>Látkové množství</w:t>
            </w:r>
          </w:p>
          <w:p w:rsidR="00B079D6" w:rsidRDefault="00B079D6" w:rsidP="00A5069A">
            <w:pPr>
              <w:pStyle w:val="texttabulka"/>
            </w:pPr>
            <w:r>
              <w:t>Molární hmotnost</w:t>
            </w:r>
          </w:p>
          <w:p w:rsidR="00B079D6" w:rsidRDefault="00B079D6" w:rsidP="00A5069A">
            <w:pPr>
              <w:pStyle w:val="texttabulka"/>
            </w:pPr>
            <w:r>
              <w:t>Molární objem</w:t>
            </w:r>
          </w:p>
          <w:p w:rsidR="00B079D6" w:rsidRDefault="00B079D6" w:rsidP="00A5069A">
            <w:pPr>
              <w:pStyle w:val="texttabulka"/>
            </w:pPr>
            <w:r>
              <w:t>Látková koncentrace</w:t>
            </w:r>
          </w:p>
          <w:p w:rsidR="00B079D6" w:rsidRDefault="00B079D6" w:rsidP="00A5069A">
            <w:pPr>
              <w:pStyle w:val="texttabulka"/>
            </w:pPr>
            <w:r>
              <w:t xml:space="preserve">Výpočty z chem. rovnic </w:t>
            </w:r>
          </w:p>
        </w:tc>
        <w:tc>
          <w:tcPr>
            <w:tcW w:w="2572" w:type="dxa"/>
          </w:tcPr>
          <w:p w:rsidR="00B079D6" w:rsidRDefault="00B079D6" w:rsidP="00A5069A">
            <w:pPr>
              <w:pStyle w:val="texttabulka"/>
            </w:pPr>
          </w:p>
        </w:tc>
      </w:tr>
      <w:tr w:rsidR="00B079D6" w:rsidRPr="00CC57CD" w:rsidTr="00A5069A">
        <w:tc>
          <w:tcPr>
            <w:tcW w:w="2577" w:type="dxa"/>
            <w:gridSpan w:val="2"/>
          </w:tcPr>
          <w:p w:rsidR="00B079D6" w:rsidRDefault="00B079D6" w:rsidP="00A5069A">
            <w:pPr>
              <w:pStyle w:val="texttabulka"/>
            </w:pPr>
            <w:r>
              <w:t xml:space="preserve">- uvede základní podmínky průběhu ch. reakce a faktory ovlivňující její rychlost </w:t>
            </w:r>
          </w:p>
          <w:p w:rsidR="00B079D6" w:rsidRDefault="00B079D6" w:rsidP="00A5069A">
            <w:pPr>
              <w:pStyle w:val="texttabulka"/>
            </w:pPr>
            <w:r>
              <w:t>- vyjádří tepelné zabarvení ch. reakce</w:t>
            </w:r>
          </w:p>
          <w:p w:rsidR="00B079D6" w:rsidRDefault="00B079D6" w:rsidP="00A5069A">
            <w:pPr>
              <w:pStyle w:val="texttabulka"/>
            </w:pPr>
            <w:r>
              <w:t>- zapíše iontovou rovnici ch. reakce</w:t>
            </w:r>
          </w:p>
        </w:tc>
        <w:tc>
          <w:tcPr>
            <w:tcW w:w="2588" w:type="dxa"/>
          </w:tcPr>
          <w:p w:rsidR="00B079D6" w:rsidRDefault="00B079D6" w:rsidP="00A5069A">
            <w:pPr>
              <w:pStyle w:val="texttabulka"/>
            </w:pPr>
            <w:r>
              <w:t>- vyhledá a uvede reakce rychlé a pomalé, exo- a endotermické</w:t>
            </w:r>
          </w:p>
          <w:p w:rsidR="00B079D6" w:rsidRDefault="00B079D6" w:rsidP="00A5069A">
            <w:pPr>
              <w:pStyle w:val="texttabulka"/>
            </w:pPr>
            <w:r>
              <w:t>- uvede význam katalyzátorů a jejich využití v praxi</w:t>
            </w:r>
          </w:p>
          <w:p w:rsidR="00B079D6" w:rsidRDefault="00B079D6" w:rsidP="00A5069A">
            <w:pPr>
              <w:pStyle w:val="texttabulka"/>
            </w:pPr>
          </w:p>
          <w:p w:rsidR="00B079D6" w:rsidRDefault="00B079D6" w:rsidP="00A5069A">
            <w:pPr>
              <w:pStyle w:val="texttabulka"/>
            </w:pPr>
          </w:p>
        </w:tc>
        <w:tc>
          <w:tcPr>
            <w:tcW w:w="2573" w:type="dxa"/>
          </w:tcPr>
          <w:p w:rsidR="00B079D6" w:rsidRDefault="00B079D6" w:rsidP="00A5069A">
            <w:pPr>
              <w:pStyle w:val="texttabulka"/>
            </w:pPr>
            <w:r>
              <w:t>Rychlost chem. reakce</w:t>
            </w:r>
          </w:p>
          <w:p w:rsidR="00B079D6" w:rsidRDefault="00B079D6" w:rsidP="00A5069A">
            <w:pPr>
              <w:pStyle w:val="texttabulka"/>
            </w:pPr>
            <w:r>
              <w:t>Faktory ovlivňující průběh chem. reakce</w:t>
            </w:r>
          </w:p>
          <w:p w:rsidR="00B079D6" w:rsidRDefault="00B079D6" w:rsidP="00A5069A">
            <w:pPr>
              <w:pStyle w:val="texttabulka"/>
            </w:pPr>
            <w:r>
              <w:t>Srážková teorie</w:t>
            </w:r>
          </w:p>
          <w:p w:rsidR="00B079D6" w:rsidRDefault="00B079D6" w:rsidP="00A5069A">
            <w:pPr>
              <w:pStyle w:val="texttabulka"/>
            </w:pPr>
            <w:r>
              <w:t>Tepelné zabarvení chem. reakcí</w:t>
            </w:r>
          </w:p>
          <w:p w:rsidR="00B079D6" w:rsidRDefault="00B079D6" w:rsidP="00A5069A">
            <w:pPr>
              <w:pStyle w:val="texttabulka"/>
            </w:pPr>
            <w:r>
              <w:t>Katalyzátory</w:t>
            </w:r>
          </w:p>
          <w:p w:rsidR="00B079D6" w:rsidRDefault="00B079D6" w:rsidP="00A5069A">
            <w:pPr>
              <w:pStyle w:val="texttabulka"/>
            </w:pPr>
            <w:r>
              <w:t>Iontový zápis ch.reakce</w:t>
            </w:r>
          </w:p>
        </w:tc>
        <w:tc>
          <w:tcPr>
            <w:tcW w:w="2572" w:type="dxa"/>
          </w:tcPr>
          <w:p w:rsidR="00B079D6" w:rsidRDefault="00B079D6" w:rsidP="00A5069A">
            <w:pPr>
              <w:pStyle w:val="texttabulka"/>
            </w:pPr>
          </w:p>
        </w:tc>
      </w:tr>
      <w:tr w:rsidR="00B079D6" w:rsidRPr="00CC57CD" w:rsidTr="00A5069A">
        <w:tc>
          <w:tcPr>
            <w:tcW w:w="2577" w:type="dxa"/>
            <w:gridSpan w:val="2"/>
          </w:tcPr>
          <w:p w:rsidR="00B079D6" w:rsidRDefault="00B079D6" w:rsidP="00A5069A">
            <w:pPr>
              <w:pStyle w:val="texttabulka"/>
            </w:pPr>
            <w:r>
              <w:t>- zhodnotí užívání fosilních paliv a vyráběných paliv jako zdrojů energie</w:t>
            </w:r>
          </w:p>
          <w:p w:rsidR="00B079D6" w:rsidRDefault="00B079D6" w:rsidP="00A5069A">
            <w:pPr>
              <w:pStyle w:val="texttabulka"/>
            </w:pPr>
            <w:r>
              <w:t>- zhodnotí význam jaderné energie</w:t>
            </w:r>
          </w:p>
        </w:tc>
        <w:tc>
          <w:tcPr>
            <w:tcW w:w="2588" w:type="dxa"/>
          </w:tcPr>
          <w:p w:rsidR="00B079D6" w:rsidRDefault="00B079D6" w:rsidP="00A5069A">
            <w:pPr>
              <w:pStyle w:val="texttabulka"/>
            </w:pPr>
            <w:r>
              <w:t>- vyhledá a uvede příklady produktů průmyslového zpracování ropy a zemního plynu</w:t>
            </w:r>
          </w:p>
        </w:tc>
        <w:tc>
          <w:tcPr>
            <w:tcW w:w="2573" w:type="dxa"/>
          </w:tcPr>
          <w:p w:rsidR="00B079D6" w:rsidRDefault="00B079D6" w:rsidP="00A5069A">
            <w:pPr>
              <w:pStyle w:val="texttabulka"/>
            </w:pPr>
            <w:r>
              <w:t>Zdroje energie molární teplo Ch. reakce</w:t>
            </w:r>
          </w:p>
          <w:p w:rsidR="00B079D6" w:rsidRDefault="00B079D6" w:rsidP="00A5069A">
            <w:pPr>
              <w:pStyle w:val="texttabulka"/>
            </w:pPr>
            <w:r>
              <w:t>Uhlí, ropa, zemní plyn</w:t>
            </w:r>
          </w:p>
          <w:p w:rsidR="00B079D6" w:rsidRDefault="00B079D6" w:rsidP="00A5069A">
            <w:pPr>
              <w:pStyle w:val="texttabulka"/>
            </w:pPr>
            <w:r>
              <w:t>Jaderná energie</w:t>
            </w:r>
          </w:p>
          <w:p w:rsidR="00B079D6" w:rsidRDefault="00B079D6" w:rsidP="00A5069A">
            <w:pPr>
              <w:pStyle w:val="texttabulka"/>
            </w:pPr>
            <w:r>
              <w:t>Fosilní a recentní zdroje energie</w:t>
            </w:r>
          </w:p>
        </w:tc>
        <w:tc>
          <w:tcPr>
            <w:tcW w:w="2572" w:type="dxa"/>
          </w:tcPr>
          <w:p w:rsidR="00B079D6" w:rsidRDefault="00B079D6" w:rsidP="00A5069A">
            <w:pPr>
              <w:pStyle w:val="texttabulka"/>
            </w:pPr>
            <w:r>
              <w:t>ENVI: základní podmínky života</w:t>
            </w:r>
          </w:p>
        </w:tc>
      </w:tr>
      <w:tr w:rsidR="00B079D6" w:rsidRPr="00CC57CD" w:rsidTr="00A5069A">
        <w:tc>
          <w:tcPr>
            <w:tcW w:w="2577" w:type="dxa"/>
            <w:gridSpan w:val="2"/>
          </w:tcPr>
          <w:p w:rsidR="00B079D6" w:rsidRDefault="00B079D6" w:rsidP="00A5069A">
            <w:pPr>
              <w:pStyle w:val="texttabulka"/>
            </w:pPr>
            <w:r>
              <w:t>- rozliší nejjednodušší uhlovodíky</w:t>
            </w:r>
          </w:p>
          <w:p w:rsidR="00B079D6" w:rsidRDefault="00B079D6" w:rsidP="00A5069A">
            <w:pPr>
              <w:pStyle w:val="texttabulka"/>
            </w:pPr>
            <w:r>
              <w:t>- uvede jejich zdroje, vlastnosti a použití,</w:t>
            </w:r>
          </w:p>
          <w:p w:rsidR="00B079D6" w:rsidRDefault="00B079D6" w:rsidP="00A5069A">
            <w:pPr>
              <w:pStyle w:val="texttabulka"/>
            </w:pPr>
            <w:r>
              <w:t xml:space="preserve">vysvětlí jejich souvislost s automobilismem  </w:t>
            </w:r>
          </w:p>
        </w:tc>
        <w:tc>
          <w:tcPr>
            <w:tcW w:w="2588" w:type="dxa"/>
          </w:tcPr>
          <w:p w:rsidR="00B079D6" w:rsidRDefault="00B079D6" w:rsidP="00A5069A">
            <w:pPr>
              <w:pStyle w:val="texttabulka"/>
            </w:pPr>
            <w:r>
              <w:t>- rozliší anorg. a org.sloučeniny</w:t>
            </w:r>
          </w:p>
          <w:p w:rsidR="00B079D6" w:rsidRDefault="00B079D6" w:rsidP="00A5069A">
            <w:pPr>
              <w:pStyle w:val="texttabulka"/>
            </w:pPr>
            <w:r>
              <w:t>- uvede vzorce nejjednodušších uhlovodíků (methan, ethan, propan, butan, ethylen, acetylen, benzen, naftalen), dále vlastnosti a použití</w:t>
            </w:r>
          </w:p>
        </w:tc>
        <w:tc>
          <w:tcPr>
            <w:tcW w:w="2573" w:type="dxa"/>
          </w:tcPr>
          <w:p w:rsidR="00B079D6" w:rsidRPr="00CC57CD" w:rsidRDefault="00B079D6" w:rsidP="00A5069A">
            <w:pPr>
              <w:pStyle w:val="texttabulka"/>
              <w:rPr>
                <w:szCs w:val="20"/>
              </w:rPr>
            </w:pPr>
            <w:r w:rsidRPr="00CC57CD">
              <w:rPr>
                <w:b/>
                <w:szCs w:val="20"/>
              </w:rPr>
              <w:t>Úvod do organické chemie – uhlovodíky</w:t>
            </w:r>
          </w:p>
          <w:p w:rsidR="00B079D6" w:rsidRPr="00CC57CD" w:rsidRDefault="00B079D6" w:rsidP="00A5069A">
            <w:pPr>
              <w:pStyle w:val="texttabulka"/>
              <w:rPr>
                <w:szCs w:val="20"/>
              </w:rPr>
            </w:pPr>
            <w:r w:rsidRPr="00CC57CD">
              <w:rPr>
                <w:szCs w:val="20"/>
              </w:rPr>
              <w:t>Charakteristika org.sloučenin</w:t>
            </w:r>
          </w:p>
          <w:p w:rsidR="00B079D6" w:rsidRPr="00CC57CD" w:rsidRDefault="00B079D6" w:rsidP="00A5069A">
            <w:pPr>
              <w:pStyle w:val="texttabulka"/>
              <w:rPr>
                <w:szCs w:val="20"/>
              </w:rPr>
            </w:pPr>
            <w:r w:rsidRPr="00CC57CD">
              <w:rPr>
                <w:szCs w:val="20"/>
              </w:rPr>
              <w:t>Uhlovodíky: alkany, cykloalkany, alkeny, alkyny, areny</w:t>
            </w:r>
          </w:p>
          <w:p w:rsidR="00B079D6" w:rsidRPr="00CC57CD" w:rsidRDefault="00B079D6" w:rsidP="00A5069A">
            <w:pPr>
              <w:pStyle w:val="texttabulka"/>
              <w:rPr>
                <w:szCs w:val="20"/>
              </w:rPr>
            </w:pPr>
            <w:r w:rsidRPr="00CC57CD">
              <w:rPr>
                <w:szCs w:val="20"/>
              </w:rPr>
              <w:lastRenderedPageBreak/>
              <w:t>Uhlovodíky a automobilismus</w:t>
            </w:r>
          </w:p>
        </w:tc>
        <w:tc>
          <w:tcPr>
            <w:tcW w:w="2572" w:type="dxa"/>
          </w:tcPr>
          <w:p w:rsidR="00B079D6" w:rsidRDefault="00B079D6" w:rsidP="00A5069A">
            <w:pPr>
              <w:pStyle w:val="texttabulka"/>
            </w:pPr>
          </w:p>
        </w:tc>
      </w:tr>
      <w:tr w:rsidR="00B079D6" w:rsidRPr="00CC57CD" w:rsidTr="00A5069A">
        <w:tc>
          <w:tcPr>
            <w:tcW w:w="2577" w:type="dxa"/>
            <w:gridSpan w:val="2"/>
          </w:tcPr>
          <w:p w:rsidR="00B079D6" w:rsidRDefault="00B079D6" w:rsidP="00A5069A">
            <w:pPr>
              <w:pStyle w:val="texttabulka"/>
            </w:pPr>
            <w:r>
              <w:t>- pracuje bezpečně s vybranými dostupnými a běžně používanými látkami a hodnotí jejich rizikovost</w:t>
            </w:r>
          </w:p>
        </w:tc>
        <w:tc>
          <w:tcPr>
            <w:tcW w:w="2588" w:type="dxa"/>
          </w:tcPr>
          <w:p w:rsidR="00B079D6" w:rsidRDefault="00B079D6" w:rsidP="00A5069A">
            <w:pPr>
              <w:pStyle w:val="texttabulka"/>
            </w:pPr>
            <w:r>
              <w:t>- uvede zásady bezpečné práce v chemické laboratoři</w:t>
            </w:r>
          </w:p>
          <w:p w:rsidR="00B079D6" w:rsidRDefault="00B079D6" w:rsidP="00A5069A">
            <w:pPr>
              <w:pStyle w:val="texttabulka"/>
            </w:pPr>
            <w:r>
              <w:t>- poskytne a přivolá první pomoc při úrazu</w:t>
            </w:r>
          </w:p>
        </w:tc>
        <w:tc>
          <w:tcPr>
            <w:tcW w:w="2573" w:type="dxa"/>
          </w:tcPr>
          <w:p w:rsidR="00B079D6" w:rsidRDefault="00B079D6" w:rsidP="00A5069A">
            <w:pPr>
              <w:pStyle w:val="texttabulka"/>
            </w:pPr>
            <w:r>
              <w:t>1. LP</w:t>
            </w:r>
          </w:p>
          <w:p w:rsidR="00B079D6" w:rsidRDefault="00B079D6" w:rsidP="00A5069A">
            <w:pPr>
              <w:pStyle w:val="texttabulka"/>
            </w:pPr>
            <w:r>
              <w:t>Bezpečnost a hygiena práce v chemické laboratoři</w:t>
            </w:r>
          </w:p>
          <w:p w:rsidR="00B079D6" w:rsidRDefault="00B079D6" w:rsidP="00A5069A">
            <w:pPr>
              <w:pStyle w:val="texttabulka"/>
            </w:pPr>
            <w:r>
              <w:t>První pomoc při úrazu v laboratoři: poleptání, popálení, pořezání</w:t>
            </w:r>
          </w:p>
        </w:tc>
        <w:tc>
          <w:tcPr>
            <w:tcW w:w="2572" w:type="dxa"/>
          </w:tcPr>
          <w:p w:rsidR="00B079D6" w:rsidRDefault="00B079D6" w:rsidP="00A5069A">
            <w:pPr>
              <w:pStyle w:val="texttabulka"/>
            </w:pPr>
            <w:r>
              <w:t xml:space="preserve">- výchova ke zdraví </w:t>
            </w:r>
          </w:p>
        </w:tc>
      </w:tr>
      <w:tr w:rsidR="00B079D6" w:rsidRPr="00CC57CD" w:rsidTr="00A5069A">
        <w:trPr>
          <w:trHeight w:val="1295"/>
        </w:trPr>
        <w:tc>
          <w:tcPr>
            <w:tcW w:w="2571" w:type="dxa"/>
          </w:tcPr>
          <w:p w:rsidR="00B079D6" w:rsidRDefault="00B079D6" w:rsidP="00A5069A">
            <w:pPr>
              <w:pStyle w:val="texttabulka"/>
            </w:pPr>
            <w:r>
              <w:t xml:space="preserve">- orientuje se na stupnici pH, změří reakci roztoku univerzálním indikátorovým papírkem a uvede příklady uplatňování neutralizace v praxi </w:t>
            </w:r>
          </w:p>
        </w:tc>
        <w:tc>
          <w:tcPr>
            <w:tcW w:w="2594" w:type="dxa"/>
            <w:gridSpan w:val="2"/>
          </w:tcPr>
          <w:p w:rsidR="00B079D6" w:rsidRDefault="00B079D6" w:rsidP="00A5069A">
            <w:pPr>
              <w:pStyle w:val="texttabulka"/>
            </w:pPr>
            <w:r>
              <w:t>- určí pH běžně užívaných roztoků, ověří závislost zabarvení přírodních barviv na reakci prostředí</w:t>
            </w:r>
          </w:p>
        </w:tc>
        <w:tc>
          <w:tcPr>
            <w:tcW w:w="2573" w:type="dxa"/>
          </w:tcPr>
          <w:p w:rsidR="00B079D6" w:rsidRDefault="00B079D6" w:rsidP="00A5069A">
            <w:pPr>
              <w:pStyle w:val="texttabulka"/>
            </w:pPr>
            <w:r>
              <w:t>2. LP</w:t>
            </w:r>
          </w:p>
          <w:p w:rsidR="00B079D6" w:rsidRDefault="00B079D6" w:rsidP="00A5069A">
            <w:pPr>
              <w:pStyle w:val="texttabulka"/>
            </w:pPr>
            <w:r>
              <w:t>Acidobazické indikátory, měření pH</w:t>
            </w:r>
          </w:p>
        </w:tc>
        <w:tc>
          <w:tcPr>
            <w:tcW w:w="2572" w:type="dxa"/>
          </w:tcPr>
          <w:p w:rsidR="00B079D6" w:rsidRDefault="00B079D6" w:rsidP="00A5069A">
            <w:pPr>
              <w:pStyle w:val="texttabulka"/>
            </w:pPr>
            <w:r>
              <w:t>ENVI</w:t>
            </w:r>
          </w:p>
        </w:tc>
      </w:tr>
      <w:tr w:rsidR="00B079D6" w:rsidRPr="00CC57CD" w:rsidTr="00A5069A">
        <w:tc>
          <w:tcPr>
            <w:tcW w:w="2571" w:type="dxa"/>
          </w:tcPr>
          <w:p w:rsidR="00B079D6" w:rsidRPr="002F1317" w:rsidRDefault="00B079D6" w:rsidP="00A5069A">
            <w:pPr>
              <w:pStyle w:val="texttabulka"/>
            </w:pPr>
            <w:r>
              <w:t>- orientuje se v přípravě a využívání různých látek v praxi a jejich vlivech na životní prostředí a zdraví člověka</w:t>
            </w:r>
          </w:p>
        </w:tc>
        <w:tc>
          <w:tcPr>
            <w:tcW w:w="2594" w:type="dxa"/>
            <w:gridSpan w:val="2"/>
          </w:tcPr>
          <w:p w:rsidR="00B079D6" w:rsidRDefault="00B079D6" w:rsidP="00A5069A">
            <w:pPr>
              <w:pStyle w:val="texttabulka"/>
            </w:pPr>
            <w:r>
              <w:t>- v laboratorních podmínkách ověří postup zpracování vápence a využití vápna v praxi</w:t>
            </w:r>
          </w:p>
        </w:tc>
        <w:tc>
          <w:tcPr>
            <w:tcW w:w="2573" w:type="dxa"/>
          </w:tcPr>
          <w:p w:rsidR="00B079D6" w:rsidRDefault="00B079D6" w:rsidP="00A5069A">
            <w:pPr>
              <w:pStyle w:val="texttabulka"/>
            </w:pPr>
            <w:r>
              <w:t>3. LP</w:t>
            </w:r>
          </w:p>
          <w:p w:rsidR="00B079D6" w:rsidRDefault="00B079D6" w:rsidP="00A5069A">
            <w:pPr>
              <w:pStyle w:val="texttabulka"/>
            </w:pPr>
            <w:r>
              <w:t>Příprava páleného vápna a jeho další reakce</w:t>
            </w:r>
          </w:p>
        </w:tc>
        <w:tc>
          <w:tcPr>
            <w:tcW w:w="2572" w:type="dxa"/>
          </w:tcPr>
          <w:p w:rsidR="00B079D6" w:rsidRDefault="00B079D6" w:rsidP="00A5069A">
            <w:pPr>
              <w:pStyle w:val="texttabulka"/>
            </w:pPr>
            <w:r>
              <w:t>ENVI</w:t>
            </w:r>
          </w:p>
        </w:tc>
      </w:tr>
      <w:tr w:rsidR="00B079D6" w:rsidRPr="00CC57CD" w:rsidTr="00A5069A">
        <w:tc>
          <w:tcPr>
            <w:tcW w:w="2571" w:type="dxa"/>
          </w:tcPr>
          <w:p w:rsidR="00B079D6" w:rsidRPr="002F1317" w:rsidRDefault="00B079D6" w:rsidP="00A5069A">
            <w:pPr>
              <w:pStyle w:val="texttabulka"/>
            </w:pPr>
            <w:r>
              <w:t xml:space="preserve">- </w:t>
            </w:r>
            <w:r w:rsidRPr="002F1317">
              <w:t>uvede příklady prakticky důležitých chemických reakcí, provede jejich klasifikaci a zhodnotí jejich využívání</w:t>
            </w:r>
          </w:p>
        </w:tc>
        <w:tc>
          <w:tcPr>
            <w:tcW w:w="2594" w:type="dxa"/>
            <w:gridSpan w:val="2"/>
          </w:tcPr>
          <w:p w:rsidR="00B079D6" w:rsidRDefault="00B079D6" w:rsidP="00A5069A">
            <w:pPr>
              <w:pStyle w:val="texttabulka"/>
            </w:pPr>
            <w:r>
              <w:t>- porovná vliv různých faktorů na průběh koroze kovů</w:t>
            </w:r>
          </w:p>
          <w:p w:rsidR="00B079D6" w:rsidRDefault="00B079D6" w:rsidP="00AD48ED">
            <w:pPr>
              <w:pStyle w:val="texttabulka"/>
            </w:pPr>
            <w:r>
              <w:t xml:space="preserve">- na základě experimentu uspořádá zkoumané kovy podle rostoucí reaktivity </w:t>
            </w:r>
          </w:p>
        </w:tc>
        <w:tc>
          <w:tcPr>
            <w:tcW w:w="2573" w:type="dxa"/>
          </w:tcPr>
          <w:p w:rsidR="00B079D6" w:rsidRDefault="00B079D6" w:rsidP="00A5069A">
            <w:pPr>
              <w:pStyle w:val="texttabulka"/>
            </w:pPr>
            <w:r>
              <w:t>4. LP</w:t>
            </w:r>
          </w:p>
          <w:p w:rsidR="00B079D6" w:rsidRDefault="00B079D6" w:rsidP="00A5069A">
            <w:pPr>
              <w:pStyle w:val="texttabulka"/>
            </w:pPr>
            <w:r>
              <w:t>Redoxní reakce kovů</w:t>
            </w:r>
          </w:p>
        </w:tc>
        <w:tc>
          <w:tcPr>
            <w:tcW w:w="2572" w:type="dxa"/>
          </w:tcPr>
          <w:p w:rsidR="00B079D6" w:rsidRDefault="00B079D6" w:rsidP="00A5069A">
            <w:pPr>
              <w:pStyle w:val="texttabulka"/>
            </w:pPr>
          </w:p>
        </w:tc>
      </w:tr>
      <w:tr w:rsidR="00B079D6" w:rsidRPr="00CC57CD" w:rsidTr="00AD48ED">
        <w:trPr>
          <w:trHeight w:val="2313"/>
        </w:trPr>
        <w:tc>
          <w:tcPr>
            <w:tcW w:w="2571" w:type="dxa"/>
          </w:tcPr>
          <w:p w:rsidR="00B079D6" w:rsidRPr="00CC57CD" w:rsidRDefault="00B079D6" w:rsidP="00A5069A">
            <w:pPr>
              <w:pStyle w:val="Default"/>
              <w:ind w:left="57"/>
              <w:rPr>
                <w:color w:val="auto"/>
                <w:sz w:val="20"/>
                <w:szCs w:val="20"/>
              </w:rPr>
            </w:pPr>
            <w:r w:rsidRPr="00CC57CD">
              <w:rPr>
                <w:color w:val="auto"/>
                <w:sz w:val="20"/>
                <w:szCs w:val="20"/>
              </w:rPr>
              <w:t>- vybere a prakticky využívá vhodné pracovní postupy, přístroje, zařízení a pomůcky pro konání konkrétních pozorování, měření a experimentů,</w:t>
            </w:r>
          </w:p>
          <w:p w:rsidR="00B079D6" w:rsidRPr="00CC57CD" w:rsidRDefault="00B079D6" w:rsidP="00A5069A">
            <w:pPr>
              <w:pStyle w:val="texttabulka"/>
              <w:rPr>
                <w:szCs w:val="20"/>
              </w:rPr>
            </w:pPr>
            <w:r w:rsidRPr="00CC57CD">
              <w:rPr>
                <w:szCs w:val="20"/>
              </w:rPr>
              <w:t>- užitím zákona zachování hmotnosti vypočítá hmotnost výchozí látky nebo produktu</w:t>
            </w:r>
          </w:p>
        </w:tc>
        <w:tc>
          <w:tcPr>
            <w:tcW w:w="2594" w:type="dxa"/>
            <w:gridSpan w:val="2"/>
          </w:tcPr>
          <w:p w:rsidR="00B079D6" w:rsidRDefault="00B079D6" w:rsidP="00A5069A">
            <w:pPr>
              <w:pStyle w:val="texttabulka"/>
            </w:pPr>
            <w:r>
              <w:t>- sestaví jednoduchou aparaturu pro zahřívání směsí a filtraci a provede filtraci, na základě zákona zachování hmotnosti určí hmotnost produktu a výtěžek reakce v %</w:t>
            </w:r>
          </w:p>
          <w:p w:rsidR="00B079D6" w:rsidRPr="007C60BE" w:rsidRDefault="00B079D6" w:rsidP="00A5069A">
            <w:pPr>
              <w:pStyle w:val="texttabulka"/>
            </w:pPr>
          </w:p>
        </w:tc>
        <w:tc>
          <w:tcPr>
            <w:tcW w:w="2573" w:type="dxa"/>
          </w:tcPr>
          <w:p w:rsidR="00B079D6" w:rsidRDefault="00B079D6" w:rsidP="00A5069A">
            <w:pPr>
              <w:pStyle w:val="texttabulka"/>
            </w:pPr>
            <w:r>
              <w:t>5. LP</w:t>
            </w:r>
          </w:p>
          <w:p w:rsidR="00B079D6" w:rsidRDefault="00B079D6" w:rsidP="00A5069A">
            <w:pPr>
              <w:pStyle w:val="texttabulka"/>
            </w:pPr>
            <w:r>
              <w:t>Příprava látek a jejich izolace</w:t>
            </w:r>
          </w:p>
        </w:tc>
        <w:tc>
          <w:tcPr>
            <w:tcW w:w="2572" w:type="dxa"/>
          </w:tcPr>
          <w:p w:rsidR="00B079D6" w:rsidRDefault="00B079D6" w:rsidP="00A5069A">
            <w:pPr>
              <w:pStyle w:val="texttabulka"/>
            </w:pPr>
            <w:r>
              <w:t>- využití učiva matematiky při dosazování do vzorců,  výpočet procent</w:t>
            </w:r>
          </w:p>
          <w:p w:rsidR="00B079D6" w:rsidRDefault="00B079D6" w:rsidP="00A5069A">
            <w:pPr>
              <w:pStyle w:val="texttabulka"/>
            </w:pPr>
          </w:p>
        </w:tc>
      </w:tr>
      <w:tr w:rsidR="00B079D6" w:rsidRPr="00CC57CD" w:rsidTr="00A5069A">
        <w:tc>
          <w:tcPr>
            <w:tcW w:w="2571" w:type="dxa"/>
          </w:tcPr>
          <w:p w:rsidR="00B079D6" w:rsidRPr="000A4628" w:rsidRDefault="00B079D6" w:rsidP="00A5069A">
            <w:pPr>
              <w:pStyle w:val="texttabulka"/>
            </w:pPr>
            <w:r>
              <w:t>-</w:t>
            </w:r>
            <w:r w:rsidRPr="000A4628">
              <w:t>rozliší výchozí látky a produkty chemických reakcí</w:t>
            </w:r>
            <w:r>
              <w:t xml:space="preserve">, </w:t>
            </w:r>
            <w:r w:rsidRPr="000A4628">
              <w:t>vybere a prakticky využívá vhodné pracovní postupy</w:t>
            </w:r>
          </w:p>
        </w:tc>
        <w:tc>
          <w:tcPr>
            <w:tcW w:w="2594" w:type="dxa"/>
            <w:gridSpan w:val="2"/>
          </w:tcPr>
          <w:p w:rsidR="00B079D6" w:rsidRPr="007C60BE" w:rsidRDefault="00B079D6" w:rsidP="00A5069A">
            <w:pPr>
              <w:pStyle w:val="texttabulka"/>
            </w:pPr>
            <w:r>
              <w:t>- ověří experimentálně přítomnost základních prvků v organických sloučeninách, seznámí se s jednoduchými metodami kvalitativní analýzy prvků</w:t>
            </w:r>
          </w:p>
        </w:tc>
        <w:tc>
          <w:tcPr>
            <w:tcW w:w="2573" w:type="dxa"/>
          </w:tcPr>
          <w:p w:rsidR="00B079D6" w:rsidRDefault="00B079D6" w:rsidP="00A5069A">
            <w:pPr>
              <w:pStyle w:val="texttabulka"/>
            </w:pPr>
            <w:r>
              <w:t>6. LP</w:t>
            </w:r>
          </w:p>
          <w:p w:rsidR="00B079D6" w:rsidRDefault="00B079D6" w:rsidP="00A5069A">
            <w:pPr>
              <w:pStyle w:val="texttabulka"/>
            </w:pPr>
            <w:r>
              <w:t>Důkaz přítomnosti některých prvků v organických sloučeninách</w:t>
            </w:r>
          </w:p>
        </w:tc>
        <w:tc>
          <w:tcPr>
            <w:tcW w:w="2572" w:type="dxa"/>
          </w:tcPr>
          <w:p w:rsidR="00B079D6" w:rsidRDefault="00B079D6" w:rsidP="00A5069A">
            <w:pPr>
              <w:pStyle w:val="texttabulka"/>
            </w:pPr>
          </w:p>
          <w:p w:rsidR="00B079D6" w:rsidRDefault="00B079D6" w:rsidP="00A5069A">
            <w:pPr>
              <w:pStyle w:val="texttabulka"/>
            </w:pPr>
          </w:p>
        </w:tc>
      </w:tr>
    </w:tbl>
    <w:p w:rsidR="00B079D6" w:rsidRDefault="00B079D6" w:rsidP="00B079D6">
      <w:pPr>
        <w:rPr>
          <w:sz w:val="22"/>
          <w:szCs w:val="22"/>
        </w:rPr>
      </w:pPr>
    </w:p>
    <w:tbl>
      <w:tblPr>
        <w:tblW w:w="500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1"/>
        <w:gridCol w:w="2521"/>
        <w:gridCol w:w="2521"/>
        <w:gridCol w:w="2521"/>
      </w:tblGrid>
      <w:tr w:rsidR="00B079D6" w:rsidRPr="00CC57CD" w:rsidTr="00A5069A">
        <w:tc>
          <w:tcPr>
            <w:tcW w:w="1250" w:type="pct"/>
            <w:gridSpan w:val="4"/>
          </w:tcPr>
          <w:p w:rsidR="00B079D6" w:rsidRPr="00CC57CD" w:rsidRDefault="00B079D6" w:rsidP="00A5069A">
            <w:pPr>
              <w:jc w:val="center"/>
              <w:rPr>
                <w:b/>
                <w:bCs/>
                <w:sz w:val="22"/>
                <w:szCs w:val="22"/>
              </w:rPr>
            </w:pPr>
            <w:r w:rsidRPr="00CC57CD">
              <w:rPr>
                <w:b/>
                <w:bCs/>
                <w:sz w:val="22"/>
                <w:szCs w:val="22"/>
              </w:rPr>
              <w:t>Chemie</w:t>
            </w:r>
          </w:p>
        </w:tc>
      </w:tr>
      <w:tr w:rsidR="00B079D6" w:rsidRPr="00CC57CD" w:rsidTr="00A5069A">
        <w:tc>
          <w:tcPr>
            <w:tcW w:w="1250" w:type="pct"/>
          </w:tcPr>
          <w:p w:rsidR="00B079D6" w:rsidRPr="00CC57CD" w:rsidRDefault="00B079D6" w:rsidP="00A5069A">
            <w:pPr>
              <w:rPr>
                <w:b/>
                <w:bCs/>
                <w:sz w:val="22"/>
                <w:szCs w:val="22"/>
              </w:rPr>
            </w:pPr>
            <w:r w:rsidRPr="00CC57CD">
              <w:rPr>
                <w:b/>
                <w:bCs/>
                <w:sz w:val="22"/>
                <w:szCs w:val="22"/>
              </w:rPr>
              <w:t>Ročník:</w:t>
            </w:r>
          </w:p>
        </w:tc>
        <w:tc>
          <w:tcPr>
            <w:tcW w:w="1250" w:type="pct"/>
            <w:gridSpan w:val="3"/>
          </w:tcPr>
          <w:p w:rsidR="00B079D6" w:rsidRPr="00CC57CD" w:rsidRDefault="00B079D6" w:rsidP="00A5069A">
            <w:pPr>
              <w:rPr>
                <w:b/>
                <w:bCs/>
                <w:sz w:val="22"/>
                <w:szCs w:val="22"/>
              </w:rPr>
            </w:pPr>
            <w:r w:rsidRPr="00CC57CD">
              <w:rPr>
                <w:b/>
                <w:bCs/>
                <w:sz w:val="22"/>
                <w:szCs w:val="22"/>
              </w:rPr>
              <w:t>Kvarta</w:t>
            </w:r>
          </w:p>
        </w:tc>
      </w:tr>
      <w:tr w:rsidR="00B079D6" w:rsidRPr="00CC57CD" w:rsidTr="00A5069A">
        <w:tc>
          <w:tcPr>
            <w:tcW w:w="1250" w:type="pct"/>
          </w:tcPr>
          <w:p w:rsidR="00B079D6" w:rsidRPr="00CC57CD" w:rsidRDefault="00B079D6" w:rsidP="00A5069A">
            <w:pPr>
              <w:rPr>
                <w:b/>
                <w:bCs/>
                <w:sz w:val="22"/>
                <w:szCs w:val="22"/>
              </w:rPr>
            </w:pPr>
            <w:r w:rsidRPr="00CC57CD">
              <w:rPr>
                <w:b/>
                <w:bCs/>
                <w:sz w:val="22"/>
                <w:szCs w:val="22"/>
              </w:rPr>
              <w:t>výstupy RVP ZV</w:t>
            </w:r>
          </w:p>
          <w:p w:rsidR="00B079D6" w:rsidRPr="00CC57CD" w:rsidRDefault="00B079D6" w:rsidP="00A5069A">
            <w:pPr>
              <w:rPr>
                <w:b/>
                <w:bCs/>
                <w:sz w:val="22"/>
                <w:szCs w:val="22"/>
              </w:rPr>
            </w:pPr>
            <w:r w:rsidRPr="00CC57CD">
              <w:rPr>
                <w:b/>
                <w:bCs/>
                <w:sz w:val="22"/>
                <w:szCs w:val="22"/>
              </w:rPr>
              <w:t>žák:</w:t>
            </w:r>
          </w:p>
        </w:tc>
        <w:tc>
          <w:tcPr>
            <w:tcW w:w="1250" w:type="pct"/>
          </w:tcPr>
          <w:p w:rsidR="00B079D6" w:rsidRPr="00CC57CD" w:rsidRDefault="00B079D6" w:rsidP="00A5069A">
            <w:pPr>
              <w:rPr>
                <w:b/>
                <w:bCs/>
                <w:sz w:val="22"/>
                <w:szCs w:val="22"/>
              </w:rPr>
            </w:pPr>
            <w:r w:rsidRPr="00CC57CD">
              <w:rPr>
                <w:b/>
                <w:bCs/>
                <w:sz w:val="22"/>
                <w:szCs w:val="22"/>
              </w:rPr>
              <w:t xml:space="preserve">výstupy ŠVP </w:t>
            </w:r>
          </w:p>
          <w:p w:rsidR="00B079D6" w:rsidRPr="00CC57CD" w:rsidRDefault="00B079D6" w:rsidP="00A5069A">
            <w:pPr>
              <w:rPr>
                <w:b/>
                <w:bCs/>
                <w:sz w:val="22"/>
                <w:szCs w:val="22"/>
              </w:rPr>
            </w:pPr>
            <w:r w:rsidRPr="00CC57CD">
              <w:rPr>
                <w:b/>
                <w:bCs/>
                <w:sz w:val="22"/>
                <w:szCs w:val="22"/>
              </w:rPr>
              <w:t>žák:</w:t>
            </w:r>
          </w:p>
        </w:tc>
        <w:tc>
          <w:tcPr>
            <w:tcW w:w="1250" w:type="pct"/>
          </w:tcPr>
          <w:p w:rsidR="00B079D6" w:rsidRPr="00CC57CD" w:rsidRDefault="00B079D6" w:rsidP="00A5069A">
            <w:pPr>
              <w:rPr>
                <w:b/>
                <w:bCs/>
                <w:sz w:val="22"/>
                <w:szCs w:val="22"/>
              </w:rPr>
            </w:pPr>
            <w:r w:rsidRPr="00CC57CD">
              <w:rPr>
                <w:b/>
                <w:bCs/>
                <w:sz w:val="22"/>
                <w:szCs w:val="22"/>
              </w:rPr>
              <w:t>Učivo:</w:t>
            </w:r>
          </w:p>
        </w:tc>
        <w:tc>
          <w:tcPr>
            <w:tcW w:w="1250" w:type="pct"/>
          </w:tcPr>
          <w:p w:rsidR="00B079D6" w:rsidRPr="00CC57CD" w:rsidRDefault="00B079D6" w:rsidP="00A5069A">
            <w:pPr>
              <w:rPr>
                <w:b/>
                <w:sz w:val="22"/>
                <w:szCs w:val="22"/>
              </w:rPr>
            </w:pPr>
            <w:r w:rsidRPr="00CC57CD">
              <w:rPr>
                <w:b/>
                <w:bCs/>
                <w:sz w:val="22"/>
                <w:szCs w:val="22"/>
              </w:rPr>
              <w:t xml:space="preserve">Poznámky </w:t>
            </w:r>
            <w:r w:rsidRPr="00CC57CD">
              <w:rPr>
                <w:b/>
                <w:bCs/>
                <w:sz w:val="16"/>
                <w:szCs w:val="16"/>
              </w:rPr>
              <w:t>(mezipředmětové vztahy, PT, metody…)</w:t>
            </w:r>
          </w:p>
        </w:tc>
      </w:tr>
      <w:tr w:rsidR="00B079D6" w:rsidRPr="00CC57CD" w:rsidTr="00A5069A">
        <w:tc>
          <w:tcPr>
            <w:tcW w:w="1250" w:type="pct"/>
          </w:tcPr>
          <w:p w:rsidR="00B079D6" w:rsidRDefault="00B079D6" w:rsidP="00A5069A">
            <w:pPr>
              <w:pStyle w:val="texttabulka"/>
            </w:pPr>
            <w:r>
              <w:t>- seznámí se s různými deriváty uhlovodíků</w:t>
            </w:r>
          </w:p>
          <w:p w:rsidR="00B079D6" w:rsidRDefault="00B079D6" w:rsidP="00A5069A">
            <w:pPr>
              <w:pStyle w:val="texttabulka"/>
            </w:pPr>
            <w:r>
              <w:t>- rozliší a charakterizuje jednotlivé skupiny přírodních látek</w:t>
            </w:r>
          </w:p>
          <w:p w:rsidR="00B079D6" w:rsidRDefault="00B079D6" w:rsidP="00A5069A">
            <w:pPr>
              <w:pStyle w:val="texttabulka"/>
            </w:pPr>
            <w:r>
              <w:t>- rozumí významu chemie v praktickém životě člověka</w:t>
            </w:r>
          </w:p>
          <w:p w:rsidR="00B079D6" w:rsidRDefault="00B079D6" w:rsidP="00A5069A">
            <w:pPr>
              <w:pStyle w:val="texttabulka"/>
            </w:pPr>
            <w:r>
              <w:t>-pochopí chemii jako přírodní vědu, její historii a základní zákony</w:t>
            </w:r>
          </w:p>
          <w:p w:rsidR="00B079D6" w:rsidRDefault="00B079D6" w:rsidP="00A5069A">
            <w:pPr>
              <w:pStyle w:val="texttabulka"/>
            </w:pPr>
          </w:p>
        </w:tc>
        <w:tc>
          <w:tcPr>
            <w:tcW w:w="1250" w:type="pct"/>
          </w:tcPr>
          <w:p w:rsidR="00B079D6" w:rsidRDefault="00B079D6" w:rsidP="00A5069A">
            <w:pPr>
              <w:pStyle w:val="texttabulka"/>
            </w:pPr>
            <w:r>
              <w:t>- osvojí si základní názvosloví různých derivátů uhlovodíků, vyjmenuje typické zástupce derivátů, jejich vlastnosti a využití</w:t>
            </w:r>
          </w:p>
          <w:p w:rsidR="00B079D6" w:rsidRDefault="00B079D6" w:rsidP="00A5069A">
            <w:pPr>
              <w:pStyle w:val="texttabulka"/>
            </w:pPr>
            <w:r>
              <w:t>- zná vlastnosti, výskyt a použití sacharid, lipidů a proteinů</w:t>
            </w:r>
          </w:p>
          <w:p w:rsidR="00E13F2F" w:rsidRDefault="00B079D6" w:rsidP="00E13F2F">
            <w:pPr>
              <w:pStyle w:val="texttabulka"/>
            </w:pPr>
            <w:r>
              <w:t>- rozliší běžné typy plastů a syntetických vláken a zná jejich využití, vysvětlí působení běžných léčiv a drog, popíše účinek detergentů a rozliší jednotlivé skupiny pesticidů</w:t>
            </w:r>
          </w:p>
          <w:p w:rsidR="00B079D6" w:rsidRDefault="00B079D6" w:rsidP="00E13F2F">
            <w:pPr>
              <w:pStyle w:val="texttabulka"/>
            </w:pPr>
            <w:r>
              <w:lastRenderedPageBreak/>
              <w:t>- objasní vznik a vývoj chemie jako vědy, základní chemické zákony a pojmy, pochopí základní principy chemického názvosloví</w:t>
            </w:r>
          </w:p>
        </w:tc>
        <w:tc>
          <w:tcPr>
            <w:tcW w:w="1250" w:type="pct"/>
          </w:tcPr>
          <w:p w:rsidR="00B079D6" w:rsidRPr="00CC57CD" w:rsidRDefault="00B079D6" w:rsidP="00A5069A">
            <w:pPr>
              <w:pStyle w:val="texttabulka"/>
              <w:rPr>
                <w:szCs w:val="20"/>
              </w:rPr>
            </w:pPr>
            <w:r w:rsidRPr="00CC57CD">
              <w:rPr>
                <w:b/>
                <w:szCs w:val="20"/>
              </w:rPr>
              <w:lastRenderedPageBreak/>
              <w:t>Úvod do organické chemie – deriváty uhlovodíků, přírodní látky, chemie a společnost</w:t>
            </w:r>
          </w:p>
          <w:p w:rsidR="00B079D6" w:rsidRPr="00CC57CD" w:rsidRDefault="00B079D6" w:rsidP="00A5069A">
            <w:pPr>
              <w:pStyle w:val="texttabulka"/>
              <w:rPr>
                <w:szCs w:val="20"/>
              </w:rPr>
            </w:pPr>
            <w:r w:rsidRPr="00CC57CD">
              <w:rPr>
                <w:szCs w:val="20"/>
              </w:rPr>
              <w:t>Deriváty uhlovodíků:</w:t>
            </w:r>
          </w:p>
          <w:p w:rsidR="00B079D6" w:rsidRPr="00CC57CD" w:rsidRDefault="00B079D6" w:rsidP="00A5069A">
            <w:pPr>
              <w:pStyle w:val="texttabulka"/>
              <w:rPr>
                <w:szCs w:val="20"/>
              </w:rPr>
            </w:pPr>
            <w:r w:rsidRPr="00CC57CD">
              <w:rPr>
                <w:szCs w:val="20"/>
              </w:rPr>
              <w:t xml:space="preserve"> halogenderiváty, hydroxyderiváty, karbonylové sloučeniny, karboxylové kyseliny a jejich deriváty</w:t>
            </w:r>
          </w:p>
          <w:p w:rsidR="00B079D6" w:rsidRPr="00CC57CD" w:rsidRDefault="00B079D6" w:rsidP="00A5069A">
            <w:pPr>
              <w:pStyle w:val="texttabulka"/>
              <w:rPr>
                <w:szCs w:val="20"/>
              </w:rPr>
            </w:pPr>
            <w:r w:rsidRPr="00CC57CD">
              <w:rPr>
                <w:szCs w:val="20"/>
              </w:rPr>
              <w:t>Přírodní látky: sacharidy, lipidy, proteiny</w:t>
            </w:r>
          </w:p>
          <w:p w:rsidR="00B079D6" w:rsidRPr="00CC57CD" w:rsidRDefault="00B079D6" w:rsidP="00A5069A">
            <w:pPr>
              <w:pStyle w:val="texttabulka"/>
              <w:rPr>
                <w:szCs w:val="20"/>
              </w:rPr>
            </w:pPr>
            <w:r w:rsidRPr="00CC57CD">
              <w:rPr>
                <w:szCs w:val="20"/>
              </w:rPr>
              <w:t>Chemie v praxi: plasty, syntetická vlákna, léčiva detergenty, pesticidy, drogy</w:t>
            </w:r>
          </w:p>
          <w:p w:rsidR="00B079D6" w:rsidRPr="00CC57CD" w:rsidRDefault="00B079D6" w:rsidP="00A5069A">
            <w:pPr>
              <w:pStyle w:val="texttabulka"/>
              <w:rPr>
                <w:szCs w:val="20"/>
              </w:rPr>
            </w:pPr>
            <w:r w:rsidRPr="00CC57CD">
              <w:rPr>
                <w:szCs w:val="20"/>
              </w:rPr>
              <w:t>Chemie jako věda</w:t>
            </w:r>
          </w:p>
          <w:p w:rsidR="00B079D6" w:rsidRPr="00CC57CD" w:rsidRDefault="00B079D6" w:rsidP="00A5069A">
            <w:pPr>
              <w:pStyle w:val="texttabulka"/>
              <w:rPr>
                <w:szCs w:val="20"/>
              </w:rPr>
            </w:pPr>
          </w:p>
          <w:p w:rsidR="00B079D6" w:rsidRPr="00CC57CD" w:rsidRDefault="00B079D6" w:rsidP="00A5069A">
            <w:pPr>
              <w:pStyle w:val="texttabulka"/>
              <w:rPr>
                <w:szCs w:val="20"/>
              </w:rPr>
            </w:pPr>
          </w:p>
        </w:tc>
        <w:tc>
          <w:tcPr>
            <w:tcW w:w="1250" w:type="pct"/>
          </w:tcPr>
          <w:p w:rsidR="00B079D6" w:rsidRDefault="00B079D6" w:rsidP="00A5069A">
            <w:pPr>
              <w:pStyle w:val="texttabulka"/>
            </w:pPr>
            <w:r>
              <w:t>ENVI: lidské aktivity a problémy životního prostředí</w:t>
            </w:r>
          </w:p>
          <w:p w:rsidR="00B079D6" w:rsidRDefault="00B079D6" w:rsidP="00A5069A">
            <w:pPr>
              <w:pStyle w:val="texttabulka"/>
            </w:pPr>
            <w:r>
              <w:t>GLOB: Evropa a svět nás zajímá</w:t>
            </w:r>
          </w:p>
          <w:p w:rsidR="00B079D6" w:rsidRDefault="00B079D6" w:rsidP="00A5069A">
            <w:pPr>
              <w:pStyle w:val="texttabulka"/>
            </w:pPr>
            <w:r>
              <w:t>MEDI: Interpretace vztahu mediálních sdělení a reality, Stavba mediálních sdělení, Tvorba mediálních sdělení</w:t>
            </w:r>
          </w:p>
          <w:p w:rsidR="00B079D6" w:rsidRDefault="00B079D6" w:rsidP="00A5069A">
            <w:pPr>
              <w:pStyle w:val="texttabulka"/>
            </w:pPr>
            <w:r>
              <w:t>- výchova ke zdraví</w:t>
            </w:r>
          </w:p>
        </w:tc>
      </w:tr>
      <w:tr w:rsidR="00B079D6" w:rsidRPr="00CC57CD" w:rsidTr="00A5069A">
        <w:tc>
          <w:tcPr>
            <w:tcW w:w="1250" w:type="pct"/>
          </w:tcPr>
          <w:p w:rsidR="00B079D6" w:rsidRDefault="00B079D6" w:rsidP="00A5069A">
            <w:pPr>
              <w:pStyle w:val="texttabulka"/>
            </w:pPr>
            <w:r>
              <w:t>- pracuje bezpečně s vybranými dostupnými a běžně používanými látkami a hodnotí jejich rizikovost</w:t>
            </w:r>
          </w:p>
        </w:tc>
        <w:tc>
          <w:tcPr>
            <w:tcW w:w="1250" w:type="pct"/>
          </w:tcPr>
          <w:p w:rsidR="00B079D6" w:rsidRDefault="00B079D6" w:rsidP="00A5069A">
            <w:pPr>
              <w:pStyle w:val="texttabulka"/>
            </w:pPr>
            <w:r>
              <w:t>- uvede zásady bezpečné práce v chemické laboratoři</w:t>
            </w:r>
          </w:p>
          <w:p w:rsidR="00B079D6" w:rsidRDefault="00B079D6" w:rsidP="00A5069A">
            <w:pPr>
              <w:pStyle w:val="texttabulka"/>
            </w:pPr>
            <w:r>
              <w:t>poskytne a přivolá první pomoc při úrazu</w:t>
            </w:r>
          </w:p>
        </w:tc>
        <w:tc>
          <w:tcPr>
            <w:tcW w:w="1250" w:type="pct"/>
          </w:tcPr>
          <w:p w:rsidR="00B079D6" w:rsidRDefault="00B079D6" w:rsidP="00A5069A">
            <w:pPr>
              <w:pStyle w:val="texttabulka"/>
            </w:pPr>
            <w:r>
              <w:t>1. LP</w:t>
            </w:r>
          </w:p>
          <w:p w:rsidR="00B079D6" w:rsidRDefault="00B079D6" w:rsidP="00A5069A">
            <w:pPr>
              <w:pStyle w:val="texttabulka"/>
            </w:pPr>
            <w:r>
              <w:t>Bezpečnost a hygiena práce v chemické laboratoři</w:t>
            </w:r>
          </w:p>
          <w:p w:rsidR="00B079D6" w:rsidRDefault="00B079D6" w:rsidP="00A5069A">
            <w:pPr>
              <w:pStyle w:val="texttabulka"/>
            </w:pPr>
            <w:r>
              <w:t>první pomoc při úrazu v laboratoři: poleptání, popálení, pořezání</w:t>
            </w:r>
          </w:p>
        </w:tc>
        <w:tc>
          <w:tcPr>
            <w:tcW w:w="1250" w:type="pct"/>
          </w:tcPr>
          <w:p w:rsidR="00B079D6" w:rsidRDefault="00B079D6" w:rsidP="00A5069A">
            <w:pPr>
              <w:pStyle w:val="texttabulka"/>
            </w:pPr>
            <w:r>
              <w:t xml:space="preserve">- výchova ke zdraví </w:t>
            </w:r>
          </w:p>
        </w:tc>
      </w:tr>
      <w:tr w:rsidR="00B079D6" w:rsidRPr="00CC57CD" w:rsidTr="00A5069A">
        <w:trPr>
          <w:trHeight w:val="1236"/>
        </w:trPr>
        <w:tc>
          <w:tcPr>
            <w:tcW w:w="1250" w:type="pct"/>
          </w:tcPr>
          <w:p w:rsidR="00B079D6" w:rsidRPr="00E2090A" w:rsidRDefault="00B079D6" w:rsidP="00A5069A">
            <w:pPr>
              <w:pStyle w:val="texttabulka"/>
            </w:pPr>
            <w:r>
              <w:t xml:space="preserve">- </w:t>
            </w:r>
            <w:r w:rsidRPr="00E2090A">
              <w:t>rozliší vybrané deriváty uhlovodíků, uvede jejich zdroje, vlastnosti a použití</w:t>
            </w:r>
          </w:p>
        </w:tc>
        <w:tc>
          <w:tcPr>
            <w:tcW w:w="1250" w:type="pct"/>
          </w:tcPr>
          <w:p w:rsidR="00B079D6" w:rsidRDefault="00B079D6" w:rsidP="00A5069A">
            <w:pPr>
              <w:pStyle w:val="texttabulka"/>
            </w:pPr>
            <w:r>
              <w:t>- na základě experimentu rozlišuje fyzikální vlastnosti vybraných kyslíkatých derivátů a ovládá princip jejich vzájemných přeměn</w:t>
            </w:r>
          </w:p>
        </w:tc>
        <w:tc>
          <w:tcPr>
            <w:tcW w:w="1250" w:type="pct"/>
          </w:tcPr>
          <w:p w:rsidR="00B079D6" w:rsidRDefault="00B079D6" w:rsidP="00A5069A">
            <w:pPr>
              <w:pStyle w:val="texttabulka"/>
            </w:pPr>
            <w:r>
              <w:t>2. LP</w:t>
            </w:r>
          </w:p>
          <w:p w:rsidR="00B079D6" w:rsidRDefault="00B079D6" w:rsidP="00A5069A">
            <w:pPr>
              <w:pStyle w:val="texttabulka"/>
            </w:pPr>
            <w:r>
              <w:t xml:space="preserve">Kyslíkaté deriváty uhlovodíků </w:t>
            </w:r>
          </w:p>
        </w:tc>
        <w:tc>
          <w:tcPr>
            <w:tcW w:w="1250" w:type="pct"/>
          </w:tcPr>
          <w:p w:rsidR="00B079D6" w:rsidRDefault="00B079D6" w:rsidP="00A5069A">
            <w:pPr>
              <w:pStyle w:val="texttabulka"/>
            </w:pPr>
          </w:p>
          <w:p w:rsidR="00B079D6" w:rsidRDefault="00B079D6" w:rsidP="00A5069A">
            <w:pPr>
              <w:pStyle w:val="texttabulka"/>
            </w:pPr>
          </w:p>
        </w:tc>
      </w:tr>
      <w:tr w:rsidR="00B079D6" w:rsidRPr="00CC57CD" w:rsidTr="00A5069A">
        <w:trPr>
          <w:trHeight w:val="1188"/>
        </w:trPr>
        <w:tc>
          <w:tcPr>
            <w:tcW w:w="1250" w:type="pct"/>
          </w:tcPr>
          <w:p w:rsidR="00B079D6" w:rsidRPr="00E2090A" w:rsidRDefault="00B079D6" w:rsidP="00A5069A">
            <w:pPr>
              <w:pStyle w:val="texttabulka"/>
            </w:pPr>
            <w:r>
              <w:t>- rozumí významu chemie v praktickém životě člověka</w:t>
            </w:r>
          </w:p>
        </w:tc>
        <w:tc>
          <w:tcPr>
            <w:tcW w:w="1250" w:type="pct"/>
          </w:tcPr>
          <w:p w:rsidR="00B079D6" w:rsidRDefault="00B079D6" w:rsidP="00A5069A">
            <w:pPr>
              <w:pStyle w:val="texttabulka"/>
            </w:pPr>
            <w:r>
              <w:t>- jednoduchým experimentem získá základní stavební jednotky vybraných plastů a porovná jejich vlastnosti a strukturu</w:t>
            </w:r>
          </w:p>
        </w:tc>
        <w:tc>
          <w:tcPr>
            <w:tcW w:w="1250" w:type="pct"/>
          </w:tcPr>
          <w:p w:rsidR="00B079D6" w:rsidRDefault="00B079D6" w:rsidP="00A5069A">
            <w:pPr>
              <w:pStyle w:val="texttabulka"/>
            </w:pPr>
            <w:r>
              <w:t>3. LP</w:t>
            </w:r>
          </w:p>
          <w:p w:rsidR="00B079D6" w:rsidRDefault="00B079D6" w:rsidP="00A5069A">
            <w:pPr>
              <w:pStyle w:val="texttabulka"/>
            </w:pPr>
            <w:r>
              <w:t>Syntetické makromolekulární látky</w:t>
            </w:r>
          </w:p>
        </w:tc>
        <w:tc>
          <w:tcPr>
            <w:tcW w:w="1250" w:type="pct"/>
          </w:tcPr>
          <w:p w:rsidR="00B079D6" w:rsidRDefault="00B079D6" w:rsidP="00A5069A">
            <w:pPr>
              <w:pStyle w:val="texttabulka"/>
            </w:pPr>
          </w:p>
          <w:p w:rsidR="00B079D6" w:rsidRDefault="00B079D6" w:rsidP="00A5069A">
            <w:pPr>
              <w:pStyle w:val="texttabulka"/>
            </w:pPr>
          </w:p>
        </w:tc>
      </w:tr>
      <w:tr w:rsidR="00B079D6" w:rsidRPr="00CC57CD" w:rsidTr="00A5069A">
        <w:tc>
          <w:tcPr>
            <w:tcW w:w="1250" w:type="pct"/>
          </w:tcPr>
          <w:p w:rsidR="00B079D6" w:rsidRPr="00660C97" w:rsidRDefault="00B079D6" w:rsidP="00A5069A">
            <w:pPr>
              <w:pStyle w:val="texttabulka"/>
            </w:pPr>
            <w:r>
              <w:t xml:space="preserve">- </w:t>
            </w:r>
            <w:r w:rsidRPr="00660C97">
              <w:t>orientuje se ve výchozích látkách a produktech fotosyntézy a koncových produktů biochemického zpracování, především bílkovin, tuků, sacharidů</w:t>
            </w:r>
          </w:p>
        </w:tc>
        <w:tc>
          <w:tcPr>
            <w:tcW w:w="1250" w:type="pct"/>
          </w:tcPr>
          <w:p w:rsidR="00B079D6" w:rsidRDefault="00B079D6" w:rsidP="00A5069A">
            <w:pPr>
              <w:pStyle w:val="texttabulka"/>
            </w:pPr>
            <w:r>
              <w:t>- dokáže jednoduchými analytickými reakcemi zjistit přítomnost základních přírodních látek ve vzorku</w:t>
            </w:r>
          </w:p>
        </w:tc>
        <w:tc>
          <w:tcPr>
            <w:tcW w:w="1250" w:type="pct"/>
          </w:tcPr>
          <w:p w:rsidR="00B079D6" w:rsidRDefault="00B079D6" w:rsidP="00A5069A">
            <w:pPr>
              <w:pStyle w:val="texttabulka"/>
            </w:pPr>
            <w:r>
              <w:t>4. LP</w:t>
            </w:r>
          </w:p>
          <w:p w:rsidR="00B079D6" w:rsidRDefault="00B079D6" w:rsidP="00A5069A">
            <w:pPr>
              <w:pStyle w:val="texttabulka"/>
            </w:pPr>
            <w:r>
              <w:t>Důkazy přírodních látek v přírodním materiálu</w:t>
            </w:r>
          </w:p>
        </w:tc>
        <w:tc>
          <w:tcPr>
            <w:tcW w:w="1250" w:type="pct"/>
          </w:tcPr>
          <w:p w:rsidR="00B079D6" w:rsidRDefault="00B079D6" w:rsidP="00A5069A">
            <w:pPr>
              <w:pStyle w:val="texttabulka"/>
            </w:pPr>
          </w:p>
        </w:tc>
      </w:tr>
      <w:tr w:rsidR="00B079D6" w:rsidRPr="00CC57CD" w:rsidTr="00A5069A">
        <w:tc>
          <w:tcPr>
            <w:tcW w:w="1250" w:type="pct"/>
          </w:tcPr>
          <w:p w:rsidR="00B079D6" w:rsidRDefault="00B079D6" w:rsidP="00A5069A">
            <w:pPr>
              <w:pStyle w:val="texttabulka"/>
            </w:pPr>
            <w:r>
              <w:t xml:space="preserve">- </w:t>
            </w:r>
            <w:r w:rsidRPr="00A24A8E">
              <w:t>vybere a prakticky v</w:t>
            </w:r>
            <w:r>
              <w:t>yužívá vhodné pracovní postupy</w:t>
            </w:r>
          </w:p>
          <w:p w:rsidR="00B079D6" w:rsidRDefault="00B079D6" w:rsidP="00A5069A">
            <w:pPr>
              <w:pStyle w:val="texttabulka"/>
            </w:pPr>
            <w:r>
              <w:t xml:space="preserve">- </w:t>
            </w:r>
            <w:r w:rsidRPr="00E2090A">
              <w:t>dodržuje pravidla bezpečné práce a ochrany životního prostředí při experimentální práci</w:t>
            </w:r>
            <w:r>
              <w:t xml:space="preserve">, </w:t>
            </w:r>
            <w:r w:rsidRPr="00660C97">
              <w:t>orientuje se v přípravě a využívání různých látek v praxi a jejich vlivech na životní prostředí a zdraví člověka</w:t>
            </w:r>
          </w:p>
        </w:tc>
        <w:tc>
          <w:tcPr>
            <w:tcW w:w="1250" w:type="pct"/>
          </w:tcPr>
          <w:p w:rsidR="00B079D6" w:rsidRDefault="00B079D6" w:rsidP="00A5069A">
            <w:pPr>
              <w:pStyle w:val="texttabulka"/>
            </w:pPr>
            <w:r>
              <w:t>- seznámí se s tradiční technologií výroby mýdla, s principem jeho účinku, praktickým využitím a vlivem na životní prostředí</w:t>
            </w:r>
          </w:p>
        </w:tc>
        <w:tc>
          <w:tcPr>
            <w:tcW w:w="1250" w:type="pct"/>
          </w:tcPr>
          <w:p w:rsidR="00B079D6" w:rsidRDefault="00B079D6" w:rsidP="00A5069A">
            <w:pPr>
              <w:pStyle w:val="texttabulka"/>
            </w:pPr>
            <w:r>
              <w:t>5. LP</w:t>
            </w:r>
          </w:p>
          <w:p w:rsidR="00B079D6" w:rsidRDefault="00B079D6" w:rsidP="00A5069A">
            <w:pPr>
              <w:pStyle w:val="texttabulka"/>
            </w:pPr>
            <w:r>
              <w:t>Příprava a vlastnosti mýdla</w:t>
            </w:r>
          </w:p>
        </w:tc>
        <w:tc>
          <w:tcPr>
            <w:tcW w:w="1250" w:type="pct"/>
          </w:tcPr>
          <w:p w:rsidR="00B079D6" w:rsidRDefault="00B079D6" w:rsidP="00A5069A">
            <w:pPr>
              <w:pStyle w:val="texttabulka"/>
            </w:pPr>
            <w:r>
              <w:t>Výchova ke zdraví, ENVI</w:t>
            </w:r>
          </w:p>
        </w:tc>
      </w:tr>
      <w:tr w:rsidR="00B079D6" w:rsidRPr="00CC57CD" w:rsidTr="00A5069A">
        <w:tc>
          <w:tcPr>
            <w:tcW w:w="1250" w:type="pct"/>
          </w:tcPr>
          <w:p w:rsidR="00B079D6" w:rsidRPr="00C35A56" w:rsidRDefault="00B079D6" w:rsidP="00A5069A">
            <w:pPr>
              <w:pStyle w:val="Default"/>
              <w:ind w:left="57"/>
              <w:rPr>
                <w:color w:val="auto"/>
                <w:sz w:val="20"/>
              </w:rPr>
            </w:pPr>
            <w:r>
              <w:rPr>
                <w:color w:val="auto"/>
                <w:sz w:val="20"/>
              </w:rPr>
              <w:t xml:space="preserve">- </w:t>
            </w:r>
            <w:r w:rsidRPr="00C35A56">
              <w:rPr>
                <w:color w:val="auto"/>
                <w:sz w:val="20"/>
              </w:rPr>
              <w:t>vybere a prakticky využívá vhodné pracovní postupy, přístroje, zařízení a pomůcky pro konání konkrétních p</w:t>
            </w:r>
            <w:r>
              <w:rPr>
                <w:color w:val="auto"/>
                <w:sz w:val="20"/>
              </w:rPr>
              <w:t>ozorování, měření a experimentů</w:t>
            </w:r>
          </w:p>
          <w:p w:rsidR="00B079D6" w:rsidRDefault="00B079D6" w:rsidP="00A5069A">
            <w:pPr>
              <w:pStyle w:val="texttabulka"/>
            </w:pPr>
            <w:r>
              <w:t xml:space="preserve">- </w:t>
            </w:r>
            <w:r w:rsidRPr="007C60BE">
              <w:t>užitím zákona zachování hmotnosti vypočítá hmotnost výchozí látky nebo produktu</w:t>
            </w:r>
          </w:p>
        </w:tc>
        <w:tc>
          <w:tcPr>
            <w:tcW w:w="1250" w:type="pct"/>
          </w:tcPr>
          <w:p w:rsidR="00B079D6" w:rsidRDefault="00B079D6" w:rsidP="00A5069A">
            <w:pPr>
              <w:pStyle w:val="texttabulka"/>
            </w:pPr>
            <w:r>
              <w:t>- sestaví jednoduchou aparaturu pro sušení látek, na základě zákona zachování hmotnosti určí hmotnost produktu a obsah vody v %</w:t>
            </w:r>
          </w:p>
          <w:p w:rsidR="00B079D6" w:rsidRDefault="00B079D6" w:rsidP="00A5069A">
            <w:pPr>
              <w:pStyle w:val="texttabulka"/>
            </w:pPr>
          </w:p>
        </w:tc>
        <w:tc>
          <w:tcPr>
            <w:tcW w:w="1250" w:type="pct"/>
          </w:tcPr>
          <w:p w:rsidR="00B079D6" w:rsidRDefault="00B079D6" w:rsidP="00A5069A">
            <w:pPr>
              <w:pStyle w:val="texttabulka"/>
            </w:pPr>
            <w:r>
              <w:t>6. LP</w:t>
            </w:r>
          </w:p>
          <w:p w:rsidR="00B079D6" w:rsidRDefault="00B079D6" w:rsidP="00A5069A">
            <w:pPr>
              <w:pStyle w:val="texttabulka"/>
            </w:pPr>
            <w:r>
              <w:t>Hmotnostní zlomek</w:t>
            </w:r>
          </w:p>
        </w:tc>
        <w:tc>
          <w:tcPr>
            <w:tcW w:w="1250" w:type="pct"/>
          </w:tcPr>
          <w:p w:rsidR="00B079D6" w:rsidRDefault="00B079D6" w:rsidP="00A5069A">
            <w:pPr>
              <w:pStyle w:val="texttabulka"/>
            </w:pPr>
            <w:r>
              <w:t>- využití učiva matematiky při dosazování do vzorců, výpočet procent</w:t>
            </w:r>
          </w:p>
          <w:p w:rsidR="00B079D6" w:rsidRDefault="00B079D6" w:rsidP="00A5069A">
            <w:pPr>
              <w:pStyle w:val="texttabulka"/>
            </w:pPr>
          </w:p>
        </w:tc>
      </w:tr>
    </w:tbl>
    <w:p w:rsidR="00E7510E" w:rsidRDefault="00E7510E" w:rsidP="00AD48ED">
      <w:pPr>
        <w:pStyle w:val="odrazkysvp"/>
        <w:numPr>
          <w:ilvl w:val="0"/>
          <w:numId w:val="0"/>
        </w:numPr>
        <w:ind w:left="284"/>
      </w:pPr>
    </w:p>
    <w:p w:rsidR="00E7510E" w:rsidRDefault="00E7510E" w:rsidP="00E7510E">
      <w:pPr>
        <w:spacing w:line="360" w:lineRule="auto"/>
        <w:rPr>
          <w:b/>
        </w:rPr>
      </w:pPr>
    </w:p>
    <w:p w:rsidR="00E7510E" w:rsidRDefault="00E7510E" w:rsidP="00E7510E">
      <w:pPr>
        <w:rPr>
          <w:sz w:val="22"/>
          <w:szCs w:val="22"/>
        </w:rPr>
      </w:pPr>
    </w:p>
    <w:p w:rsidR="00E7510E" w:rsidRDefault="00E7510E" w:rsidP="00E7510E">
      <w:pPr>
        <w:rPr>
          <w:sz w:val="22"/>
          <w:szCs w:val="22"/>
        </w:rPr>
      </w:pPr>
    </w:p>
    <w:p w:rsidR="00E7510E" w:rsidRDefault="00E7510E" w:rsidP="00E7510E">
      <w:pPr>
        <w:pStyle w:val="charakteristika"/>
        <w:jc w:val="left"/>
      </w:pPr>
      <w:r>
        <w:t xml:space="preserve"> </w:t>
      </w:r>
    </w:p>
    <w:p w:rsidR="00E7510E" w:rsidRDefault="00E7510E" w:rsidP="00E7510E">
      <w:pPr>
        <w:pStyle w:val="charakteristika"/>
      </w:pPr>
    </w:p>
    <w:p w:rsidR="00B079D6" w:rsidRDefault="00C35A56" w:rsidP="00B079D6">
      <w:pPr>
        <w:pStyle w:val="charakteristika"/>
      </w:pPr>
      <w:r>
        <w:br w:type="page"/>
      </w:r>
      <w:r w:rsidR="00B079D6">
        <w:lastRenderedPageBreak/>
        <w:t>CHARAKTERISTIKA VYUČOVACÍHO PŘEDMĚTU</w:t>
      </w:r>
    </w:p>
    <w:p w:rsidR="00B079D6" w:rsidRDefault="00B079D6" w:rsidP="00B079D6">
      <w:pPr>
        <w:pStyle w:val="nadpissvp1"/>
        <w:outlineLvl w:val="1"/>
      </w:pPr>
      <w:bookmarkStart w:id="264" w:name="_Toc175400623"/>
      <w:bookmarkStart w:id="265" w:name="_Toc175403400"/>
      <w:r>
        <w:t> </w:t>
      </w:r>
      <w:bookmarkStart w:id="266" w:name="_Toc240453046"/>
      <w:bookmarkStart w:id="267" w:name="_Toc244330688"/>
      <w:bookmarkStart w:id="268" w:name="_Toc463904429"/>
      <w:r>
        <w:t>LABORATORNÍ TECHNIK</w:t>
      </w:r>
      <w:bookmarkEnd w:id="264"/>
      <w:bookmarkEnd w:id="265"/>
      <w:r>
        <w:t>A</w:t>
      </w:r>
      <w:bookmarkEnd w:id="266"/>
      <w:bookmarkEnd w:id="267"/>
      <w:bookmarkEnd w:id="268"/>
    </w:p>
    <w:p w:rsidR="00B079D6" w:rsidRDefault="00B079D6" w:rsidP="00B079D6">
      <w:pPr>
        <w:pStyle w:val="podnadpissvp"/>
      </w:pPr>
      <w:bookmarkStart w:id="269" w:name="_Toc175400624"/>
      <w:bookmarkStart w:id="270" w:name="_Toc175403401"/>
      <w:r>
        <w:t>Obsahové vymezení:</w:t>
      </w:r>
      <w:bookmarkEnd w:id="269"/>
      <w:bookmarkEnd w:id="270"/>
    </w:p>
    <w:p w:rsidR="00B079D6" w:rsidRDefault="00B079D6" w:rsidP="00B079D6">
      <w:pPr>
        <w:pStyle w:val="textsvp"/>
      </w:pPr>
      <w:r>
        <w:t xml:space="preserve">Vyučovací předmět Laboratorní technika vychází ze vzdělávací oblasti Člověk a svět práce a je integrován do vyučovacích oborů Fyzika, Chemie a Biologie vzdělávací oblasti Člověk a příroda (RVP ZV). </w:t>
      </w:r>
    </w:p>
    <w:p w:rsidR="00B079D6" w:rsidRDefault="00B079D6" w:rsidP="00B079D6">
      <w:pPr>
        <w:pStyle w:val="textsvp"/>
        <w:rPr>
          <w:color w:val="000000"/>
        </w:rPr>
      </w:pPr>
      <w:r>
        <w:t xml:space="preserve">Práce s laboratorní technikou má žákům umožnit vytvoření praktických dovedností a zručnosti při práci v chemické, fyzikální i biologické laboratoři. Žáci jsou seznámeni se </w:t>
      </w:r>
      <w:r>
        <w:rPr>
          <w:color w:val="000000"/>
        </w:rPr>
        <w:t xml:space="preserve">základními laboratorními postupy a metodami, učí se pracovat se základními laboratorními základy (protokol o experimentu) a zvládají přístroje a pomůcky, učí se znát základy první pomoci při úrazu v laboratoři. </w:t>
      </w:r>
    </w:p>
    <w:p w:rsidR="00B079D6" w:rsidRDefault="00B079D6" w:rsidP="00B079D6">
      <w:pPr>
        <w:pStyle w:val="textsvp"/>
      </w:pPr>
      <w:r>
        <w:t>Tento předmět je koncipován tak, aby si žáci lépe osvojili poznatky získané v hodinách chemie, fyziky a biologie.</w:t>
      </w:r>
    </w:p>
    <w:p w:rsidR="00B079D6" w:rsidRDefault="00B079D6" w:rsidP="00B079D6">
      <w:pPr>
        <w:pStyle w:val="podnadpissvp"/>
      </w:pPr>
      <w:bookmarkStart w:id="271" w:name="_Toc175400625"/>
      <w:bookmarkStart w:id="272" w:name="_Toc175403402"/>
      <w:r>
        <w:t>Časové a organizační vymezení:</w:t>
      </w:r>
      <w:bookmarkEnd w:id="271"/>
      <w:bookmarkEnd w:id="272"/>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003"/>
        <w:gridCol w:w="2823"/>
      </w:tblGrid>
      <w:tr w:rsidR="00B079D6" w:rsidTr="00A5069A">
        <w:tc>
          <w:tcPr>
            <w:tcW w:w="1003" w:type="dxa"/>
            <w:tcBorders>
              <w:top w:val="single" w:sz="4" w:space="0" w:color="auto"/>
              <w:left w:val="nil"/>
              <w:bottom w:val="nil"/>
              <w:right w:val="nil"/>
              <w:tl2br w:val="nil"/>
              <w:tr2bl w:val="nil"/>
            </w:tcBorders>
            <w:shd w:val="pct15" w:color="auto" w:fill="auto"/>
            <w:vAlign w:val="center"/>
          </w:tcPr>
          <w:p w:rsidR="00B079D6" w:rsidRPr="00CC57CD" w:rsidRDefault="00B079D6" w:rsidP="00A5069A">
            <w:pPr>
              <w:rPr>
                <w:i/>
                <w:sz w:val="22"/>
                <w:szCs w:val="22"/>
              </w:rPr>
            </w:pPr>
            <w:r w:rsidRPr="00CC57CD">
              <w:rPr>
                <w:i/>
                <w:sz w:val="22"/>
                <w:szCs w:val="22"/>
              </w:rPr>
              <w:t>prima</w:t>
            </w:r>
          </w:p>
        </w:tc>
        <w:tc>
          <w:tcPr>
            <w:tcW w:w="2823" w:type="dxa"/>
            <w:vAlign w:val="center"/>
          </w:tcPr>
          <w:p w:rsidR="00B079D6" w:rsidRPr="00CC57CD" w:rsidRDefault="00B079D6" w:rsidP="00A5069A">
            <w:pPr>
              <w:rPr>
                <w:sz w:val="22"/>
              </w:rPr>
            </w:pPr>
            <w:r w:rsidRPr="00CC57CD">
              <w:rPr>
                <w:sz w:val="22"/>
              </w:rPr>
              <w:t>-</w:t>
            </w:r>
          </w:p>
        </w:tc>
      </w:tr>
      <w:tr w:rsidR="00B079D6" w:rsidTr="00A5069A">
        <w:tc>
          <w:tcPr>
            <w:tcW w:w="1003" w:type="dxa"/>
            <w:tcBorders>
              <w:left w:val="nil"/>
              <w:bottom w:val="nil"/>
              <w:right w:val="nil"/>
              <w:tl2br w:val="nil"/>
              <w:tr2bl w:val="nil"/>
            </w:tcBorders>
            <w:shd w:val="pct15" w:color="auto" w:fill="auto"/>
            <w:vAlign w:val="center"/>
          </w:tcPr>
          <w:p w:rsidR="00B079D6" w:rsidRPr="00CC57CD" w:rsidRDefault="00B079D6" w:rsidP="00A5069A">
            <w:pPr>
              <w:rPr>
                <w:i/>
                <w:sz w:val="22"/>
                <w:szCs w:val="22"/>
              </w:rPr>
            </w:pPr>
            <w:r w:rsidRPr="00CC57CD">
              <w:rPr>
                <w:i/>
                <w:sz w:val="22"/>
                <w:szCs w:val="22"/>
              </w:rPr>
              <w:t>sekunda</w:t>
            </w:r>
          </w:p>
        </w:tc>
        <w:tc>
          <w:tcPr>
            <w:tcW w:w="2823" w:type="dxa"/>
            <w:vAlign w:val="center"/>
          </w:tcPr>
          <w:p w:rsidR="00B079D6" w:rsidRPr="00CC57CD" w:rsidRDefault="00B079D6" w:rsidP="00A5069A">
            <w:pPr>
              <w:rPr>
                <w:i/>
                <w:sz w:val="22"/>
              </w:rPr>
            </w:pPr>
            <w:r w:rsidRPr="00CC57CD">
              <w:rPr>
                <w:sz w:val="22"/>
              </w:rPr>
              <w:t xml:space="preserve">0,5 hodiny  </w:t>
            </w:r>
            <w:r w:rsidRPr="00CC57CD">
              <w:rPr>
                <w:i/>
                <w:sz w:val="22"/>
              </w:rPr>
              <w:t>(integrováno!)</w:t>
            </w:r>
          </w:p>
        </w:tc>
      </w:tr>
      <w:tr w:rsidR="00B079D6" w:rsidTr="00A5069A">
        <w:tc>
          <w:tcPr>
            <w:tcW w:w="1003" w:type="dxa"/>
            <w:tcBorders>
              <w:left w:val="nil"/>
              <w:bottom w:val="nil"/>
              <w:right w:val="nil"/>
              <w:tl2br w:val="nil"/>
              <w:tr2bl w:val="nil"/>
            </w:tcBorders>
            <w:shd w:val="pct15" w:color="auto" w:fill="auto"/>
            <w:vAlign w:val="center"/>
          </w:tcPr>
          <w:p w:rsidR="00B079D6" w:rsidRPr="00CC57CD" w:rsidRDefault="00B079D6" w:rsidP="00A5069A">
            <w:pPr>
              <w:rPr>
                <w:i/>
                <w:sz w:val="22"/>
                <w:szCs w:val="22"/>
              </w:rPr>
            </w:pPr>
            <w:r w:rsidRPr="00CC57CD">
              <w:rPr>
                <w:i/>
                <w:sz w:val="22"/>
                <w:szCs w:val="22"/>
              </w:rPr>
              <w:t>tercie</w:t>
            </w:r>
          </w:p>
        </w:tc>
        <w:tc>
          <w:tcPr>
            <w:tcW w:w="2823" w:type="dxa"/>
            <w:vAlign w:val="center"/>
          </w:tcPr>
          <w:p w:rsidR="00B079D6" w:rsidRPr="00CC57CD" w:rsidRDefault="00B079D6" w:rsidP="00A5069A">
            <w:pPr>
              <w:rPr>
                <w:i/>
                <w:sz w:val="22"/>
              </w:rPr>
            </w:pPr>
            <w:r w:rsidRPr="00CC57CD">
              <w:rPr>
                <w:sz w:val="22"/>
              </w:rPr>
              <w:t xml:space="preserve">0,5 hodiny  </w:t>
            </w:r>
            <w:r w:rsidRPr="00CC57CD">
              <w:rPr>
                <w:i/>
                <w:sz w:val="22"/>
              </w:rPr>
              <w:t>(integrováno!)</w:t>
            </w:r>
          </w:p>
        </w:tc>
      </w:tr>
      <w:tr w:rsidR="00B079D6" w:rsidTr="00A5069A">
        <w:tc>
          <w:tcPr>
            <w:tcW w:w="1003" w:type="dxa"/>
            <w:tcBorders>
              <w:left w:val="nil"/>
              <w:bottom w:val="single" w:sz="4" w:space="0" w:color="auto"/>
              <w:right w:val="nil"/>
              <w:tl2br w:val="nil"/>
              <w:tr2bl w:val="nil"/>
            </w:tcBorders>
            <w:shd w:val="pct15" w:color="auto" w:fill="auto"/>
            <w:vAlign w:val="center"/>
          </w:tcPr>
          <w:p w:rsidR="00B079D6" w:rsidRPr="00CC57CD" w:rsidRDefault="00B079D6" w:rsidP="00A5069A">
            <w:pPr>
              <w:rPr>
                <w:i/>
                <w:sz w:val="22"/>
                <w:szCs w:val="22"/>
              </w:rPr>
            </w:pPr>
            <w:r w:rsidRPr="00CC57CD">
              <w:rPr>
                <w:i/>
                <w:sz w:val="22"/>
                <w:szCs w:val="22"/>
              </w:rPr>
              <w:t>kvarta</w:t>
            </w:r>
          </w:p>
        </w:tc>
        <w:tc>
          <w:tcPr>
            <w:tcW w:w="2823" w:type="dxa"/>
            <w:vAlign w:val="center"/>
          </w:tcPr>
          <w:p w:rsidR="00B079D6" w:rsidRPr="00CC57CD" w:rsidRDefault="00B079D6" w:rsidP="00A5069A">
            <w:pPr>
              <w:rPr>
                <w:i/>
                <w:sz w:val="22"/>
              </w:rPr>
            </w:pPr>
            <w:r w:rsidRPr="00CC57CD">
              <w:rPr>
                <w:sz w:val="22"/>
              </w:rPr>
              <w:t xml:space="preserve">0,5 hodiny  </w:t>
            </w:r>
            <w:r w:rsidRPr="00CC57CD">
              <w:rPr>
                <w:i/>
                <w:sz w:val="22"/>
              </w:rPr>
              <w:t>(integrováno!)</w:t>
            </w:r>
          </w:p>
        </w:tc>
      </w:tr>
    </w:tbl>
    <w:p w:rsidR="00B079D6" w:rsidRDefault="00B079D6" w:rsidP="00B079D6">
      <w:pPr>
        <w:pStyle w:val="textsvp"/>
      </w:pPr>
      <w:r>
        <w:t xml:space="preserve">Hodiny práce s laboratorní technikou probíhají v dobře vybavených laboratořích chemie, fyziky a biologie. </w:t>
      </w:r>
    </w:p>
    <w:p w:rsidR="00B079D6" w:rsidRDefault="00B079D6" w:rsidP="00B079D6">
      <w:pPr>
        <w:pStyle w:val="textsvp"/>
      </w:pPr>
      <w:r>
        <w:t xml:space="preserve">Základní formou výuky je skupinová práce. </w:t>
      </w: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E7510E" w:rsidRDefault="00E7510E">
      <w:pPr>
        <w:pStyle w:val="charakteristika"/>
      </w:pPr>
    </w:p>
    <w:p w:rsidR="00830B91" w:rsidRDefault="00C35A56">
      <w:pPr>
        <w:pStyle w:val="charakteristika"/>
      </w:pPr>
      <w:r>
        <w:br w:type="page"/>
      </w:r>
      <w:r w:rsidR="00830B91">
        <w:lastRenderedPageBreak/>
        <w:t>CHARAKTERISTIKA VYUČOVACÍHO PŘEDMĚTU</w:t>
      </w:r>
    </w:p>
    <w:p w:rsidR="00830B91" w:rsidRDefault="00830B91">
      <w:pPr>
        <w:pStyle w:val="nadpissvp1"/>
        <w:outlineLvl w:val="1"/>
      </w:pPr>
      <w:bookmarkStart w:id="273" w:name="_Toc175400593"/>
      <w:bookmarkStart w:id="274" w:name="_Toc175403374"/>
      <w:bookmarkStart w:id="275" w:name="_Toc240453047"/>
      <w:bookmarkStart w:id="276" w:name="_Toc463904430"/>
      <w:r>
        <w:t>ESTETICKÁ VÝCHOVA HUDEBNÍ</w:t>
      </w:r>
      <w:bookmarkStart w:id="277" w:name="Evh"/>
      <w:bookmarkEnd w:id="273"/>
      <w:bookmarkEnd w:id="274"/>
      <w:bookmarkEnd w:id="275"/>
      <w:bookmarkEnd w:id="277"/>
      <w:bookmarkEnd w:id="276"/>
    </w:p>
    <w:p w:rsidR="00830B91" w:rsidRDefault="00830B91" w:rsidP="00C35A56">
      <w:pPr>
        <w:pStyle w:val="podnadpissvp"/>
      </w:pPr>
      <w:bookmarkStart w:id="278" w:name="_Toc175400594"/>
      <w:bookmarkStart w:id="279" w:name="_Toc175403375"/>
      <w:r>
        <w:t>Obsahové vymezení</w:t>
      </w:r>
      <w:bookmarkEnd w:id="278"/>
      <w:bookmarkEnd w:id="279"/>
    </w:p>
    <w:p w:rsidR="00830B91" w:rsidRDefault="00555526" w:rsidP="00C35A56">
      <w:pPr>
        <w:pStyle w:val="textsvp"/>
      </w:pPr>
      <w:r>
        <w:t xml:space="preserve">Vyučovací předmět </w:t>
      </w:r>
      <w:r w:rsidR="0028375A">
        <w:t xml:space="preserve">Estetická </w:t>
      </w:r>
      <w:r w:rsidR="00830B91">
        <w:t xml:space="preserve">výchova </w:t>
      </w:r>
      <w:r w:rsidR="0028375A">
        <w:t xml:space="preserve">hudební </w:t>
      </w:r>
      <w:r w:rsidR="00830B91">
        <w:t>vychází ze vzdě</w:t>
      </w:r>
      <w:r w:rsidR="00AD48ED">
        <w:t xml:space="preserve">lávacího oboru </w:t>
      </w:r>
      <w:r w:rsidR="0028375A">
        <w:t xml:space="preserve">Estetická výchova hudební </w:t>
      </w:r>
      <w:r w:rsidR="00830B91">
        <w:t xml:space="preserve">RVP ZV vzdělávací oblasti Umění a kultura. </w:t>
      </w:r>
    </w:p>
    <w:p w:rsidR="00830B91" w:rsidRDefault="00830B91" w:rsidP="00C35A56">
      <w:pPr>
        <w:pStyle w:val="textsvp"/>
      </w:pPr>
      <w:r>
        <w:t>Předmět podněcuje a rozvíjí přirozenou potřebu setkávání s hudbou, směřuje k tomu, aby žáci kultivovali své estetické vnímání a  rozvíjeli své hudební schopnosti, cítění a tvořivost. Žáci kultivují svůj hlasový, pěvecký projev, rozvíjejí smysl pro rytmus, získávají představu o vztazích v hudbě, seznamují se hlouběji s hudebními nástroji a tělesy a nabývají poznatky o jednotlivých slohových obdobích a významných osobnostech naší i světové hudby. Součástí hodin je individuální i skupinová činnost, která se realizuje prostřednictvím hry na melodické i rytmické nástroje, jednohlasým</w:t>
      </w:r>
      <w:r w:rsidR="00056471">
        <w:t xml:space="preserve"> </w:t>
      </w:r>
      <w:r>
        <w:t>i vícehlasým zpěvem, mnohdy doplněným i o pohybovou činnost. Učitel vede žáky ke komplexnímu vnímání hudebního díla a k poznávání hudby ve vztahu k dalším uměleckým oborům.</w:t>
      </w:r>
    </w:p>
    <w:p w:rsidR="00830B91" w:rsidRDefault="00830B91" w:rsidP="00C35A56">
      <w:pPr>
        <w:pStyle w:val="textsvp"/>
      </w:pPr>
      <w:r>
        <w:t>Součástí realizace vzdělávacího obsahu jsou pravidelné návštěvy koncertů a přímé účinkování studentů jak nižšího, tak vyššího gymnázia na vánoční akademii (divadelní představení, zpívání a hraní na nástroje).</w:t>
      </w:r>
    </w:p>
    <w:p w:rsidR="00830B91" w:rsidRDefault="00830B91" w:rsidP="00C35A56">
      <w:pPr>
        <w:pStyle w:val="podnadpissvp"/>
      </w:pPr>
      <w:bookmarkStart w:id="280" w:name="_Toc175400595"/>
      <w:bookmarkStart w:id="281" w:name="_Toc175403376"/>
      <w:r>
        <w:t>Časové a organizační vymezení</w:t>
      </w:r>
      <w:bookmarkEnd w:id="280"/>
      <w:bookmarkEnd w:id="281"/>
    </w:p>
    <w:p w:rsidR="0053615F" w:rsidRPr="0053615F" w:rsidRDefault="0053615F" w:rsidP="0053615F">
      <w:pPr>
        <w:pStyle w:val="textsvp"/>
      </w:pPr>
      <w:r w:rsidRPr="0053615F">
        <w:t>Estetická výchova hudební se vyučuje povinně od primy do sexty. Při výuce hudební výchovy jsou třídy půlené. Studenti primy mají povinně hudební výchovu dvě hodiny týdně, studenti sekundy, tercie</w:t>
      </w:r>
      <w:r w:rsidR="00056471">
        <w:t xml:space="preserve"> a</w:t>
      </w:r>
      <w:r w:rsidRPr="0053615F">
        <w:t xml:space="preserve"> kvarty jednu hodinu týdně. Studenti kvinty mají celkovou dotaci jeden a půl hodiny týdně, tj. jednou za čtrnáct dní mají dvouhodinovou dotaci a v druhém týdnu mají jednohodinovou dotaci. V rámci jednohodinovek se studenti věnují nácviku společenských tanců, který se objevuje ve  společném známkovém ohodnocení.</w:t>
      </w:r>
    </w:p>
    <w:p w:rsidR="00830B91" w:rsidRDefault="00830B91" w:rsidP="00C35A56">
      <w:pPr>
        <w:pStyle w:val="textsvp"/>
      </w:pPr>
      <w:r>
        <w:t xml:space="preserve">Výuka probíhá ve třídách, ve kterých je dostupný melodický nástroj (klavír).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368"/>
        <w:gridCol w:w="1243"/>
      </w:tblGrid>
      <w:tr w:rsidR="00830B91" w:rsidRPr="00CC57CD">
        <w:tc>
          <w:tcPr>
            <w:tcW w:w="1368" w:type="dxa"/>
            <w:tcBorders>
              <w:top w:val="single" w:sz="4" w:space="0" w:color="auto"/>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prima</w:t>
            </w:r>
          </w:p>
        </w:tc>
        <w:tc>
          <w:tcPr>
            <w:tcW w:w="1243" w:type="dxa"/>
            <w:vAlign w:val="center"/>
          </w:tcPr>
          <w:p w:rsidR="00830B91" w:rsidRPr="00CC57CD" w:rsidRDefault="00830B91" w:rsidP="00CC57CD">
            <w:pPr>
              <w:jc w:val="both"/>
              <w:rPr>
                <w:sz w:val="22"/>
              </w:rPr>
            </w:pPr>
            <w:r w:rsidRPr="00CC57CD">
              <w:rPr>
                <w:sz w:val="22"/>
              </w:rPr>
              <w:t xml:space="preserve">2 hodiny </w:t>
            </w:r>
          </w:p>
        </w:tc>
      </w:tr>
      <w:tr w:rsidR="00830B91" w:rsidRPr="00CC57CD">
        <w:tc>
          <w:tcPr>
            <w:tcW w:w="1368" w:type="dxa"/>
            <w:tcBorders>
              <w:left w:val="nil"/>
              <w:bottom w:val="nil"/>
              <w:right w:val="nil"/>
              <w:tl2br w:val="nil"/>
              <w:tr2bl w:val="nil"/>
            </w:tcBorders>
            <w:shd w:val="pct15" w:color="auto" w:fill="auto"/>
            <w:vAlign w:val="center"/>
          </w:tcPr>
          <w:p w:rsidR="00830B91" w:rsidRPr="00CC57CD" w:rsidRDefault="00830B91" w:rsidP="00C35A56">
            <w:pPr>
              <w:rPr>
                <w:i/>
                <w:sz w:val="22"/>
                <w:szCs w:val="22"/>
              </w:rPr>
            </w:pPr>
            <w:r w:rsidRPr="00CC57CD">
              <w:rPr>
                <w:i/>
                <w:sz w:val="22"/>
                <w:szCs w:val="22"/>
              </w:rPr>
              <w:t>sekunda</w:t>
            </w:r>
          </w:p>
        </w:tc>
        <w:tc>
          <w:tcPr>
            <w:tcW w:w="1243" w:type="dxa"/>
            <w:vAlign w:val="center"/>
          </w:tcPr>
          <w:p w:rsidR="00830B91" w:rsidRPr="00CC57CD" w:rsidRDefault="00830B91" w:rsidP="00C35A56">
            <w:pPr>
              <w:rPr>
                <w:sz w:val="22"/>
              </w:rPr>
            </w:pPr>
            <w:r w:rsidRPr="00CC57CD">
              <w:rPr>
                <w:sz w:val="22"/>
              </w:rPr>
              <w:t xml:space="preserve">1 hodina </w:t>
            </w:r>
          </w:p>
        </w:tc>
      </w:tr>
      <w:tr w:rsidR="00830B91" w:rsidRPr="00CC57CD">
        <w:tc>
          <w:tcPr>
            <w:tcW w:w="1368" w:type="dxa"/>
            <w:tcBorders>
              <w:left w:val="nil"/>
              <w:bottom w:val="nil"/>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tercie</w:t>
            </w:r>
          </w:p>
        </w:tc>
        <w:tc>
          <w:tcPr>
            <w:tcW w:w="1243" w:type="dxa"/>
            <w:vAlign w:val="center"/>
          </w:tcPr>
          <w:p w:rsidR="00830B91" w:rsidRPr="00CC57CD" w:rsidRDefault="00830B91" w:rsidP="00CC57CD">
            <w:pPr>
              <w:jc w:val="both"/>
              <w:rPr>
                <w:sz w:val="22"/>
              </w:rPr>
            </w:pPr>
            <w:r w:rsidRPr="00CC57CD">
              <w:rPr>
                <w:sz w:val="22"/>
              </w:rPr>
              <w:t xml:space="preserve">1 hodina </w:t>
            </w:r>
          </w:p>
        </w:tc>
      </w:tr>
      <w:tr w:rsidR="00830B91" w:rsidRPr="00CC57CD">
        <w:tc>
          <w:tcPr>
            <w:tcW w:w="1368" w:type="dxa"/>
            <w:tcBorders>
              <w:left w:val="nil"/>
              <w:bottom w:val="single" w:sz="4" w:space="0" w:color="auto"/>
              <w:right w:val="nil"/>
              <w:tl2br w:val="nil"/>
              <w:tr2bl w:val="nil"/>
            </w:tcBorders>
            <w:shd w:val="pct15" w:color="auto" w:fill="auto"/>
            <w:vAlign w:val="center"/>
          </w:tcPr>
          <w:p w:rsidR="00830B91" w:rsidRPr="00CC57CD" w:rsidRDefault="00830B91" w:rsidP="00CC57CD">
            <w:pPr>
              <w:jc w:val="both"/>
              <w:rPr>
                <w:i/>
                <w:sz w:val="22"/>
                <w:szCs w:val="22"/>
              </w:rPr>
            </w:pPr>
            <w:r w:rsidRPr="00CC57CD">
              <w:rPr>
                <w:i/>
                <w:sz w:val="22"/>
                <w:szCs w:val="22"/>
              </w:rPr>
              <w:t>kvarta</w:t>
            </w:r>
          </w:p>
        </w:tc>
        <w:tc>
          <w:tcPr>
            <w:tcW w:w="1243" w:type="dxa"/>
            <w:vAlign w:val="center"/>
          </w:tcPr>
          <w:p w:rsidR="00830B91" w:rsidRPr="00CC57CD" w:rsidRDefault="00830B91" w:rsidP="00CC57CD">
            <w:pPr>
              <w:jc w:val="both"/>
              <w:rPr>
                <w:sz w:val="22"/>
              </w:rPr>
            </w:pPr>
            <w:r w:rsidRPr="00CC57CD">
              <w:rPr>
                <w:sz w:val="22"/>
              </w:rPr>
              <w:t xml:space="preserve">1 hodina </w:t>
            </w:r>
          </w:p>
        </w:tc>
      </w:tr>
    </w:tbl>
    <w:p w:rsidR="00830B91" w:rsidRDefault="00830B91" w:rsidP="00C35A56">
      <w:pPr>
        <w:pStyle w:val="podnadpissvp"/>
      </w:pPr>
      <w:bookmarkStart w:id="282" w:name="_Toc175400596"/>
      <w:bookmarkStart w:id="283" w:name="_Toc175403377"/>
      <w:r>
        <w:t>Výchovné a vzdělávací strategie</w:t>
      </w:r>
      <w:bookmarkEnd w:id="282"/>
      <w:bookmarkEnd w:id="283"/>
      <w:r>
        <w:t xml:space="preserve"> </w:t>
      </w:r>
    </w:p>
    <w:p w:rsidR="00830B91" w:rsidRDefault="00830B91">
      <w:pPr>
        <w:pStyle w:val="kompetecenadpis"/>
      </w:pPr>
      <w:r>
        <w:t>Kompetence k učení – učitel:</w:t>
      </w:r>
    </w:p>
    <w:p w:rsidR="00830B91" w:rsidRDefault="00830B91">
      <w:pPr>
        <w:pStyle w:val="odrazkysvp"/>
      </w:pPr>
      <w:r>
        <w:t>seznamuje studenty se základními pojmy a vztahy v hudbě (jednoduchý rytmus  a melodie, hudební výrazové prostředky, vlastnosti tónů…)</w:t>
      </w:r>
    </w:p>
    <w:p w:rsidR="00830B91" w:rsidRDefault="00830B91">
      <w:pPr>
        <w:pStyle w:val="odrazkysvp"/>
      </w:pPr>
      <w:r>
        <w:t>klade důraz na  osvojování poznatků  jak teoreticky, tak především prakticky, a to  prostřednictvím poslechový</w:t>
      </w:r>
      <w:r w:rsidR="00555526">
        <w:t>ch i vlastních tvůrčích aktivit</w:t>
      </w:r>
    </w:p>
    <w:p w:rsidR="00830B91" w:rsidRDefault="00830B91">
      <w:pPr>
        <w:pStyle w:val="odrazkysvp"/>
      </w:pPr>
      <w:r>
        <w:t>pracuje s hudebními termíny a symboly, poznatky se prohlubují a uvádějí do souvislostí, takže žák postupně získává komplexní představu o hudebním díle, uvědomuje si souvislosti mezi jednotlivými jevy a na základě získaných informací a jejich pochopení dokáže zaujmout v</w:t>
      </w:r>
      <w:r w:rsidR="00555526">
        <w:t>lastní přístup k hudebnímu dílu</w:t>
      </w:r>
    </w:p>
    <w:p w:rsidR="00830B91" w:rsidRDefault="00830B91">
      <w:pPr>
        <w:pStyle w:val="odrazkysvp"/>
      </w:pPr>
      <w:r>
        <w:t>dává žákům možnost prezentovat  vlastní práci (referáty, vlastní skladby a jejich úpravy,   vystoup</w:t>
      </w:r>
      <w:r w:rsidR="00555526">
        <w:t>ení na vánoční akademii apod.)</w:t>
      </w:r>
    </w:p>
    <w:p w:rsidR="00830B91" w:rsidRDefault="00830B91">
      <w:pPr>
        <w:pStyle w:val="kompetecenadpis"/>
      </w:pPr>
      <w:r>
        <w:t>Kompetence k řešení problémů – učitel:</w:t>
      </w:r>
    </w:p>
    <w:p w:rsidR="00830B91" w:rsidRDefault="00830B91">
      <w:pPr>
        <w:pStyle w:val="odrazkysvp"/>
      </w:pPr>
      <w:r>
        <w:t>učitel prezentuje hudbu také v kontextu dalších uměleckých oborů</w:t>
      </w:r>
      <w:r w:rsidR="00555526">
        <w:t xml:space="preserve"> – výtvarného umění, literatury, </w:t>
      </w:r>
      <w:r>
        <w:t xml:space="preserve"> </w:t>
      </w:r>
      <w:r w:rsidR="00555526">
        <w:t>h</w:t>
      </w:r>
      <w:r>
        <w:t>udební díla studenti hodnotí a porovnávají z různých hledisek, nachází jejich shodné, podobné a odlišné znaky a na základě</w:t>
      </w:r>
      <w:r w:rsidR="00555526">
        <w:t xml:space="preserve"> toho si vytváří vlastní úsudek,</w:t>
      </w:r>
      <w:r>
        <w:t xml:space="preserve"> </w:t>
      </w:r>
      <w:r w:rsidR="00555526">
        <w:t>p</w:t>
      </w:r>
      <w:r>
        <w:t>ři vlastním tvůrčím uchopení hudebního díla zase využívají zí</w:t>
      </w:r>
      <w:r w:rsidR="00555526">
        <w:t xml:space="preserve">skaných praktických dovedností </w:t>
      </w:r>
    </w:p>
    <w:p w:rsidR="0053615F" w:rsidRDefault="0053615F" w:rsidP="0053615F">
      <w:pPr>
        <w:pStyle w:val="odrazkysvp"/>
        <w:numPr>
          <w:ilvl w:val="0"/>
          <w:numId w:val="0"/>
        </w:numPr>
        <w:ind w:left="284" w:hanging="284"/>
      </w:pPr>
    </w:p>
    <w:p w:rsidR="0053615F" w:rsidRDefault="0053615F" w:rsidP="0053615F">
      <w:pPr>
        <w:pStyle w:val="odrazkysvp"/>
        <w:numPr>
          <w:ilvl w:val="0"/>
          <w:numId w:val="0"/>
        </w:numPr>
        <w:ind w:left="284" w:hanging="284"/>
      </w:pPr>
    </w:p>
    <w:p w:rsidR="00830B91" w:rsidRDefault="00830B91">
      <w:pPr>
        <w:pStyle w:val="kompetecenadpis"/>
      </w:pPr>
      <w:r>
        <w:lastRenderedPageBreak/>
        <w:t>Kompetence komunikativní, sociální a personální – učitel:</w:t>
      </w:r>
    </w:p>
    <w:p w:rsidR="00830B91" w:rsidRDefault="00830B91">
      <w:pPr>
        <w:pStyle w:val="odrazkysvp"/>
      </w:pPr>
      <w:r>
        <w:t>učitel vede žáky k srozumitelné formul</w:t>
      </w:r>
      <w:r w:rsidR="00555526">
        <w:t>aci vlastních myšlenek a názorů,</w:t>
      </w:r>
      <w:r>
        <w:t xml:space="preserve"> </w:t>
      </w:r>
      <w:r w:rsidR="00555526">
        <w:t>v</w:t>
      </w:r>
      <w:r>
        <w:t xml:space="preserve"> diskusi se žák potom vyjadřuje výstižně, souvisle a kultivovaně a </w:t>
      </w:r>
      <w:r w:rsidR="00555526">
        <w:t>naslouchá názorům druhých lidí</w:t>
      </w:r>
    </w:p>
    <w:p w:rsidR="00830B91" w:rsidRDefault="00830B91">
      <w:pPr>
        <w:pStyle w:val="odrazkysvp"/>
      </w:pPr>
      <w:r>
        <w:t xml:space="preserve"> výuka učitele vede také k aktivnímu pěstování hudby prostřednictvím skupinových aktivit (hra na nástroje, nácvik vícehlasu…), což vede žáky k vzájemné spoluprác</w:t>
      </w:r>
      <w:r w:rsidR="00555526">
        <w:t>i  a nutnosti respektovat druhé,</w:t>
      </w:r>
      <w:r>
        <w:t xml:space="preserve"> </w:t>
      </w:r>
      <w:r w:rsidR="00555526">
        <w:t>k</w:t>
      </w:r>
      <w:r>
        <w:t>aždý se může zapojit do hudebních činností, od držení jednoduchého rytmu až po složité rytmické modely či hudební improvizace, od jednohlasých p</w:t>
      </w:r>
      <w:r w:rsidR="00555526">
        <w:t>ísní k složitějším vícehlasům,</w:t>
      </w:r>
      <w:r>
        <w:t xml:space="preserve"> </w:t>
      </w:r>
      <w:r w:rsidR="00555526">
        <w:t>k</w:t>
      </w:r>
      <w:r>
        <w:t>aždý z žáků se t</w:t>
      </w:r>
      <w:r w:rsidR="00555526">
        <w:t xml:space="preserve">ak podílí na výsledku činnosti </w:t>
      </w:r>
    </w:p>
    <w:p w:rsidR="00830B91" w:rsidRDefault="00830B91">
      <w:pPr>
        <w:pStyle w:val="kompetecenadpis"/>
      </w:pPr>
      <w:r>
        <w:t>Kompetence občanské</w:t>
      </w:r>
      <w:r w:rsidR="00E13F2F">
        <w:t xml:space="preserve"> </w:t>
      </w:r>
      <w:r w:rsidR="00E13F2F">
        <w:t xml:space="preserve">– </w:t>
      </w:r>
      <w:r>
        <w:t>učitel:</w:t>
      </w:r>
    </w:p>
    <w:p w:rsidR="00830B91" w:rsidRDefault="00830B91">
      <w:pPr>
        <w:pStyle w:val="odrazkysvp"/>
      </w:pPr>
      <w:r>
        <w:t>kultivuje vk</w:t>
      </w:r>
      <w:r w:rsidR="00555526">
        <w:t>us a estetické vnímání studentů</w:t>
      </w:r>
    </w:p>
    <w:p w:rsidR="00830B91" w:rsidRDefault="00830B91">
      <w:pPr>
        <w:pStyle w:val="odrazkysvp"/>
      </w:pPr>
      <w:r>
        <w:t>nabízí žákům prostor pro vyjádření názorů, postojů a es</w:t>
      </w:r>
      <w:r w:rsidR="00555526">
        <w:t>tetických soudů</w:t>
      </w:r>
    </w:p>
    <w:p w:rsidR="00830B91" w:rsidRDefault="00830B91">
      <w:pPr>
        <w:pStyle w:val="odrazkysvp"/>
      </w:pPr>
      <w:r>
        <w:t>seznamuje s hudebním dědictvím naší země, studenti poznávají a respektují naše hudební tradice, charakter národní hudby a  prohlubují své poznatky o výz</w:t>
      </w:r>
      <w:r w:rsidR="00555526">
        <w:t>namných osobnostech české hudby,            v</w:t>
      </w:r>
      <w:r>
        <w:t>e výuce hudební výchovy se setkávají také s hudebními projevy jiných národů, mohou tak vnímat shody i rozdíly v hudební řeči a především také blí</w:t>
      </w:r>
      <w:r w:rsidR="00555526">
        <w:t>že poznat kulturu různých etnik</w:t>
      </w:r>
    </w:p>
    <w:p w:rsidR="00830B91" w:rsidRDefault="00830B91">
      <w:pPr>
        <w:pStyle w:val="kompetecenadpis"/>
      </w:pPr>
      <w:r>
        <w:t>Kompetence pracovní – učitel:</w:t>
      </w:r>
    </w:p>
    <w:p w:rsidR="00830B91" w:rsidRDefault="00830B91">
      <w:pPr>
        <w:pStyle w:val="odrazkysvp"/>
      </w:pPr>
      <w:r>
        <w:t>rozvíjí u žáků abstraktní myšlení, schopnost analýzy a syntézy, tvořivost, kultivuje jejich estetické cítění a učí je vzájemné toleranci a spoluprá</w:t>
      </w:r>
      <w:r w:rsidR="00555526">
        <w:t>ci,</w:t>
      </w:r>
      <w:r>
        <w:t xml:space="preserve"> </w:t>
      </w:r>
      <w:r w:rsidR="00555526">
        <w:t>z</w:t>
      </w:r>
      <w:r>
        <w:t xml:space="preserve">ískané znalosti   zkušenosti pak mohou žáci využít v dalších oborech </w:t>
      </w:r>
      <w:r w:rsidR="00555526">
        <w:t>i v osobním a profesním životě</w:t>
      </w:r>
    </w:p>
    <w:p w:rsidR="00830B91" w:rsidRDefault="00830B91">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sz w:val="22"/>
                <w:szCs w:val="22"/>
              </w:rPr>
            </w:pPr>
            <w:bookmarkStart w:id="284" w:name="_Toc175400598"/>
            <w:r w:rsidRPr="00CC57CD">
              <w:rPr>
                <w:b/>
                <w:sz w:val="22"/>
                <w:szCs w:val="22"/>
              </w:rPr>
              <w:lastRenderedPageBreak/>
              <w:t>Estetická výchova hudební</w:t>
            </w:r>
            <w:bookmarkEnd w:id="284"/>
          </w:p>
        </w:tc>
      </w:tr>
      <w:tr w:rsidR="00830B91" w:rsidRPr="00CC57CD">
        <w:tc>
          <w:tcPr>
            <w:tcW w:w="1250" w:type="pct"/>
          </w:tcPr>
          <w:p w:rsidR="00830B91" w:rsidRPr="00CC57CD" w:rsidRDefault="00830B91">
            <w:pPr>
              <w:rPr>
                <w:b/>
                <w:bCs/>
                <w:sz w:val="22"/>
                <w:szCs w:val="22"/>
              </w:rPr>
            </w:pPr>
            <w:r w:rsidRPr="00CC57CD">
              <w:rPr>
                <w:b/>
                <w:bCs/>
                <w:sz w:val="22"/>
                <w:szCs w:val="22"/>
              </w:rPr>
              <w:t>Ročník:</w:t>
            </w:r>
          </w:p>
        </w:tc>
        <w:tc>
          <w:tcPr>
            <w:tcW w:w="3750" w:type="pct"/>
            <w:gridSpan w:val="3"/>
          </w:tcPr>
          <w:p w:rsidR="00830B91" w:rsidRPr="00CC57CD" w:rsidRDefault="00830B91">
            <w:pPr>
              <w:rPr>
                <w:b/>
                <w:bCs/>
                <w:sz w:val="22"/>
                <w:szCs w:val="22"/>
              </w:rPr>
            </w:pPr>
            <w:r w:rsidRPr="00CC57CD">
              <w:rPr>
                <w:b/>
                <w:bCs/>
                <w:sz w:val="22"/>
                <w:szCs w:val="22"/>
              </w:rPr>
              <w:t>Prima</w:t>
            </w:r>
          </w:p>
        </w:tc>
      </w:tr>
      <w:tr w:rsidR="00C35A56" w:rsidRPr="00CC57CD">
        <w:tc>
          <w:tcPr>
            <w:tcW w:w="1250" w:type="pct"/>
          </w:tcPr>
          <w:p w:rsidR="00C35A56" w:rsidRPr="00CC57CD" w:rsidRDefault="00C35A56">
            <w:pPr>
              <w:rPr>
                <w:b/>
                <w:bCs/>
                <w:sz w:val="22"/>
                <w:szCs w:val="22"/>
              </w:rPr>
            </w:pPr>
            <w:r w:rsidRPr="00CC57CD">
              <w:rPr>
                <w:b/>
                <w:bCs/>
                <w:sz w:val="22"/>
                <w:szCs w:val="22"/>
              </w:rPr>
              <w:t xml:space="preserve">výstupy RVP ZV </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Školní výstup</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Učivo:</w:t>
            </w:r>
          </w:p>
        </w:tc>
        <w:tc>
          <w:tcPr>
            <w:tcW w:w="1250"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C35A56" w:rsidRPr="00CC57CD">
        <w:tc>
          <w:tcPr>
            <w:tcW w:w="1250" w:type="pct"/>
          </w:tcPr>
          <w:p w:rsidR="00C35A56" w:rsidRDefault="00C35A56">
            <w:pPr>
              <w:pStyle w:val="texttabulka"/>
            </w:pPr>
            <w:r>
              <w:t>-</w:t>
            </w:r>
            <w:r w:rsidR="002A6D8D">
              <w:t xml:space="preserve"> </w:t>
            </w:r>
            <w:r>
              <w:t>využívá své individuální hudební schopnosti a dovednosti při hudebních aktivitách (vokální, instrumentální, hudebně</w:t>
            </w:r>
            <w:r w:rsidR="002A6D8D">
              <w:t xml:space="preserve"> pohybové, poslechové činnosti)</w:t>
            </w:r>
          </w:p>
          <w:p w:rsidR="00C35A56" w:rsidRPr="00CC57CD" w:rsidRDefault="00C35A56">
            <w:pPr>
              <w:pStyle w:val="texttabulka"/>
              <w:rPr>
                <w:b/>
              </w:rPr>
            </w:pPr>
            <w:r w:rsidRPr="00CC57CD">
              <w:rPr>
                <w:b/>
              </w:rPr>
              <w:t>Vokální:</w:t>
            </w:r>
          </w:p>
          <w:p w:rsidR="00C35A56" w:rsidRDefault="00C35A56">
            <w:pPr>
              <w:pStyle w:val="texttabulka"/>
            </w:pPr>
            <w:r>
              <w:t xml:space="preserve">- uplatňuje získané pěvecké dovednosti a návyky při zpěvu i při </w:t>
            </w:r>
            <w:r w:rsidR="002A6D8D">
              <w:t>mluvním projevu v běžném životě</w:t>
            </w:r>
          </w:p>
          <w:p w:rsidR="00C35A56" w:rsidRPr="00CC57CD" w:rsidRDefault="00C35A56">
            <w:pPr>
              <w:pStyle w:val="texttabulka"/>
              <w:rPr>
                <w:b/>
              </w:rPr>
            </w:pPr>
            <w:r w:rsidRPr="00CC57CD">
              <w:rPr>
                <w:b/>
              </w:rPr>
              <w:t>Instrumentální:</w:t>
            </w:r>
          </w:p>
          <w:p w:rsidR="00C35A56" w:rsidRDefault="00C35A56">
            <w:pPr>
              <w:pStyle w:val="texttabulka"/>
            </w:pPr>
            <w:r>
              <w:t>- dle svých individuálních schopností a dovedností realizuj</w:t>
            </w:r>
            <w:r w:rsidR="002A6D8D">
              <w:t>e písně a skladby různých žánrů</w:t>
            </w:r>
          </w:p>
          <w:p w:rsidR="00C35A56" w:rsidRPr="00CC57CD" w:rsidRDefault="00C35A56">
            <w:pPr>
              <w:pStyle w:val="texttabulka"/>
              <w:rPr>
                <w:b/>
              </w:rPr>
            </w:pPr>
            <w:r w:rsidRPr="00CC57CD">
              <w:rPr>
                <w:b/>
              </w:rPr>
              <w:t>Hudebně pohybové:</w:t>
            </w:r>
          </w:p>
          <w:p w:rsidR="00C35A56" w:rsidRDefault="00C35A56">
            <w:pPr>
              <w:pStyle w:val="texttabulka"/>
            </w:pPr>
            <w:r>
              <w:t>- na základě svých individuálních hudebních a pohybových schopností a dovedností předvádí  jedn</w:t>
            </w:r>
            <w:r w:rsidR="002A6D8D">
              <w:t>oduché hudebně pohybové kreace</w:t>
            </w:r>
          </w:p>
          <w:p w:rsidR="00C35A56" w:rsidRPr="00CC57CD" w:rsidRDefault="00C35A56">
            <w:pPr>
              <w:pStyle w:val="texttabulka"/>
              <w:rPr>
                <w:b/>
              </w:rPr>
            </w:pPr>
            <w:r w:rsidRPr="00CC57CD">
              <w:rPr>
                <w:b/>
              </w:rPr>
              <w:t>Poslechové:</w:t>
            </w:r>
          </w:p>
          <w:p w:rsidR="00C35A56" w:rsidRDefault="00C35A56">
            <w:pPr>
              <w:pStyle w:val="texttabulka"/>
            </w:pPr>
            <w:r>
              <w:t>- orie</w:t>
            </w:r>
            <w:r w:rsidR="002A6D8D">
              <w:t>ntuje se v proudu znějící hudby</w:t>
            </w:r>
          </w:p>
          <w:p w:rsidR="00C35A56" w:rsidRDefault="002A6D8D">
            <w:pPr>
              <w:pStyle w:val="texttabulka"/>
            </w:pPr>
            <w:r>
              <w:t>- j</w:t>
            </w:r>
            <w:r w:rsidR="00C35A56">
              <w:t>e schopný vnímat souvislosti m</w:t>
            </w:r>
            <w:r>
              <w:t>ezi hudbou a jinými druhy umění</w:t>
            </w:r>
          </w:p>
          <w:p w:rsidR="00C35A56" w:rsidRDefault="00C35A56">
            <w:pPr>
              <w:pStyle w:val="texttabulka"/>
            </w:pPr>
          </w:p>
        </w:tc>
        <w:tc>
          <w:tcPr>
            <w:tcW w:w="1250" w:type="pct"/>
          </w:tcPr>
          <w:p w:rsidR="00C35A56" w:rsidRDefault="00C35A56">
            <w:pPr>
              <w:pStyle w:val="texttabulka"/>
            </w:pPr>
            <w:r>
              <w:t>- zpívá dle svých dispozic intonačně čistě a rytmicky přesně v jednohlase i ví</w:t>
            </w:r>
            <w:r w:rsidR="002A6D8D">
              <w:t>cehlase, v dur či moll tóninách</w:t>
            </w:r>
          </w:p>
          <w:p w:rsidR="00C35A56" w:rsidRDefault="00C35A56">
            <w:pPr>
              <w:pStyle w:val="texttabulka"/>
            </w:pPr>
            <w:r>
              <w:t>- reprodukuje na základě svých individuálních hudebních schopností a dovedností různé motivy, témata i části skladeb, vytváří a volí jednoduché doprovody, provádí jednoduché hudební improvizace, orient</w:t>
            </w:r>
            <w:r w:rsidR="002A6D8D">
              <w:t>uje se v zápise písní a skladeb</w:t>
            </w:r>
          </w:p>
          <w:p w:rsidR="00C35A56" w:rsidRDefault="00C35A56">
            <w:pPr>
              <w:pStyle w:val="texttabulka"/>
            </w:pPr>
            <w:r>
              <w:t>- na základě svých individuálních hudebních a pohybových schopností a dovedností realizuje jednoduché hudebně po</w:t>
            </w:r>
            <w:r w:rsidR="002A6D8D">
              <w:t>hybové improvizace, reprodukuje</w:t>
            </w:r>
          </w:p>
          <w:p w:rsidR="00C35A56" w:rsidRDefault="00C35A56">
            <w:pPr>
              <w:pStyle w:val="texttabulka"/>
            </w:pPr>
            <w:r>
              <w:t>- vnímá užité hudebně výrazové prostředky a charakteristické sémantické prvky, chápe jejich význam v hudbě a na základě toho přistupuje k hudebnímu dílu jako k logicky utvářenému celku</w:t>
            </w:r>
          </w:p>
          <w:p w:rsidR="00C35A56" w:rsidRDefault="00C35A56">
            <w:pPr>
              <w:pStyle w:val="texttabulka"/>
            </w:pPr>
            <w:r>
              <w:t>- zařadí slyšenou hudbu do určitého stylového období</w:t>
            </w:r>
          </w:p>
          <w:p w:rsidR="00C35A56" w:rsidRDefault="00C35A56">
            <w:pPr>
              <w:pStyle w:val="texttabulka"/>
            </w:pPr>
          </w:p>
        </w:tc>
        <w:tc>
          <w:tcPr>
            <w:tcW w:w="1250" w:type="pct"/>
          </w:tcPr>
          <w:p w:rsidR="00C35A56" w:rsidRDefault="002A6D8D">
            <w:pPr>
              <w:pStyle w:val="texttabulka"/>
            </w:pPr>
            <w:r>
              <w:t>R</w:t>
            </w:r>
            <w:r w:rsidR="00C35A56">
              <w:t>ytmus – rytmické slabiky, rytmická ozvěna, hra na tělo, rytmus a slovo (říkadla)</w:t>
            </w:r>
          </w:p>
          <w:p w:rsidR="00C35A56" w:rsidRDefault="002A6D8D">
            <w:pPr>
              <w:pStyle w:val="texttabulka"/>
            </w:pPr>
            <w:r>
              <w:t>Z</w:t>
            </w:r>
            <w:r w:rsidR="00C35A56">
              <w:t>pěv - solmizační slabiky, rozezpívání, dechová a hlasová cvičení, jednohlasé písně lidové i umělé, hlasová hygiena</w:t>
            </w:r>
          </w:p>
          <w:p w:rsidR="00C35A56" w:rsidRDefault="002A6D8D">
            <w:pPr>
              <w:pStyle w:val="texttabulka"/>
            </w:pPr>
            <w:r>
              <w:t>P</w:t>
            </w:r>
            <w:r w:rsidR="00C35A56">
              <w:t>oslech – co slyšíme,</w:t>
            </w:r>
            <w:r w:rsidR="00EC6052">
              <w:t xml:space="preserve"> </w:t>
            </w:r>
            <w:r w:rsidR="00C35A56">
              <w:t>když posloucháme</w:t>
            </w:r>
            <w:r>
              <w:t xml:space="preserve"> (výrazové prostředky v h</w:t>
            </w:r>
            <w:r w:rsidR="00C35A56">
              <w:t>udbě)</w:t>
            </w:r>
            <w:r>
              <w:t xml:space="preserve">, </w:t>
            </w:r>
            <w:r w:rsidR="00C35A56">
              <w:t>reprodukce tónů</w:t>
            </w:r>
          </w:p>
          <w:p w:rsidR="00C35A56" w:rsidRDefault="002A6D8D">
            <w:pPr>
              <w:pStyle w:val="texttabulka"/>
            </w:pPr>
            <w:r>
              <w:t xml:space="preserve">Seznámení s hudebními nástroji - </w:t>
            </w:r>
            <w:r w:rsidR="00C35A56">
              <w:t xml:space="preserve"> hra na Orffovy nástroje, reprodukce a realizace skladeb a písní na hudební nástroje </w:t>
            </w:r>
          </w:p>
          <w:p w:rsidR="00C35A56" w:rsidRDefault="002A6D8D">
            <w:pPr>
              <w:pStyle w:val="texttabulka"/>
            </w:pPr>
            <w:r>
              <w:t>N</w:t>
            </w:r>
            <w:r w:rsidR="00C35A56">
              <w:t>otov</w:t>
            </w:r>
            <w:r>
              <w:t>ý zápis (</w:t>
            </w:r>
            <w:r w:rsidR="00C35A56">
              <w:t>noty a pomlky, takty, dur stupnice, intervaly, hudební názvosloví)</w:t>
            </w:r>
          </w:p>
          <w:p w:rsidR="00C35A56" w:rsidRDefault="002A6D8D">
            <w:pPr>
              <w:pStyle w:val="texttabulka"/>
            </w:pPr>
            <w:r>
              <w:t>H</w:t>
            </w:r>
            <w:r w:rsidR="00C35A56">
              <w:t>udebně pohybové improvizace</w:t>
            </w:r>
          </w:p>
          <w:p w:rsidR="00C35A56" w:rsidRDefault="002A6D8D">
            <w:pPr>
              <w:pStyle w:val="texttabulka"/>
            </w:pPr>
            <w:r>
              <w:t>P</w:t>
            </w:r>
            <w:r w:rsidR="00C35A56">
              <w:t>eriodizace dějin hudby, jednotlivá slohová období, hudba a jiná umění</w:t>
            </w:r>
          </w:p>
          <w:p w:rsidR="00C35A56" w:rsidRDefault="00C35A56">
            <w:pPr>
              <w:pStyle w:val="texttabulka"/>
            </w:pPr>
          </w:p>
        </w:tc>
        <w:tc>
          <w:tcPr>
            <w:tcW w:w="1250" w:type="pct"/>
          </w:tcPr>
          <w:p w:rsidR="00C35A56" w:rsidRDefault="00C35A56">
            <w:pPr>
              <w:pStyle w:val="texttabulka"/>
            </w:pPr>
            <w:r>
              <w:t>Český jazyk – rytmus a slovo</w:t>
            </w:r>
            <w:r w:rsidR="002A6D8D">
              <w:t xml:space="preserve"> </w:t>
            </w:r>
            <w:r>
              <w:t>(říkadla a jejich deklamace, vytváření nových textů říkadel, texty písní), správná artikulace a její vliv na zpěv</w:t>
            </w:r>
          </w:p>
          <w:p w:rsidR="00C35A56" w:rsidRDefault="00C35A56">
            <w:pPr>
              <w:pStyle w:val="texttabulka"/>
            </w:pPr>
            <w:r>
              <w:t>Výtvarná výchova – periodizace dějin hudby ve srovnání s výtvarným uměním</w:t>
            </w:r>
            <w:r w:rsidR="002A6D8D">
              <w:t xml:space="preserve"> </w:t>
            </w:r>
            <w:r>
              <w:t>(vzájemná propojenost), kreslíme, co slyšíme (pohyb melodie,</w:t>
            </w:r>
            <w:r w:rsidR="00EC6052">
              <w:t xml:space="preserve"> </w:t>
            </w:r>
            <w:r>
              <w:t>barvy nástrojů – jak zní,</w:t>
            </w:r>
            <w:r w:rsidR="002A6D8D">
              <w:t xml:space="preserve"> </w:t>
            </w:r>
            <w:r>
              <w:t xml:space="preserve">zaznamenáváme barevně) </w:t>
            </w:r>
          </w:p>
          <w:p w:rsidR="00C35A56" w:rsidRDefault="00C35A56">
            <w:pPr>
              <w:pStyle w:val="texttabulka"/>
            </w:pPr>
            <w:r>
              <w:t>Občanská výchova – lidové tradice (tanec,</w:t>
            </w:r>
            <w:r w:rsidR="00EC6052">
              <w:t xml:space="preserve"> </w:t>
            </w:r>
            <w:r>
              <w:t>texty písní)</w:t>
            </w:r>
          </w:p>
          <w:p w:rsidR="00C35A56" w:rsidRDefault="00C35A56">
            <w:pPr>
              <w:pStyle w:val="texttabulka"/>
            </w:pPr>
            <w:r>
              <w:t xml:space="preserve">Průřezová témata: </w:t>
            </w:r>
          </w:p>
          <w:p w:rsidR="00C35A56" w:rsidRDefault="00C35A56">
            <w:pPr>
              <w:pStyle w:val="texttabulka"/>
            </w:pPr>
            <w:r>
              <w:t>GLOB, OSV, MULT</w:t>
            </w:r>
          </w:p>
          <w:p w:rsidR="00C35A56" w:rsidRDefault="00C35A56">
            <w:pPr>
              <w:pStyle w:val="texttabulka"/>
            </w:pPr>
          </w:p>
          <w:p w:rsidR="00C35A56" w:rsidRDefault="00C35A56">
            <w:pPr>
              <w:pStyle w:val="texttabulka"/>
            </w:pPr>
          </w:p>
          <w:p w:rsidR="00C35A56" w:rsidRDefault="00C35A56">
            <w:pPr>
              <w:pStyle w:val="texttabulka"/>
            </w:pPr>
          </w:p>
        </w:tc>
      </w:tr>
    </w:tbl>
    <w:p w:rsidR="00C35A56" w:rsidRPr="00C35A56" w:rsidRDefault="00C35A56">
      <w:pPr>
        <w:jc w:val="center"/>
        <w:rPr>
          <w:b/>
          <w:bCs/>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Estetická výchova hudební</w:t>
            </w:r>
          </w:p>
        </w:tc>
      </w:tr>
      <w:tr w:rsidR="00830B91" w:rsidRPr="00CC57CD">
        <w:tc>
          <w:tcPr>
            <w:tcW w:w="1250" w:type="pct"/>
          </w:tcPr>
          <w:p w:rsidR="00830B91" w:rsidRPr="00CC57CD" w:rsidRDefault="00830B91">
            <w:pPr>
              <w:rPr>
                <w:b/>
                <w:bCs/>
                <w:sz w:val="22"/>
                <w:szCs w:val="22"/>
              </w:rPr>
            </w:pPr>
            <w:r w:rsidRPr="00CC57CD">
              <w:rPr>
                <w:b/>
                <w:bCs/>
                <w:sz w:val="22"/>
                <w:szCs w:val="22"/>
              </w:rPr>
              <w:t>Ročník:</w:t>
            </w:r>
          </w:p>
        </w:tc>
        <w:tc>
          <w:tcPr>
            <w:tcW w:w="3750" w:type="pct"/>
            <w:gridSpan w:val="3"/>
          </w:tcPr>
          <w:p w:rsidR="00830B91" w:rsidRPr="00CC57CD" w:rsidRDefault="00830B91">
            <w:pPr>
              <w:rPr>
                <w:b/>
                <w:bCs/>
                <w:sz w:val="22"/>
                <w:szCs w:val="22"/>
              </w:rPr>
            </w:pPr>
            <w:r w:rsidRPr="00CC57CD">
              <w:rPr>
                <w:b/>
                <w:bCs/>
                <w:sz w:val="22"/>
                <w:szCs w:val="22"/>
              </w:rPr>
              <w:t>Sekunda</w:t>
            </w:r>
          </w:p>
        </w:tc>
      </w:tr>
      <w:tr w:rsidR="00C35A56" w:rsidRPr="00CC57CD">
        <w:tc>
          <w:tcPr>
            <w:tcW w:w="1250" w:type="pct"/>
          </w:tcPr>
          <w:p w:rsidR="00C35A56" w:rsidRPr="00CC57CD" w:rsidRDefault="00C35A56">
            <w:pPr>
              <w:rPr>
                <w:b/>
                <w:bCs/>
                <w:sz w:val="22"/>
                <w:szCs w:val="22"/>
              </w:rPr>
            </w:pPr>
            <w:r w:rsidRPr="00CC57CD">
              <w:rPr>
                <w:b/>
                <w:bCs/>
                <w:sz w:val="22"/>
                <w:szCs w:val="22"/>
              </w:rPr>
              <w:t>výstupy RVP ZV</w:t>
            </w:r>
          </w:p>
          <w:p w:rsidR="00C35A56" w:rsidRPr="00CC57CD" w:rsidRDefault="00C35A56">
            <w:pPr>
              <w:rPr>
                <w:b/>
                <w:bCs/>
                <w:sz w:val="22"/>
                <w:szCs w:val="22"/>
              </w:rPr>
            </w:pPr>
            <w:r w:rsidRPr="00CC57CD">
              <w:rPr>
                <w:b/>
                <w:bCs/>
                <w:sz w:val="22"/>
                <w:szCs w:val="22"/>
              </w:rPr>
              <w:t>žák:</w:t>
            </w:r>
          </w:p>
        </w:tc>
        <w:tc>
          <w:tcPr>
            <w:tcW w:w="1250" w:type="pct"/>
          </w:tcPr>
          <w:p w:rsidR="00C35A56" w:rsidRPr="0053615F" w:rsidRDefault="00C35A56">
            <w:pPr>
              <w:rPr>
                <w:b/>
                <w:bCs/>
                <w:sz w:val="22"/>
                <w:szCs w:val="22"/>
              </w:rPr>
            </w:pPr>
            <w:r w:rsidRPr="0053615F">
              <w:rPr>
                <w:b/>
                <w:bCs/>
                <w:sz w:val="22"/>
                <w:szCs w:val="22"/>
              </w:rPr>
              <w:t>výstupy ŠVP</w:t>
            </w:r>
          </w:p>
          <w:p w:rsidR="00C35A56" w:rsidRPr="0053615F" w:rsidRDefault="00C35A56">
            <w:pPr>
              <w:rPr>
                <w:b/>
                <w:bCs/>
                <w:sz w:val="22"/>
                <w:szCs w:val="22"/>
              </w:rPr>
            </w:pPr>
            <w:r w:rsidRPr="0053615F">
              <w:rPr>
                <w:b/>
                <w:bCs/>
                <w:sz w:val="22"/>
                <w:szCs w:val="22"/>
              </w:rPr>
              <w:t>žák:</w:t>
            </w:r>
          </w:p>
        </w:tc>
        <w:tc>
          <w:tcPr>
            <w:tcW w:w="1250" w:type="pct"/>
          </w:tcPr>
          <w:p w:rsidR="00C35A56" w:rsidRPr="0053615F" w:rsidRDefault="00C35A56">
            <w:pPr>
              <w:rPr>
                <w:b/>
                <w:bCs/>
                <w:sz w:val="22"/>
                <w:szCs w:val="22"/>
              </w:rPr>
            </w:pPr>
            <w:r w:rsidRPr="0053615F">
              <w:rPr>
                <w:b/>
                <w:bCs/>
                <w:sz w:val="22"/>
                <w:szCs w:val="22"/>
              </w:rPr>
              <w:t>Učivo:</w:t>
            </w:r>
          </w:p>
        </w:tc>
        <w:tc>
          <w:tcPr>
            <w:tcW w:w="1250"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C35A56" w:rsidRPr="00CC57CD">
        <w:tc>
          <w:tcPr>
            <w:tcW w:w="1250" w:type="pct"/>
          </w:tcPr>
          <w:p w:rsidR="00C35A56" w:rsidRDefault="002A6D8D">
            <w:pPr>
              <w:pStyle w:val="texttabulka"/>
            </w:pPr>
            <w:r>
              <w:t>- v</w:t>
            </w:r>
            <w:r w:rsidR="00C35A56">
              <w:t>yužívá své individuální hudební schopnosti a dovednosti při hudebních aktivitách (vokální, instrumentální, hudebně</w:t>
            </w:r>
            <w:r>
              <w:t xml:space="preserve"> pohybové, poslechové činnosti)</w:t>
            </w:r>
          </w:p>
          <w:p w:rsidR="00C35A56" w:rsidRPr="00CC57CD" w:rsidRDefault="00C35A56">
            <w:pPr>
              <w:pStyle w:val="texttabulka"/>
              <w:rPr>
                <w:b/>
              </w:rPr>
            </w:pPr>
            <w:r w:rsidRPr="00CC57CD">
              <w:rPr>
                <w:b/>
              </w:rPr>
              <w:t>Vokální:</w:t>
            </w:r>
          </w:p>
          <w:p w:rsidR="00C35A56" w:rsidRDefault="002A6D8D">
            <w:pPr>
              <w:pStyle w:val="texttabulka"/>
            </w:pPr>
            <w:r>
              <w:t>- u</w:t>
            </w:r>
            <w:r w:rsidR="00C35A56">
              <w:t xml:space="preserve">platňuje získané pěvecké dovednosti a návyky při zpěvu i při </w:t>
            </w:r>
            <w:r>
              <w:t>mluvním projevu v běžném životě</w:t>
            </w:r>
          </w:p>
          <w:p w:rsidR="00C35A56" w:rsidRPr="00CC57CD" w:rsidRDefault="00C35A56" w:rsidP="005473BA">
            <w:pPr>
              <w:pStyle w:val="texttabulka"/>
              <w:rPr>
                <w:b/>
              </w:rPr>
            </w:pPr>
            <w:r w:rsidRPr="00CC57CD">
              <w:rPr>
                <w:b/>
              </w:rPr>
              <w:t>Instrumentální:</w:t>
            </w:r>
          </w:p>
          <w:p w:rsidR="00C35A56" w:rsidRDefault="002A6D8D">
            <w:pPr>
              <w:pStyle w:val="texttabulka"/>
            </w:pPr>
            <w:r>
              <w:t>- d</w:t>
            </w:r>
            <w:r w:rsidR="00C35A56">
              <w:t>le svých individuálních schopností a dovedností realizuj</w:t>
            </w:r>
            <w:r>
              <w:t>e písně a skladby různých žánrů</w:t>
            </w:r>
          </w:p>
          <w:p w:rsidR="00C35A56" w:rsidRPr="00CC57CD" w:rsidRDefault="00C35A56" w:rsidP="005473BA">
            <w:pPr>
              <w:pStyle w:val="texttabulka"/>
              <w:rPr>
                <w:b/>
              </w:rPr>
            </w:pPr>
            <w:r w:rsidRPr="00CC57CD">
              <w:rPr>
                <w:b/>
              </w:rPr>
              <w:t>Hudebně pohybové:</w:t>
            </w:r>
          </w:p>
          <w:p w:rsidR="00C35A56" w:rsidRDefault="002A6D8D">
            <w:pPr>
              <w:pStyle w:val="texttabulka"/>
            </w:pPr>
            <w:r>
              <w:t>- n</w:t>
            </w:r>
            <w:r w:rsidR="00C35A56">
              <w:t xml:space="preserve">a základě svých individuálních hudebních a pohybových schopností a </w:t>
            </w:r>
            <w:r w:rsidR="00C35A56">
              <w:lastRenderedPageBreak/>
              <w:t>dovedností pře</w:t>
            </w:r>
            <w:r>
              <w:t>dvádí  hudebně pohybové kreace</w:t>
            </w:r>
          </w:p>
          <w:p w:rsidR="00C35A56" w:rsidRPr="00CC57CD" w:rsidRDefault="00C35A56" w:rsidP="005473BA">
            <w:pPr>
              <w:pStyle w:val="texttabulka"/>
              <w:rPr>
                <w:b/>
              </w:rPr>
            </w:pPr>
            <w:r w:rsidRPr="00CC57CD">
              <w:rPr>
                <w:b/>
              </w:rPr>
              <w:t>Poslechové:</w:t>
            </w:r>
          </w:p>
          <w:p w:rsidR="00C35A56" w:rsidRDefault="002A6D8D">
            <w:pPr>
              <w:pStyle w:val="texttabulka"/>
            </w:pPr>
            <w:r>
              <w:t>- o</w:t>
            </w:r>
            <w:r w:rsidR="00C35A56">
              <w:t>rie</w:t>
            </w:r>
            <w:r>
              <w:t>ntuje se v proudu znějící hudby</w:t>
            </w:r>
          </w:p>
          <w:p w:rsidR="00C35A56" w:rsidRDefault="002A6D8D">
            <w:pPr>
              <w:pStyle w:val="texttabulka"/>
            </w:pPr>
            <w:r>
              <w:t>- j</w:t>
            </w:r>
            <w:r w:rsidR="00C35A56">
              <w:t>e schopný vnímat souvislosti m</w:t>
            </w:r>
            <w:r>
              <w:t>ezi hudbou a jinými druhy umění</w:t>
            </w:r>
          </w:p>
          <w:p w:rsidR="00C35A56" w:rsidRPr="00CC57CD" w:rsidRDefault="00C35A56">
            <w:pPr>
              <w:pStyle w:val="texttabulka"/>
              <w:rPr>
                <w:bCs/>
              </w:rPr>
            </w:pPr>
          </w:p>
        </w:tc>
        <w:tc>
          <w:tcPr>
            <w:tcW w:w="1250" w:type="pct"/>
          </w:tcPr>
          <w:p w:rsidR="0053615F" w:rsidRPr="0053615F" w:rsidRDefault="0053615F" w:rsidP="0053615F">
            <w:pPr>
              <w:pStyle w:val="texttabulka"/>
            </w:pPr>
            <w:r w:rsidRPr="0053615F">
              <w:lastRenderedPageBreak/>
              <w:t>- zpívá dle svých dispozic intonačně čistě a rytmicky přesně v jednohlase i vícehlase, v dur či moll tóninách</w:t>
            </w:r>
          </w:p>
          <w:p w:rsidR="0053615F" w:rsidRPr="0053615F" w:rsidRDefault="0053615F" w:rsidP="0053615F">
            <w:pPr>
              <w:pStyle w:val="texttabulka"/>
            </w:pPr>
            <w:r w:rsidRPr="0053615F">
              <w:t>- reprodukuje na základě svých individuálních hudebních schopností a dovedností různé motivy, témata i části skladeb, vytváří a volí jednoduché, ale i složitější doprovody,  orientuje se v zápise písní a skladeb, v hudebním názvosloví</w:t>
            </w:r>
          </w:p>
          <w:p w:rsidR="0053615F" w:rsidRPr="0053615F" w:rsidRDefault="0053615F" w:rsidP="0053615F">
            <w:pPr>
              <w:pStyle w:val="texttabulka"/>
            </w:pPr>
            <w:r w:rsidRPr="0053615F">
              <w:t>- na základě svých individuálních hudebních a pohybových schopností a dovedností realizuje jednoduché, ale i složitější hudebně pohybové improvizace</w:t>
            </w:r>
          </w:p>
          <w:p w:rsidR="0053615F" w:rsidRPr="0053615F" w:rsidRDefault="0053615F" w:rsidP="0053615F">
            <w:pPr>
              <w:pStyle w:val="texttabulka"/>
            </w:pPr>
            <w:r w:rsidRPr="0053615F">
              <w:lastRenderedPageBreak/>
              <w:t>- vnímá užité hudebně výrazové prostředky  a charakteristické sémantické prvky, chápe jejich význam v hudbě a na základě toho přistupuje k hudebnímu dílu jako k logicky utvářenému celku</w:t>
            </w:r>
          </w:p>
          <w:p w:rsidR="0053615F" w:rsidRPr="0053615F" w:rsidRDefault="0053615F" w:rsidP="0053615F">
            <w:pPr>
              <w:pStyle w:val="texttabulka"/>
            </w:pPr>
            <w:r w:rsidRPr="0053615F">
              <w:t>- zařadí slyšenou hudbu do určitého stylového období</w:t>
            </w:r>
          </w:p>
          <w:p w:rsidR="00C35A56" w:rsidRPr="0053615F" w:rsidRDefault="00C35A56">
            <w:pPr>
              <w:pStyle w:val="texttabulka"/>
            </w:pPr>
          </w:p>
          <w:p w:rsidR="00C35A56" w:rsidRPr="0053615F" w:rsidRDefault="00C35A56">
            <w:pPr>
              <w:pStyle w:val="texttabulka"/>
              <w:rPr>
                <w:bCs/>
              </w:rPr>
            </w:pPr>
          </w:p>
        </w:tc>
        <w:tc>
          <w:tcPr>
            <w:tcW w:w="1250" w:type="pct"/>
          </w:tcPr>
          <w:p w:rsidR="0053615F" w:rsidRPr="0053615F" w:rsidRDefault="0053615F" w:rsidP="0053615F">
            <w:pPr>
              <w:pStyle w:val="texttabulka"/>
            </w:pPr>
            <w:r w:rsidRPr="0053615F">
              <w:lastRenderedPageBreak/>
              <w:t>Rytmus –  jednoduché i složitější rytmické skladby s instrumentálním doprovodem</w:t>
            </w:r>
          </w:p>
          <w:p w:rsidR="0053615F" w:rsidRPr="0053615F" w:rsidRDefault="0053615F" w:rsidP="0053615F">
            <w:pPr>
              <w:pStyle w:val="texttabulka"/>
            </w:pPr>
            <w:r w:rsidRPr="0053615F">
              <w:t>Zpěv - rozezpívání, dechová a hlasová cvičení,  jednohlasé i vícehlasé písně lidové a umělé (klasická a moderní populární hudba), kánon</w:t>
            </w:r>
          </w:p>
          <w:p w:rsidR="0053615F" w:rsidRPr="0053615F" w:rsidRDefault="0053615F" w:rsidP="0053615F">
            <w:pPr>
              <w:pStyle w:val="texttabulka"/>
            </w:pPr>
            <w:r w:rsidRPr="0053615F">
              <w:t>Poslech – rozliší barvu zvuku jednotlivých nástrojů ve znějící hudbě, seznámení s partiturou</w:t>
            </w:r>
          </w:p>
          <w:p w:rsidR="0053615F" w:rsidRPr="0053615F" w:rsidRDefault="0053615F" w:rsidP="0053615F">
            <w:pPr>
              <w:pStyle w:val="texttabulka"/>
            </w:pPr>
            <w:r w:rsidRPr="0053615F">
              <w:t xml:space="preserve">Seznámení s hudebními nástroji - akustické a elektro nástroje a jejich využití, rozpozná jednotlivé nástroje a nástrojové skupiny orchestru,   realizace  skladeb a písní na hudební nástroje </w:t>
            </w:r>
          </w:p>
          <w:p w:rsidR="0053615F" w:rsidRPr="0053615F" w:rsidRDefault="0053615F" w:rsidP="0053615F">
            <w:pPr>
              <w:pStyle w:val="texttabulka"/>
            </w:pPr>
            <w:r w:rsidRPr="0053615F">
              <w:lastRenderedPageBreak/>
              <w:t>Zápis písní a skladeb – hudební teorii (noty a jejich zápis, stupnice, intervaly, hudební názvosloví, hudební značky) uplatňuje nejlépe v praxi (orientace ve zpívaných  a hraných skladbách a písních</w:t>
            </w:r>
          </w:p>
          <w:p w:rsidR="0053615F" w:rsidRPr="0053615F" w:rsidRDefault="0053615F" w:rsidP="0053615F">
            <w:pPr>
              <w:pStyle w:val="texttabulka"/>
            </w:pPr>
            <w:r w:rsidRPr="0053615F">
              <w:t xml:space="preserve">Hudebně pohybové improvizace </w:t>
            </w:r>
          </w:p>
          <w:p w:rsidR="00C35A56" w:rsidRPr="0053615F" w:rsidRDefault="0053615F" w:rsidP="0053615F">
            <w:pPr>
              <w:pStyle w:val="texttabulka"/>
              <w:rPr>
                <w:bCs/>
              </w:rPr>
            </w:pPr>
            <w:r w:rsidRPr="0053615F">
              <w:rPr>
                <w:bCs/>
              </w:rPr>
              <w:t>Orientace v základním rozdělení klasická a moderní populární hudba, hudba artificiální a nonartificiální, nejlépe formou poslechových ukázek  a jejich sémantickým rozborem</w:t>
            </w:r>
          </w:p>
        </w:tc>
        <w:tc>
          <w:tcPr>
            <w:tcW w:w="1250" w:type="pct"/>
          </w:tcPr>
          <w:p w:rsidR="00C35A56" w:rsidRPr="00CC57CD" w:rsidRDefault="00C35A56">
            <w:pPr>
              <w:pStyle w:val="texttabulka"/>
              <w:rPr>
                <w:bCs/>
              </w:rPr>
            </w:pPr>
            <w:r w:rsidRPr="00CC57CD">
              <w:rPr>
                <w:bCs/>
              </w:rPr>
              <w:lastRenderedPageBreak/>
              <w:t>Český jazyk</w:t>
            </w:r>
            <w:r w:rsidR="0010724D" w:rsidRPr="00CC57CD">
              <w:rPr>
                <w:bCs/>
              </w:rPr>
              <w:t xml:space="preserve"> </w:t>
            </w:r>
            <w:r w:rsidRPr="00CC57CD">
              <w:rPr>
                <w:bCs/>
              </w:rPr>
              <w:t>- jazykolamy</w:t>
            </w:r>
          </w:p>
          <w:p w:rsidR="00C35A56" w:rsidRPr="00CC57CD" w:rsidRDefault="00C35A56">
            <w:pPr>
              <w:pStyle w:val="texttabulka"/>
              <w:rPr>
                <w:bCs/>
              </w:rPr>
            </w:pPr>
            <w:r w:rsidRPr="00CC57CD">
              <w:rPr>
                <w:bCs/>
              </w:rPr>
              <w:t>Výtvarná výchova –</w:t>
            </w:r>
            <w:r w:rsidR="0010724D" w:rsidRPr="00CC57CD">
              <w:rPr>
                <w:bCs/>
              </w:rPr>
              <w:t xml:space="preserve"> </w:t>
            </w:r>
            <w:r w:rsidRPr="00CC57CD">
              <w:rPr>
                <w:bCs/>
              </w:rPr>
              <w:t>dějin</w:t>
            </w:r>
            <w:r w:rsidR="0010724D" w:rsidRPr="00CC57CD">
              <w:rPr>
                <w:bCs/>
              </w:rPr>
              <w:t>y hudby</w:t>
            </w:r>
            <w:r w:rsidRPr="00CC57CD">
              <w:rPr>
                <w:bCs/>
              </w:rPr>
              <w:t xml:space="preserve"> ve srovnání s výtvarným uměním</w:t>
            </w:r>
            <w:r w:rsidR="0010724D" w:rsidRPr="00CC57CD">
              <w:rPr>
                <w:bCs/>
              </w:rPr>
              <w:t xml:space="preserve"> </w:t>
            </w:r>
            <w:r w:rsidRPr="00CC57CD">
              <w:rPr>
                <w:bCs/>
              </w:rPr>
              <w:t xml:space="preserve">(vzájemná propojenost), kreslíme, co slyšíme (pohyb melodie, barvy nástrojů – jak zní, zaznamenáváme barevně) </w:t>
            </w:r>
          </w:p>
          <w:p w:rsidR="00C35A56" w:rsidRPr="00CC57CD" w:rsidRDefault="00C35A56">
            <w:pPr>
              <w:pStyle w:val="texttabulka"/>
              <w:rPr>
                <w:bCs/>
              </w:rPr>
            </w:pPr>
          </w:p>
          <w:p w:rsidR="00C35A56" w:rsidRPr="00CC57CD" w:rsidRDefault="00C35A56">
            <w:pPr>
              <w:pStyle w:val="texttabulka"/>
              <w:rPr>
                <w:bCs/>
              </w:rPr>
            </w:pPr>
          </w:p>
        </w:tc>
      </w:tr>
    </w:tbl>
    <w:p w:rsidR="00C35A56" w:rsidRDefault="00C35A56">
      <w:pPr>
        <w:jc w:val="center"/>
        <w:rPr>
          <w:b/>
          <w:bCs/>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Estetická výchova hudební</w:t>
            </w:r>
          </w:p>
        </w:tc>
      </w:tr>
      <w:tr w:rsidR="00830B91" w:rsidRPr="00CC57CD">
        <w:tc>
          <w:tcPr>
            <w:tcW w:w="1250" w:type="pct"/>
          </w:tcPr>
          <w:p w:rsidR="00830B91" w:rsidRPr="00CC57CD" w:rsidRDefault="00830B91">
            <w:pPr>
              <w:rPr>
                <w:b/>
                <w:bCs/>
                <w:sz w:val="22"/>
                <w:szCs w:val="22"/>
              </w:rPr>
            </w:pPr>
            <w:r w:rsidRPr="00CC57CD">
              <w:rPr>
                <w:b/>
                <w:bCs/>
                <w:sz w:val="22"/>
                <w:szCs w:val="22"/>
              </w:rPr>
              <w:t>Ročník:</w:t>
            </w:r>
          </w:p>
        </w:tc>
        <w:tc>
          <w:tcPr>
            <w:tcW w:w="3750" w:type="pct"/>
            <w:gridSpan w:val="3"/>
          </w:tcPr>
          <w:p w:rsidR="00830B91" w:rsidRPr="00CC57CD" w:rsidRDefault="00830B91">
            <w:pPr>
              <w:rPr>
                <w:b/>
                <w:bCs/>
                <w:sz w:val="22"/>
                <w:szCs w:val="22"/>
              </w:rPr>
            </w:pPr>
            <w:r w:rsidRPr="00CC57CD">
              <w:rPr>
                <w:b/>
                <w:bCs/>
                <w:sz w:val="22"/>
                <w:szCs w:val="22"/>
              </w:rPr>
              <w:t>Tercie</w:t>
            </w:r>
          </w:p>
        </w:tc>
      </w:tr>
      <w:tr w:rsidR="00C35A56" w:rsidRPr="00CC57CD">
        <w:tc>
          <w:tcPr>
            <w:tcW w:w="1250" w:type="pct"/>
          </w:tcPr>
          <w:p w:rsidR="00C35A56" w:rsidRPr="00CC57CD" w:rsidRDefault="00C35A56">
            <w:pPr>
              <w:rPr>
                <w:b/>
                <w:bCs/>
                <w:sz w:val="22"/>
                <w:szCs w:val="22"/>
              </w:rPr>
            </w:pPr>
            <w:r w:rsidRPr="00CC57CD">
              <w:rPr>
                <w:b/>
                <w:bCs/>
                <w:sz w:val="22"/>
                <w:szCs w:val="22"/>
              </w:rPr>
              <w:t>výstupy RVP ZV</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výstupy ŠVP</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Učivo:</w:t>
            </w:r>
          </w:p>
        </w:tc>
        <w:tc>
          <w:tcPr>
            <w:tcW w:w="1250"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C35A56" w:rsidRPr="00CC57CD">
        <w:tc>
          <w:tcPr>
            <w:tcW w:w="1250" w:type="pct"/>
          </w:tcPr>
          <w:p w:rsidR="00C35A56" w:rsidRDefault="0010724D">
            <w:pPr>
              <w:pStyle w:val="texttabulka"/>
            </w:pPr>
            <w:r>
              <w:t>- v</w:t>
            </w:r>
            <w:r w:rsidR="00C35A56">
              <w:t>yužívá své individuální hudební schopnosti a dovednosti při hudebních aktivitách (vokální, instrumentální, hudebně</w:t>
            </w:r>
            <w:r>
              <w:t xml:space="preserve"> pohybové, poslechové činnosti)</w:t>
            </w:r>
          </w:p>
          <w:p w:rsidR="00C35A56" w:rsidRPr="00CC57CD" w:rsidRDefault="00C35A56" w:rsidP="005473BA">
            <w:pPr>
              <w:pStyle w:val="texttabulka"/>
              <w:rPr>
                <w:b/>
              </w:rPr>
            </w:pPr>
            <w:r w:rsidRPr="00CC57CD">
              <w:rPr>
                <w:b/>
              </w:rPr>
              <w:t>Vokální:</w:t>
            </w:r>
          </w:p>
          <w:p w:rsidR="00C35A56" w:rsidRDefault="0010724D">
            <w:pPr>
              <w:pStyle w:val="texttabulka"/>
            </w:pPr>
            <w:r>
              <w:t>- u</w:t>
            </w:r>
            <w:r w:rsidR="00C35A56">
              <w:t xml:space="preserve">platňuje získané pěvecké dovednosti a návyky při zpěvu i při </w:t>
            </w:r>
            <w:r>
              <w:t>mluvním projevu v běžném životě</w:t>
            </w:r>
          </w:p>
          <w:p w:rsidR="00C35A56" w:rsidRPr="00CC57CD" w:rsidRDefault="00C35A56" w:rsidP="005473BA">
            <w:pPr>
              <w:pStyle w:val="texttabulka"/>
              <w:rPr>
                <w:b/>
              </w:rPr>
            </w:pPr>
            <w:r w:rsidRPr="00CC57CD">
              <w:rPr>
                <w:b/>
              </w:rPr>
              <w:t>Instrumentální:</w:t>
            </w:r>
          </w:p>
          <w:p w:rsidR="00C35A56" w:rsidRDefault="0010724D">
            <w:pPr>
              <w:pStyle w:val="texttabulka"/>
            </w:pPr>
            <w:r>
              <w:t>- d</w:t>
            </w:r>
            <w:r w:rsidR="00C35A56">
              <w:t>le svých individuálních schopností a dovedností realizuje písně a skladb</w:t>
            </w:r>
            <w:r>
              <w:t>y různých žánrů</w:t>
            </w:r>
          </w:p>
          <w:p w:rsidR="00C35A56" w:rsidRPr="00CC57CD" w:rsidRDefault="00C35A56" w:rsidP="005473BA">
            <w:pPr>
              <w:pStyle w:val="texttabulka"/>
              <w:rPr>
                <w:b/>
              </w:rPr>
            </w:pPr>
            <w:r w:rsidRPr="00CC57CD">
              <w:rPr>
                <w:b/>
              </w:rPr>
              <w:t>Hudebně pohybové:</w:t>
            </w:r>
          </w:p>
          <w:p w:rsidR="00C35A56" w:rsidRDefault="0010724D">
            <w:pPr>
              <w:pStyle w:val="texttabulka"/>
            </w:pPr>
            <w:r>
              <w:t>- n</w:t>
            </w:r>
            <w:r w:rsidR="00C35A56">
              <w:t>a základě svých individuálních hudebních a pohybových schopností a dovedností př</w:t>
            </w:r>
            <w:r>
              <w:t>edvádí  hudebně pohybové kreace</w:t>
            </w:r>
            <w:r w:rsidR="00C35A56">
              <w:t xml:space="preserve"> </w:t>
            </w:r>
          </w:p>
          <w:p w:rsidR="00C35A56" w:rsidRPr="00CC57CD" w:rsidRDefault="00C35A56" w:rsidP="005473BA">
            <w:pPr>
              <w:pStyle w:val="texttabulka"/>
              <w:rPr>
                <w:b/>
              </w:rPr>
            </w:pPr>
            <w:r w:rsidRPr="00CC57CD">
              <w:rPr>
                <w:b/>
              </w:rPr>
              <w:t>Poslechové:</w:t>
            </w:r>
          </w:p>
          <w:p w:rsidR="00C35A56" w:rsidRDefault="0010724D">
            <w:pPr>
              <w:pStyle w:val="texttabulka"/>
            </w:pPr>
            <w:r>
              <w:t>- o</w:t>
            </w:r>
            <w:r w:rsidR="00C35A56">
              <w:t>rie</w:t>
            </w:r>
            <w:r>
              <w:t>ntuje se v proudu znějící hudby</w:t>
            </w:r>
          </w:p>
          <w:p w:rsidR="00C35A56" w:rsidRPr="00CC57CD" w:rsidRDefault="0010724D">
            <w:pPr>
              <w:pStyle w:val="texttabulka"/>
              <w:rPr>
                <w:bCs/>
              </w:rPr>
            </w:pPr>
            <w:r>
              <w:t>- j</w:t>
            </w:r>
            <w:r w:rsidR="00C35A56">
              <w:t>e schopný vnímat souvislosti m</w:t>
            </w:r>
            <w:r w:rsidR="00811B32">
              <w:t>ezi hudbou a jinými druhy umění</w:t>
            </w:r>
          </w:p>
        </w:tc>
        <w:tc>
          <w:tcPr>
            <w:tcW w:w="1250" w:type="pct"/>
          </w:tcPr>
          <w:p w:rsidR="00C35A56" w:rsidRDefault="0010724D">
            <w:pPr>
              <w:pStyle w:val="texttabulka"/>
            </w:pPr>
            <w:r>
              <w:t>- z</w:t>
            </w:r>
            <w:r w:rsidR="00C35A56">
              <w:t>pívá dle svých dispozic intonačně čistě a rytmicky přesně v jednohlase i ví</w:t>
            </w:r>
            <w:r>
              <w:t>cehlase, v dur či moll tóninách</w:t>
            </w:r>
          </w:p>
          <w:p w:rsidR="00C35A56" w:rsidRDefault="0010724D">
            <w:pPr>
              <w:pStyle w:val="texttabulka"/>
            </w:pPr>
            <w:r>
              <w:t>- r</w:t>
            </w:r>
            <w:r w:rsidR="00C35A56">
              <w:t>eprodukuje na základě svých individuálních hudebních schopností a dovedností různé motivy, témata i části skladeb, vytváří a volí jednoduché, ale i složitější doprovody,  orientuje se v zápise písní a</w:t>
            </w:r>
            <w:r>
              <w:t xml:space="preserve"> skladeb, v hudebním názvosloví</w:t>
            </w:r>
          </w:p>
          <w:p w:rsidR="00C35A56" w:rsidRDefault="0010724D">
            <w:pPr>
              <w:pStyle w:val="texttabulka"/>
            </w:pPr>
            <w:r>
              <w:t>- n</w:t>
            </w:r>
            <w:r w:rsidR="00C35A56">
              <w:t>a základě svých individuálních hudebních a pohybových schopností a dovedností realizuje jednoduché, ale i složitější hudebně pohybové improviz</w:t>
            </w:r>
            <w:r>
              <w:t>ace nebo taneční choreografie</w:t>
            </w:r>
          </w:p>
          <w:p w:rsidR="00C35A56" w:rsidRDefault="0010724D">
            <w:pPr>
              <w:pStyle w:val="texttabulka"/>
            </w:pPr>
            <w:r>
              <w:t xml:space="preserve"> - v</w:t>
            </w:r>
            <w:r w:rsidR="00C35A56">
              <w:t>nímá</w:t>
            </w:r>
            <w:r>
              <w:t xml:space="preserve"> užité hudebně výrazové </w:t>
            </w:r>
            <w:r w:rsidR="00C35A56">
              <w:t xml:space="preserve">prostředky ve skladbách </w:t>
            </w:r>
            <w:r>
              <w:t>různých hudebních žánrů, stylů</w:t>
            </w:r>
          </w:p>
          <w:p w:rsidR="00C35A56" w:rsidRPr="00CC57CD" w:rsidRDefault="0010724D">
            <w:pPr>
              <w:pStyle w:val="texttabulka"/>
              <w:rPr>
                <w:bCs/>
              </w:rPr>
            </w:pPr>
            <w:r>
              <w:t>- z</w:t>
            </w:r>
            <w:r w:rsidR="00C35A56">
              <w:t>ařadí slyšenou hudbu do určitého stylového období</w:t>
            </w:r>
          </w:p>
        </w:tc>
        <w:tc>
          <w:tcPr>
            <w:tcW w:w="1250" w:type="pct"/>
          </w:tcPr>
          <w:p w:rsidR="00C35A56" w:rsidRDefault="0010724D">
            <w:pPr>
              <w:pStyle w:val="texttabulka"/>
            </w:pPr>
            <w:r>
              <w:t>R</w:t>
            </w:r>
            <w:r w:rsidR="00C35A56">
              <w:t>ytmus –  jednoduché i složitější rytmické skladby s instrumentál.</w:t>
            </w:r>
            <w:r w:rsidR="00EC6052">
              <w:t xml:space="preserve"> </w:t>
            </w:r>
            <w:r w:rsidR="00C35A56">
              <w:t>doprovodem</w:t>
            </w:r>
          </w:p>
          <w:p w:rsidR="00C35A56" w:rsidRDefault="0010724D">
            <w:pPr>
              <w:pStyle w:val="texttabulka"/>
            </w:pPr>
            <w:r>
              <w:t>Z</w:t>
            </w:r>
            <w:r w:rsidR="00C35A56">
              <w:t>pěv - rozezpívání, dechová a hlasová cvičení,  písně klasické a moderní populární hudby, kánon</w:t>
            </w:r>
          </w:p>
          <w:p w:rsidR="00C35A56" w:rsidRDefault="00C35A56">
            <w:pPr>
              <w:pStyle w:val="texttabulka"/>
            </w:pPr>
            <w:r>
              <w:t>Hra na nástroje-realizace  skladeb a písní moderní a klas</w:t>
            </w:r>
            <w:r w:rsidR="0010724D">
              <w:t>ické hudby na hudební nástroje</w:t>
            </w:r>
          </w:p>
          <w:p w:rsidR="00C35A56" w:rsidRDefault="00C35A56">
            <w:pPr>
              <w:pStyle w:val="texttabulka"/>
            </w:pPr>
            <w:r>
              <w:t xml:space="preserve">Pohyb – jednoduché hudebně pohybové sestavy (moderní populární hudba v jednoduchých </w:t>
            </w:r>
            <w:r w:rsidR="0010724D">
              <w:t xml:space="preserve"> C</w:t>
            </w:r>
            <w:r>
              <w:t>horeografiích, klasická hudba)</w:t>
            </w:r>
          </w:p>
          <w:p w:rsidR="00C35A56" w:rsidRDefault="00C35A56">
            <w:pPr>
              <w:pStyle w:val="texttabulka"/>
            </w:pPr>
            <w:r>
              <w:t>Dějiny a styly</w:t>
            </w:r>
            <w:r w:rsidR="00811B32">
              <w:t xml:space="preserve"> </w:t>
            </w:r>
            <w:r>
              <w:t>moderní populární hudby (poslechové ukázky)  v</w:t>
            </w:r>
            <w:r w:rsidR="00811B32">
              <w:t> kulturně společenském kontextu</w:t>
            </w:r>
          </w:p>
          <w:p w:rsidR="00C35A56" w:rsidRDefault="00C35A56">
            <w:pPr>
              <w:pStyle w:val="texttabulka"/>
            </w:pPr>
            <w:r>
              <w:t xml:space="preserve">Dějiny klasické </w:t>
            </w:r>
            <w:r w:rsidR="00811B32">
              <w:t>h</w:t>
            </w:r>
            <w:r>
              <w:t>udby</w:t>
            </w:r>
            <w:r w:rsidR="00811B32">
              <w:t xml:space="preserve"> </w:t>
            </w:r>
            <w:r>
              <w:t>(základní inf</w:t>
            </w:r>
            <w:r w:rsidR="00811B32">
              <w:t>ormace, úvod do klasické hudby)</w:t>
            </w:r>
          </w:p>
          <w:p w:rsidR="00C35A56" w:rsidRPr="00CC57CD" w:rsidRDefault="00C35A56" w:rsidP="00811B32">
            <w:pPr>
              <w:pStyle w:val="texttabulka"/>
              <w:rPr>
                <w:bCs/>
              </w:rPr>
            </w:pPr>
          </w:p>
        </w:tc>
        <w:tc>
          <w:tcPr>
            <w:tcW w:w="1250" w:type="pct"/>
          </w:tcPr>
          <w:p w:rsidR="00C35A56" w:rsidRPr="00CC57CD" w:rsidRDefault="00C35A56">
            <w:pPr>
              <w:pStyle w:val="texttabulka"/>
              <w:rPr>
                <w:bCs/>
              </w:rPr>
            </w:pPr>
            <w:r w:rsidRPr="00CC57CD">
              <w:rPr>
                <w:bCs/>
              </w:rPr>
              <w:t>ZSV –  společenské normy</w:t>
            </w:r>
          </w:p>
          <w:p w:rsidR="00C35A56" w:rsidRPr="00CC57CD" w:rsidRDefault="00C35A56">
            <w:pPr>
              <w:pStyle w:val="texttabulka"/>
              <w:rPr>
                <w:bCs/>
              </w:rPr>
            </w:pPr>
            <w:r w:rsidRPr="00CC57CD">
              <w:rPr>
                <w:bCs/>
              </w:rPr>
              <w:t>Český jazyk</w:t>
            </w:r>
            <w:r w:rsidR="00811B32" w:rsidRPr="00CC57CD">
              <w:rPr>
                <w:bCs/>
              </w:rPr>
              <w:t xml:space="preserve"> </w:t>
            </w:r>
            <w:r w:rsidRPr="00CC57CD">
              <w:rPr>
                <w:bCs/>
              </w:rPr>
              <w:t>-</w:t>
            </w:r>
            <w:r w:rsidR="00811B32" w:rsidRPr="00CC57CD">
              <w:rPr>
                <w:bCs/>
              </w:rPr>
              <w:t xml:space="preserve"> </w:t>
            </w:r>
            <w:r w:rsidRPr="00CC57CD">
              <w:rPr>
                <w:bCs/>
              </w:rPr>
              <w:t>propojenost literatury  a hudby ve sloh.</w:t>
            </w:r>
            <w:r w:rsidR="00811B32" w:rsidRPr="00CC57CD">
              <w:rPr>
                <w:bCs/>
              </w:rPr>
              <w:t xml:space="preserve"> </w:t>
            </w:r>
            <w:r w:rsidRPr="00CC57CD">
              <w:rPr>
                <w:bCs/>
              </w:rPr>
              <w:t>obdobích</w:t>
            </w:r>
          </w:p>
          <w:p w:rsidR="00C35A56" w:rsidRPr="00CC57CD" w:rsidRDefault="00C35A56">
            <w:pPr>
              <w:pStyle w:val="texttabulka"/>
              <w:rPr>
                <w:bCs/>
              </w:rPr>
            </w:pPr>
            <w:r w:rsidRPr="00CC57CD">
              <w:rPr>
                <w:bCs/>
              </w:rPr>
              <w:t>Výtvarná výchova –</w:t>
            </w:r>
            <w:r w:rsidR="00811B32" w:rsidRPr="00CC57CD">
              <w:rPr>
                <w:bCs/>
              </w:rPr>
              <w:t xml:space="preserve">  d</w:t>
            </w:r>
            <w:r w:rsidRPr="00CC57CD">
              <w:rPr>
                <w:bCs/>
              </w:rPr>
              <w:t>ějiny hudby v kontextu s výtvarným uměním, vzájemná propojenost</w:t>
            </w:r>
          </w:p>
          <w:p w:rsidR="00C35A56" w:rsidRPr="00CC57CD" w:rsidRDefault="00C35A56">
            <w:pPr>
              <w:pStyle w:val="texttabulka"/>
              <w:rPr>
                <w:bCs/>
              </w:rPr>
            </w:pPr>
            <w:r w:rsidRPr="00CC57CD">
              <w:rPr>
                <w:bCs/>
              </w:rPr>
              <w:t>Dějepis</w:t>
            </w:r>
            <w:r w:rsidR="00811B32" w:rsidRPr="00CC57CD">
              <w:rPr>
                <w:bCs/>
              </w:rPr>
              <w:t xml:space="preserve"> </w:t>
            </w:r>
            <w:r w:rsidRPr="00CC57CD">
              <w:rPr>
                <w:bCs/>
              </w:rPr>
              <w:t>-</w:t>
            </w:r>
            <w:r w:rsidR="00811B32" w:rsidRPr="00CC57CD">
              <w:rPr>
                <w:bCs/>
              </w:rPr>
              <w:t xml:space="preserve"> </w:t>
            </w:r>
            <w:r w:rsidRPr="00CC57CD">
              <w:rPr>
                <w:bCs/>
              </w:rPr>
              <w:t>dějiny hudby v  historickém.</w:t>
            </w:r>
            <w:r w:rsidR="00811B32" w:rsidRPr="00CC57CD">
              <w:rPr>
                <w:bCs/>
              </w:rPr>
              <w:t xml:space="preserve"> </w:t>
            </w:r>
            <w:r w:rsidRPr="00CC57CD">
              <w:rPr>
                <w:bCs/>
              </w:rPr>
              <w:t>kontextu</w:t>
            </w:r>
          </w:p>
          <w:p w:rsidR="00C35A56" w:rsidRPr="00CC57CD" w:rsidRDefault="00C35A56">
            <w:pPr>
              <w:pStyle w:val="texttabulka"/>
              <w:rPr>
                <w:bCs/>
              </w:rPr>
            </w:pPr>
            <w:r w:rsidRPr="00CC57CD">
              <w:rPr>
                <w:bCs/>
              </w:rPr>
              <w:t>Průřezová témata:</w:t>
            </w:r>
          </w:p>
          <w:p w:rsidR="00C35A56" w:rsidRPr="00CC57CD" w:rsidRDefault="00C35A56">
            <w:pPr>
              <w:pStyle w:val="texttabulka"/>
              <w:rPr>
                <w:bCs/>
              </w:rPr>
            </w:pPr>
            <w:r w:rsidRPr="00CC57CD">
              <w:rPr>
                <w:bCs/>
              </w:rPr>
              <w:t>GLOB, OSV, MULT</w:t>
            </w:r>
          </w:p>
        </w:tc>
      </w:tr>
    </w:tbl>
    <w:p w:rsidR="00830B91" w:rsidRDefault="00830B91">
      <w:pPr>
        <w:spacing w:after="120"/>
        <w:jc w:val="center"/>
        <w:rPr>
          <w:smallCaps/>
        </w:rPr>
      </w:pPr>
    </w:p>
    <w:p w:rsidR="005A391B" w:rsidRDefault="005A391B">
      <w:pPr>
        <w:spacing w:after="120"/>
        <w:jc w:val="center"/>
        <w:rPr>
          <w:smallCaps/>
        </w:rPr>
      </w:pPr>
      <w:r>
        <w:rPr>
          <w:smallCaps/>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lastRenderedPageBreak/>
              <w:t>Estetická výchova hudební</w:t>
            </w:r>
          </w:p>
        </w:tc>
      </w:tr>
      <w:tr w:rsidR="00830B91" w:rsidRPr="00CC57CD">
        <w:tc>
          <w:tcPr>
            <w:tcW w:w="1250" w:type="pct"/>
          </w:tcPr>
          <w:p w:rsidR="00830B91" w:rsidRPr="00CC57CD" w:rsidRDefault="00830B91">
            <w:pPr>
              <w:rPr>
                <w:b/>
                <w:bCs/>
                <w:sz w:val="22"/>
                <w:szCs w:val="22"/>
              </w:rPr>
            </w:pPr>
            <w:r w:rsidRPr="00CC57CD">
              <w:rPr>
                <w:b/>
                <w:bCs/>
                <w:sz w:val="22"/>
                <w:szCs w:val="22"/>
              </w:rPr>
              <w:t>Třída:</w:t>
            </w:r>
          </w:p>
        </w:tc>
        <w:tc>
          <w:tcPr>
            <w:tcW w:w="3750" w:type="pct"/>
            <w:gridSpan w:val="3"/>
          </w:tcPr>
          <w:p w:rsidR="00830B91" w:rsidRPr="00CC57CD" w:rsidRDefault="00830B91">
            <w:pPr>
              <w:rPr>
                <w:b/>
                <w:bCs/>
                <w:sz w:val="22"/>
                <w:szCs w:val="22"/>
              </w:rPr>
            </w:pPr>
            <w:r w:rsidRPr="00CC57CD">
              <w:rPr>
                <w:b/>
                <w:bCs/>
                <w:sz w:val="22"/>
                <w:szCs w:val="22"/>
              </w:rPr>
              <w:t>Kvarta</w:t>
            </w:r>
          </w:p>
        </w:tc>
      </w:tr>
      <w:tr w:rsidR="00C35A56" w:rsidRPr="00CC57CD">
        <w:tc>
          <w:tcPr>
            <w:tcW w:w="1250" w:type="pct"/>
          </w:tcPr>
          <w:p w:rsidR="00C35A56" w:rsidRPr="00CC57CD" w:rsidRDefault="00C35A56">
            <w:pPr>
              <w:rPr>
                <w:b/>
                <w:bCs/>
                <w:sz w:val="22"/>
                <w:szCs w:val="22"/>
              </w:rPr>
            </w:pPr>
            <w:r w:rsidRPr="00CC57CD">
              <w:rPr>
                <w:b/>
                <w:bCs/>
                <w:sz w:val="22"/>
                <w:szCs w:val="22"/>
              </w:rPr>
              <w:t>výstupy RVP ZV</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výstupy ŠVP</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Učivo:</w:t>
            </w:r>
          </w:p>
        </w:tc>
        <w:tc>
          <w:tcPr>
            <w:tcW w:w="1250"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C35A56" w:rsidRPr="00CC57CD">
        <w:tc>
          <w:tcPr>
            <w:tcW w:w="1250" w:type="pct"/>
          </w:tcPr>
          <w:p w:rsidR="00C35A56" w:rsidRDefault="00811B32">
            <w:pPr>
              <w:pStyle w:val="texttabulka"/>
            </w:pPr>
            <w:r>
              <w:t>- v</w:t>
            </w:r>
            <w:r w:rsidR="00C35A56">
              <w:t>yužívá své individuální hudební schopnosti a dovednosti při hudebních aktivitách (vokální, instrumentální, hudebně</w:t>
            </w:r>
            <w:r>
              <w:t xml:space="preserve"> pohybové, poslechové činnosti)</w:t>
            </w:r>
          </w:p>
          <w:p w:rsidR="00C35A56" w:rsidRPr="00CC57CD" w:rsidRDefault="00C35A56" w:rsidP="005473BA">
            <w:pPr>
              <w:pStyle w:val="texttabulka"/>
              <w:rPr>
                <w:b/>
              </w:rPr>
            </w:pPr>
            <w:r w:rsidRPr="00CC57CD">
              <w:rPr>
                <w:b/>
              </w:rPr>
              <w:t>Vokální:</w:t>
            </w:r>
          </w:p>
          <w:p w:rsidR="00C35A56" w:rsidRDefault="00811B32">
            <w:pPr>
              <w:pStyle w:val="texttabulka"/>
            </w:pPr>
            <w:r>
              <w:t>- u</w:t>
            </w:r>
            <w:r w:rsidR="00C35A56">
              <w:t>platňuje získané pěvecké dovednosti a návyky při zpěvu i při mluvním pro</w:t>
            </w:r>
            <w:r>
              <w:t>jevu v běžném životě</w:t>
            </w:r>
          </w:p>
          <w:p w:rsidR="00C35A56" w:rsidRPr="00CC57CD" w:rsidRDefault="00C35A56" w:rsidP="005473BA">
            <w:pPr>
              <w:pStyle w:val="texttabulka"/>
              <w:rPr>
                <w:b/>
              </w:rPr>
            </w:pPr>
            <w:r w:rsidRPr="00CC57CD">
              <w:rPr>
                <w:b/>
              </w:rPr>
              <w:t>Instrumentální:</w:t>
            </w:r>
          </w:p>
          <w:p w:rsidR="00C35A56" w:rsidRDefault="00811B32">
            <w:pPr>
              <w:pStyle w:val="texttabulka"/>
            </w:pPr>
            <w:r>
              <w:t>- d</w:t>
            </w:r>
            <w:r w:rsidR="00C35A56">
              <w:t>le svých individuálních schopností a doved</w:t>
            </w:r>
            <w:r>
              <w:t>ností realizuje písně a skladby různých žánrů</w:t>
            </w:r>
          </w:p>
          <w:p w:rsidR="00C35A56" w:rsidRPr="00CC57CD" w:rsidRDefault="00C35A56" w:rsidP="005473BA">
            <w:pPr>
              <w:pStyle w:val="texttabulka"/>
              <w:rPr>
                <w:b/>
              </w:rPr>
            </w:pPr>
            <w:r w:rsidRPr="00CC57CD">
              <w:rPr>
                <w:b/>
              </w:rPr>
              <w:t>Hudebně pohybové:</w:t>
            </w:r>
          </w:p>
          <w:p w:rsidR="00C35A56" w:rsidRDefault="00811B32">
            <w:pPr>
              <w:pStyle w:val="texttabulka"/>
            </w:pPr>
            <w:r>
              <w:t>- n</w:t>
            </w:r>
            <w:r w:rsidR="00C35A56">
              <w:t>a základě svých individuálních hudebních a pohybových schopností a dovedností předvádí  hudebně p</w:t>
            </w:r>
            <w:r>
              <w:t>ohybové kreace</w:t>
            </w:r>
          </w:p>
          <w:p w:rsidR="00C35A56" w:rsidRPr="00CC57CD" w:rsidRDefault="00C35A56" w:rsidP="005473BA">
            <w:pPr>
              <w:pStyle w:val="texttabulka"/>
              <w:rPr>
                <w:b/>
              </w:rPr>
            </w:pPr>
            <w:r w:rsidRPr="00CC57CD">
              <w:rPr>
                <w:b/>
              </w:rPr>
              <w:t>Poslechové:</w:t>
            </w:r>
          </w:p>
          <w:p w:rsidR="00C35A56" w:rsidRDefault="00811B32">
            <w:pPr>
              <w:pStyle w:val="texttabulka"/>
            </w:pPr>
            <w:r>
              <w:t>- o</w:t>
            </w:r>
            <w:r w:rsidR="00C35A56">
              <w:t>rie</w:t>
            </w:r>
            <w:r>
              <w:t>ntuje se v proudu znějící hudby</w:t>
            </w:r>
          </w:p>
          <w:p w:rsidR="00C35A56" w:rsidRPr="00CC57CD" w:rsidRDefault="00811B32" w:rsidP="00A231AA">
            <w:pPr>
              <w:pStyle w:val="texttabulka"/>
              <w:rPr>
                <w:bCs/>
              </w:rPr>
            </w:pPr>
            <w:r>
              <w:t>- j</w:t>
            </w:r>
            <w:r w:rsidR="00C35A56">
              <w:t>e schopný vnímat souvislosti m</w:t>
            </w:r>
            <w:r>
              <w:t>ezi hudbou a jinými druhy umění</w:t>
            </w:r>
          </w:p>
        </w:tc>
        <w:tc>
          <w:tcPr>
            <w:tcW w:w="1250" w:type="pct"/>
          </w:tcPr>
          <w:p w:rsidR="00C35A56" w:rsidRDefault="00811B32">
            <w:pPr>
              <w:pStyle w:val="texttabulka"/>
            </w:pPr>
            <w:r>
              <w:t>- z</w:t>
            </w:r>
            <w:r w:rsidR="00C35A56">
              <w:t>pívá dle svých dispozic intonačně čistě a rytmicky přesně v jednohlase i ví</w:t>
            </w:r>
            <w:r>
              <w:t>cehlase, v dur či moll tóninách</w:t>
            </w:r>
          </w:p>
          <w:p w:rsidR="00C35A56" w:rsidRDefault="00811B32">
            <w:pPr>
              <w:pStyle w:val="texttabulka"/>
            </w:pPr>
            <w:r>
              <w:t>- r</w:t>
            </w:r>
            <w:r w:rsidR="00C35A56">
              <w:t>eprodukuje na základě svých individuálních hudebních schopností a dovedností různé motivy, témata i části skladeb, vytváří a volí jednoduché, ale i složitější doprovody,  orientuje se v zápise písní a</w:t>
            </w:r>
            <w:r>
              <w:t xml:space="preserve"> skladeb, v hudebním názvosloví</w:t>
            </w:r>
          </w:p>
          <w:p w:rsidR="00C35A56" w:rsidRDefault="00811B32">
            <w:pPr>
              <w:pStyle w:val="texttabulka"/>
            </w:pPr>
            <w:r>
              <w:t>- n</w:t>
            </w:r>
            <w:r w:rsidR="00C35A56">
              <w:t>a základě svých individuálních hudebních a pohybových schopností a dovedností realizuje jednoduché, ale i složitější hudebně pohybové improviz</w:t>
            </w:r>
            <w:r>
              <w:t>ace nebo taneční choreografie</w:t>
            </w:r>
          </w:p>
          <w:p w:rsidR="00C35A56" w:rsidRDefault="00811B32">
            <w:pPr>
              <w:pStyle w:val="texttabulka"/>
            </w:pPr>
            <w:r>
              <w:t>- v</w:t>
            </w:r>
            <w:r w:rsidR="00C35A56">
              <w:t>ní</w:t>
            </w:r>
            <w:r>
              <w:t xml:space="preserve">má užité hudebně výrazové </w:t>
            </w:r>
            <w:r w:rsidR="00C35A56">
              <w:t>prostředky ve skladbách různých hudebních žá</w:t>
            </w:r>
            <w:r>
              <w:t>nrů, stylů</w:t>
            </w:r>
          </w:p>
          <w:p w:rsidR="00C35A56" w:rsidRPr="00CC57CD" w:rsidRDefault="00811B32">
            <w:pPr>
              <w:pStyle w:val="texttabulka"/>
              <w:rPr>
                <w:bCs/>
              </w:rPr>
            </w:pPr>
            <w:r>
              <w:t>- z</w:t>
            </w:r>
            <w:r w:rsidR="00C35A56">
              <w:t>ařadí slyšenou hudbu do určitého stylového období</w:t>
            </w:r>
          </w:p>
        </w:tc>
        <w:tc>
          <w:tcPr>
            <w:tcW w:w="1250" w:type="pct"/>
          </w:tcPr>
          <w:p w:rsidR="00C35A56" w:rsidRDefault="00811B32">
            <w:pPr>
              <w:pStyle w:val="texttabulka"/>
            </w:pPr>
            <w:r>
              <w:t>R</w:t>
            </w:r>
            <w:r w:rsidR="00C35A56">
              <w:t>ytmus –  jednoduché i složitější rytmické skladby s</w:t>
            </w:r>
            <w:r w:rsidR="00EC6052">
              <w:t> </w:t>
            </w:r>
            <w:r w:rsidR="00C35A56">
              <w:t>instr</w:t>
            </w:r>
            <w:r w:rsidR="00EC6052">
              <w:t xml:space="preserve">umentálním </w:t>
            </w:r>
            <w:r>
              <w:t xml:space="preserve">  d</w:t>
            </w:r>
            <w:r w:rsidR="00C35A56">
              <w:t>oprovodem</w:t>
            </w:r>
          </w:p>
          <w:p w:rsidR="00C35A56" w:rsidRDefault="00811B32">
            <w:pPr>
              <w:pStyle w:val="texttabulka"/>
            </w:pPr>
            <w:r>
              <w:t>Z</w:t>
            </w:r>
            <w:r w:rsidR="00C35A56">
              <w:t>pěv - rozezpívání, dechová a hlasová cvičení,  písně klasické a moderní populární hudby, kánon, zpěv v lidovém dvojhlasu a vícehlasé písně</w:t>
            </w:r>
          </w:p>
          <w:p w:rsidR="00C35A56" w:rsidRDefault="00C35A56">
            <w:pPr>
              <w:pStyle w:val="texttabulka"/>
            </w:pPr>
            <w:r>
              <w:t>Hra na nástroje- poznávání hudby jednotlivých slohových období (doprovod a zpěv na melodické a rytmické nástroje)</w:t>
            </w:r>
          </w:p>
          <w:p w:rsidR="00C35A56" w:rsidRDefault="00C35A56">
            <w:pPr>
              <w:pStyle w:val="texttabulka"/>
            </w:pPr>
            <w:r>
              <w:t>Pohyb –hudebně pohybové sestavy (moderní populární hudba v jednoduchých choreografiích, klasická hudba)</w:t>
            </w:r>
          </w:p>
          <w:p w:rsidR="00C35A56" w:rsidRDefault="00C35A56">
            <w:pPr>
              <w:pStyle w:val="texttabulka"/>
            </w:pPr>
            <w:r>
              <w:t>Dějiny a styly</w:t>
            </w:r>
          </w:p>
          <w:p w:rsidR="00C35A56" w:rsidRDefault="00811B32">
            <w:pPr>
              <w:pStyle w:val="texttabulka"/>
            </w:pPr>
            <w:r>
              <w:t>moderní populární hudby Dějiny klasické hudby</w:t>
            </w:r>
            <w:r w:rsidR="00C35A56">
              <w:t xml:space="preserve"> </w:t>
            </w:r>
          </w:p>
          <w:p w:rsidR="00C35A56" w:rsidRPr="00CC57CD" w:rsidRDefault="00C35A56">
            <w:pPr>
              <w:pStyle w:val="texttabulka"/>
              <w:rPr>
                <w:bCs/>
              </w:rPr>
            </w:pPr>
            <w:r>
              <w:t xml:space="preserve">Poznávání hudby jednotlivých slohových období (také </w:t>
            </w:r>
            <w:r w:rsidR="00811B32">
              <w:t>p</w:t>
            </w:r>
            <w:r>
              <w:t xml:space="preserve">rostřednictvím zpěvu a hry na </w:t>
            </w:r>
            <w:r w:rsidR="00811B32">
              <w:t xml:space="preserve"> melodické a rytmické nástroje)</w:t>
            </w:r>
          </w:p>
        </w:tc>
        <w:tc>
          <w:tcPr>
            <w:tcW w:w="1250" w:type="pct"/>
          </w:tcPr>
          <w:p w:rsidR="00C35A56" w:rsidRPr="00CC57CD" w:rsidRDefault="00C35A56">
            <w:pPr>
              <w:pStyle w:val="texttabulka"/>
              <w:rPr>
                <w:bCs/>
              </w:rPr>
            </w:pPr>
            <w:r w:rsidRPr="00CC57CD">
              <w:rPr>
                <w:bCs/>
              </w:rPr>
              <w:t>ZSV –  společenské normy</w:t>
            </w:r>
          </w:p>
          <w:p w:rsidR="00C35A56" w:rsidRPr="00CC57CD" w:rsidRDefault="00C35A56">
            <w:pPr>
              <w:pStyle w:val="texttabulka"/>
              <w:rPr>
                <w:bCs/>
              </w:rPr>
            </w:pPr>
            <w:r w:rsidRPr="00CC57CD">
              <w:rPr>
                <w:bCs/>
              </w:rPr>
              <w:t>Český jazyk</w:t>
            </w:r>
            <w:r w:rsidR="00811B32" w:rsidRPr="00CC57CD">
              <w:rPr>
                <w:bCs/>
              </w:rPr>
              <w:t xml:space="preserve"> </w:t>
            </w:r>
            <w:r w:rsidRPr="00CC57CD">
              <w:rPr>
                <w:bCs/>
              </w:rPr>
              <w:t>-</w:t>
            </w:r>
            <w:r w:rsidR="00811B32" w:rsidRPr="00CC57CD">
              <w:rPr>
                <w:bCs/>
              </w:rPr>
              <w:t xml:space="preserve"> </w:t>
            </w:r>
            <w:r w:rsidRPr="00CC57CD">
              <w:rPr>
                <w:bCs/>
              </w:rPr>
              <w:t>propojenost literatury  a hudby ve sloh.</w:t>
            </w:r>
            <w:r w:rsidR="00EC6052">
              <w:rPr>
                <w:bCs/>
              </w:rPr>
              <w:t xml:space="preserve"> </w:t>
            </w:r>
            <w:r w:rsidRPr="00CC57CD">
              <w:rPr>
                <w:bCs/>
              </w:rPr>
              <w:t>obdobích</w:t>
            </w:r>
          </w:p>
          <w:p w:rsidR="00C35A56" w:rsidRPr="00CC57CD" w:rsidRDefault="00C35A56">
            <w:pPr>
              <w:pStyle w:val="texttabulka"/>
              <w:rPr>
                <w:bCs/>
              </w:rPr>
            </w:pPr>
            <w:r w:rsidRPr="00CC57CD">
              <w:rPr>
                <w:bCs/>
              </w:rPr>
              <w:t>Výtvarná výchova –</w:t>
            </w:r>
            <w:r w:rsidR="00811B32" w:rsidRPr="00CC57CD">
              <w:rPr>
                <w:bCs/>
              </w:rPr>
              <w:t xml:space="preserve"> </w:t>
            </w:r>
            <w:r w:rsidRPr="00CC57CD">
              <w:rPr>
                <w:bCs/>
              </w:rPr>
              <w:t>dějiny hudby v kontextu s výtvarným uměním, vzájemná propojenost</w:t>
            </w:r>
          </w:p>
          <w:p w:rsidR="00C35A56" w:rsidRPr="00CC57CD" w:rsidRDefault="00C35A56">
            <w:pPr>
              <w:pStyle w:val="texttabulka"/>
              <w:rPr>
                <w:bCs/>
              </w:rPr>
            </w:pPr>
            <w:r w:rsidRPr="00CC57CD">
              <w:rPr>
                <w:bCs/>
              </w:rPr>
              <w:t>Dějepis</w:t>
            </w:r>
            <w:r w:rsidR="00811B32" w:rsidRPr="00CC57CD">
              <w:rPr>
                <w:bCs/>
              </w:rPr>
              <w:t xml:space="preserve"> </w:t>
            </w:r>
            <w:r w:rsidRPr="00CC57CD">
              <w:rPr>
                <w:bCs/>
              </w:rPr>
              <w:t>-</w:t>
            </w:r>
            <w:r w:rsidR="00811B32" w:rsidRPr="00CC57CD">
              <w:rPr>
                <w:bCs/>
              </w:rPr>
              <w:t xml:space="preserve"> </w:t>
            </w:r>
            <w:r w:rsidRPr="00CC57CD">
              <w:rPr>
                <w:bCs/>
              </w:rPr>
              <w:t>dějiny hudby v  historickém.</w:t>
            </w:r>
            <w:r w:rsidR="00811B32" w:rsidRPr="00CC57CD">
              <w:rPr>
                <w:bCs/>
              </w:rPr>
              <w:t xml:space="preserve"> </w:t>
            </w:r>
            <w:r w:rsidRPr="00CC57CD">
              <w:rPr>
                <w:bCs/>
              </w:rPr>
              <w:t>kontextu</w:t>
            </w:r>
          </w:p>
          <w:p w:rsidR="00C35A56" w:rsidRPr="00CC57CD" w:rsidRDefault="00C35A56">
            <w:pPr>
              <w:pStyle w:val="texttabulka"/>
              <w:rPr>
                <w:bCs/>
              </w:rPr>
            </w:pPr>
            <w:r w:rsidRPr="00CC57CD">
              <w:rPr>
                <w:bCs/>
              </w:rPr>
              <w:t>Průřezová témata:</w:t>
            </w:r>
          </w:p>
          <w:p w:rsidR="00C35A56" w:rsidRPr="00CC57CD" w:rsidRDefault="00C35A56">
            <w:pPr>
              <w:pStyle w:val="texttabulka"/>
              <w:rPr>
                <w:bCs/>
              </w:rPr>
            </w:pPr>
            <w:r w:rsidRPr="00CC57CD">
              <w:rPr>
                <w:bCs/>
              </w:rPr>
              <w:t>GLOB, OSV, MULT</w:t>
            </w:r>
          </w:p>
        </w:tc>
      </w:tr>
    </w:tbl>
    <w:p w:rsidR="00830B91" w:rsidRDefault="00830B91">
      <w:pPr>
        <w:pStyle w:val="charakteristika"/>
      </w:pPr>
      <w:r>
        <w:br w:type="page"/>
      </w:r>
      <w:r>
        <w:lastRenderedPageBreak/>
        <w:t>CHARAKTERISTIKA VYUČOVACÍHO PŘEDMĚTU</w:t>
      </w:r>
    </w:p>
    <w:p w:rsidR="00830B91" w:rsidRDefault="00830B91">
      <w:pPr>
        <w:pStyle w:val="nadpissvp1"/>
        <w:outlineLvl w:val="1"/>
      </w:pPr>
      <w:bookmarkStart w:id="285" w:name="_Toc175400599"/>
      <w:bookmarkStart w:id="286" w:name="_Toc175403379"/>
      <w:bookmarkStart w:id="287" w:name="_Toc240453048"/>
      <w:bookmarkStart w:id="288" w:name="_Toc463904431"/>
      <w:r>
        <w:t>ESTETICKÁ VÝCHOVA VÝTVARNÁ</w:t>
      </w:r>
      <w:bookmarkStart w:id="289" w:name="Evv"/>
      <w:bookmarkEnd w:id="285"/>
      <w:bookmarkEnd w:id="286"/>
      <w:bookmarkEnd w:id="287"/>
      <w:bookmarkEnd w:id="289"/>
      <w:bookmarkEnd w:id="288"/>
    </w:p>
    <w:p w:rsidR="00830B91" w:rsidRDefault="00830B91" w:rsidP="00C35A56">
      <w:pPr>
        <w:pStyle w:val="podnadpissvp"/>
        <w:rPr>
          <w:sz w:val="20"/>
          <w:szCs w:val="20"/>
        </w:rPr>
      </w:pPr>
      <w:bookmarkStart w:id="290" w:name="_Toc175400600"/>
      <w:bookmarkStart w:id="291" w:name="_Toc175403380"/>
      <w:r>
        <w:t>Obsahové vymezení</w:t>
      </w:r>
      <w:bookmarkEnd w:id="290"/>
      <w:bookmarkEnd w:id="291"/>
      <w:r>
        <w:t xml:space="preserve"> </w:t>
      </w:r>
    </w:p>
    <w:p w:rsidR="0028375A" w:rsidRDefault="0028375A" w:rsidP="0028375A">
      <w:pPr>
        <w:pStyle w:val="textsvp"/>
      </w:pPr>
      <w:r>
        <w:t xml:space="preserve">Vyučovací předmět Estetická výchova výtvarná vychází ze vzdělávacího oboru Estetická výchova výtvarná RVP ZV vzdělávací oblasti Umění a kultura. </w:t>
      </w:r>
    </w:p>
    <w:p w:rsidR="00830B91" w:rsidRDefault="00830B91" w:rsidP="00C35A56">
      <w:pPr>
        <w:pStyle w:val="textsvp"/>
      </w:pPr>
      <w:r>
        <w:t>Výtvarná výchova umožňuje specifické poznávání a komunikaci, realizované uměleckými prostředky.</w:t>
      </w:r>
      <w:r w:rsidR="00A231AA">
        <w:t xml:space="preserve"> </w:t>
      </w:r>
      <w:r>
        <w:t>Ve výtvarných činnostech jsou rozvíjeny schopnosti vyjadřování se pomocí bodů, linií, tvaru, barvy atd.</w:t>
      </w:r>
      <w:r w:rsidR="00811B32">
        <w:t xml:space="preserve"> </w:t>
      </w:r>
      <w:r>
        <w:t>Nabízí tedy jiné ne pouze racionální poznávání světa, přičemž je nezastupitelnou součástí lidské existence, jako výsledek duchovní činnosti i jako neoddělitelná součást každodenního života.</w:t>
      </w:r>
    </w:p>
    <w:p w:rsidR="00830B91" w:rsidRDefault="00830B91" w:rsidP="00C35A56">
      <w:pPr>
        <w:pStyle w:val="textsvp"/>
      </w:pPr>
      <w:r>
        <w:t>Výtvarný proces poskytuje individuální sebevyjádření, podporuje tvořivost a vede jedince k osobitému pohledu na sebe sama i na okolní svět.</w:t>
      </w:r>
      <w:r w:rsidR="00811B32">
        <w:t xml:space="preserve"> </w:t>
      </w:r>
      <w:r>
        <w:t>Toto je realizováno samostatnou činností i prací ve skupinách, kdy se žák učí spolupracovat s ostatními.</w:t>
      </w:r>
    </w:p>
    <w:p w:rsidR="00830B91" w:rsidRDefault="00830B91" w:rsidP="00C35A56">
      <w:pPr>
        <w:pStyle w:val="textsvp"/>
      </w:pPr>
      <w:r>
        <w:t>V předmětu EVV je nejvíce zastoupena OSV v tématech Sebepoznání a sebepojetí a Kreativita.</w:t>
      </w:r>
    </w:p>
    <w:p w:rsidR="00830B91" w:rsidRDefault="00830B91" w:rsidP="00C35A56">
      <w:pPr>
        <w:pStyle w:val="textsvp"/>
      </w:pPr>
      <w:r>
        <w:t xml:space="preserve">Ve Výchově k myšlení v evropských a globálních souvislostech se zabýváme především </w:t>
      </w:r>
      <w:r w:rsidR="00FB79CA">
        <w:t xml:space="preserve">v oblasti </w:t>
      </w:r>
      <w:r>
        <w:t>Evropa a svět nás zajímá.</w:t>
      </w:r>
    </w:p>
    <w:p w:rsidR="00830B91" w:rsidRDefault="00830B91" w:rsidP="00C35A56">
      <w:pPr>
        <w:pStyle w:val="textsvp"/>
      </w:pPr>
      <w:r>
        <w:t>V Multikulturní výchově využíváme skupinovou práci v tématu Lidské vztahy a téma Multikulturalita je naplňováno návštěvami výstav a galerií.</w:t>
      </w:r>
    </w:p>
    <w:p w:rsidR="00830B91" w:rsidRDefault="00830B91" w:rsidP="00C35A56">
      <w:pPr>
        <w:pStyle w:val="textsvp"/>
      </w:pPr>
      <w:r>
        <w:t>Enviro</w:t>
      </w:r>
      <w:r w:rsidR="00C35A56">
        <w:t>n</w:t>
      </w:r>
      <w:r>
        <w:t>mentální výchova je zastoupena tématy Ekosystémy, Základní podmínky života a Lidské aktivity a problémy životního prostředí.</w:t>
      </w:r>
    </w:p>
    <w:p w:rsidR="00830B91" w:rsidRDefault="00830B91" w:rsidP="00C35A56">
      <w:pPr>
        <w:pStyle w:val="podnadpissvp"/>
        <w:rPr>
          <w:sz w:val="20"/>
          <w:szCs w:val="20"/>
        </w:rPr>
      </w:pPr>
      <w:bookmarkStart w:id="292" w:name="_Toc175400601"/>
      <w:bookmarkStart w:id="293" w:name="_Toc175403381"/>
      <w:r>
        <w:t>Časové a organizační vymezení</w:t>
      </w:r>
      <w:bookmarkEnd w:id="292"/>
      <w:bookmarkEnd w:id="293"/>
    </w:p>
    <w:p w:rsidR="00830B91" w:rsidRDefault="00830B91" w:rsidP="00C35A56">
      <w:pPr>
        <w:pStyle w:val="textsvp"/>
      </w:pPr>
      <w:r>
        <w:t xml:space="preserve">Výtvarná výchova je zařazena v primě, tercii a kvartě s dotací 1 hodina týdně, v sekundě s dotací </w:t>
      </w:r>
      <w:r w:rsidR="00FB79CA">
        <w:t xml:space="preserve">         </w:t>
      </w:r>
      <w:r>
        <w:t>2 hodiny týdně.</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003"/>
        <w:gridCol w:w="1337"/>
      </w:tblGrid>
      <w:tr w:rsidR="00830B91">
        <w:tc>
          <w:tcPr>
            <w:tcW w:w="1003" w:type="dxa"/>
            <w:tcBorders>
              <w:top w:val="single" w:sz="4" w:space="0" w:color="auto"/>
              <w:left w:val="nil"/>
              <w:bottom w:val="nil"/>
              <w:right w:val="nil"/>
              <w:tl2br w:val="nil"/>
              <w:tr2bl w:val="nil"/>
            </w:tcBorders>
            <w:shd w:val="pct15" w:color="auto" w:fill="auto"/>
            <w:vAlign w:val="center"/>
          </w:tcPr>
          <w:p w:rsidR="00830B91" w:rsidRPr="00CC57CD" w:rsidRDefault="00830B91" w:rsidP="00C35A56">
            <w:pPr>
              <w:rPr>
                <w:i/>
                <w:sz w:val="22"/>
                <w:szCs w:val="22"/>
              </w:rPr>
            </w:pPr>
            <w:r w:rsidRPr="00CC57CD">
              <w:rPr>
                <w:i/>
                <w:sz w:val="22"/>
                <w:szCs w:val="22"/>
              </w:rPr>
              <w:t>prima</w:t>
            </w:r>
          </w:p>
        </w:tc>
        <w:tc>
          <w:tcPr>
            <w:tcW w:w="1337" w:type="dxa"/>
            <w:vAlign w:val="center"/>
          </w:tcPr>
          <w:p w:rsidR="00830B91" w:rsidRPr="00CC57CD" w:rsidRDefault="00830B91" w:rsidP="00C35A56">
            <w:pPr>
              <w:rPr>
                <w:sz w:val="22"/>
              </w:rPr>
            </w:pPr>
            <w:r w:rsidRPr="00CC57CD">
              <w:rPr>
                <w:sz w:val="22"/>
              </w:rPr>
              <w:t>1 hodina</w:t>
            </w:r>
          </w:p>
        </w:tc>
      </w:tr>
      <w:tr w:rsidR="00830B91">
        <w:tc>
          <w:tcPr>
            <w:tcW w:w="1003" w:type="dxa"/>
            <w:tcBorders>
              <w:left w:val="nil"/>
              <w:bottom w:val="nil"/>
              <w:right w:val="nil"/>
              <w:tl2br w:val="nil"/>
              <w:tr2bl w:val="nil"/>
            </w:tcBorders>
            <w:shd w:val="pct15" w:color="auto" w:fill="auto"/>
            <w:vAlign w:val="center"/>
          </w:tcPr>
          <w:p w:rsidR="00830B91" w:rsidRPr="00CC57CD" w:rsidRDefault="00830B91" w:rsidP="00C35A56">
            <w:pPr>
              <w:rPr>
                <w:i/>
                <w:sz w:val="22"/>
                <w:szCs w:val="22"/>
              </w:rPr>
            </w:pPr>
            <w:r w:rsidRPr="00CC57CD">
              <w:rPr>
                <w:i/>
                <w:sz w:val="22"/>
                <w:szCs w:val="22"/>
              </w:rPr>
              <w:t>sekunda</w:t>
            </w:r>
          </w:p>
        </w:tc>
        <w:tc>
          <w:tcPr>
            <w:tcW w:w="1337" w:type="dxa"/>
            <w:vAlign w:val="center"/>
          </w:tcPr>
          <w:p w:rsidR="00830B91" w:rsidRPr="00CC57CD" w:rsidRDefault="00830B91" w:rsidP="00C35A56">
            <w:pPr>
              <w:rPr>
                <w:sz w:val="22"/>
              </w:rPr>
            </w:pPr>
            <w:r w:rsidRPr="00CC57CD">
              <w:rPr>
                <w:sz w:val="22"/>
              </w:rPr>
              <w:t>2 hodiny</w:t>
            </w:r>
          </w:p>
        </w:tc>
      </w:tr>
      <w:tr w:rsidR="00830B91">
        <w:tc>
          <w:tcPr>
            <w:tcW w:w="1003" w:type="dxa"/>
            <w:tcBorders>
              <w:left w:val="nil"/>
              <w:bottom w:val="nil"/>
              <w:right w:val="nil"/>
              <w:tl2br w:val="nil"/>
              <w:tr2bl w:val="nil"/>
            </w:tcBorders>
            <w:shd w:val="pct15" w:color="auto" w:fill="auto"/>
            <w:vAlign w:val="center"/>
          </w:tcPr>
          <w:p w:rsidR="00830B91" w:rsidRPr="00CC57CD" w:rsidRDefault="00830B91" w:rsidP="00C35A56">
            <w:pPr>
              <w:rPr>
                <w:i/>
                <w:sz w:val="22"/>
                <w:szCs w:val="22"/>
              </w:rPr>
            </w:pPr>
            <w:r w:rsidRPr="00CC57CD">
              <w:rPr>
                <w:i/>
                <w:sz w:val="22"/>
                <w:szCs w:val="22"/>
              </w:rPr>
              <w:t>tercie</w:t>
            </w:r>
          </w:p>
        </w:tc>
        <w:tc>
          <w:tcPr>
            <w:tcW w:w="1337" w:type="dxa"/>
            <w:vAlign w:val="center"/>
          </w:tcPr>
          <w:p w:rsidR="00830B91" w:rsidRPr="00CC57CD" w:rsidRDefault="00830B91" w:rsidP="00C35A56">
            <w:pPr>
              <w:rPr>
                <w:sz w:val="22"/>
              </w:rPr>
            </w:pPr>
            <w:r w:rsidRPr="00CC57CD">
              <w:rPr>
                <w:sz w:val="22"/>
              </w:rPr>
              <w:t>1 hodina</w:t>
            </w:r>
          </w:p>
        </w:tc>
      </w:tr>
      <w:tr w:rsidR="00830B91">
        <w:tc>
          <w:tcPr>
            <w:tcW w:w="1003" w:type="dxa"/>
            <w:tcBorders>
              <w:left w:val="nil"/>
              <w:bottom w:val="single" w:sz="4" w:space="0" w:color="auto"/>
              <w:right w:val="nil"/>
              <w:tl2br w:val="nil"/>
              <w:tr2bl w:val="nil"/>
            </w:tcBorders>
            <w:shd w:val="pct15" w:color="auto" w:fill="auto"/>
            <w:vAlign w:val="center"/>
          </w:tcPr>
          <w:p w:rsidR="00830B91" w:rsidRPr="00CC57CD" w:rsidRDefault="00830B91" w:rsidP="00C35A56">
            <w:pPr>
              <w:rPr>
                <w:i/>
                <w:sz w:val="22"/>
                <w:szCs w:val="22"/>
              </w:rPr>
            </w:pPr>
            <w:r w:rsidRPr="00CC57CD">
              <w:rPr>
                <w:i/>
                <w:sz w:val="22"/>
                <w:szCs w:val="22"/>
              </w:rPr>
              <w:t>kvarta</w:t>
            </w:r>
          </w:p>
        </w:tc>
        <w:tc>
          <w:tcPr>
            <w:tcW w:w="1337" w:type="dxa"/>
            <w:vAlign w:val="center"/>
          </w:tcPr>
          <w:p w:rsidR="00830B91" w:rsidRPr="00CC57CD" w:rsidRDefault="00830B91" w:rsidP="00C35A56">
            <w:pPr>
              <w:rPr>
                <w:sz w:val="22"/>
              </w:rPr>
            </w:pPr>
            <w:r w:rsidRPr="00CC57CD">
              <w:rPr>
                <w:sz w:val="22"/>
              </w:rPr>
              <w:t>1 hodina</w:t>
            </w:r>
          </w:p>
        </w:tc>
      </w:tr>
    </w:tbl>
    <w:p w:rsidR="00830B91" w:rsidRDefault="00830B91" w:rsidP="00C35A56">
      <w:pPr>
        <w:pStyle w:val="textsvp"/>
      </w:pPr>
      <w:r>
        <w:t>Výtvarná výchova je povinný předmět, třídy jsou půlené.</w:t>
      </w:r>
      <w:r w:rsidR="00FB79CA">
        <w:t xml:space="preserve"> </w:t>
      </w:r>
      <w:r>
        <w:t>Výuka probíhá ve dvou učebnách EVV, které jsou vybaveny hrnčířskými kruhy, grafickými lisy a výtvarným materiálem.</w:t>
      </w:r>
      <w:r w:rsidR="00A231AA">
        <w:t xml:space="preserve"> </w:t>
      </w:r>
      <w:r>
        <w:t>V další, menší místnosti, je umístěna vypalovací pec.</w:t>
      </w:r>
      <w:r w:rsidR="00FB79CA">
        <w:t xml:space="preserve"> </w:t>
      </w:r>
      <w:r>
        <w:t>Součástí realizace vzdělávacího obsahu jsou návštěvy výstav i stálých expozic.</w:t>
      </w:r>
    </w:p>
    <w:p w:rsidR="00830B91" w:rsidRDefault="00830B91" w:rsidP="00C35A56">
      <w:pPr>
        <w:pStyle w:val="podnadpissvp"/>
      </w:pPr>
      <w:bookmarkStart w:id="294" w:name="_Toc175400602"/>
      <w:bookmarkStart w:id="295" w:name="_Toc175403382"/>
      <w:r>
        <w:t>Výchovné a vzdělávací strategie</w:t>
      </w:r>
      <w:bookmarkEnd w:id="294"/>
      <w:bookmarkEnd w:id="295"/>
    </w:p>
    <w:p w:rsidR="00830B91" w:rsidRDefault="00830B91">
      <w:pPr>
        <w:pStyle w:val="kompetecenadpis"/>
      </w:pPr>
      <w:r>
        <w:t>Kompetence k učení – učitel:</w:t>
      </w:r>
    </w:p>
    <w:p w:rsidR="00830B91" w:rsidRDefault="00830B91">
      <w:pPr>
        <w:pStyle w:val="odrazkysvp"/>
      </w:pPr>
      <w:r>
        <w:t>motivuje žáky k poznávání historie estetického tvoření (vývoj výtvarné kultury, architektury)                                                                                                                                                                                                                                                                                            motivuje žáky ke sl</w:t>
      </w:r>
      <w:r w:rsidR="00FB79CA">
        <w:t>edování vývoje současného umění</w:t>
      </w:r>
    </w:p>
    <w:p w:rsidR="00830B91" w:rsidRDefault="00830B91">
      <w:pPr>
        <w:pStyle w:val="odrazkysvp"/>
      </w:pPr>
      <w:r>
        <w:t xml:space="preserve">učí žáky tolerantně přijímat názory nebo </w:t>
      </w:r>
      <w:r w:rsidR="00FB79CA">
        <w:t xml:space="preserve">kritiku druhých a vzít si z nich poučení </w:t>
      </w:r>
      <w:r>
        <w:t xml:space="preserve"> </w:t>
      </w:r>
    </w:p>
    <w:p w:rsidR="00830B91" w:rsidRDefault="00830B91">
      <w:pPr>
        <w:pStyle w:val="odrazkysvp"/>
      </w:pPr>
      <w:r>
        <w:t>vede žáky k sebekriti</w:t>
      </w:r>
      <w:r w:rsidR="00FB79CA">
        <w:t>ckému hodnocení dosažených cílů</w:t>
      </w:r>
    </w:p>
    <w:p w:rsidR="00830B91" w:rsidRDefault="00830B91">
      <w:pPr>
        <w:pStyle w:val="odrazkysvp"/>
      </w:pPr>
      <w:r>
        <w:t>žákům jasně formuluje p</w:t>
      </w:r>
      <w:r w:rsidR="00FB79CA">
        <w:t>ožadavky, používá správně pojmy</w:t>
      </w:r>
    </w:p>
    <w:p w:rsidR="00830B91" w:rsidRDefault="00830B91">
      <w:pPr>
        <w:pStyle w:val="kompetecenadpis"/>
      </w:pPr>
      <w:r>
        <w:t>Kompetence k řešení problémů – učitel:</w:t>
      </w:r>
    </w:p>
    <w:p w:rsidR="00830B91" w:rsidRDefault="00830B91">
      <w:pPr>
        <w:pStyle w:val="odrazkysvp"/>
      </w:pPr>
      <w:r>
        <w:t>učí žáky rozvíjet individuální schopnosti, fantazii,</w:t>
      </w:r>
      <w:r w:rsidR="00FB79CA">
        <w:t xml:space="preserve"> intuici  v tvůrčích činnostech</w:t>
      </w:r>
    </w:p>
    <w:p w:rsidR="00830B91" w:rsidRDefault="00830B91">
      <w:pPr>
        <w:pStyle w:val="odrazkysvp"/>
      </w:pPr>
      <w:r>
        <w:t>učí aktivně nacházet alternativní ř</w:t>
      </w:r>
      <w:r w:rsidR="00FB79CA">
        <w:t>ešení (varianty)</w:t>
      </w:r>
    </w:p>
    <w:p w:rsidR="00830B91" w:rsidRDefault="00830B91">
      <w:pPr>
        <w:pStyle w:val="odrazkysvp"/>
      </w:pPr>
      <w:r>
        <w:t>vede žáky i k poznávání a ov</w:t>
      </w:r>
      <w:r w:rsidR="00FB79CA">
        <w:t>ěřování si originálních postupů</w:t>
      </w:r>
    </w:p>
    <w:p w:rsidR="00830B91" w:rsidRDefault="00830B91">
      <w:pPr>
        <w:pStyle w:val="kompetecenadpis"/>
      </w:pPr>
      <w:r>
        <w:t>Kompetence komunikativní – učitel:</w:t>
      </w:r>
    </w:p>
    <w:p w:rsidR="00830B91" w:rsidRDefault="00830B91">
      <w:pPr>
        <w:pStyle w:val="odrazkysvp"/>
      </w:pPr>
      <w:r>
        <w:t>vybízí žáka k prezentaci a obhajobě  estetického projevu i vlastního názoru v rámci kolektivu tř</w:t>
      </w:r>
      <w:r w:rsidR="00FB79CA">
        <w:t>ídy, celé školy i na veřejnosti</w:t>
      </w:r>
    </w:p>
    <w:p w:rsidR="00830B91" w:rsidRDefault="00830B91">
      <w:pPr>
        <w:pStyle w:val="kompetecenadpis"/>
      </w:pPr>
      <w:r>
        <w:t>Kompetence sociální a personální – učitel:</w:t>
      </w:r>
    </w:p>
    <w:p w:rsidR="00830B91" w:rsidRDefault="00830B91">
      <w:pPr>
        <w:pStyle w:val="odrazkysvp"/>
      </w:pPr>
      <w:r>
        <w:t>umožňuje pracovat v týmu, kde žáci uplatňují své individuální schopnosti, vědomosti,   dovednosti</w:t>
      </w:r>
    </w:p>
    <w:p w:rsidR="00830B91" w:rsidRDefault="00830B91">
      <w:pPr>
        <w:pStyle w:val="odrazkysvp"/>
      </w:pPr>
      <w:r>
        <w:t>učí spolupracovat kons</w:t>
      </w:r>
      <w:r w:rsidR="00FB79CA">
        <w:t>truktivně na stanovených cílech</w:t>
      </w:r>
    </w:p>
    <w:p w:rsidR="00830B91" w:rsidRDefault="00830B91">
      <w:pPr>
        <w:pStyle w:val="odrazkysvp"/>
      </w:pPr>
      <w:r>
        <w:lastRenderedPageBreak/>
        <w:t>vede žáky k toler</w:t>
      </w:r>
      <w:r w:rsidR="00FB79CA">
        <w:t>anci názoru druhých a k empatii</w:t>
      </w:r>
    </w:p>
    <w:p w:rsidR="00830B91" w:rsidRDefault="00830B91">
      <w:pPr>
        <w:pStyle w:val="odrazkysvp"/>
      </w:pPr>
      <w:r>
        <w:t>učí sebereflexi prostředni</w:t>
      </w:r>
      <w:r w:rsidR="00FB79CA">
        <w:t>ctvím vlastní výtvarné činnosti</w:t>
      </w:r>
    </w:p>
    <w:p w:rsidR="00830B91" w:rsidRDefault="00830B91">
      <w:pPr>
        <w:pStyle w:val="odrazkysvp"/>
      </w:pPr>
      <w:r>
        <w:t>podněcuje žáky k tvořivému ovlivňování p</w:t>
      </w:r>
      <w:r w:rsidR="00FB79CA">
        <w:t>racovního a životního prostředí</w:t>
      </w:r>
    </w:p>
    <w:p w:rsidR="00830B91" w:rsidRDefault="00830B91">
      <w:pPr>
        <w:pStyle w:val="odrazkysvp"/>
      </w:pPr>
      <w:r>
        <w:t>pomáhá žáků</w:t>
      </w:r>
      <w:r w:rsidR="00FB79CA">
        <w:t>m organizovat společnou činnost</w:t>
      </w:r>
    </w:p>
    <w:p w:rsidR="00830B91" w:rsidRDefault="00830B91">
      <w:pPr>
        <w:pStyle w:val="kompetecenadpis"/>
      </w:pPr>
      <w:r>
        <w:t>Kompetence občanské – učitel:</w:t>
      </w:r>
    </w:p>
    <w:p w:rsidR="00830B91" w:rsidRDefault="00830B91">
      <w:pPr>
        <w:pStyle w:val="odrazkysvp"/>
      </w:pPr>
      <w:r>
        <w:t>podporuje u žáků rozvíjení etických,</w:t>
      </w:r>
      <w:r w:rsidR="00FB79CA">
        <w:t xml:space="preserve"> kulturních a duchovních hodnot</w:t>
      </w:r>
    </w:p>
    <w:p w:rsidR="00830B91" w:rsidRDefault="00830B91">
      <w:pPr>
        <w:pStyle w:val="odrazkysvp"/>
      </w:pPr>
      <w:r>
        <w:t xml:space="preserve">učí žáky zaujímat postoje ke kulturním i </w:t>
      </w:r>
      <w:r w:rsidR="00FB79CA">
        <w:t>ekologickým otázkám současnosti</w:t>
      </w:r>
    </w:p>
    <w:p w:rsidR="00830B91" w:rsidRDefault="00830B91">
      <w:pPr>
        <w:pStyle w:val="odrazkysvp"/>
      </w:pPr>
      <w:r>
        <w:t>rozvíjí u žáků vkus v každodenním životě (oblékání, interiéry, p</w:t>
      </w:r>
      <w:r w:rsidR="00FB79CA">
        <w:t>rostředí  školy, bydliště atd.)</w:t>
      </w:r>
    </w:p>
    <w:p w:rsidR="00830B91" w:rsidRDefault="00830B91">
      <w:pPr>
        <w:pStyle w:val="kompetecenadpis"/>
      </w:pPr>
      <w:r>
        <w:t>Kompetence pracovní – učitel:</w:t>
      </w:r>
    </w:p>
    <w:p w:rsidR="00830B91" w:rsidRDefault="00830B91">
      <w:pPr>
        <w:pStyle w:val="odrazkysvp"/>
      </w:pPr>
      <w:r>
        <w:t>pomáhá žákům rozvíjet manuální dovednosti, cit pro materiál</w:t>
      </w:r>
      <w:r w:rsidR="00FB79CA">
        <w:t>, pohyb, formu a výraz</w:t>
      </w:r>
    </w:p>
    <w:p w:rsidR="00830B91" w:rsidRDefault="00830B91">
      <w:pPr>
        <w:pStyle w:val="odrazkysvp"/>
      </w:pPr>
      <w:r>
        <w:t>podporuje rozvíjení citu pro mnoh</w:t>
      </w:r>
      <w:r w:rsidR="00FB79CA">
        <w:t>otvárnost estetického vyjádření</w:t>
      </w:r>
    </w:p>
    <w:p w:rsidR="00830B91" w:rsidRDefault="00830B91">
      <w:pPr>
        <w:pStyle w:val="odrazkysvp"/>
      </w:pPr>
      <w:r>
        <w:t>rozvíjí schopnost žáků organ</w:t>
      </w:r>
      <w:r w:rsidR="00FB79CA">
        <w:t>izovat si svůj pracovní prostor</w:t>
      </w:r>
    </w:p>
    <w:p w:rsidR="00830B91" w:rsidRDefault="00830B91"/>
    <w:p w:rsidR="00830B91" w:rsidRDefault="00830B91">
      <w:pPr>
        <w:pStyle w:val="podnadpissvp"/>
        <w:outlineLvl w:val="2"/>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sz w:val="22"/>
                <w:szCs w:val="22"/>
              </w:rPr>
            </w:pPr>
            <w:r w:rsidRPr="00CC57CD">
              <w:rPr>
                <w:b/>
                <w:sz w:val="22"/>
                <w:szCs w:val="22"/>
              </w:rPr>
              <w:lastRenderedPageBreak/>
              <w:t>Výtvarná výchova</w:t>
            </w:r>
          </w:p>
        </w:tc>
      </w:tr>
      <w:tr w:rsidR="00830B91" w:rsidRPr="00CC57CD">
        <w:tc>
          <w:tcPr>
            <w:tcW w:w="1250" w:type="pct"/>
          </w:tcPr>
          <w:p w:rsidR="00830B91" w:rsidRPr="00CC57CD" w:rsidRDefault="00830B91">
            <w:pPr>
              <w:rPr>
                <w:b/>
                <w:bCs/>
                <w:sz w:val="22"/>
                <w:szCs w:val="22"/>
              </w:rPr>
            </w:pPr>
            <w:r w:rsidRPr="00CC57CD">
              <w:rPr>
                <w:b/>
                <w:bCs/>
                <w:sz w:val="22"/>
                <w:szCs w:val="22"/>
              </w:rPr>
              <w:t>Ročník:</w:t>
            </w:r>
          </w:p>
        </w:tc>
        <w:tc>
          <w:tcPr>
            <w:tcW w:w="3750" w:type="pct"/>
            <w:gridSpan w:val="3"/>
          </w:tcPr>
          <w:p w:rsidR="00830B91" w:rsidRPr="00CC57CD" w:rsidRDefault="00830B91">
            <w:pPr>
              <w:rPr>
                <w:b/>
                <w:bCs/>
                <w:sz w:val="22"/>
                <w:szCs w:val="22"/>
              </w:rPr>
            </w:pPr>
            <w:r w:rsidRPr="00CC57CD">
              <w:rPr>
                <w:b/>
                <w:sz w:val="22"/>
                <w:szCs w:val="22"/>
              </w:rPr>
              <w:t>Prima</w:t>
            </w:r>
          </w:p>
        </w:tc>
      </w:tr>
      <w:tr w:rsidR="00C35A56" w:rsidRPr="00CC57CD">
        <w:tc>
          <w:tcPr>
            <w:tcW w:w="1250" w:type="pct"/>
          </w:tcPr>
          <w:p w:rsidR="00C35A56" w:rsidRPr="00CC57CD" w:rsidRDefault="00C35A56">
            <w:pPr>
              <w:rPr>
                <w:b/>
                <w:bCs/>
                <w:sz w:val="22"/>
                <w:szCs w:val="22"/>
              </w:rPr>
            </w:pPr>
            <w:r w:rsidRPr="00CC57CD">
              <w:rPr>
                <w:b/>
                <w:bCs/>
                <w:sz w:val="22"/>
                <w:szCs w:val="22"/>
              </w:rPr>
              <w:t xml:space="preserve">výstupy RVP ZV </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Školní výstup</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Učivo:</w:t>
            </w:r>
          </w:p>
        </w:tc>
        <w:tc>
          <w:tcPr>
            <w:tcW w:w="1250"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C35A56">
        <w:tc>
          <w:tcPr>
            <w:tcW w:w="1250" w:type="pct"/>
          </w:tcPr>
          <w:p w:rsidR="00C35A56" w:rsidRDefault="00C35A56">
            <w:pPr>
              <w:pStyle w:val="texttabulka"/>
            </w:pPr>
            <w:r>
              <w:t xml:space="preserve">- při vlastních tvůrčích činnostech </w:t>
            </w:r>
            <w:r w:rsidR="00807F81">
              <w:t>pojmenovává vizuálně obrazové vyjádření (</w:t>
            </w:r>
            <w:r>
              <w:t>dále VOV), porovnává je na základě vztahů – světlostní poměry, bare</w:t>
            </w:r>
            <w:r w:rsidR="00807F81">
              <w:t xml:space="preserve">vné kontrasty, proporční vztahy </w:t>
            </w:r>
            <w:r>
              <w:t>- osobitost svého vnímání uplatňuje v přístupu k realitě, k tvorbě a interpretaci V</w:t>
            </w:r>
            <w:r w:rsidR="00807F81">
              <w:t>OV, volí a kombinuje prostředky</w:t>
            </w:r>
          </w:p>
          <w:p w:rsidR="00C35A56" w:rsidRDefault="00C35A56">
            <w:pPr>
              <w:pStyle w:val="texttabulka"/>
            </w:pPr>
            <w:r>
              <w:t>- nalézá a do komunikace v sociálních vztazích zapojuje obsah VOV, která samostatně vytvo</w:t>
            </w:r>
            <w:r w:rsidR="00807F81">
              <w:t>řil, vybral či upravil</w:t>
            </w:r>
          </w:p>
          <w:p w:rsidR="00C35A56" w:rsidRDefault="00C35A56">
            <w:pPr>
              <w:pStyle w:val="texttabulka"/>
            </w:pPr>
            <w:r>
              <w:t>- vybírá, vytváří a pojmenovává co nejširší škálu prvků VOV a jejich vztahů, uplatňuje je pro vyjádření vlastních zkušeností, vjemů představ a poznatků, variuje různé vlastnosti prvků a jejich vztahů</w:t>
            </w:r>
            <w:r w:rsidR="00807F81">
              <w:t xml:space="preserve"> pro získání osobitých výsledků</w:t>
            </w:r>
          </w:p>
          <w:p w:rsidR="00C35A56" w:rsidRDefault="00C35A56" w:rsidP="0028375A">
            <w:pPr>
              <w:pStyle w:val="texttabulka"/>
            </w:pPr>
            <w:r>
              <w:t>- užívá VOV k zaznamenání  vizuálních zkušeností, zkušeností získaných ostatními smysly a k zaznamenán</w:t>
            </w:r>
            <w:r w:rsidR="00807F81">
              <w:t>í podnětů z představ a fantazie</w:t>
            </w:r>
          </w:p>
        </w:tc>
        <w:tc>
          <w:tcPr>
            <w:tcW w:w="1250" w:type="pct"/>
          </w:tcPr>
          <w:p w:rsidR="00807F81" w:rsidRDefault="00C35A56">
            <w:pPr>
              <w:pStyle w:val="texttabulka"/>
            </w:pPr>
            <w:r>
              <w:t xml:space="preserve">- rozvíjí manuální </w:t>
            </w:r>
            <w:r w:rsidR="00807F81">
              <w:t>d</w:t>
            </w:r>
            <w:r>
              <w:t>ovednosti, cit pro materiál, formu a výraz</w:t>
            </w:r>
          </w:p>
          <w:p w:rsidR="00C35A56" w:rsidRDefault="00C35A56">
            <w:pPr>
              <w:pStyle w:val="texttabulka"/>
            </w:pPr>
            <w:r>
              <w:t>- učí se zorganizovat svůj pracovní prostor, spolupracovat v týmu, ale i uplatnit své individuální sc</w:t>
            </w:r>
            <w:r w:rsidR="00807F81">
              <w:t>hopnosti, vědomosti, dovednosti</w:t>
            </w:r>
          </w:p>
          <w:p w:rsidR="00C35A56" w:rsidRDefault="00C35A56">
            <w:pPr>
              <w:pStyle w:val="texttabulka"/>
            </w:pPr>
            <w:r>
              <w:t>- učí se tolerovat názory druhých, ale také obhájit svůj estetický projev, n</w:t>
            </w:r>
            <w:r w:rsidR="00807F81">
              <w:t>ázor a nebojí se ho prezentovat</w:t>
            </w:r>
          </w:p>
          <w:p w:rsidR="00C35A56" w:rsidRDefault="00C35A56">
            <w:pPr>
              <w:pStyle w:val="texttabulka"/>
            </w:pPr>
            <w:r>
              <w:t>- rozvíjí</w:t>
            </w:r>
            <w:r w:rsidR="00807F81">
              <w:t xml:space="preserve"> individuální schopnosti, fantaz</w:t>
            </w:r>
            <w:r>
              <w:t>ii, intuici v tvůrčích činnostech</w:t>
            </w:r>
          </w:p>
          <w:p w:rsidR="00807F81" w:rsidRDefault="00C35A56" w:rsidP="00807F81">
            <w:pPr>
              <w:pStyle w:val="texttabulka"/>
            </w:pPr>
            <w:r>
              <w:t>- výtvarně se vyjadřuje k lidovým tradicím a svátkům</w:t>
            </w:r>
          </w:p>
          <w:p w:rsidR="00807F81" w:rsidRDefault="00807F81" w:rsidP="00807F81">
            <w:pPr>
              <w:pStyle w:val="texttabulka"/>
            </w:pPr>
            <w:r>
              <w:t>- v komunikaci se spolužáky, v rámci skupin, nichž se žák pohybuje, vysvětluje  výsledky tvorby podle svých schopností a zaměření</w:t>
            </w:r>
          </w:p>
          <w:p w:rsidR="00C35A56" w:rsidRDefault="00807F81">
            <w:pPr>
              <w:pStyle w:val="texttabulka"/>
            </w:pPr>
            <w:r>
              <w:t>- vědomě vnímá a uplatňuje mimovizuální podněty při vlastní tvorbě</w:t>
            </w:r>
          </w:p>
        </w:tc>
        <w:tc>
          <w:tcPr>
            <w:tcW w:w="1250" w:type="pct"/>
          </w:tcPr>
          <w:p w:rsidR="00C35A56" w:rsidRDefault="00807F81">
            <w:pPr>
              <w:pStyle w:val="texttabulka"/>
            </w:pPr>
            <w:r>
              <w:t>K</w:t>
            </w:r>
            <w:r w:rsidR="00C35A56">
              <w:t>resebné studie,</w:t>
            </w:r>
            <w:r w:rsidR="00A231AA">
              <w:t xml:space="preserve"> </w:t>
            </w:r>
            <w:r w:rsidR="00C35A56">
              <w:t>linie, tvary</w:t>
            </w:r>
            <w:r w:rsidR="00A231AA">
              <w:t xml:space="preserve"> </w:t>
            </w:r>
            <w:r w:rsidR="00C35A56">
              <w:t>-</w:t>
            </w:r>
            <w:r w:rsidR="00A231AA">
              <w:t xml:space="preserve"> </w:t>
            </w:r>
            <w:r w:rsidR="00C35A56">
              <w:t>jejich rozvržení v ploše, jejich vztahy, kontrast, rytmus</w:t>
            </w:r>
          </w:p>
          <w:p w:rsidR="00C35A56" w:rsidRDefault="00807F81">
            <w:pPr>
              <w:pStyle w:val="texttabulka"/>
            </w:pPr>
            <w:r>
              <w:t xml:space="preserve">Teorie </w:t>
            </w:r>
            <w:r w:rsidR="00C35A56">
              <w:t>barev, základní a doplňkové, teplé a studené</w:t>
            </w:r>
          </w:p>
          <w:p w:rsidR="00C35A56" w:rsidRDefault="00807F81">
            <w:pPr>
              <w:pStyle w:val="texttabulka"/>
            </w:pPr>
            <w:r>
              <w:t>J</w:t>
            </w:r>
            <w:r w:rsidR="00C35A56">
              <w:t>ednoduché plošné kompozice z geometrických tvarů, jejich řazení, rytmus, prolínání, množení,  světlostní a barevné kvality, textury – jejich jednoduché vztahy, podobnost, kontrast,  jejich kombinace a proměny v ploše</w:t>
            </w:r>
          </w:p>
          <w:p w:rsidR="00C35A56" w:rsidRDefault="00807F81">
            <w:pPr>
              <w:pStyle w:val="texttabulka"/>
            </w:pPr>
            <w:r>
              <w:t>K</w:t>
            </w:r>
            <w:r w:rsidR="00C35A56">
              <w:t>resba, malba , objekty, ilustrace textů, , skul</w:t>
            </w:r>
            <w:r>
              <w:t>ptura,  plastika, comics, koláž</w:t>
            </w:r>
          </w:p>
          <w:p w:rsidR="00C35A56" w:rsidRDefault="00807F81">
            <w:pPr>
              <w:pStyle w:val="texttabulka"/>
            </w:pPr>
            <w:r>
              <w:t>R</w:t>
            </w:r>
            <w:r w:rsidR="00C35A56">
              <w:t xml:space="preserve">eflexe ostatních uměleckých </w:t>
            </w:r>
            <w:r>
              <w:t>okruhů (hudebních, literárních)</w:t>
            </w:r>
          </w:p>
          <w:p w:rsidR="00C35A56" w:rsidRDefault="00807F81">
            <w:pPr>
              <w:pStyle w:val="texttabulka"/>
            </w:pPr>
            <w:r>
              <w:t>T</w:t>
            </w:r>
            <w:r w:rsidR="00C35A56">
              <w:t>ematické práce</w:t>
            </w:r>
            <w:r>
              <w:t xml:space="preserve"> </w:t>
            </w:r>
            <w:r w:rsidR="00C35A56">
              <w:t>-Vánoce, Velikonoce</w:t>
            </w:r>
          </w:p>
          <w:p w:rsidR="00C35A56" w:rsidRDefault="00807F81">
            <w:pPr>
              <w:pStyle w:val="texttabulka"/>
            </w:pPr>
            <w:r>
              <w:t>D</w:t>
            </w:r>
            <w:r w:rsidR="00C35A56">
              <w:t>ekorativní předměty, výzdoba školy, interiérů</w:t>
            </w:r>
          </w:p>
        </w:tc>
        <w:tc>
          <w:tcPr>
            <w:tcW w:w="1250" w:type="pct"/>
          </w:tcPr>
          <w:p w:rsidR="00C35A56" w:rsidRDefault="00807F81">
            <w:pPr>
              <w:pStyle w:val="texttabulka"/>
            </w:pPr>
            <w:r>
              <w:t xml:space="preserve">OSV: </w:t>
            </w:r>
            <w:r w:rsidR="00C35A56">
              <w:t>sebepoznání a sebepojetí, kreativita</w:t>
            </w:r>
          </w:p>
          <w:p w:rsidR="00C35A56" w:rsidRDefault="00807F81">
            <w:pPr>
              <w:pStyle w:val="texttabulka"/>
            </w:pPr>
            <w:r>
              <w:t>GLOB: Evropa a svět nás zajímá</w:t>
            </w:r>
          </w:p>
          <w:p w:rsidR="00C35A56" w:rsidRDefault="00C35A56">
            <w:pPr>
              <w:pStyle w:val="texttabulka"/>
            </w:pPr>
            <w:r>
              <w:t>MULT</w:t>
            </w:r>
            <w:r w:rsidR="00807F81">
              <w:t>: lidské vztahy, multikulturalita</w:t>
            </w:r>
          </w:p>
          <w:p w:rsidR="00C35A56" w:rsidRDefault="00807F81">
            <w:pPr>
              <w:pStyle w:val="texttabulka"/>
            </w:pPr>
            <w:r>
              <w:t>ENVI:</w:t>
            </w:r>
            <w:r w:rsidR="00C35A56">
              <w:t xml:space="preserve"> ekosystémy</w:t>
            </w:r>
          </w:p>
          <w:p w:rsidR="00C35A56" w:rsidRDefault="00C35A56">
            <w:pPr>
              <w:pStyle w:val="texttabulka"/>
            </w:pPr>
            <w:r>
              <w:t>- výtvarné vyjádření hudebních motivů, literárních inspirací</w:t>
            </w:r>
          </w:p>
          <w:p w:rsidR="00C35A56" w:rsidRDefault="00C35A56">
            <w:pPr>
              <w:pStyle w:val="texttabulka"/>
            </w:pPr>
          </w:p>
          <w:p w:rsidR="00C35A56" w:rsidRDefault="00C35A56">
            <w:pPr>
              <w:pStyle w:val="texttabulka"/>
            </w:pPr>
          </w:p>
          <w:p w:rsidR="00C35A56" w:rsidRDefault="00C35A56">
            <w:pPr>
              <w:pStyle w:val="texttabulka"/>
            </w:pPr>
          </w:p>
        </w:tc>
      </w:tr>
    </w:tbl>
    <w:p w:rsidR="00830B91" w:rsidRDefault="00830B9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8"/>
        <w:gridCol w:w="2521"/>
        <w:gridCol w:w="2678"/>
        <w:gridCol w:w="2325"/>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Výtvarná výchova</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296" w:name="_Toc175400604"/>
            <w:r w:rsidRPr="00CC57CD">
              <w:rPr>
                <w:b/>
                <w:sz w:val="22"/>
                <w:szCs w:val="22"/>
              </w:rPr>
              <w:t>Sekunda</w:t>
            </w:r>
            <w:bookmarkEnd w:id="296"/>
          </w:p>
        </w:tc>
      </w:tr>
      <w:tr w:rsidR="00C35A56" w:rsidRPr="00CC57CD">
        <w:tc>
          <w:tcPr>
            <w:tcW w:w="1269" w:type="pct"/>
          </w:tcPr>
          <w:p w:rsidR="00C35A56" w:rsidRPr="00CC57CD" w:rsidRDefault="00C35A56">
            <w:pPr>
              <w:rPr>
                <w:b/>
                <w:bCs/>
                <w:sz w:val="22"/>
                <w:szCs w:val="22"/>
              </w:rPr>
            </w:pPr>
            <w:r w:rsidRPr="00CC57CD">
              <w:rPr>
                <w:b/>
                <w:bCs/>
                <w:sz w:val="22"/>
                <w:szCs w:val="22"/>
              </w:rPr>
              <w:t xml:space="preserve">výstupy RVP ZV </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Školní výstup</w:t>
            </w:r>
          </w:p>
          <w:p w:rsidR="00C35A56" w:rsidRPr="00CC57CD" w:rsidRDefault="00C35A56">
            <w:pPr>
              <w:rPr>
                <w:b/>
                <w:bCs/>
                <w:sz w:val="22"/>
                <w:szCs w:val="22"/>
              </w:rPr>
            </w:pPr>
            <w:r w:rsidRPr="00CC57CD">
              <w:rPr>
                <w:b/>
                <w:bCs/>
                <w:sz w:val="22"/>
                <w:szCs w:val="22"/>
              </w:rPr>
              <w:t>žák:</w:t>
            </w:r>
          </w:p>
        </w:tc>
        <w:tc>
          <w:tcPr>
            <w:tcW w:w="1328" w:type="pct"/>
          </w:tcPr>
          <w:p w:rsidR="00C35A56" w:rsidRPr="00CC57CD" w:rsidRDefault="00C35A56">
            <w:pPr>
              <w:rPr>
                <w:b/>
                <w:bCs/>
                <w:sz w:val="22"/>
                <w:szCs w:val="22"/>
              </w:rPr>
            </w:pPr>
            <w:r w:rsidRPr="00CC57CD">
              <w:rPr>
                <w:b/>
                <w:bCs/>
                <w:sz w:val="22"/>
                <w:szCs w:val="22"/>
              </w:rPr>
              <w:t>Učivo:</w:t>
            </w:r>
          </w:p>
        </w:tc>
        <w:tc>
          <w:tcPr>
            <w:tcW w:w="1153"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C35A56" w:rsidRPr="00CC57CD">
        <w:tc>
          <w:tcPr>
            <w:tcW w:w="1269" w:type="pct"/>
          </w:tcPr>
          <w:p w:rsidR="00C35A56" w:rsidRDefault="00C35A56">
            <w:pPr>
              <w:pStyle w:val="texttabulka"/>
            </w:pPr>
            <w:r>
              <w:t>-</w:t>
            </w:r>
            <w:r w:rsidR="007760C3">
              <w:t xml:space="preserve"> </w:t>
            </w:r>
            <w:r>
              <w:t>vybírá, kombinuje a nalézá vhodné prostředky pro vyjádření vizuálního ztvárnění  svých osobitých představ, porovnává a hodnotí jeho účinky s účinky existujících i běžně užívaných VOV</w:t>
            </w:r>
          </w:p>
          <w:p w:rsidR="00C35A56" w:rsidRDefault="00C35A56">
            <w:pPr>
              <w:pStyle w:val="texttabulka"/>
            </w:pPr>
            <w:r>
              <w:t>-</w:t>
            </w:r>
            <w:r w:rsidR="007760C3">
              <w:t xml:space="preserve"> </w:t>
            </w:r>
            <w:r>
              <w:t>užívá vizuálně obrazná vyjádření k zaznamenání vizuálních zkušeností, zkušeností získaných ostatními smysly a k zaznamenání podnětů z představ a fantazie</w:t>
            </w:r>
          </w:p>
          <w:p w:rsidR="007760C3" w:rsidRDefault="00C35A56">
            <w:pPr>
              <w:pStyle w:val="texttabulka"/>
            </w:pPr>
            <w:r>
              <w:t>-</w:t>
            </w:r>
            <w:r w:rsidR="007760C3">
              <w:t xml:space="preserve"> </w:t>
            </w:r>
            <w:r>
              <w:t>porovnává na konkrétních příkladech různé int</w:t>
            </w:r>
            <w:r w:rsidR="007760C3">
              <w:t>erpretace vizuálního vyjádření</w:t>
            </w:r>
          </w:p>
          <w:p w:rsidR="00C35A56" w:rsidRDefault="007760C3">
            <w:pPr>
              <w:pStyle w:val="texttabulka"/>
            </w:pPr>
            <w:r>
              <w:lastRenderedPageBreak/>
              <w:t xml:space="preserve">- </w:t>
            </w:r>
            <w:r w:rsidR="00C35A56">
              <w:t>vysvětluje své postoje k nim</w:t>
            </w:r>
          </w:p>
          <w:p w:rsidR="00C35A56" w:rsidRDefault="00C35A56">
            <w:pPr>
              <w:pStyle w:val="texttabulka"/>
            </w:pPr>
            <w:r>
              <w:t>-</w:t>
            </w:r>
            <w:r w:rsidR="007760C3">
              <w:t xml:space="preserve"> </w:t>
            </w:r>
            <w:r>
              <w:t>ověřuje komunikační účinky vybraných, upravených nebo samostatně vytvořených vizuálně obrazných vyjádření; nalézá vhodnou formu pro jejich prezentaci</w:t>
            </w:r>
          </w:p>
        </w:tc>
        <w:tc>
          <w:tcPr>
            <w:tcW w:w="0" w:type="auto"/>
          </w:tcPr>
          <w:p w:rsidR="00C35A56" w:rsidRDefault="00C35A56">
            <w:pPr>
              <w:pStyle w:val="texttabulka"/>
            </w:pPr>
            <w:r>
              <w:lastRenderedPageBreak/>
              <w:t>-</w:t>
            </w:r>
            <w:r w:rsidR="007760C3">
              <w:t xml:space="preserve"> </w:t>
            </w:r>
            <w:r>
              <w:t>samostatně vybírá techniky, materiál a prvky vizuálně obrazných vyjádření</w:t>
            </w:r>
          </w:p>
          <w:p w:rsidR="00C35A56" w:rsidRDefault="00C35A56">
            <w:pPr>
              <w:pStyle w:val="texttabulka"/>
            </w:pPr>
            <w:r>
              <w:t>-</w:t>
            </w:r>
            <w:r w:rsidR="007760C3">
              <w:t xml:space="preserve"> </w:t>
            </w:r>
            <w:r>
              <w:t>kombinuje prvky</w:t>
            </w:r>
          </w:p>
          <w:p w:rsidR="00C35A56" w:rsidRDefault="00C35A56">
            <w:pPr>
              <w:pStyle w:val="texttabulka"/>
            </w:pPr>
            <w:r>
              <w:t>-</w:t>
            </w:r>
            <w:r w:rsidR="007760C3">
              <w:t xml:space="preserve"> </w:t>
            </w:r>
            <w:r>
              <w:t>správně užívá techniku malby, texturu, míchá a vrství</w:t>
            </w:r>
          </w:p>
          <w:p w:rsidR="00C35A56" w:rsidRDefault="00C35A56">
            <w:pPr>
              <w:pStyle w:val="texttabulka"/>
            </w:pPr>
            <w:r>
              <w:t>-</w:t>
            </w:r>
            <w:r w:rsidR="007760C3">
              <w:t xml:space="preserve"> </w:t>
            </w:r>
            <w:r>
              <w:t>užívá vizuálně obrazných vyjádření k zachycení zkušeností získaných pohybem, hmatem a sluchem</w:t>
            </w:r>
          </w:p>
          <w:p w:rsidR="00C35A56" w:rsidRDefault="00C35A56">
            <w:pPr>
              <w:pStyle w:val="texttabulka"/>
            </w:pPr>
            <w:r>
              <w:t>-</w:t>
            </w:r>
            <w:r w:rsidR="007760C3">
              <w:t xml:space="preserve"> </w:t>
            </w:r>
            <w:r>
              <w:t>osobitě stylizuje vizuální skutečnost</w:t>
            </w:r>
          </w:p>
          <w:p w:rsidR="00C35A56" w:rsidRDefault="00C35A56">
            <w:pPr>
              <w:pStyle w:val="texttabulka"/>
            </w:pPr>
            <w:r>
              <w:t>-</w:t>
            </w:r>
            <w:r w:rsidR="007760C3">
              <w:t xml:space="preserve"> </w:t>
            </w:r>
            <w:r>
              <w:t>dokáže vhodně rozvrhnout hlavní motivy v ploše</w:t>
            </w:r>
          </w:p>
          <w:p w:rsidR="00C35A56" w:rsidRDefault="00C35A56">
            <w:pPr>
              <w:pStyle w:val="texttabulka"/>
            </w:pPr>
            <w:r>
              <w:t>-</w:t>
            </w:r>
            <w:r w:rsidR="007760C3">
              <w:t xml:space="preserve"> </w:t>
            </w:r>
            <w:r>
              <w:t>využívá dekorativní postupy</w:t>
            </w:r>
          </w:p>
          <w:p w:rsidR="00C35A56" w:rsidRDefault="00C35A56">
            <w:pPr>
              <w:pStyle w:val="texttabulka"/>
            </w:pPr>
            <w:r>
              <w:lastRenderedPageBreak/>
              <w:t>-</w:t>
            </w:r>
            <w:r w:rsidR="007760C3">
              <w:t xml:space="preserve"> </w:t>
            </w:r>
            <w:r>
              <w:t>umí využít znalostí o základních a doplňkových barvách k osobitému vyjádření</w:t>
            </w:r>
          </w:p>
          <w:p w:rsidR="00C35A56" w:rsidRDefault="00C35A56">
            <w:pPr>
              <w:pStyle w:val="texttabulka"/>
            </w:pPr>
            <w:r>
              <w:t>-</w:t>
            </w:r>
            <w:r w:rsidR="007760C3">
              <w:t xml:space="preserve"> </w:t>
            </w:r>
            <w:r>
              <w:t>rozvíjí estetické cítění</w:t>
            </w:r>
          </w:p>
          <w:p w:rsidR="00C35A56" w:rsidRDefault="00C35A56">
            <w:pPr>
              <w:pStyle w:val="texttabulka"/>
            </w:pPr>
            <w:r>
              <w:t>-</w:t>
            </w:r>
            <w:r w:rsidR="007760C3">
              <w:t xml:space="preserve"> </w:t>
            </w:r>
            <w:r>
              <w:t>zobrazuje vlastní fantazijní představy a odhaluje interpretační kontext vlastního vyjádření</w:t>
            </w:r>
          </w:p>
          <w:p w:rsidR="00C35A56" w:rsidRDefault="00C35A56">
            <w:pPr>
              <w:pStyle w:val="texttabulka"/>
            </w:pPr>
            <w:r>
              <w:t>-</w:t>
            </w:r>
            <w:r w:rsidR="007760C3">
              <w:t xml:space="preserve"> </w:t>
            </w:r>
            <w:r>
              <w:t>výtvarně se vyjadřuje k lidovým tradicím a svátkům</w:t>
            </w:r>
          </w:p>
        </w:tc>
        <w:tc>
          <w:tcPr>
            <w:tcW w:w="1328" w:type="pct"/>
          </w:tcPr>
          <w:p w:rsidR="00C35A56" w:rsidRDefault="007760C3">
            <w:pPr>
              <w:pStyle w:val="texttabulka"/>
            </w:pPr>
            <w:r>
              <w:lastRenderedPageBreak/>
              <w:t>K</w:t>
            </w:r>
            <w:r w:rsidR="00C35A56">
              <w:t>resebné studie, linie, tvar, jejich rozvržení v ploše, jejich vztahy, podobnost, kontrast a rytmus</w:t>
            </w:r>
          </w:p>
          <w:p w:rsidR="00C35A56" w:rsidRDefault="007760C3">
            <w:pPr>
              <w:pStyle w:val="texttabulka"/>
            </w:pPr>
            <w:r>
              <w:t>J</w:t>
            </w:r>
            <w:r w:rsidR="00C35A56">
              <w:t>ednoduché plošné kompoz</w:t>
            </w:r>
            <w:r>
              <w:t>ice z geometrických tvarů,</w:t>
            </w:r>
            <w:r w:rsidR="00C35A56">
              <w:t xml:space="preserve"> jejich řazení, rytmus, prolínání, množení</w:t>
            </w:r>
          </w:p>
          <w:p w:rsidR="00C35A56" w:rsidRDefault="007760C3">
            <w:pPr>
              <w:pStyle w:val="texttabulka"/>
            </w:pPr>
            <w:r>
              <w:t>C</w:t>
            </w:r>
            <w:r w:rsidR="00C35A56">
              <w:t>itlivost zrakového vnímání</w:t>
            </w:r>
            <w:r>
              <w:t xml:space="preserve"> v kombinaci </w:t>
            </w:r>
            <w:r w:rsidR="00C35A56">
              <w:t xml:space="preserve"> s ostatními smysly, hmat</w:t>
            </w:r>
            <w:r>
              <w:t xml:space="preserve"> </w:t>
            </w:r>
            <w:r w:rsidR="00C35A56">
              <w:t>-</w:t>
            </w:r>
            <w:r>
              <w:t xml:space="preserve"> </w:t>
            </w:r>
            <w:r w:rsidR="00C35A56">
              <w:t>reliéf, sluch</w:t>
            </w:r>
            <w:r>
              <w:t xml:space="preserve"> </w:t>
            </w:r>
            <w:r w:rsidR="00C35A56">
              <w:t>- výtvarné vyjádření hudebních motivů, plastická tvorba</w:t>
            </w:r>
            <w:r>
              <w:t xml:space="preserve"> </w:t>
            </w:r>
            <w:r w:rsidR="00C35A56">
              <w:t>-papír, hlína, drát, sádra</w:t>
            </w:r>
          </w:p>
          <w:p w:rsidR="00C35A56" w:rsidRDefault="007760C3">
            <w:pPr>
              <w:pStyle w:val="texttabulka"/>
            </w:pPr>
            <w:r>
              <w:t xml:space="preserve">Kombinace </w:t>
            </w:r>
            <w:r w:rsidR="00C35A56">
              <w:t>detail</w:t>
            </w:r>
            <w:r>
              <w:t>u</w:t>
            </w:r>
            <w:r w:rsidR="00C35A56">
              <w:t>, polodetail</w:t>
            </w:r>
            <w:r>
              <w:t>u, celku</w:t>
            </w:r>
          </w:p>
          <w:p w:rsidR="00C35A56" w:rsidRDefault="007760C3">
            <w:pPr>
              <w:pStyle w:val="texttabulka"/>
            </w:pPr>
            <w:r>
              <w:t>P</w:t>
            </w:r>
            <w:r w:rsidR="00C35A56">
              <w:t>ří</w:t>
            </w:r>
            <w:r>
              <w:t>rodní motivy, rostliny, neživá příroda,  živočichové</w:t>
            </w:r>
          </w:p>
          <w:p w:rsidR="00C35A56" w:rsidRDefault="007760C3">
            <w:pPr>
              <w:pStyle w:val="texttabulka"/>
            </w:pPr>
            <w:r>
              <w:t>T</w:t>
            </w:r>
            <w:r w:rsidR="00C35A56">
              <w:t>ematické práce</w:t>
            </w:r>
            <w:r>
              <w:t xml:space="preserve"> </w:t>
            </w:r>
            <w:r w:rsidR="00C35A56">
              <w:t>-Vánoce, Velikonoce</w:t>
            </w:r>
          </w:p>
          <w:p w:rsidR="00C35A56" w:rsidRDefault="007760C3">
            <w:pPr>
              <w:pStyle w:val="texttabulka"/>
            </w:pPr>
            <w:r>
              <w:lastRenderedPageBreak/>
              <w:t>D</w:t>
            </w:r>
            <w:r w:rsidR="00C35A56">
              <w:t>ekorativní předměty, výzdoba školy, interiérů</w:t>
            </w:r>
          </w:p>
        </w:tc>
        <w:tc>
          <w:tcPr>
            <w:tcW w:w="1153" w:type="pct"/>
          </w:tcPr>
          <w:p w:rsidR="00C35A56" w:rsidRDefault="007760C3">
            <w:pPr>
              <w:pStyle w:val="texttabulka"/>
            </w:pPr>
            <w:r>
              <w:lastRenderedPageBreak/>
              <w:t xml:space="preserve">OSV: </w:t>
            </w:r>
            <w:r w:rsidR="00C35A56">
              <w:t>sebepoznání a sebepojetí, kreativita</w:t>
            </w:r>
          </w:p>
          <w:p w:rsidR="00C35A56" w:rsidRDefault="007760C3">
            <w:pPr>
              <w:pStyle w:val="texttabulka"/>
            </w:pPr>
            <w:r>
              <w:t xml:space="preserve">GLOB: </w:t>
            </w:r>
            <w:r w:rsidR="00C35A56">
              <w:t>Evropa a svět nás zajímá</w:t>
            </w:r>
          </w:p>
          <w:p w:rsidR="00C35A56" w:rsidRDefault="007760C3">
            <w:pPr>
              <w:pStyle w:val="texttabulka"/>
            </w:pPr>
            <w:r>
              <w:t xml:space="preserve">MULT: </w:t>
            </w:r>
            <w:r w:rsidR="00C35A56">
              <w:t>lidské vztahy, etnický původ, multikulturalita</w:t>
            </w:r>
          </w:p>
          <w:p w:rsidR="00C35A56" w:rsidRDefault="007760C3">
            <w:pPr>
              <w:pStyle w:val="texttabulka"/>
            </w:pPr>
            <w:r>
              <w:t xml:space="preserve">ENVI: </w:t>
            </w:r>
            <w:r w:rsidR="00C35A56">
              <w:t>základní podmínky života,</w:t>
            </w:r>
          </w:p>
          <w:p w:rsidR="00C35A56" w:rsidRDefault="00C35A56">
            <w:pPr>
              <w:pStyle w:val="texttabulka"/>
            </w:pPr>
            <w:r>
              <w:t>reflexe na hudební díla, zvuky, rytmy</w:t>
            </w:r>
          </w:p>
          <w:p w:rsidR="00C35A56" w:rsidRDefault="00C35A56">
            <w:pPr>
              <w:pStyle w:val="texttabulka"/>
            </w:pPr>
          </w:p>
        </w:tc>
      </w:tr>
    </w:tbl>
    <w:p w:rsidR="00830B91" w:rsidRDefault="00830B9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8"/>
        <w:gridCol w:w="2521"/>
        <w:gridCol w:w="2678"/>
        <w:gridCol w:w="2325"/>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Výtvarná výchova</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297" w:name="_Toc175400605"/>
            <w:r w:rsidRPr="00CC57CD">
              <w:rPr>
                <w:b/>
                <w:sz w:val="22"/>
                <w:szCs w:val="22"/>
              </w:rPr>
              <w:t>Tercie</w:t>
            </w:r>
            <w:bookmarkEnd w:id="297"/>
          </w:p>
        </w:tc>
      </w:tr>
      <w:tr w:rsidR="00C35A56" w:rsidRPr="00CC57CD">
        <w:tc>
          <w:tcPr>
            <w:tcW w:w="1269" w:type="pct"/>
          </w:tcPr>
          <w:p w:rsidR="00C35A56" w:rsidRPr="00CC57CD" w:rsidRDefault="00C35A56">
            <w:pPr>
              <w:rPr>
                <w:b/>
                <w:bCs/>
                <w:sz w:val="22"/>
                <w:szCs w:val="22"/>
              </w:rPr>
            </w:pPr>
            <w:r w:rsidRPr="00CC57CD">
              <w:rPr>
                <w:b/>
                <w:bCs/>
                <w:sz w:val="22"/>
                <w:szCs w:val="22"/>
              </w:rPr>
              <w:t xml:space="preserve">výstupy RVP ZV </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Školní výstup</w:t>
            </w:r>
          </w:p>
          <w:p w:rsidR="00C35A56" w:rsidRPr="00CC57CD" w:rsidRDefault="00C35A56">
            <w:pPr>
              <w:rPr>
                <w:b/>
                <w:bCs/>
                <w:sz w:val="22"/>
                <w:szCs w:val="22"/>
              </w:rPr>
            </w:pPr>
            <w:r w:rsidRPr="00CC57CD">
              <w:rPr>
                <w:b/>
                <w:bCs/>
                <w:sz w:val="22"/>
                <w:szCs w:val="22"/>
              </w:rPr>
              <w:t>žák:</w:t>
            </w:r>
          </w:p>
        </w:tc>
        <w:tc>
          <w:tcPr>
            <w:tcW w:w="1328" w:type="pct"/>
          </w:tcPr>
          <w:p w:rsidR="00C35A56" w:rsidRPr="00CC57CD" w:rsidRDefault="00C35A56">
            <w:pPr>
              <w:rPr>
                <w:b/>
                <w:bCs/>
                <w:sz w:val="22"/>
                <w:szCs w:val="22"/>
              </w:rPr>
            </w:pPr>
            <w:r w:rsidRPr="00CC57CD">
              <w:rPr>
                <w:b/>
                <w:bCs/>
                <w:sz w:val="22"/>
                <w:szCs w:val="22"/>
              </w:rPr>
              <w:t>Učivo:</w:t>
            </w:r>
          </w:p>
        </w:tc>
        <w:tc>
          <w:tcPr>
            <w:tcW w:w="1153"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C35A56" w:rsidRPr="00CC57CD">
        <w:tc>
          <w:tcPr>
            <w:tcW w:w="1269" w:type="pct"/>
          </w:tcPr>
          <w:p w:rsidR="00C35A56" w:rsidRDefault="00C35A56">
            <w:pPr>
              <w:pStyle w:val="texttabulka"/>
            </w:pPr>
            <w:r>
              <w:t>-</w:t>
            </w:r>
            <w:r w:rsidR="007760C3">
              <w:t xml:space="preserve"> </w:t>
            </w:r>
            <w:r>
              <w:t>nalézá v</w:t>
            </w:r>
            <w:r w:rsidR="007760C3">
              <w:t>hodné prostředky pro VOV vzniklé</w:t>
            </w:r>
            <w:r>
              <w:t xml:space="preserve"> na základě vztahu zrakového vnímání k vnímání dalšími smys</w:t>
            </w:r>
            <w:r w:rsidR="007760C3">
              <w:t>ly,</w:t>
            </w:r>
            <w:r>
              <w:t xml:space="preserve"> uplatňuje je v plošné, objemové i prostorové tvorbě</w:t>
            </w:r>
          </w:p>
          <w:p w:rsidR="007760C3" w:rsidRDefault="00C35A56">
            <w:pPr>
              <w:pStyle w:val="texttabulka"/>
            </w:pPr>
            <w:r>
              <w:t>-</w:t>
            </w:r>
            <w:r w:rsidR="007760C3">
              <w:t xml:space="preserve"> </w:t>
            </w:r>
            <w:r>
              <w:t>porovnává na konkrétních př</w:t>
            </w:r>
            <w:r w:rsidR="007760C3">
              <w:t>ípadech různé interpretace VOV</w:t>
            </w:r>
          </w:p>
          <w:p w:rsidR="00C35A56" w:rsidRDefault="007760C3">
            <w:pPr>
              <w:pStyle w:val="texttabulka"/>
            </w:pPr>
            <w:r>
              <w:t xml:space="preserve">- </w:t>
            </w:r>
            <w:r w:rsidR="00C35A56">
              <w:t>vysvětluje své postoje k nim; přistupuje k nim jako ke zdroji inspirace</w:t>
            </w:r>
          </w:p>
          <w:p w:rsidR="00C35A56" w:rsidRDefault="00C35A56">
            <w:pPr>
              <w:pStyle w:val="texttabulka"/>
            </w:pPr>
            <w:r>
              <w:t>-</w:t>
            </w:r>
            <w:r w:rsidR="007760C3">
              <w:t xml:space="preserve"> </w:t>
            </w:r>
            <w:r>
              <w:t xml:space="preserve">uplatňuje osobitost svého vnímání v přístupu k realitě, k tvorbě a </w:t>
            </w:r>
            <w:r w:rsidR="007760C3">
              <w:t>interpretaci VOV,</w:t>
            </w:r>
            <w:r>
              <w:t xml:space="preserve"> pro vyjádření nových i neobvyklých pocitů a prožitků svobodně volí a kombinuje prostředky</w:t>
            </w:r>
          </w:p>
          <w:p w:rsidR="00C35A56" w:rsidRDefault="00C35A56">
            <w:pPr>
              <w:pStyle w:val="texttabulka"/>
            </w:pPr>
            <w:r>
              <w:t>-</w:t>
            </w:r>
            <w:r w:rsidR="007760C3">
              <w:t xml:space="preserve"> </w:t>
            </w:r>
            <w:r>
              <w:t>užívá VOV k zaznamenání vizuálních zkušeností, zkušeností získaných ostatními smysly a k zaznamenání podnětů z představ a fantazie</w:t>
            </w:r>
          </w:p>
          <w:p w:rsidR="00C35A56" w:rsidRDefault="00C35A56">
            <w:pPr>
              <w:pStyle w:val="texttabulka"/>
            </w:pPr>
            <w:r>
              <w:t>-</w:t>
            </w:r>
            <w:r w:rsidR="007760C3">
              <w:t xml:space="preserve"> </w:t>
            </w:r>
            <w:r>
              <w:t>nalézá vhodnou formu k prezentaci svých VOV a ke komunikaci o jiných VOV</w:t>
            </w:r>
          </w:p>
        </w:tc>
        <w:tc>
          <w:tcPr>
            <w:tcW w:w="0" w:type="auto"/>
          </w:tcPr>
          <w:p w:rsidR="00C35A56" w:rsidRDefault="00C35A56">
            <w:pPr>
              <w:pStyle w:val="texttabulka"/>
            </w:pPr>
            <w:r>
              <w:t>-</w:t>
            </w:r>
            <w:r w:rsidR="007760C3">
              <w:t xml:space="preserve"> </w:t>
            </w:r>
            <w:r>
              <w:t>samostatně vybírá techniky, materiál a prvky VOV</w:t>
            </w:r>
          </w:p>
          <w:p w:rsidR="00C35A56" w:rsidRDefault="00C35A56">
            <w:pPr>
              <w:pStyle w:val="texttabulka"/>
            </w:pPr>
            <w:r>
              <w:t>-</w:t>
            </w:r>
            <w:r w:rsidR="007760C3">
              <w:t xml:space="preserve"> </w:t>
            </w:r>
            <w:r>
              <w:t>dokáže využít perspektivu ve svém vlastním výtvarném vyjádření</w:t>
            </w:r>
          </w:p>
          <w:p w:rsidR="00C35A56" w:rsidRDefault="00C35A56">
            <w:pPr>
              <w:pStyle w:val="texttabulka"/>
            </w:pPr>
            <w:r>
              <w:t>-</w:t>
            </w:r>
            <w:r w:rsidR="007760C3">
              <w:t xml:space="preserve"> </w:t>
            </w:r>
            <w:r>
              <w:t>rozvíjí osobní postoj v komunikac</w:t>
            </w:r>
            <w:r w:rsidR="007760C3">
              <w:t>i, jeho utváření a zdůvodňování,</w:t>
            </w:r>
            <w:r>
              <w:t xml:space="preserve"> odlišné interpretace VOV v rámci </w:t>
            </w:r>
            <w:r w:rsidR="007760C3">
              <w:t>skupin, v nichž se žák pohybuje,</w:t>
            </w:r>
            <w:r>
              <w:t xml:space="preserve"> jejich porovnání s vlastní interpretací</w:t>
            </w:r>
          </w:p>
          <w:p w:rsidR="00C35A56" w:rsidRDefault="00C35A56">
            <w:pPr>
              <w:pStyle w:val="texttabulka"/>
            </w:pPr>
            <w:r>
              <w:t>-</w:t>
            </w:r>
            <w:r w:rsidR="007760C3">
              <w:t xml:space="preserve"> </w:t>
            </w:r>
            <w:r>
              <w:t>zkouší účinek užití prostředků k vyjádření emocí, pocitů, nálad, fantazie, představ a osobních zkušeností</w:t>
            </w:r>
          </w:p>
          <w:p w:rsidR="00C35A56" w:rsidRDefault="00C35A56">
            <w:pPr>
              <w:pStyle w:val="texttabulka"/>
            </w:pPr>
            <w:r>
              <w:t>-</w:t>
            </w:r>
            <w:r w:rsidR="007760C3">
              <w:t xml:space="preserve"> </w:t>
            </w:r>
            <w:r>
              <w:t>výtvarně se vyjadřuje k lidovým tradicím a svátkům</w:t>
            </w:r>
          </w:p>
        </w:tc>
        <w:tc>
          <w:tcPr>
            <w:tcW w:w="1328" w:type="pct"/>
          </w:tcPr>
          <w:p w:rsidR="00C35A56" w:rsidRDefault="007760C3">
            <w:pPr>
              <w:pStyle w:val="texttabulka"/>
            </w:pPr>
            <w:r>
              <w:t>K</w:t>
            </w:r>
            <w:r w:rsidR="00C35A56">
              <w:t>resebné studie, linie, tvar, jejich rozvržení v ploše, jejich vztahy, podobnost, kontrast a rytmus</w:t>
            </w:r>
          </w:p>
          <w:p w:rsidR="00C35A56" w:rsidRDefault="007760C3">
            <w:pPr>
              <w:pStyle w:val="texttabulka"/>
            </w:pPr>
            <w:r>
              <w:t>N</w:t>
            </w:r>
            <w:r w:rsidR="00C35A56">
              <w:t>auk</w:t>
            </w:r>
            <w:r>
              <w:t>a</w:t>
            </w:r>
            <w:r w:rsidR="00C35A56">
              <w:t xml:space="preserve"> </w:t>
            </w:r>
            <w:r>
              <w:t xml:space="preserve">o </w:t>
            </w:r>
            <w:r w:rsidR="00C35A56">
              <w:t>lineární perspektivě</w:t>
            </w:r>
          </w:p>
          <w:p w:rsidR="00C35A56" w:rsidRDefault="00C35A56">
            <w:pPr>
              <w:pStyle w:val="texttabulka"/>
            </w:pPr>
            <w:r>
              <w:t>(průčelní, nárožní)</w:t>
            </w:r>
          </w:p>
          <w:p w:rsidR="00C35A56" w:rsidRDefault="007760C3">
            <w:pPr>
              <w:pStyle w:val="texttabulka"/>
            </w:pPr>
            <w:r>
              <w:t>Z</w:t>
            </w:r>
            <w:r w:rsidR="00C35A56">
              <w:t>obrazování objektů do celků v ploše, objemu, prostoru  - vyjádření vztahů, pohybu a proměn uvnitř a mezi objekty (lineární, světlostní, barevné, plastické a prostorové prostředky a prostředky vyjadřující časový průběh) ve statickém i dynamickém vyjádření</w:t>
            </w:r>
          </w:p>
          <w:p w:rsidR="00C35A56" w:rsidRDefault="007760C3">
            <w:pPr>
              <w:pStyle w:val="texttabulka"/>
            </w:pPr>
            <w:r>
              <w:t>T</w:t>
            </w:r>
            <w:r w:rsidR="00C35A56">
              <w:t>ematické práce</w:t>
            </w:r>
            <w:r>
              <w:t xml:space="preserve"> </w:t>
            </w:r>
            <w:r w:rsidR="00C35A56">
              <w:t>- Vánoce, Velikonoce</w:t>
            </w:r>
            <w:r>
              <w:t xml:space="preserve"> </w:t>
            </w:r>
            <w:r w:rsidR="00C35A56">
              <w:t>- dekorativní předměty, výzdoba školy, interiérů</w:t>
            </w:r>
          </w:p>
        </w:tc>
        <w:tc>
          <w:tcPr>
            <w:tcW w:w="1153" w:type="pct"/>
          </w:tcPr>
          <w:p w:rsidR="00C35A56" w:rsidRDefault="007760C3">
            <w:pPr>
              <w:pStyle w:val="texttabulka"/>
            </w:pPr>
            <w:r>
              <w:t xml:space="preserve">OSV: </w:t>
            </w:r>
            <w:r w:rsidR="00C35A56">
              <w:t>sebepoznání a sebepojetí, kreativita</w:t>
            </w:r>
          </w:p>
          <w:p w:rsidR="00C35A56" w:rsidRDefault="007760C3">
            <w:pPr>
              <w:pStyle w:val="texttabulka"/>
            </w:pPr>
            <w:r>
              <w:t>GLOB:</w:t>
            </w:r>
            <w:r w:rsidR="00C35A56">
              <w:t xml:space="preserve"> Evropa a svět nás zajímá</w:t>
            </w:r>
          </w:p>
          <w:p w:rsidR="00C35A56" w:rsidRDefault="007760C3">
            <w:pPr>
              <w:pStyle w:val="texttabulka"/>
            </w:pPr>
            <w:r>
              <w:t xml:space="preserve">MUL: </w:t>
            </w:r>
            <w:r w:rsidR="00C35A56">
              <w:t>lidské vztahy, multikulturalita</w:t>
            </w:r>
          </w:p>
          <w:p w:rsidR="00C35A56" w:rsidRDefault="007760C3">
            <w:pPr>
              <w:pStyle w:val="texttabulka"/>
            </w:pPr>
            <w:r>
              <w:t xml:space="preserve">ENVI: </w:t>
            </w:r>
            <w:r w:rsidR="00C35A56">
              <w:t>lidské aktivity a problémy životního prostředí</w:t>
            </w:r>
          </w:p>
        </w:tc>
      </w:tr>
    </w:tbl>
    <w:p w:rsidR="00830B91" w:rsidRDefault="00830B9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58"/>
        <w:gridCol w:w="2521"/>
        <w:gridCol w:w="2678"/>
        <w:gridCol w:w="2325"/>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t xml:space="preserve">Výtvarná výchova </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bookmarkStart w:id="298" w:name="_Toc175400606"/>
            <w:r w:rsidRPr="00CC57CD">
              <w:rPr>
                <w:b/>
                <w:sz w:val="22"/>
                <w:szCs w:val="22"/>
              </w:rPr>
              <w:t>Kvarta</w:t>
            </w:r>
            <w:bookmarkEnd w:id="298"/>
          </w:p>
        </w:tc>
      </w:tr>
      <w:tr w:rsidR="00C35A56" w:rsidRPr="00CC57CD">
        <w:tc>
          <w:tcPr>
            <w:tcW w:w="1269" w:type="pct"/>
          </w:tcPr>
          <w:p w:rsidR="00C35A56" w:rsidRPr="00CC57CD" w:rsidRDefault="00C35A56">
            <w:pPr>
              <w:rPr>
                <w:b/>
                <w:bCs/>
                <w:sz w:val="22"/>
                <w:szCs w:val="22"/>
              </w:rPr>
            </w:pPr>
            <w:r w:rsidRPr="00CC57CD">
              <w:rPr>
                <w:b/>
                <w:bCs/>
                <w:sz w:val="22"/>
                <w:szCs w:val="22"/>
              </w:rPr>
              <w:t xml:space="preserve">výstupy RVP ZV </w:t>
            </w:r>
          </w:p>
          <w:p w:rsidR="00C35A56" w:rsidRPr="00CC57CD" w:rsidRDefault="00C35A56">
            <w:pPr>
              <w:rPr>
                <w:b/>
                <w:bCs/>
                <w:sz w:val="22"/>
                <w:szCs w:val="22"/>
              </w:rPr>
            </w:pPr>
            <w:r w:rsidRPr="00CC57CD">
              <w:rPr>
                <w:b/>
                <w:bCs/>
                <w:sz w:val="22"/>
                <w:szCs w:val="22"/>
              </w:rPr>
              <w:t>žák:</w:t>
            </w:r>
          </w:p>
        </w:tc>
        <w:tc>
          <w:tcPr>
            <w:tcW w:w="1250" w:type="pct"/>
          </w:tcPr>
          <w:p w:rsidR="00C35A56" w:rsidRPr="00CC57CD" w:rsidRDefault="00C35A56">
            <w:pPr>
              <w:rPr>
                <w:b/>
                <w:bCs/>
                <w:sz w:val="22"/>
                <w:szCs w:val="22"/>
              </w:rPr>
            </w:pPr>
            <w:r w:rsidRPr="00CC57CD">
              <w:rPr>
                <w:b/>
                <w:bCs/>
                <w:sz w:val="22"/>
                <w:szCs w:val="22"/>
              </w:rPr>
              <w:t>Školní výstup</w:t>
            </w:r>
          </w:p>
          <w:p w:rsidR="00C35A56" w:rsidRPr="00CC57CD" w:rsidRDefault="00C35A56">
            <w:pPr>
              <w:rPr>
                <w:b/>
                <w:bCs/>
                <w:sz w:val="22"/>
                <w:szCs w:val="22"/>
              </w:rPr>
            </w:pPr>
            <w:r w:rsidRPr="00CC57CD">
              <w:rPr>
                <w:b/>
                <w:bCs/>
                <w:sz w:val="22"/>
                <w:szCs w:val="22"/>
              </w:rPr>
              <w:t>žák:</w:t>
            </w:r>
          </w:p>
        </w:tc>
        <w:tc>
          <w:tcPr>
            <w:tcW w:w="1328" w:type="pct"/>
          </w:tcPr>
          <w:p w:rsidR="00C35A56" w:rsidRPr="00CC57CD" w:rsidRDefault="00C35A56">
            <w:pPr>
              <w:rPr>
                <w:b/>
                <w:bCs/>
                <w:sz w:val="22"/>
                <w:szCs w:val="22"/>
              </w:rPr>
            </w:pPr>
            <w:r w:rsidRPr="00CC57CD">
              <w:rPr>
                <w:b/>
                <w:bCs/>
                <w:sz w:val="22"/>
                <w:szCs w:val="22"/>
              </w:rPr>
              <w:t>Učivo:</w:t>
            </w:r>
          </w:p>
        </w:tc>
        <w:tc>
          <w:tcPr>
            <w:tcW w:w="1153"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C35A56" w:rsidRPr="00CC57CD">
        <w:tc>
          <w:tcPr>
            <w:tcW w:w="1269" w:type="pct"/>
          </w:tcPr>
          <w:p w:rsidR="00C35A56" w:rsidRDefault="00C35A56">
            <w:pPr>
              <w:pStyle w:val="texttabulka"/>
            </w:pPr>
            <w:r>
              <w:t>-</w:t>
            </w:r>
            <w:r w:rsidR="007760C3">
              <w:t xml:space="preserve"> </w:t>
            </w:r>
            <w:r>
              <w:t>vybírá, kombinuje a vytváří prostředky pro vlastní osobité vyjádření</w:t>
            </w:r>
            <w:r w:rsidR="007760C3">
              <w:t>,</w:t>
            </w:r>
            <w:r>
              <w:t xml:space="preserve"> porovnává a hodnotí jeho účinky již existujících i běžně užívaných VOV</w:t>
            </w:r>
          </w:p>
          <w:p w:rsidR="00C35A56" w:rsidRDefault="00C35A56">
            <w:pPr>
              <w:pStyle w:val="texttabulka"/>
            </w:pPr>
            <w:r>
              <w:t>-</w:t>
            </w:r>
            <w:r w:rsidR="007760C3">
              <w:t xml:space="preserve"> </w:t>
            </w:r>
            <w:r>
              <w:t>ověřuje komunikační účinky vybraných, upravených či samostatně vytvoř</w:t>
            </w:r>
            <w:r w:rsidR="00E22EFA">
              <w:t xml:space="preserve">ených VOV </w:t>
            </w:r>
            <w:r w:rsidR="00E22EFA">
              <w:lastRenderedPageBreak/>
              <w:t>v sociálních vztazích,</w:t>
            </w:r>
            <w:r>
              <w:t xml:space="preserve"> nalézá vhodnou formu pro jejich realizaci</w:t>
            </w:r>
          </w:p>
          <w:p w:rsidR="00C35A56" w:rsidRDefault="00C35A56">
            <w:pPr>
              <w:pStyle w:val="texttabulka"/>
            </w:pPr>
            <w:r>
              <w:t>-</w:t>
            </w:r>
            <w:r w:rsidR="007760C3">
              <w:t xml:space="preserve"> </w:t>
            </w:r>
            <w:r>
              <w:t>porovnává na konkrétních př</w:t>
            </w:r>
            <w:r w:rsidR="00E22EFA">
              <w:t xml:space="preserve">íkladech různé interpretace VOV, </w:t>
            </w:r>
            <w:r>
              <w:t xml:space="preserve"> vysvětluje své postoje k nim svědomím osobní, společenské a kulturní podmíněnosti svých hodnotových soudů</w:t>
            </w:r>
          </w:p>
          <w:p w:rsidR="00C35A56" w:rsidRDefault="00C35A56">
            <w:pPr>
              <w:pStyle w:val="texttabulka"/>
            </w:pPr>
            <w:r>
              <w:t>-</w:t>
            </w:r>
            <w:r w:rsidR="007760C3">
              <w:t xml:space="preserve"> </w:t>
            </w:r>
            <w:r>
              <w:t>užívá prostředky pro zachycením jevů a procesů v proměnách a vztazích , k tvorbě užívá  některé metody uplatňované v současném výtvarn</w:t>
            </w:r>
            <w:r w:rsidR="007760C3">
              <w:t xml:space="preserve">ém umění a digitálních médiích - </w:t>
            </w:r>
            <w:r>
              <w:t>fotografie, video</w:t>
            </w:r>
          </w:p>
          <w:p w:rsidR="00C35A56" w:rsidRDefault="00C35A56">
            <w:pPr>
              <w:pStyle w:val="texttabulka"/>
            </w:pPr>
            <w:r>
              <w:t>-</w:t>
            </w:r>
            <w:r w:rsidR="007760C3">
              <w:t xml:space="preserve"> </w:t>
            </w:r>
            <w:r>
              <w:t>při vlastní tvorbě uplatňuje osobní prožitky, zkušenosti a znalosti, rozpozná jejich vliv a individuální přínos pro tvorbu a interpretaci</w:t>
            </w:r>
          </w:p>
          <w:p w:rsidR="00C35A56" w:rsidRDefault="00C35A56">
            <w:pPr>
              <w:pStyle w:val="texttabulka"/>
            </w:pPr>
            <w:r>
              <w:t>-</w:t>
            </w:r>
            <w:r w:rsidR="007760C3">
              <w:t xml:space="preserve"> </w:t>
            </w:r>
            <w:r>
              <w:t>interpretuje uměle</w:t>
            </w:r>
            <w:r w:rsidR="00E22EFA">
              <w:t>cká VOV současnosti i minulosti,</w:t>
            </w:r>
            <w:r>
              <w:t xml:space="preserve"> vychází při tom ze svých znalostí historických souvislostí i z osobních zkušeností a prožitků</w:t>
            </w:r>
          </w:p>
          <w:p w:rsidR="00C35A56" w:rsidRDefault="00C35A56">
            <w:pPr>
              <w:pStyle w:val="texttabulka"/>
            </w:pPr>
            <w:r>
              <w:t>-</w:t>
            </w:r>
            <w:r w:rsidR="007760C3">
              <w:t xml:space="preserve"> </w:t>
            </w:r>
            <w:r>
              <w:t>užívá VOV k zaznamenání vizuální zkušeností, zkušeností získaných ostatními smysly a k zaznamenání podnětů z představ a fantazie</w:t>
            </w:r>
          </w:p>
        </w:tc>
        <w:tc>
          <w:tcPr>
            <w:tcW w:w="0" w:type="auto"/>
          </w:tcPr>
          <w:p w:rsidR="00C35A56" w:rsidRDefault="00C35A56">
            <w:pPr>
              <w:pStyle w:val="texttabulka"/>
            </w:pPr>
            <w:r>
              <w:lastRenderedPageBreak/>
              <w:t>-</w:t>
            </w:r>
            <w:r w:rsidR="00E22EFA">
              <w:t xml:space="preserve"> </w:t>
            </w:r>
            <w:r>
              <w:t>rozlišuje a vybírá typy VOV- objekty, ilustrace textů, volná malba, skulptura, comics, grafika</w:t>
            </w:r>
          </w:p>
          <w:p w:rsidR="00C35A56" w:rsidRDefault="00C35A56">
            <w:pPr>
              <w:pStyle w:val="texttabulka"/>
            </w:pPr>
            <w:r>
              <w:t>-</w:t>
            </w:r>
            <w:r w:rsidR="00E22EFA">
              <w:t xml:space="preserve"> </w:t>
            </w:r>
            <w:r>
              <w:t>ověřuje proměny komunikačního obsahu, záměry tvorby a proměny obsahu VOV vlastních děl i děl výtvarného um</w:t>
            </w:r>
            <w:r w:rsidR="00E22EFA">
              <w:t>ění,</w:t>
            </w:r>
            <w:r>
              <w:t xml:space="preserve"> </w:t>
            </w:r>
            <w:r>
              <w:lastRenderedPageBreak/>
              <w:t>historické, sociální a kulturní souvislosti</w:t>
            </w:r>
          </w:p>
          <w:p w:rsidR="00C35A56" w:rsidRDefault="00C35A56">
            <w:pPr>
              <w:pStyle w:val="texttabulka"/>
            </w:pPr>
            <w:r>
              <w:t>-</w:t>
            </w:r>
            <w:r w:rsidR="00E22EFA">
              <w:t xml:space="preserve"> </w:t>
            </w:r>
            <w:r>
              <w:t>rozvíjí osobní postoj v komunikaci, jeho utváření a zdůvodňování</w:t>
            </w:r>
            <w:r w:rsidR="00E22EFA">
              <w:t>,</w:t>
            </w:r>
            <w:r w:rsidR="00A231AA">
              <w:t xml:space="preserve"> </w:t>
            </w:r>
            <w:r>
              <w:t>odlišné interpretace VOV v rámci skupin</w:t>
            </w:r>
            <w:r w:rsidR="00E22EFA">
              <w:t>, v nichž se žák pohybuje,</w:t>
            </w:r>
            <w:r>
              <w:t xml:space="preserve"> jejich porovnání s vlastní interpretací</w:t>
            </w:r>
          </w:p>
          <w:p w:rsidR="00C35A56" w:rsidRDefault="00C35A56">
            <w:pPr>
              <w:pStyle w:val="texttabulka"/>
            </w:pPr>
            <w:r>
              <w:t>-</w:t>
            </w:r>
            <w:r w:rsidR="00E22EFA">
              <w:t xml:space="preserve"> </w:t>
            </w:r>
            <w:r>
              <w:t>vědomě vnímá a uplatňuje mimovizuá</w:t>
            </w:r>
            <w:r w:rsidR="00E22EFA">
              <w:t>lní podněty  při vlastní tvorbě,</w:t>
            </w:r>
            <w:r>
              <w:t xml:space="preserve"> reflexe ostatních uměleckých oborů (hudebních, literárních, dramatických)</w:t>
            </w:r>
          </w:p>
          <w:p w:rsidR="00C35A56" w:rsidRDefault="00E22EFA">
            <w:pPr>
              <w:pStyle w:val="texttabulka"/>
            </w:pPr>
            <w:r>
              <w:t>- z</w:t>
            </w:r>
            <w:r w:rsidR="00C35A56">
              <w:t>kouší účinek užití prostředků k vyjádření emocí, fantazie, pocitů, nálad, představ a osobních zkušeností</w:t>
            </w:r>
          </w:p>
          <w:p w:rsidR="00C35A56" w:rsidRDefault="00C35A56">
            <w:pPr>
              <w:pStyle w:val="texttabulka"/>
            </w:pPr>
            <w:r>
              <w:t>-</w:t>
            </w:r>
            <w:r w:rsidR="00E22EFA">
              <w:t xml:space="preserve"> </w:t>
            </w:r>
            <w:r>
              <w:t>výtvarně se vyjadřuje k lidovým tradicím a svátkům</w:t>
            </w:r>
          </w:p>
        </w:tc>
        <w:tc>
          <w:tcPr>
            <w:tcW w:w="1328" w:type="pct"/>
          </w:tcPr>
          <w:p w:rsidR="00C35A56" w:rsidRDefault="00E22EFA">
            <w:pPr>
              <w:pStyle w:val="texttabulka"/>
            </w:pPr>
            <w:r>
              <w:lastRenderedPageBreak/>
              <w:t>K</w:t>
            </w:r>
            <w:r w:rsidR="00C35A56">
              <w:t>resebné studie, linie, tvar, jejich rozvržení v ploše, jejich vztahy, podobnost, kontrast a rytmus</w:t>
            </w:r>
          </w:p>
          <w:p w:rsidR="00C35A56" w:rsidRDefault="00E22EFA">
            <w:pPr>
              <w:pStyle w:val="texttabulka"/>
            </w:pPr>
            <w:r>
              <w:t>Z</w:t>
            </w:r>
            <w:r w:rsidR="00C35A56">
              <w:t>obrazování objektů v ploše , objemu a prostoru</w:t>
            </w:r>
          </w:p>
          <w:p w:rsidR="00C35A56" w:rsidRDefault="00E22EFA">
            <w:pPr>
              <w:pStyle w:val="texttabulka"/>
            </w:pPr>
            <w:r>
              <w:t>V</w:t>
            </w:r>
            <w:r w:rsidR="00C35A56">
              <w:t xml:space="preserve">ztahy a proměny uvnitř a mezi objekty, </w:t>
            </w:r>
            <w:r>
              <w:t xml:space="preserve">vyjádření </w:t>
            </w:r>
            <w:r w:rsidR="00C35A56">
              <w:t xml:space="preserve">pomocí lineární, světlostní, </w:t>
            </w:r>
            <w:r w:rsidR="00C35A56">
              <w:lastRenderedPageBreak/>
              <w:t>barevné, plastické a prostorové zkušenosti</w:t>
            </w:r>
          </w:p>
          <w:p w:rsidR="00C35A56" w:rsidRDefault="00E22EFA">
            <w:pPr>
              <w:pStyle w:val="texttabulka"/>
            </w:pPr>
            <w:r>
              <w:t xml:space="preserve">Reflexe různých </w:t>
            </w:r>
            <w:r w:rsidR="00C35A56">
              <w:t>uměleckých oborů (hudebních, literárních, dramatických)</w:t>
            </w:r>
          </w:p>
          <w:p w:rsidR="00C35A56" w:rsidRDefault="00E22EFA">
            <w:pPr>
              <w:pStyle w:val="texttabulka"/>
            </w:pPr>
            <w:r>
              <w:t>T</w:t>
            </w:r>
            <w:r w:rsidR="00C35A56">
              <w:t>ematické práce</w:t>
            </w:r>
            <w:r>
              <w:t xml:space="preserve"> - </w:t>
            </w:r>
            <w:r w:rsidR="00C35A56">
              <w:t>Vánoce, Velikonoce</w:t>
            </w:r>
            <w:r>
              <w:t xml:space="preserve"> - </w:t>
            </w:r>
          </w:p>
          <w:p w:rsidR="00C35A56" w:rsidRDefault="00C35A56">
            <w:pPr>
              <w:pStyle w:val="texttabulka"/>
            </w:pPr>
            <w:r>
              <w:t xml:space="preserve">dekorativní předměty, výzdoba školy, interiérů </w:t>
            </w:r>
          </w:p>
          <w:p w:rsidR="00C35A56" w:rsidRDefault="00C35A56">
            <w:pPr>
              <w:pStyle w:val="texttabulka"/>
            </w:pPr>
          </w:p>
        </w:tc>
        <w:tc>
          <w:tcPr>
            <w:tcW w:w="1153" w:type="pct"/>
          </w:tcPr>
          <w:p w:rsidR="00C35A56" w:rsidRDefault="00C35A56">
            <w:pPr>
              <w:pStyle w:val="texttabulka"/>
            </w:pPr>
            <w:r>
              <w:lastRenderedPageBreak/>
              <w:t>OSV</w:t>
            </w:r>
            <w:r w:rsidR="00E22EFA">
              <w:t>:</w:t>
            </w:r>
            <w:r>
              <w:t xml:space="preserve"> sebepoznání a sebepojetí, kreativita</w:t>
            </w:r>
          </w:p>
          <w:p w:rsidR="00C35A56" w:rsidRDefault="00E22EFA">
            <w:pPr>
              <w:pStyle w:val="texttabulka"/>
            </w:pPr>
            <w:r>
              <w:t>GLOB:</w:t>
            </w:r>
            <w:r w:rsidR="00C35A56">
              <w:t xml:space="preserve"> Evropa a svět nás zajímá</w:t>
            </w:r>
          </w:p>
          <w:p w:rsidR="00C35A56" w:rsidRDefault="00E22EFA">
            <w:pPr>
              <w:pStyle w:val="texttabulka"/>
            </w:pPr>
            <w:r>
              <w:t>MULT:</w:t>
            </w:r>
            <w:r w:rsidR="00C35A56">
              <w:t xml:space="preserve"> lids</w:t>
            </w:r>
            <w:r>
              <w:t>ké vztahy, multikulturalita</w:t>
            </w:r>
          </w:p>
          <w:p w:rsidR="00C35A56" w:rsidRDefault="00C35A56">
            <w:pPr>
              <w:pStyle w:val="texttabulka"/>
            </w:pPr>
            <w:r>
              <w:t>Reflex</w:t>
            </w:r>
            <w:r w:rsidR="00E22EFA">
              <w:t>e na hudební díla, zvuky, rytmy</w:t>
            </w:r>
          </w:p>
          <w:p w:rsidR="00C35A56" w:rsidRDefault="00C35A56">
            <w:pPr>
              <w:pStyle w:val="texttabulka"/>
            </w:pPr>
          </w:p>
        </w:tc>
      </w:tr>
    </w:tbl>
    <w:p w:rsidR="00830B91" w:rsidRDefault="00830B91" w:rsidP="009D3C8D">
      <w:pPr>
        <w:jc w:val="center"/>
      </w:pPr>
      <w:r>
        <w:br w:type="page"/>
      </w:r>
      <w:r>
        <w:lastRenderedPageBreak/>
        <w:t>CHARAKTERISTIKA VYUČOVACÍHO PŘEDMĚTU</w:t>
      </w:r>
    </w:p>
    <w:p w:rsidR="00830B91" w:rsidRDefault="00830B91">
      <w:pPr>
        <w:pStyle w:val="nadpissvp1"/>
        <w:outlineLvl w:val="1"/>
      </w:pPr>
      <w:bookmarkStart w:id="299" w:name="_Toc175400607"/>
      <w:bookmarkStart w:id="300" w:name="_Toc175403384"/>
      <w:bookmarkStart w:id="301" w:name="_Toc240453049"/>
      <w:bookmarkStart w:id="302" w:name="_Toc463904432"/>
      <w:r>
        <w:t>TĚLESNÁ VÝCHOVA</w:t>
      </w:r>
      <w:bookmarkStart w:id="303" w:name="Tv"/>
      <w:bookmarkEnd w:id="299"/>
      <w:bookmarkEnd w:id="300"/>
      <w:bookmarkEnd w:id="301"/>
      <w:bookmarkEnd w:id="303"/>
      <w:bookmarkEnd w:id="302"/>
    </w:p>
    <w:p w:rsidR="00830B91" w:rsidRDefault="00830B91" w:rsidP="00C35A56">
      <w:pPr>
        <w:pStyle w:val="podnadpissvp"/>
      </w:pPr>
      <w:bookmarkStart w:id="304" w:name="_Toc175400608"/>
      <w:bookmarkStart w:id="305" w:name="_Toc175403385"/>
      <w:r>
        <w:t>Obsahové a organizační vymezení</w:t>
      </w:r>
      <w:bookmarkEnd w:id="304"/>
      <w:bookmarkEnd w:id="305"/>
    </w:p>
    <w:p w:rsidR="005879DD" w:rsidRDefault="00830B91" w:rsidP="005879DD">
      <w:pPr>
        <w:pStyle w:val="textsvp"/>
      </w:pPr>
      <w:r>
        <w:t xml:space="preserve">Vyučovací předmět </w:t>
      </w:r>
      <w:r w:rsidR="00E22EFA">
        <w:rPr>
          <w:iCs/>
        </w:rPr>
        <w:t>T</w:t>
      </w:r>
      <w:r>
        <w:rPr>
          <w:iCs/>
        </w:rPr>
        <w:t>ělesná výchova</w:t>
      </w:r>
      <w:r>
        <w:t xml:space="preserve"> vychází ze vzdělávací oblasti </w:t>
      </w:r>
      <w:r>
        <w:rPr>
          <w:bCs/>
        </w:rPr>
        <w:t xml:space="preserve">Člověk a zdraví vymezené v RVP ZV ze vzdělávacích oborů Výchova ke zdraví a Tělesná výchova. Předmět  Tělesná výchova </w:t>
      </w:r>
      <w:r>
        <w:t>je zaměřen na optimální rozvoj tělesné, duševní a sociální zdatnosti žáků. Žáci mají možnost rozvíjet  své pohybové schopnosti a dovednosti, korigovat jednostr</w:t>
      </w:r>
      <w:r w:rsidR="00EC6052">
        <w:t>anné zatížení organismu, eventuá</w:t>
      </w:r>
      <w:r>
        <w:t>lně i zdravotní oslabení. Žáci si jasně utváří vztah ke zdraví a ke zdravému životnímu stylu a umí si preventivně své zdraví chránit. Dokáží si na základě získaných informací vytvořit i názor na zdravotní problematiku menších i větších skupin a ten obhájit.</w:t>
      </w:r>
    </w:p>
    <w:p w:rsidR="00830B91" w:rsidRDefault="00830B91">
      <w:pPr>
        <w:pStyle w:val="textsvp"/>
      </w:pPr>
      <w:r>
        <w:t xml:space="preserve">Předmět </w:t>
      </w:r>
      <w:r>
        <w:rPr>
          <w:bCs/>
          <w:iCs/>
        </w:rPr>
        <w:t>tělesná výchova</w:t>
      </w:r>
      <w:r>
        <w:rPr>
          <w:bCs/>
        </w:rPr>
        <w:t xml:space="preserve"> </w:t>
      </w:r>
      <w:r>
        <w:t>je v p</w:t>
      </w:r>
      <w:r w:rsidR="00E22EFA">
        <w:t>rimě, sekundě, tercii a kvartě (</w:t>
      </w:r>
      <w:hyperlink r:id="rId15" w:anchor="m%C2%9E#m%C2%9E" w:history="1">
        <w:r>
          <w:rPr>
            <w:bCs/>
          </w:rPr>
          <w:t>nižší gymnázium</w:t>
        </w:r>
        <w:r w:rsidR="00E22EFA">
          <w:rPr>
            <w:bCs/>
          </w:rPr>
          <w:t>)</w:t>
        </w:r>
      </w:hyperlink>
      <w:r>
        <w:t xml:space="preserve"> vyučován s časovou dotací 2 hodiny týdně.</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90"/>
        <w:gridCol w:w="1183"/>
      </w:tblGrid>
      <w:tr w:rsidR="00830B91">
        <w:tc>
          <w:tcPr>
            <w:tcW w:w="1190" w:type="dxa"/>
            <w:tcBorders>
              <w:top w:val="single" w:sz="4" w:space="0" w:color="auto"/>
              <w:left w:val="nil"/>
              <w:bottom w:val="nil"/>
              <w:right w:val="nil"/>
              <w:tl2br w:val="nil"/>
              <w:tr2bl w:val="nil"/>
            </w:tcBorders>
            <w:shd w:val="pct15" w:color="auto" w:fill="auto"/>
            <w:vAlign w:val="center"/>
          </w:tcPr>
          <w:p w:rsidR="00830B91" w:rsidRPr="00CC57CD" w:rsidRDefault="00830B91">
            <w:pPr>
              <w:rPr>
                <w:i/>
                <w:sz w:val="22"/>
                <w:szCs w:val="22"/>
              </w:rPr>
            </w:pPr>
            <w:r w:rsidRPr="00CC57CD">
              <w:rPr>
                <w:i/>
                <w:sz w:val="22"/>
                <w:szCs w:val="22"/>
              </w:rPr>
              <w:t>prima:</w:t>
            </w:r>
          </w:p>
        </w:tc>
        <w:tc>
          <w:tcPr>
            <w:tcW w:w="1183" w:type="dxa"/>
            <w:vAlign w:val="center"/>
          </w:tcPr>
          <w:p w:rsidR="00830B91" w:rsidRPr="00CC57CD" w:rsidRDefault="00830B91">
            <w:pPr>
              <w:rPr>
                <w:sz w:val="22"/>
              </w:rPr>
            </w:pPr>
            <w:r w:rsidRPr="00CC57CD">
              <w:rPr>
                <w:sz w:val="22"/>
              </w:rPr>
              <w:t>2 hodiny</w:t>
            </w:r>
          </w:p>
        </w:tc>
      </w:tr>
      <w:tr w:rsidR="00830B91">
        <w:tc>
          <w:tcPr>
            <w:tcW w:w="1190" w:type="dxa"/>
            <w:tcBorders>
              <w:left w:val="nil"/>
              <w:bottom w:val="nil"/>
              <w:right w:val="nil"/>
              <w:tl2br w:val="nil"/>
              <w:tr2bl w:val="nil"/>
            </w:tcBorders>
            <w:shd w:val="pct15" w:color="auto" w:fill="auto"/>
            <w:vAlign w:val="center"/>
          </w:tcPr>
          <w:p w:rsidR="00830B91" w:rsidRPr="00CC57CD" w:rsidRDefault="00830B91">
            <w:pPr>
              <w:rPr>
                <w:i/>
                <w:sz w:val="22"/>
                <w:szCs w:val="22"/>
              </w:rPr>
            </w:pPr>
            <w:r w:rsidRPr="00CC57CD">
              <w:rPr>
                <w:i/>
                <w:sz w:val="22"/>
                <w:szCs w:val="22"/>
              </w:rPr>
              <w:t>sekunda:</w:t>
            </w:r>
          </w:p>
        </w:tc>
        <w:tc>
          <w:tcPr>
            <w:tcW w:w="1183" w:type="dxa"/>
            <w:vAlign w:val="center"/>
          </w:tcPr>
          <w:p w:rsidR="00830B91" w:rsidRPr="00CC57CD" w:rsidRDefault="00830B91">
            <w:pPr>
              <w:rPr>
                <w:sz w:val="22"/>
              </w:rPr>
            </w:pPr>
            <w:r w:rsidRPr="00CC57CD">
              <w:rPr>
                <w:sz w:val="22"/>
              </w:rPr>
              <w:t>2 hodiny</w:t>
            </w:r>
          </w:p>
        </w:tc>
      </w:tr>
      <w:tr w:rsidR="00830B91">
        <w:tc>
          <w:tcPr>
            <w:tcW w:w="1190" w:type="dxa"/>
            <w:tcBorders>
              <w:left w:val="nil"/>
              <w:bottom w:val="nil"/>
              <w:right w:val="nil"/>
              <w:tl2br w:val="nil"/>
              <w:tr2bl w:val="nil"/>
            </w:tcBorders>
            <w:shd w:val="pct15" w:color="auto" w:fill="auto"/>
            <w:vAlign w:val="center"/>
          </w:tcPr>
          <w:p w:rsidR="00830B91" w:rsidRPr="00CC57CD" w:rsidRDefault="00830B91">
            <w:pPr>
              <w:rPr>
                <w:i/>
                <w:sz w:val="22"/>
                <w:szCs w:val="22"/>
              </w:rPr>
            </w:pPr>
            <w:r w:rsidRPr="00CC57CD">
              <w:rPr>
                <w:i/>
                <w:sz w:val="22"/>
                <w:szCs w:val="22"/>
              </w:rPr>
              <w:t>tercie:</w:t>
            </w:r>
          </w:p>
        </w:tc>
        <w:tc>
          <w:tcPr>
            <w:tcW w:w="1183" w:type="dxa"/>
            <w:vAlign w:val="center"/>
          </w:tcPr>
          <w:p w:rsidR="00830B91" w:rsidRPr="00CC57CD" w:rsidRDefault="00830B91">
            <w:pPr>
              <w:rPr>
                <w:sz w:val="22"/>
              </w:rPr>
            </w:pPr>
            <w:r w:rsidRPr="00CC57CD">
              <w:rPr>
                <w:sz w:val="22"/>
              </w:rPr>
              <w:t>2 hodiny</w:t>
            </w:r>
          </w:p>
        </w:tc>
      </w:tr>
      <w:tr w:rsidR="00830B91">
        <w:tc>
          <w:tcPr>
            <w:tcW w:w="1190" w:type="dxa"/>
            <w:tcBorders>
              <w:left w:val="nil"/>
              <w:bottom w:val="single" w:sz="4" w:space="0" w:color="auto"/>
              <w:right w:val="nil"/>
              <w:tl2br w:val="nil"/>
              <w:tr2bl w:val="nil"/>
            </w:tcBorders>
            <w:shd w:val="pct15" w:color="auto" w:fill="auto"/>
            <w:vAlign w:val="center"/>
          </w:tcPr>
          <w:p w:rsidR="00830B91" w:rsidRPr="00CC57CD" w:rsidRDefault="00830B91">
            <w:pPr>
              <w:rPr>
                <w:i/>
                <w:sz w:val="22"/>
                <w:szCs w:val="22"/>
              </w:rPr>
            </w:pPr>
            <w:r w:rsidRPr="00CC57CD">
              <w:rPr>
                <w:i/>
                <w:sz w:val="22"/>
                <w:szCs w:val="22"/>
              </w:rPr>
              <w:t xml:space="preserve">kvarta:   </w:t>
            </w:r>
          </w:p>
        </w:tc>
        <w:tc>
          <w:tcPr>
            <w:tcW w:w="1183" w:type="dxa"/>
            <w:vAlign w:val="center"/>
          </w:tcPr>
          <w:p w:rsidR="00830B91" w:rsidRPr="00CC57CD" w:rsidRDefault="00830B91">
            <w:pPr>
              <w:rPr>
                <w:sz w:val="22"/>
              </w:rPr>
            </w:pPr>
            <w:r w:rsidRPr="00CC57CD">
              <w:rPr>
                <w:sz w:val="22"/>
              </w:rPr>
              <w:t>2 hodiny</w:t>
            </w:r>
          </w:p>
        </w:tc>
      </w:tr>
    </w:tbl>
    <w:p w:rsidR="00830B91" w:rsidRDefault="00830B91">
      <w:pPr>
        <w:pStyle w:val="textsvp"/>
      </w:pPr>
      <w:r>
        <w:t>Gymnázium nemá sportovní zaměření.</w:t>
      </w:r>
    </w:p>
    <w:p w:rsidR="00830B91" w:rsidRDefault="00830B91">
      <w:pPr>
        <w:pStyle w:val="textsvp"/>
      </w:pPr>
      <w:r>
        <w:t>Pro výuku je každá třída rozdělena na dvě skupiny podle pohlaví. Ve skupině j</w:t>
      </w:r>
      <w:r w:rsidR="00E22EFA">
        <w:t>e počet žáků v rozmezí mezi 12</w:t>
      </w:r>
      <w:r>
        <w:t xml:space="preserve"> a</w:t>
      </w:r>
      <w:r w:rsidR="00E22EFA">
        <w:t xml:space="preserve"> 22</w:t>
      </w:r>
      <w:r>
        <w:t xml:space="preserve"> žáky. Během školního roku probíhá výuka současně ve dvou skupinách, výjimečně mají výuku tři skupiny současně.</w:t>
      </w:r>
    </w:p>
    <w:p w:rsidR="00830B91" w:rsidRDefault="00830B91">
      <w:pPr>
        <w:pStyle w:val="textsvp"/>
      </w:pPr>
      <w:r>
        <w:t>Při účasti v projektech jsou žáci rozděleni často i do koedukovaných skupin.</w:t>
      </w:r>
    </w:p>
    <w:p w:rsidR="00E22EFA" w:rsidRDefault="00830B91" w:rsidP="00E22EFA">
      <w:pPr>
        <w:pStyle w:val="odrazkysvp"/>
        <w:numPr>
          <w:ilvl w:val="0"/>
          <w:numId w:val="0"/>
        </w:numPr>
        <w:ind w:left="170"/>
      </w:pPr>
      <w:r>
        <w:t>Pro interní pravidelnou povinnou výuku máme k dispozici 3 prostory</w:t>
      </w:r>
      <w:r w:rsidR="00E22EFA">
        <w:t xml:space="preserve"> v budově školy a 2 prostory mimo školu (velká tělocvična, malá tělocvična, g</w:t>
      </w:r>
      <w:r w:rsidR="00A231AA">
        <w:t>alerie, venkovní víceúčelové hři</w:t>
      </w:r>
      <w:r w:rsidR="00E22EFA">
        <w:t>ště a atletický ovál).</w:t>
      </w:r>
    </w:p>
    <w:p w:rsidR="00830B91" w:rsidRDefault="00830B91">
      <w:pPr>
        <w:pStyle w:val="textsvp"/>
      </w:pPr>
      <w:r>
        <w:t>Povinnou výuku tělesné výchovy mohou žáci během studia doplňovat  sportovními kroužky:</w:t>
      </w:r>
      <w:r w:rsidR="00E22EFA">
        <w:t xml:space="preserve"> florbal, odbíjená, aerobic.</w:t>
      </w:r>
    </w:p>
    <w:p w:rsidR="00830B91" w:rsidRDefault="00830B91">
      <w:pPr>
        <w:pStyle w:val="textsvp"/>
      </w:pPr>
      <w:r>
        <w:t>Pro pohybově oslabené žáky je určena zdravotní tělesná výchova.</w:t>
      </w:r>
    </w:p>
    <w:p w:rsidR="00830B91" w:rsidRDefault="00830B91">
      <w:pPr>
        <w:pStyle w:val="textsvp"/>
      </w:pPr>
      <w:r>
        <w:t>Všichni žáci absolvují závazně lehkou atletiku, sportovní gymnastiku, ze sportovních her si vyučující vybírá dvě závazné sportovní hry, ostatní okruhy, nejsou-li zvoleny, slouží jak</w:t>
      </w:r>
      <w:r w:rsidR="00E22EFA">
        <w:t>o doplňková pohybová činnost při</w:t>
      </w:r>
      <w:r>
        <w:t xml:space="preserve"> výu</w:t>
      </w:r>
      <w:r w:rsidR="00E22EFA">
        <w:t>ce nepovinných předmětů Sportovní hry a S</w:t>
      </w:r>
      <w:r>
        <w:t xml:space="preserve">portovní kurzy. </w:t>
      </w:r>
    </w:p>
    <w:p w:rsidR="00830B91" w:rsidRDefault="00830B91" w:rsidP="00E22EFA">
      <w:pPr>
        <w:pStyle w:val="textsvp"/>
      </w:pPr>
      <w:r>
        <w:t xml:space="preserve">Učivo, které je v tělesné výchově nabízeno žákům: </w:t>
      </w:r>
      <w:r w:rsidR="00E22EFA">
        <w:t>kopaná, k</w:t>
      </w:r>
      <w:r>
        <w:t>ošíková</w:t>
      </w:r>
      <w:r w:rsidR="00E22EFA">
        <w:t>, o</w:t>
      </w:r>
      <w:r>
        <w:t>dbíjená</w:t>
      </w:r>
      <w:r w:rsidR="00E22EFA">
        <w:t>, f</w:t>
      </w:r>
      <w:r>
        <w:t>lorbal</w:t>
      </w:r>
      <w:r w:rsidR="00E22EFA">
        <w:t>, h</w:t>
      </w:r>
      <w:r>
        <w:t>ázená</w:t>
      </w:r>
      <w:r w:rsidR="00E22EFA">
        <w:t>, h</w:t>
      </w:r>
      <w:r w:rsidR="00C0066A">
        <w:t>udba a pohyb</w:t>
      </w:r>
      <w:r w:rsidR="00E22EFA">
        <w:t>, l</w:t>
      </w:r>
      <w:r w:rsidR="00C0066A">
        <w:t>ehká atletika</w:t>
      </w:r>
      <w:r w:rsidR="00E22EFA">
        <w:t>, s</w:t>
      </w:r>
      <w:r>
        <w:t>portovní gymnastika</w:t>
      </w:r>
      <w:r w:rsidR="00E22EFA">
        <w:t>, p</w:t>
      </w:r>
      <w:r>
        <w:t>lavání</w:t>
      </w:r>
      <w:r w:rsidR="00E22EFA">
        <w:t>, c</w:t>
      </w:r>
      <w:r>
        <w:t xml:space="preserve">yklistika </w:t>
      </w:r>
      <w:r w:rsidR="00C0066A">
        <w:t>–</w:t>
      </w:r>
      <w:r>
        <w:t xml:space="preserve"> turistika</w:t>
      </w:r>
      <w:r w:rsidR="00E22EFA">
        <w:t>, b</w:t>
      </w:r>
      <w:r>
        <w:t>ěžecké lyžování</w:t>
      </w:r>
      <w:r w:rsidR="00E22EFA">
        <w:t>, s</w:t>
      </w:r>
      <w:r>
        <w:t>jezdové lyžování (klasické a carving)</w:t>
      </w:r>
      <w:r w:rsidR="00E22EFA">
        <w:t>, s</w:t>
      </w:r>
      <w:r>
        <w:t>nowboarding</w:t>
      </w:r>
      <w:r w:rsidR="00E22EFA">
        <w:t>.</w:t>
      </w:r>
    </w:p>
    <w:p w:rsidR="00E22EFA" w:rsidRDefault="00830B91" w:rsidP="00E22EFA">
      <w:pPr>
        <w:pStyle w:val="textsvp"/>
      </w:pPr>
      <w:r>
        <w:t>Obsahově doplňují po dobu studia výu</w:t>
      </w:r>
      <w:r w:rsidR="00E22EFA">
        <w:t>ku tělesné výchovy tyto aktivity</w:t>
      </w:r>
      <w:r>
        <w:t>:</w:t>
      </w:r>
      <w:r w:rsidR="00E22EFA">
        <w:t xml:space="preserve"> p</w:t>
      </w:r>
      <w:r>
        <w:t xml:space="preserve">lavecký výcvik pro primy, </w:t>
      </w:r>
      <w:r w:rsidR="00E22EFA">
        <w:t>p</w:t>
      </w:r>
      <w:r>
        <w:t>osilování a zdokonalovací plavecký výcvik pro oktávy, čtv</w:t>
      </w:r>
      <w:r w:rsidR="00E22EFA">
        <w:t xml:space="preserve">rtý ročník čtyřletého gymnázia. </w:t>
      </w:r>
    </w:p>
    <w:p w:rsidR="00830B91" w:rsidRDefault="00830B91" w:rsidP="00E22EFA">
      <w:pPr>
        <w:pStyle w:val="textsvp"/>
      </w:pPr>
      <w:r>
        <w:t>LVVZ je pořádán v sekundě – běžecké lyže, sjezdové lyže</w:t>
      </w:r>
      <w:r w:rsidR="00E22EFA">
        <w:t>,</w:t>
      </w:r>
      <w:r>
        <w:t xml:space="preserve"> a v kvintě – sjezdové lyže, snowboard a běžecké lyže.</w:t>
      </w:r>
      <w:r w:rsidR="00E22EFA">
        <w:t xml:space="preserve"> </w:t>
      </w:r>
      <w:r>
        <w:t>Sportovně-cyklistický kurz v sextě a v druhém ročníku čtyřletého gymnázia.</w:t>
      </w:r>
    </w:p>
    <w:p w:rsidR="00830B91" w:rsidRDefault="00830B91">
      <w:pPr>
        <w:pStyle w:val="textsvp"/>
      </w:pPr>
      <w:r>
        <w:t xml:space="preserve">Pro vybrané sportovně nadané a pohybově a výkonnostně nejlepší žáky zajišťujeme účast v celopražské soutěži  </w:t>
      </w:r>
      <w:r w:rsidR="00E22EFA">
        <w:t>S</w:t>
      </w:r>
      <w:r>
        <w:rPr>
          <w:bCs/>
        </w:rPr>
        <w:t xml:space="preserve">tředoškolské hry mládeže. </w:t>
      </w:r>
    </w:p>
    <w:p w:rsidR="00830B91" w:rsidRDefault="00830B91">
      <w:pPr>
        <w:pStyle w:val="textsvp"/>
      </w:pPr>
      <w:r>
        <w:t xml:space="preserve">Jako součást vzdělávacího obsahu zařazujeme do výuky tato </w:t>
      </w:r>
      <w:r>
        <w:rPr>
          <w:bCs/>
        </w:rPr>
        <w:t>průřezová témata a jejich t</w:t>
      </w:r>
      <w:r w:rsidR="00A231AA">
        <w:rPr>
          <w:bCs/>
        </w:rPr>
        <w:t>e</w:t>
      </w:r>
      <w:r>
        <w:rPr>
          <w:bCs/>
        </w:rPr>
        <w:t>matické okruhy:</w:t>
      </w:r>
      <w:r>
        <w:t xml:space="preserve"> O</w:t>
      </w:r>
      <w:r w:rsidR="00E22EFA">
        <w:t>sobnostní a  sociální výchova  (</w:t>
      </w:r>
      <w:r>
        <w:t>Poznávání a rozvoj vlastní osobnosti, umění poznávat a učit se, sociální komunikace, seberegulace, organizační dovednosti a efektivní řešení problémů, spolupráce a soutěž, zodpovědnost vůči sobě i druhým, morálka všedního dne</w:t>
      </w:r>
      <w:r w:rsidR="00E22EFA">
        <w:t>), M</w:t>
      </w:r>
      <w:r>
        <w:t>ediální výchova a obě její složky, vědomostní i dovednostní</w:t>
      </w:r>
      <w:r w:rsidR="00E22EFA">
        <w:t>.</w:t>
      </w:r>
      <w:r>
        <w:t xml:space="preserve"> </w:t>
      </w:r>
    </w:p>
    <w:p w:rsidR="005879DD" w:rsidRDefault="005879DD" w:rsidP="005879DD">
      <w:pPr>
        <w:pStyle w:val="textsvp"/>
      </w:pPr>
      <w:r>
        <w:t>Tvorba osnov je limitována nejen pro každého žáka, ale pro každou skupinu žáků. Ti jsou k pohybu předurčeni somatotypem, genetickými předpoklady, konkrétní etapou svého pohybového vývoje           i svým aktuálním zdravotním stavem.</w:t>
      </w:r>
    </w:p>
    <w:p w:rsidR="005879DD" w:rsidRDefault="005879DD" w:rsidP="005879DD">
      <w:pPr>
        <w:pStyle w:val="textsvp"/>
      </w:pPr>
      <w:r>
        <w:lastRenderedPageBreak/>
        <w:t>Pokud žáci nedosahují potřebné pohybové a výkonnostní úrovně v dané pohybové aktivitě, není jim učivo nabízeno, pokud žáci požadovanou úroveň přesahují, je jim nabízeno učivo pro pokročilé, učivo navíc. Pro konkrétního žáka může učitel příslušné učivo ze zdravotních důvodů upravit.</w:t>
      </w:r>
    </w:p>
    <w:p w:rsidR="005879DD" w:rsidRDefault="005879DD" w:rsidP="005879DD">
      <w:pPr>
        <w:pStyle w:val="textsvp"/>
      </w:pPr>
      <w:r>
        <w:t>Skutečné časové rozvržení zůstává na učiteli, který zná dokonale každého žáka i skupinu žáků, může je průběžně sledovat, hodnotit a fundovaně rozhodnout o dalším časovém postupu. Vyučující tělesné výchovy  musí ve svém tematickém plánu pro danou skupinu žáků přizpůsobit také učivo i výstupy  dané kategorie její výkonnosti.</w:t>
      </w:r>
    </w:p>
    <w:p w:rsidR="005879DD" w:rsidRDefault="005879DD" w:rsidP="005879DD">
      <w:pPr>
        <w:pStyle w:val="textsvp"/>
      </w:pPr>
      <w:r>
        <w:t xml:space="preserve">Obsahově doplňuje výuku tělesné výchovy lyžařský výcvikových zájezd pro žáky sekundy. </w:t>
      </w:r>
    </w:p>
    <w:p w:rsidR="005879DD" w:rsidRDefault="005879DD" w:rsidP="005879DD">
      <w:pPr>
        <w:pStyle w:val="textsvp"/>
      </w:pPr>
      <w:r>
        <w:t xml:space="preserve">Gymnázium pořádá pro žáky vánoční turnaj ve volejbale a ve fotbale a dále Českolipskou olympiádu v lehké atletice a v různých sportovních aktivitách. </w:t>
      </w:r>
    </w:p>
    <w:p w:rsidR="005879DD" w:rsidRDefault="005879DD" w:rsidP="005879DD">
      <w:pPr>
        <w:pStyle w:val="textsvp"/>
      </w:pPr>
      <w:r>
        <w:t xml:space="preserve">Pro vybrané sportovně nadané  a výkonnostně nejlepší žáky zajišťujeme účast v celopražské </w:t>
      </w:r>
      <w:r>
        <w:rPr>
          <w:bCs/>
        </w:rPr>
        <w:t>soutěži  POPRASK</w:t>
      </w:r>
      <w:r>
        <w:t xml:space="preserve"> .</w:t>
      </w:r>
    </w:p>
    <w:p w:rsidR="00830B91" w:rsidRDefault="00830B91" w:rsidP="00C35A56">
      <w:pPr>
        <w:pStyle w:val="podnadpissvp"/>
      </w:pPr>
      <w:bookmarkStart w:id="306" w:name="_Toc175400609"/>
      <w:bookmarkStart w:id="307" w:name="_Toc175403386"/>
      <w:r>
        <w:t>Výchovné a vzdělávací strategie:</w:t>
      </w:r>
      <w:bookmarkEnd w:id="306"/>
      <w:bookmarkEnd w:id="307"/>
    </w:p>
    <w:p w:rsidR="00830B91" w:rsidRDefault="00830B91">
      <w:pPr>
        <w:pStyle w:val="textsvp"/>
      </w:pPr>
      <w:r>
        <w:t xml:space="preserve">Výchovné a vzdělávací strategie, jimiž </w:t>
      </w:r>
      <w:r w:rsidR="00915EE5">
        <w:t>školní vzdělávací program</w:t>
      </w:r>
      <w:r>
        <w:t xml:space="preserve"> rozvíjí a utváří klíčové kompetence svých žáků, odpoví</w:t>
      </w:r>
      <w:r w:rsidR="00E22EFA">
        <w:t>dají koncepci školy. Protože do školy</w:t>
      </w:r>
      <w:r>
        <w:t xml:space="preserve"> přicházejí </w:t>
      </w:r>
      <w:r w:rsidR="00E22EFA">
        <w:t>nadaní</w:t>
      </w:r>
      <w:r>
        <w:t xml:space="preserve"> žáci, klademe při výuce důraz na přiměřené postupy, formy i metody</w:t>
      </w:r>
      <w:r w:rsidR="00E22EFA">
        <w:t xml:space="preserve">, </w:t>
      </w:r>
      <w:r>
        <w:t>a to jak v rovině vzdělávací, tak i výchovné. Učitel realizuje společné postupy /metody a formy/, kter</w:t>
      </w:r>
      <w:r w:rsidR="00E22EFA">
        <w:t>é vedou ve vyučovacím předmětu T</w:t>
      </w:r>
      <w:r>
        <w:t>ělesná výchova k utváření (na nižším gymnáziu) a rozvíjení (na vyšším gymnázium) klíčových kompetencí žáků.</w:t>
      </w:r>
    </w:p>
    <w:p w:rsidR="00830B91" w:rsidRDefault="00830B91">
      <w:pPr>
        <w:pStyle w:val="textsvp"/>
      </w:pPr>
      <w:r>
        <w:t xml:space="preserve">Výuka </w:t>
      </w:r>
      <w:r>
        <w:rPr>
          <w:iCs/>
        </w:rPr>
        <w:t>tělesné výchovy</w:t>
      </w:r>
      <w:r>
        <w:t xml:space="preserve"> na</w:t>
      </w:r>
      <w:r w:rsidR="00915EE5">
        <w:t xml:space="preserve"> gymnáziu</w:t>
      </w:r>
      <w:r>
        <w:t xml:space="preserve"> se bezprostředně dotýká všech klíčových kompetencí vzdělávání.</w:t>
      </w:r>
    </w:p>
    <w:p w:rsidR="00830B91" w:rsidRDefault="00830B91">
      <w:pPr>
        <w:pStyle w:val="kompetecenadpis"/>
      </w:pPr>
      <w:r>
        <w:t>Kompetence k</w:t>
      </w:r>
      <w:r w:rsidR="00E22EFA">
        <w:t> </w:t>
      </w:r>
      <w:r>
        <w:t>učení</w:t>
      </w:r>
      <w:r w:rsidR="00E22EFA">
        <w:t xml:space="preserve"> – učitel:</w:t>
      </w:r>
    </w:p>
    <w:p w:rsidR="00830B91" w:rsidRDefault="00830B91">
      <w:pPr>
        <w:pStyle w:val="odrazkysvp"/>
      </w:pPr>
      <w:r>
        <w:t xml:space="preserve">vytváří prostor pro dostatečné osvojování pohybových dovedností správnými metodickými  postupy v tělesné výchově a opakováním </w:t>
      </w:r>
      <w:r w:rsidR="005879DD">
        <w:t>naučených pohybových dovedností</w:t>
      </w:r>
    </w:p>
    <w:p w:rsidR="00830B91" w:rsidRDefault="00830B91">
      <w:pPr>
        <w:pStyle w:val="odrazkysvp"/>
        <w:rPr>
          <w:iCs/>
        </w:rPr>
      </w:pPr>
      <w:r>
        <w:t>vede žáky k poznání vlastní</w:t>
      </w:r>
      <w:r w:rsidR="005879DD">
        <w:t xml:space="preserve"> fyzické a pohybové výkonnosti</w:t>
      </w:r>
    </w:p>
    <w:p w:rsidR="00830B91" w:rsidRDefault="00830B91">
      <w:pPr>
        <w:pStyle w:val="odrazkysvp"/>
        <w:rPr>
          <w:iCs/>
        </w:rPr>
      </w:pPr>
      <w:r>
        <w:t xml:space="preserve">nechá žáky samostatně vybrat vhodné kondiční, posilovací nebo </w:t>
      </w:r>
      <w:r w:rsidR="005879DD">
        <w:t>relaxační cviky pro rozcvičení</w:t>
      </w:r>
    </w:p>
    <w:p w:rsidR="00830B91" w:rsidRDefault="00830B91">
      <w:pPr>
        <w:pStyle w:val="odrazkysvp"/>
        <w:rPr>
          <w:iCs/>
        </w:rPr>
      </w:pPr>
      <w:r>
        <w:t>vhodnou motivací představuje žákům tělesnou aktivitu jako prostředek kompenzace psychického zatíž</w:t>
      </w:r>
      <w:r w:rsidR="005879DD">
        <w:t xml:space="preserve">ení a  jako prostředek vlastního uspokojení </w:t>
      </w:r>
    </w:p>
    <w:p w:rsidR="00830B91" w:rsidRDefault="00830B91">
      <w:pPr>
        <w:pStyle w:val="odrazkysvp"/>
        <w:rPr>
          <w:iCs/>
        </w:rPr>
      </w:pPr>
      <w:r>
        <w:t>zařazováním vhodných sportovních aktivit posiluje u žá</w:t>
      </w:r>
      <w:r w:rsidR="005879DD">
        <w:t>ků sebekontrolu a sebeovládání</w:t>
      </w:r>
    </w:p>
    <w:p w:rsidR="00830B91" w:rsidRDefault="00830B91">
      <w:pPr>
        <w:pStyle w:val="odrazkysvp"/>
        <w:rPr>
          <w:iCs/>
        </w:rPr>
      </w:pPr>
      <w:r>
        <w:t>vhodně zvolenou zátěží při cvičeních vede žáky k rozpoznání zdraví prospěšné i zdra</w:t>
      </w:r>
      <w:r w:rsidR="005879DD">
        <w:t>ví ohrožující tělesné aktivity</w:t>
      </w:r>
    </w:p>
    <w:p w:rsidR="00830B91" w:rsidRDefault="00830B91">
      <w:pPr>
        <w:pStyle w:val="odrazkysvp"/>
        <w:rPr>
          <w:iCs/>
        </w:rPr>
      </w:pPr>
      <w:r>
        <w:t xml:space="preserve">vede žáky k zodpovědnosti za své zdraví jako </w:t>
      </w:r>
      <w:r w:rsidR="005879DD">
        <w:t>nejdůležitější životní hodnoty</w:t>
      </w:r>
    </w:p>
    <w:p w:rsidR="00830B91" w:rsidRDefault="00830B91">
      <w:pPr>
        <w:pStyle w:val="odrazkysvp"/>
        <w:rPr>
          <w:iCs/>
        </w:rPr>
      </w:pPr>
      <w:r>
        <w:t xml:space="preserve">vede k hygieně při tělesné výchově, k otužování při tělesné výchově a sportovních kurzech </w:t>
      </w:r>
      <w:r w:rsidR="005879DD">
        <w:t xml:space="preserve">                </w:t>
      </w:r>
      <w:r>
        <w:t>a dodržování zásad bezpečnost</w:t>
      </w:r>
      <w:r w:rsidR="005879DD">
        <w:t>i při cvičení v tělesné výchově</w:t>
      </w:r>
    </w:p>
    <w:p w:rsidR="00830B91" w:rsidRDefault="00830B91">
      <w:pPr>
        <w:pStyle w:val="odrazkysvp"/>
        <w:rPr>
          <w:iCs/>
        </w:rPr>
      </w:pPr>
      <w:r>
        <w:t>vlastním přístupem ke sportovním aktiv</w:t>
      </w:r>
      <w:r w:rsidR="005879DD">
        <w:t>itám je žákům osobním příkladem</w:t>
      </w:r>
    </w:p>
    <w:p w:rsidR="00830B91" w:rsidRDefault="00830B91">
      <w:pPr>
        <w:pStyle w:val="kompetecenadpis"/>
      </w:pPr>
      <w:r>
        <w:t xml:space="preserve">Kompetence k řešení problémů </w:t>
      </w:r>
      <w:r w:rsidR="00E22EFA">
        <w:t>– učitel:</w:t>
      </w:r>
    </w:p>
    <w:p w:rsidR="00830B91" w:rsidRDefault="00830B91">
      <w:pPr>
        <w:pStyle w:val="odrazkysvp"/>
      </w:pPr>
      <w:r>
        <w:t>navozuje problémové situace, které motivují žáky k týmové spolupráci,</w:t>
      </w:r>
      <w:r w:rsidR="005879DD">
        <w:t xml:space="preserve"> nutnosti stanovit taktiku hry</w:t>
      </w:r>
    </w:p>
    <w:p w:rsidR="00830B91" w:rsidRDefault="00830B91">
      <w:pPr>
        <w:pStyle w:val="odrazkysvp"/>
      </w:pPr>
      <w:r>
        <w:t>vytváří herní situace a problémy, které žáci musí řešit  (např. sestavováním družstev z rozdílně techn</w:t>
      </w:r>
      <w:r w:rsidR="005879DD">
        <w:t>icky a fyzicky výkonných žáků)</w:t>
      </w:r>
    </w:p>
    <w:p w:rsidR="00830B91" w:rsidRDefault="00830B91">
      <w:pPr>
        <w:pStyle w:val="odrazkysvp"/>
      </w:pPr>
      <w:r>
        <w:t xml:space="preserve">umožňuje žákům podílet se na přípravě vlastních sportovních akcí - plánovat, </w:t>
      </w:r>
      <w:r w:rsidR="005879DD">
        <w:t>realizovat a hodnotit tyto akce</w:t>
      </w:r>
    </w:p>
    <w:p w:rsidR="00830B91" w:rsidRDefault="00830B91">
      <w:pPr>
        <w:pStyle w:val="odrazkysvp"/>
      </w:pPr>
      <w:r>
        <w:t>přidělením role rozhodčího učí žáky jednat p</w:t>
      </w:r>
      <w:r w:rsidR="005879DD">
        <w:t>řiměřeně ve vypjatých situacích</w:t>
      </w:r>
    </w:p>
    <w:p w:rsidR="00830B91" w:rsidRDefault="00830B91">
      <w:pPr>
        <w:pStyle w:val="odrazkysvp"/>
      </w:pPr>
      <w:r>
        <w:t>přidělením role organizátora umožňuje žákům hájit své s</w:t>
      </w:r>
      <w:r w:rsidR="005879DD">
        <w:t>tanovisko, vyjádřit svůj názor</w:t>
      </w:r>
    </w:p>
    <w:p w:rsidR="00830B91" w:rsidRDefault="00830B91">
      <w:pPr>
        <w:pStyle w:val="kompetecenadpis"/>
      </w:pPr>
      <w:r>
        <w:t>Kompetence komunikativní</w:t>
      </w:r>
      <w:r w:rsidR="00E22EFA">
        <w:t xml:space="preserve"> – učitel:</w:t>
      </w:r>
    </w:p>
    <w:p w:rsidR="00830B91" w:rsidRDefault="00830B91">
      <w:pPr>
        <w:pStyle w:val="odrazkysvp"/>
      </w:pPr>
      <w:r>
        <w:t>dbá na kulturní vyjadřov</w:t>
      </w:r>
      <w:r w:rsidR="005879DD">
        <w:t>ání v hodinách tělesné výchovy</w:t>
      </w:r>
    </w:p>
    <w:p w:rsidR="00830B91" w:rsidRDefault="00830B91">
      <w:pPr>
        <w:pStyle w:val="odrazkysvp"/>
      </w:pPr>
      <w:r>
        <w:t>dbá, aby se žáci vyjadřovali přesně, konkrétně, jednoznačně a srozumitelně používáním správné</w:t>
      </w:r>
      <w:r w:rsidR="005879DD">
        <w:t>ho názvosloví  tělesné výchovy</w:t>
      </w:r>
    </w:p>
    <w:p w:rsidR="00830B91" w:rsidRDefault="00830B91">
      <w:pPr>
        <w:pStyle w:val="odrazkysvp"/>
      </w:pPr>
      <w:r>
        <w:t>zařazováním mezitřídních i</w:t>
      </w:r>
      <w:r w:rsidR="005879DD">
        <w:t xml:space="preserve"> celoškolních soutěží a turnajů</w:t>
      </w:r>
      <w:r>
        <w:t xml:space="preserve"> podporuje vzájemnou komunikaci mezi věkově rozdílnými skupinami žáků </w:t>
      </w:r>
    </w:p>
    <w:p w:rsidR="00830B91" w:rsidRDefault="00830B91">
      <w:pPr>
        <w:pStyle w:val="odrazkysvp"/>
      </w:pPr>
      <w:r>
        <w:t xml:space="preserve">důrazem na dodržování pravidel vede žáky ke hře v duchu „fair – play“ </w:t>
      </w:r>
    </w:p>
    <w:p w:rsidR="00830B91" w:rsidRDefault="00830B91">
      <w:pPr>
        <w:pStyle w:val="kompetecenadpis"/>
      </w:pPr>
      <w:r>
        <w:t>Kompetence sociální a personální</w:t>
      </w:r>
      <w:r w:rsidR="00E22EFA">
        <w:t xml:space="preserve"> – učitel:</w:t>
      </w:r>
    </w:p>
    <w:p w:rsidR="00830B91" w:rsidRDefault="00830B91">
      <w:pPr>
        <w:pStyle w:val="odrazkysvp"/>
      </w:pPr>
      <w:r>
        <w:t xml:space="preserve">podporuje sportovní činnosti ve skupinách, kde je nutná spolupráce a podíl celé skupiny na dosaženém výsledku </w:t>
      </w:r>
    </w:p>
    <w:p w:rsidR="00830B91" w:rsidRDefault="00830B91">
      <w:pPr>
        <w:pStyle w:val="odrazkysvp"/>
      </w:pPr>
      <w:r>
        <w:lastRenderedPageBreak/>
        <w:t>zařazuje cviky, které vedou žáka k vzájemn</w:t>
      </w:r>
      <w:r w:rsidR="005879DD">
        <w:t>é pomoci -  dopomoc a záchrana</w:t>
      </w:r>
    </w:p>
    <w:p w:rsidR="00830B91" w:rsidRDefault="00830B91">
      <w:pPr>
        <w:pStyle w:val="odrazkysvp"/>
      </w:pPr>
      <w:r>
        <w:t>vyžaduje v hodinách d</w:t>
      </w:r>
      <w:r w:rsidR="005879DD">
        <w:t xml:space="preserve">održování pravidel bezpečnosti </w:t>
      </w:r>
    </w:p>
    <w:p w:rsidR="00830B91" w:rsidRDefault="00830B91">
      <w:pPr>
        <w:pStyle w:val="odrazkysvp"/>
      </w:pPr>
      <w:r>
        <w:t>umožní žákům podílet se na vytváření pravidel chování při sportovních činnoste</w:t>
      </w:r>
      <w:r w:rsidR="005879DD">
        <w:t>ch</w:t>
      </w:r>
    </w:p>
    <w:p w:rsidR="00830B91" w:rsidRDefault="00830B91">
      <w:pPr>
        <w:pStyle w:val="odrazkysvp"/>
      </w:pPr>
      <w:r>
        <w:t xml:space="preserve">podporuje možnost zapojení i neprůbojných a málo iniciativních žáků a rozvíjí jejich schopnost zastávat různé role </w:t>
      </w:r>
    </w:p>
    <w:p w:rsidR="00830B91" w:rsidRDefault="005879DD">
      <w:pPr>
        <w:pStyle w:val="odrazkysvp"/>
      </w:pPr>
      <w:r>
        <w:t>vede žáky k týmové spolupráci</w:t>
      </w:r>
    </w:p>
    <w:p w:rsidR="00830B91" w:rsidRDefault="00830B91">
      <w:pPr>
        <w:pStyle w:val="odrazkysvp"/>
      </w:pPr>
      <w:r>
        <w:t xml:space="preserve">podporuje vzájemnou pomoc žáků, vytváří situace, kdy se žáci vzájemně potřebují </w:t>
      </w:r>
    </w:p>
    <w:p w:rsidR="00830B91" w:rsidRDefault="00830B91">
      <w:pPr>
        <w:pStyle w:val="kompetecenadpis"/>
      </w:pPr>
      <w:r>
        <w:t>Kompetence občanské a pracovní</w:t>
      </w:r>
      <w:r w:rsidR="00E22EFA">
        <w:t xml:space="preserve"> – učitel:</w:t>
      </w:r>
    </w:p>
    <w:p w:rsidR="00830B91" w:rsidRDefault="00830B91">
      <w:pPr>
        <w:pStyle w:val="odrazkysvp"/>
      </w:pPr>
      <w:r>
        <w:t>netoleruje v hodině sociálně patologické jevy, nekamarádské chování</w:t>
      </w:r>
      <w:r w:rsidR="005879DD">
        <w:t xml:space="preserve"> a odmítnutí požadované pomoci</w:t>
      </w:r>
    </w:p>
    <w:p w:rsidR="00830B91" w:rsidRDefault="00830B91">
      <w:pPr>
        <w:pStyle w:val="odrazkysvp"/>
      </w:pPr>
      <w:r>
        <w:t xml:space="preserve">důsledně dbá </w:t>
      </w:r>
      <w:r w:rsidR="005879DD">
        <w:t>na dodržování pravidel chování</w:t>
      </w:r>
    </w:p>
    <w:p w:rsidR="00830B91" w:rsidRDefault="00830B91">
      <w:pPr>
        <w:pStyle w:val="odrazkysvp"/>
      </w:pPr>
      <w:r>
        <w:t>uplatňuje pozit</w:t>
      </w:r>
      <w:r w:rsidR="005879DD">
        <w:t>ivní hodnocení a motivaci žáků</w:t>
      </w:r>
    </w:p>
    <w:p w:rsidR="00830B91" w:rsidRDefault="00830B91">
      <w:pPr>
        <w:pStyle w:val="odrazkysvp"/>
      </w:pPr>
      <w:r>
        <w:t>usměrňuje chování žáků v krizových nebo zdraví</w:t>
      </w:r>
      <w:r w:rsidR="005879DD">
        <w:t xml:space="preserve"> a život ohrožujících situacích</w:t>
      </w:r>
    </w:p>
    <w:p w:rsidR="00830B91" w:rsidRDefault="00830B91">
      <w:pPr>
        <w:pStyle w:val="odrazkysvp"/>
      </w:pPr>
      <w:r>
        <w:t xml:space="preserve">praktickými ukázkami a modelovými situacemi seznamuje </w:t>
      </w:r>
      <w:r w:rsidR="005879DD">
        <w:t>žáky s technikou  první pomoci</w:t>
      </w:r>
    </w:p>
    <w:p w:rsidR="00830B91" w:rsidRDefault="00830B91">
      <w:pPr>
        <w:pStyle w:val="odrazkysvp"/>
      </w:pPr>
      <w:r>
        <w:t>zařazuje na konci v</w:t>
      </w:r>
      <w:r w:rsidR="005879DD">
        <w:t>yučovací hodiny její hodnocení</w:t>
      </w:r>
    </w:p>
    <w:p w:rsidR="00830B91" w:rsidRDefault="00830B91">
      <w:pPr>
        <w:pStyle w:val="odrazkysvp"/>
      </w:pPr>
      <w:r>
        <w:t>vede žáky</w:t>
      </w:r>
      <w:r w:rsidR="005879DD">
        <w:t xml:space="preserve"> podle možností k sebehodnocení</w:t>
      </w:r>
    </w:p>
    <w:p w:rsidR="00830B91" w:rsidRDefault="00830B91">
      <w:pPr>
        <w:pStyle w:val="odrazkysvp"/>
      </w:pPr>
      <w:r>
        <w:t>vede žáky vhodnou motivací k postupnému pohybovému sebezdokonalován</w:t>
      </w:r>
      <w:r w:rsidR="005879DD">
        <w:t>í a posiluje jejich sebevědomí</w:t>
      </w:r>
    </w:p>
    <w:p w:rsidR="00830B91" w:rsidRDefault="00830B91">
      <w:pPr>
        <w:pStyle w:val="odrazkysvp"/>
      </w:pPr>
      <w:r>
        <w:t>dohlíží na to, aby příprava cvičebního nářadí splňovala zásady bezpečnosti, a</w:t>
      </w:r>
      <w:r w:rsidR="005879DD">
        <w:t xml:space="preserve"> tím vede žáky k ochraně zdraví</w:t>
      </w:r>
    </w:p>
    <w:p w:rsidR="00830B91" w:rsidRDefault="00830B91">
      <w:pPr>
        <w:pStyle w:val="odrazkysvp"/>
      </w:pPr>
      <w:r>
        <w:t>vede žáky k poziti</w:t>
      </w:r>
      <w:r w:rsidR="005879DD">
        <w:t>vnímu vztahu k práci, žádnou práci</w:t>
      </w:r>
      <w:r>
        <w:t xml:space="preserve"> ne</w:t>
      </w:r>
      <w:r w:rsidR="005879DD">
        <w:t>trestá, kvalitní práci pochválí</w:t>
      </w:r>
    </w:p>
    <w:p w:rsidR="00830B91" w:rsidRDefault="00830B91">
      <w:pPr>
        <w:spacing w:after="120"/>
        <w:jc w:val="both"/>
        <w:rPr>
          <w:bCs/>
        </w:rPr>
      </w:pPr>
    </w:p>
    <w:p w:rsidR="00830B91" w:rsidRDefault="00830B91" w:rsidP="005879DD">
      <w:pPr>
        <w:pStyle w:val="textsvp"/>
      </w:pPr>
      <w:r>
        <w:t xml:space="preserve">Formy realizace předmětu tělesná výchova na naší škole jsou: </w:t>
      </w:r>
      <w:r w:rsidR="005879DD">
        <w:t>v</w:t>
      </w:r>
      <w:r>
        <w:t xml:space="preserve">yučovací </w:t>
      </w:r>
      <w:r w:rsidR="005879DD">
        <w:t>hodina, soutěž, turnaj, k</w:t>
      </w:r>
      <w:r>
        <w:t>urz</w:t>
      </w:r>
      <w:r w:rsidR="005879DD">
        <w:t>.</w:t>
      </w:r>
    </w:p>
    <w:p w:rsidR="00830B91" w:rsidRDefault="00830B91">
      <w:pPr>
        <w:spacing w:after="120"/>
      </w:pPr>
    </w:p>
    <w:p w:rsidR="00830B91" w:rsidRPr="0028375A" w:rsidRDefault="00830B91">
      <w:pPr>
        <w:pStyle w:val="podnadpissvp"/>
        <w:outlineLvl w:val="2"/>
        <w:rPr>
          <w:sz w:val="2"/>
          <w:szCs w:val="2"/>
        </w:rPr>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8"/>
        <w:gridCol w:w="2646"/>
        <w:gridCol w:w="2478"/>
        <w:gridCol w:w="2480"/>
      </w:tblGrid>
      <w:tr w:rsidR="00830B91" w:rsidRPr="00CC57CD">
        <w:tc>
          <w:tcPr>
            <w:tcW w:w="5000" w:type="pct"/>
            <w:gridSpan w:val="4"/>
          </w:tcPr>
          <w:p w:rsidR="00830B91" w:rsidRPr="00CC57CD" w:rsidRDefault="00830B91" w:rsidP="00CC57CD">
            <w:pPr>
              <w:jc w:val="center"/>
              <w:rPr>
                <w:b/>
                <w:sz w:val="22"/>
                <w:szCs w:val="22"/>
              </w:rPr>
            </w:pPr>
            <w:r w:rsidRPr="00CC57CD">
              <w:rPr>
                <w:b/>
                <w:sz w:val="22"/>
                <w:szCs w:val="22"/>
              </w:rPr>
              <w:lastRenderedPageBreak/>
              <w:t>Tělesná výchova</w:t>
            </w:r>
          </w:p>
        </w:tc>
      </w:tr>
      <w:tr w:rsidR="00830B91" w:rsidRPr="00CC57CD">
        <w:tc>
          <w:tcPr>
            <w:tcW w:w="1229" w:type="pct"/>
          </w:tcPr>
          <w:p w:rsidR="00830B91" w:rsidRPr="00CC57CD" w:rsidRDefault="00830B91">
            <w:pPr>
              <w:rPr>
                <w:b/>
                <w:bCs/>
                <w:sz w:val="22"/>
                <w:szCs w:val="22"/>
              </w:rPr>
            </w:pPr>
            <w:r w:rsidRPr="00CC57CD">
              <w:rPr>
                <w:b/>
                <w:bCs/>
                <w:sz w:val="22"/>
                <w:szCs w:val="22"/>
              </w:rPr>
              <w:t>Ročník:</w:t>
            </w:r>
          </w:p>
        </w:tc>
        <w:tc>
          <w:tcPr>
            <w:tcW w:w="3771" w:type="pct"/>
            <w:gridSpan w:val="3"/>
          </w:tcPr>
          <w:p w:rsidR="00830B91" w:rsidRPr="00CC57CD" w:rsidRDefault="00830B91">
            <w:pPr>
              <w:rPr>
                <w:b/>
                <w:bCs/>
                <w:sz w:val="22"/>
                <w:szCs w:val="22"/>
              </w:rPr>
            </w:pPr>
            <w:r w:rsidRPr="00CC57CD">
              <w:rPr>
                <w:b/>
                <w:bCs/>
                <w:sz w:val="22"/>
                <w:szCs w:val="22"/>
              </w:rPr>
              <w:t>Prima</w:t>
            </w:r>
          </w:p>
        </w:tc>
      </w:tr>
      <w:tr w:rsidR="00C35A56" w:rsidRPr="00CC57CD">
        <w:tc>
          <w:tcPr>
            <w:tcW w:w="1229" w:type="pct"/>
          </w:tcPr>
          <w:p w:rsidR="00C35A56" w:rsidRPr="00CC57CD" w:rsidRDefault="00C35A56">
            <w:pPr>
              <w:rPr>
                <w:b/>
                <w:bCs/>
                <w:sz w:val="22"/>
                <w:szCs w:val="22"/>
              </w:rPr>
            </w:pPr>
            <w:r w:rsidRPr="00CC57CD">
              <w:rPr>
                <w:b/>
                <w:bCs/>
                <w:sz w:val="22"/>
                <w:szCs w:val="22"/>
              </w:rPr>
              <w:t xml:space="preserve">výstupy RVP ZV </w:t>
            </w:r>
          </w:p>
          <w:p w:rsidR="00C35A56" w:rsidRPr="00CC57CD" w:rsidRDefault="00C35A56">
            <w:pPr>
              <w:rPr>
                <w:b/>
                <w:bCs/>
                <w:sz w:val="22"/>
                <w:szCs w:val="22"/>
              </w:rPr>
            </w:pPr>
            <w:r w:rsidRPr="00CC57CD">
              <w:rPr>
                <w:b/>
                <w:bCs/>
                <w:sz w:val="22"/>
                <w:szCs w:val="22"/>
              </w:rPr>
              <w:t>žák:</w:t>
            </w:r>
          </w:p>
        </w:tc>
        <w:tc>
          <w:tcPr>
            <w:tcW w:w="1312" w:type="pct"/>
          </w:tcPr>
          <w:p w:rsidR="00C35A56" w:rsidRPr="00CC57CD" w:rsidRDefault="00C35A56">
            <w:pPr>
              <w:rPr>
                <w:b/>
                <w:bCs/>
                <w:sz w:val="22"/>
                <w:szCs w:val="22"/>
              </w:rPr>
            </w:pPr>
            <w:r w:rsidRPr="00CC57CD">
              <w:rPr>
                <w:b/>
                <w:bCs/>
                <w:sz w:val="22"/>
                <w:szCs w:val="22"/>
              </w:rPr>
              <w:t>Školní výstup</w:t>
            </w:r>
          </w:p>
          <w:p w:rsidR="00C35A56" w:rsidRPr="00CC57CD" w:rsidRDefault="00C35A56">
            <w:pPr>
              <w:rPr>
                <w:b/>
                <w:bCs/>
                <w:sz w:val="22"/>
                <w:szCs w:val="22"/>
              </w:rPr>
            </w:pPr>
            <w:r w:rsidRPr="00CC57CD">
              <w:rPr>
                <w:b/>
                <w:bCs/>
                <w:sz w:val="22"/>
                <w:szCs w:val="22"/>
              </w:rPr>
              <w:t>žák:</w:t>
            </w:r>
          </w:p>
        </w:tc>
        <w:tc>
          <w:tcPr>
            <w:tcW w:w="1229" w:type="pct"/>
          </w:tcPr>
          <w:p w:rsidR="00C35A56" w:rsidRPr="00CC57CD" w:rsidRDefault="00C35A56">
            <w:pPr>
              <w:rPr>
                <w:b/>
                <w:bCs/>
                <w:sz w:val="22"/>
                <w:szCs w:val="22"/>
              </w:rPr>
            </w:pPr>
            <w:r w:rsidRPr="00CC57CD">
              <w:rPr>
                <w:b/>
                <w:bCs/>
                <w:sz w:val="22"/>
                <w:szCs w:val="22"/>
              </w:rPr>
              <w:t>Učivo:</w:t>
            </w:r>
          </w:p>
        </w:tc>
        <w:tc>
          <w:tcPr>
            <w:tcW w:w="1230"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615582" w:rsidTr="0028375A">
        <w:trPr>
          <w:trHeight w:val="9921"/>
        </w:trPr>
        <w:tc>
          <w:tcPr>
            <w:tcW w:w="1229" w:type="pct"/>
          </w:tcPr>
          <w:p w:rsidR="00615582" w:rsidRDefault="00615582">
            <w:pPr>
              <w:pStyle w:val="texttabulka"/>
            </w:pPr>
            <w:r>
              <w:t>- využívá své individuální pohybové schopnosti a dovednosti při pohybových aktivitách</w:t>
            </w:r>
          </w:p>
          <w:p w:rsidR="00615582" w:rsidRDefault="00615582">
            <w:pPr>
              <w:pStyle w:val="texttabulka"/>
            </w:pPr>
            <w:r>
              <w:t xml:space="preserve">- uplatňuje získané pohybové dovednosti a návyky při pohybových aktivitách </w:t>
            </w:r>
          </w:p>
          <w:p w:rsidR="00615582" w:rsidRDefault="00615582">
            <w:pPr>
              <w:pStyle w:val="texttabulka"/>
            </w:pPr>
            <w:r>
              <w:t>- dle svých individuálních schopností a dovedností realizuje cviky a snaží se o dosažení požadovaných výkonů</w:t>
            </w:r>
          </w:p>
          <w:p w:rsidR="00615582" w:rsidRDefault="00615582">
            <w:pPr>
              <w:pStyle w:val="texttabulka"/>
            </w:pPr>
            <w:r>
              <w:t>- usiluje o optimální rozvoj pohybových schopností a</w:t>
            </w:r>
          </w:p>
          <w:p w:rsidR="00615582" w:rsidRDefault="00615582">
            <w:pPr>
              <w:pStyle w:val="texttabulka"/>
            </w:pPr>
            <w:r>
              <w:t xml:space="preserve">o co nejlepší koordinaci pohybu </w:t>
            </w:r>
          </w:p>
          <w:p w:rsidR="00615582" w:rsidRDefault="00615582">
            <w:pPr>
              <w:pStyle w:val="texttabulka"/>
            </w:pPr>
            <w:r>
              <w:t>- snaží se pomocí konkrétních postupů o zlepšení výkonu</w:t>
            </w:r>
          </w:p>
          <w:p w:rsidR="00615582" w:rsidRDefault="00615582">
            <w:pPr>
              <w:pStyle w:val="texttabulka"/>
            </w:pPr>
            <w:r>
              <w:t>- rozvíjí pohybové předpoklady a dovednosti prostřednictvím soutěživých forem cvičení</w:t>
            </w:r>
          </w:p>
          <w:p w:rsidR="00615582" w:rsidRDefault="00615582" w:rsidP="00615582">
            <w:pPr>
              <w:pStyle w:val="texttabulka"/>
            </w:pPr>
            <w:r>
              <w:t>- absolvuje hodiny výcviku zvolených plaveckých způsobů v souladu s pohybovými předpoklady jedince</w:t>
            </w:r>
          </w:p>
        </w:tc>
        <w:tc>
          <w:tcPr>
            <w:tcW w:w="1312" w:type="pct"/>
          </w:tcPr>
          <w:p w:rsidR="00615582" w:rsidRDefault="00615582">
            <w:pPr>
              <w:pStyle w:val="texttabulka"/>
            </w:pPr>
            <w:r>
              <w:t xml:space="preserve">- usiluje pomocí konkrétních postupů o zlepšení výkonu ,   o optimální rozvoj pohybových schopností, hlavně obratnosti, rychlosti, síly a vytrvalosti a také o rozvoj herních činností </w:t>
            </w:r>
          </w:p>
          <w:p w:rsidR="00615582" w:rsidRDefault="00615582">
            <w:pPr>
              <w:pStyle w:val="texttabulka"/>
            </w:pPr>
            <w:r>
              <w:t>- cvičí dle svých dispozic, usiluje o ladný pohybový projev a správné technické provedení daného cviku, pohybového</w:t>
            </w:r>
            <w:r w:rsidRPr="00CC57CD">
              <w:rPr>
                <w:szCs w:val="20"/>
              </w:rPr>
              <w:t xml:space="preserve"> </w:t>
            </w:r>
            <w:r>
              <w:t>prvku a herní činnosti</w:t>
            </w:r>
          </w:p>
          <w:p w:rsidR="00615582" w:rsidRDefault="00615582">
            <w:pPr>
              <w:pStyle w:val="texttabulka"/>
            </w:pPr>
            <w:r>
              <w:t>- seznamuje se s rizikovými faktory  pohybových aktivit</w:t>
            </w:r>
            <w:r w:rsidR="00A231AA">
              <w:t xml:space="preserve"> ovlivňujících bezpečnost při TV</w:t>
            </w:r>
          </w:p>
          <w:p w:rsidR="00615582" w:rsidRDefault="00615582">
            <w:pPr>
              <w:pStyle w:val="texttabulka"/>
            </w:pPr>
            <w:r>
              <w:t>- osvojuje si cvičební prvky eliminující svalová poranění</w:t>
            </w:r>
          </w:p>
          <w:p w:rsidR="00615582" w:rsidRDefault="00615582">
            <w:pPr>
              <w:pStyle w:val="texttabulka"/>
            </w:pPr>
            <w:r>
              <w:t>- realizuje na základě svých individuálních pohybových schopností a dovedností různé cviky a herní činnosti</w:t>
            </w:r>
          </w:p>
          <w:p w:rsidR="00615582" w:rsidRDefault="00615582">
            <w:pPr>
              <w:pStyle w:val="texttabulka"/>
            </w:pPr>
            <w:r>
              <w:t>- sám usiluje o pohybové sebezdokonalení, rozvíjí si individuální předpoklady pro danou pohybovou aktivitu</w:t>
            </w:r>
          </w:p>
          <w:p w:rsidR="00615582" w:rsidRDefault="00615582">
            <w:pPr>
              <w:pStyle w:val="texttabulka"/>
            </w:pPr>
            <w:r>
              <w:t>- snaží se o dokonalou estetickou koordinaci pohybu</w:t>
            </w:r>
          </w:p>
          <w:p w:rsidR="00615582" w:rsidRDefault="00615582">
            <w:pPr>
              <w:pStyle w:val="texttabulka"/>
            </w:pPr>
            <w:r>
              <w:t>- zvládá techniku plavání aspoň jedním plaveckým způsobem</w:t>
            </w:r>
          </w:p>
          <w:p w:rsidR="00615582" w:rsidRDefault="00615582" w:rsidP="0028375A">
            <w:pPr>
              <w:pStyle w:val="texttabulka"/>
            </w:pPr>
            <w:r>
              <w:t xml:space="preserve">- </w:t>
            </w:r>
            <w:r w:rsidR="0028375A">
              <w:t xml:space="preserve">u vybraného plav. způsobu </w:t>
            </w:r>
            <w:r>
              <w:t xml:space="preserve">provádí </w:t>
            </w:r>
            <w:r w:rsidR="0028375A">
              <w:t xml:space="preserve">práci rukou i nohou </w:t>
            </w:r>
            <w:r>
              <w:t>odděleně</w:t>
            </w:r>
            <w:r w:rsidR="0028375A">
              <w:t xml:space="preserve"> i v souhře</w:t>
            </w:r>
            <w:r>
              <w:t xml:space="preserve"> </w:t>
            </w:r>
          </w:p>
          <w:p w:rsidR="00615582" w:rsidRDefault="00615582">
            <w:pPr>
              <w:pStyle w:val="texttabulka"/>
            </w:pPr>
            <w:r>
              <w:t>- zná rizikové faktory plavání ovlivňující bezpečnost pohybu ve vodě, na ty se připraví speciálním rozcvičením s ohledem na převažující pohyb</w:t>
            </w:r>
            <w:r w:rsidR="00EC6052">
              <w:t>.</w:t>
            </w:r>
            <w:r>
              <w:t xml:space="preserve"> zatížení</w:t>
            </w:r>
          </w:p>
          <w:p w:rsidR="00615582" w:rsidRDefault="00615582" w:rsidP="0028375A">
            <w:pPr>
              <w:pStyle w:val="texttabulka"/>
            </w:pPr>
            <w:r>
              <w:t>- uvědomuje si úroveň  svých plaveckých dovedností</w:t>
            </w:r>
          </w:p>
        </w:tc>
        <w:tc>
          <w:tcPr>
            <w:tcW w:w="1229" w:type="pct"/>
          </w:tcPr>
          <w:p w:rsidR="00615582" w:rsidRPr="00CC57CD" w:rsidRDefault="00615582">
            <w:pPr>
              <w:pStyle w:val="texttabulka"/>
              <w:rPr>
                <w:szCs w:val="28"/>
              </w:rPr>
            </w:pPr>
            <w:r w:rsidRPr="00CC57CD">
              <w:rPr>
                <w:szCs w:val="28"/>
              </w:rPr>
              <w:t>Lehká atletika:</w:t>
            </w:r>
          </w:p>
          <w:p w:rsidR="00615582" w:rsidRDefault="00615582" w:rsidP="00CC57CD">
            <w:pPr>
              <w:pStyle w:val="texttabulka"/>
              <w:ind w:left="0"/>
            </w:pPr>
            <w:r>
              <w:t xml:space="preserve"> nácvik techniky běhu, skok do dálky, hod míčkem, rozvoj vytrvalosti, běhy do 1000 m</w:t>
            </w:r>
          </w:p>
          <w:p w:rsidR="00615582" w:rsidRPr="00CC57CD" w:rsidRDefault="00615582">
            <w:pPr>
              <w:pStyle w:val="texttabulka"/>
              <w:rPr>
                <w:szCs w:val="28"/>
              </w:rPr>
            </w:pPr>
            <w:r>
              <w:t xml:space="preserve"> </w:t>
            </w:r>
            <w:r w:rsidRPr="00CC57CD">
              <w:rPr>
                <w:szCs w:val="28"/>
              </w:rPr>
              <w:t xml:space="preserve">Gymnastika: </w:t>
            </w:r>
          </w:p>
          <w:p w:rsidR="00615582" w:rsidRDefault="00615582">
            <w:pPr>
              <w:pStyle w:val="texttabulka"/>
            </w:pPr>
            <w:r>
              <w:t>průpravná gymnastika, sportovní gymnastika</w:t>
            </w:r>
          </w:p>
          <w:p w:rsidR="00615582" w:rsidRDefault="00615582">
            <w:pPr>
              <w:pStyle w:val="texttabulka"/>
            </w:pPr>
            <w:r w:rsidRPr="00CC57CD">
              <w:rPr>
                <w:szCs w:val="28"/>
              </w:rPr>
              <w:t>Sportovní hry:</w:t>
            </w:r>
          </w:p>
          <w:p w:rsidR="00615582" w:rsidRDefault="00615582">
            <w:pPr>
              <w:pStyle w:val="texttabulka"/>
            </w:pPr>
            <w:r>
              <w:t>Kopaná, vybíjená</w:t>
            </w:r>
          </w:p>
          <w:p w:rsidR="00615582" w:rsidRPr="00CC57CD" w:rsidRDefault="00615582">
            <w:pPr>
              <w:pStyle w:val="texttabulka"/>
              <w:rPr>
                <w:szCs w:val="28"/>
              </w:rPr>
            </w:pPr>
            <w:r w:rsidRPr="00CC57CD">
              <w:rPr>
                <w:szCs w:val="28"/>
              </w:rPr>
              <w:t>Plavání:</w:t>
            </w:r>
          </w:p>
          <w:p w:rsidR="00615582" w:rsidRPr="00CC57CD" w:rsidRDefault="00615582" w:rsidP="00615582">
            <w:pPr>
              <w:pStyle w:val="texttabulka"/>
              <w:rPr>
                <w:szCs w:val="20"/>
              </w:rPr>
            </w:pPr>
            <w:r>
              <w:t>prsa, znak, kraul,</w:t>
            </w:r>
            <w:r w:rsidR="00A231AA">
              <w:t xml:space="preserve"> </w:t>
            </w:r>
            <w:r>
              <w:t xml:space="preserve">skoky do vody </w:t>
            </w:r>
          </w:p>
        </w:tc>
        <w:tc>
          <w:tcPr>
            <w:tcW w:w="1230" w:type="pct"/>
          </w:tcPr>
          <w:p w:rsidR="00615582" w:rsidRDefault="00615582">
            <w:pPr>
              <w:pStyle w:val="texttabulka"/>
            </w:pPr>
            <w:r>
              <w:t>Dodržování zásad bezpečnosti při pohybové činnosti</w:t>
            </w:r>
          </w:p>
          <w:p w:rsidR="00615582" w:rsidRDefault="00615582">
            <w:pPr>
              <w:pStyle w:val="texttabulka"/>
            </w:pPr>
            <w:r>
              <w:t>Rozvoj pohybových předpokladů a dovedností prostřednictvím soutěživých forem cvičení</w:t>
            </w:r>
          </w:p>
          <w:p w:rsidR="00615582" w:rsidRDefault="00615582">
            <w:pPr>
              <w:pStyle w:val="texttabulka"/>
            </w:pPr>
            <w:r>
              <w:t>Užívání vhodné výzbroje a výstroje</w:t>
            </w:r>
          </w:p>
          <w:p w:rsidR="00615582" w:rsidRDefault="00615582">
            <w:pPr>
              <w:pStyle w:val="texttabulka"/>
            </w:pPr>
            <w:r>
              <w:t>Upevňování správných návyků</w:t>
            </w:r>
          </w:p>
          <w:p w:rsidR="00615582" w:rsidRDefault="00615582">
            <w:pPr>
              <w:pStyle w:val="texttabulka"/>
            </w:pPr>
            <w:r>
              <w:t>Omezování negativních návyků a projevů ovlivňujících techniku</w:t>
            </w:r>
          </w:p>
          <w:p w:rsidR="00615582" w:rsidRDefault="00615582">
            <w:pPr>
              <w:pStyle w:val="texttabulka"/>
            </w:pPr>
            <w:r>
              <w:t>Snaha o zlepšení koordinace pohybů</w:t>
            </w:r>
          </w:p>
          <w:p w:rsidR="00615582" w:rsidRDefault="00615582">
            <w:pPr>
              <w:pStyle w:val="texttabulka"/>
            </w:pPr>
            <w:r>
              <w:t>Rozvoj pohybových schopností – obratnosti, síly a rychlosti</w:t>
            </w:r>
          </w:p>
          <w:p w:rsidR="00615582" w:rsidRDefault="00615582">
            <w:pPr>
              <w:pStyle w:val="texttabulka"/>
            </w:pPr>
            <w:r>
              <w:t>Dodržování zásad bezpečnosti při pohybové činnosti</w:t>
            </w:r>
          </w:p>
          <w:p w:rsidR="00615582" w:rsidRDefault="00615582">
            <w:pPr>
              <w:pStyle w:val="texttabulka"/>
            </w:pPr>
            <w:r>
              <w:t>Pochopení a dodržování základních pravidel dané sportovní hry</w:t>
            </w:r>
          </w:p>
          <w:p w:rsidR="00615582" w:rsidRDefault="00615582" w:rsidP="005879DD">
            <w:pPr>
              <w:pStyle w:val="texttabulka"/>
            </w:pPr>
            <w:r>
              <w:t>Dodržování zásad bezpečnosti a hygieny při plavání</w:t>
            </w:r>
          </w:p>
          <w:p w:rsidR="00615582" w:rsidRDefault="00615582">
            <w:pPr>
              <w:pStyle w:val="texttabulka"/>
            </w:pPr>
            <w:r>
              <w:t>Dodržování zásad bezpečnosti a hygieny při plavání</w:t>
            </w:r>
          </w:p>
          <w:p w:rsidR="00615582" w:rsidRDefault="00615582" w:rsidP="00615582">
            <w:pPr>
              <w:pStyle w:val="texttabulka"/>
            </w:pPr>
            <w:r>
              <w:t>OSV, MULT</w:t>
            </w:r>
          </w:p>
        </w:tc>
      </w:tr>
    </w:tbl>
    <w:p w:rsidR="00830B91" w:rsidRDefault="00830B9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8"/>
        <w:gridCol w:w="2646"/>
        <w:gridCol w:w="2478"/>
        <w:gridCol w:w="2480"/>
      </w:tblGrid>
      <w:tr w:rsidR="00830B91" w:rsidRPr="00CC57CD">
        <w:tc>
          <w:tcPr>
            <w:tcW w:w="5000" w:type="pct"/>
            <w:gridSpan w:val="4"/>
          </w:tcPr>
          <w:p w:rsidR="00830B91" w:rsidRPr="00CC57CD" w:rsidRDefault="00830B91" w:rsidP="00CC57CD">
            <w:pPr>
              <w:jc w:val="center"/>
              <w:rPr>
                <w:b/>
                <w:sz w:val="22"/>
                <w:szCs w:val="22"/>
              </w:rPr>
            </w:pPr>
            <w:r w:rsidRPr="00CC57CD">
              <w:rPr>
                <w:b/>
                <w:sz w:val="22"/>
                <w:szCs w:val="22"/>
              </w:rPr>
              <w:t>Tělesná výchova</w:t>
            </w:r>
          </w:p>
        </w:tc>
      </w:tr>
      <w:tr w:rsidR="00830B91" w:rsidRPr="00CC57CD">
        <w:tc>
          <w:tcPr>
            <w:tcW w:w="1229" w:type="pct"/>
          </w:tcPr>
          <w:p w:rsidR="00830B91" w:rsidRPr="00CC57CD" w:rsidRDefault="00830B91">
            <w:pPr>
              <w:rPr>
                <w:b/>
                <w:bCs/>
                <w:sz w:val="22"/>
                <w:szCs w:val="22"/>
              </w:rPr>
            </w:pPr>
            <w:r w:rsidRPr="00CC57CD">
              <w:rPr>
                <w:b/>
                <w:bCs/>
                <w:sz w:val="22"/>
                <w:szCs w:val="22"/>
              </w:rPr>
              <w:t>Ročník:</w:t>
            </w:r>
          </w:p>
        </w:tc>
        <w:tc>
          <w:tcPr>
            <w:tcW w:w="3771" w:type="pct"/>
            <w:gridSpan w:val="3"/>
          </w:tcPr>
          <w:p w:rsidR="00830B91" w:rsidRPr="00CC57CD" w:rsidRDefault="00830B91">
            <w:pPr>
              <w:rPr>
                <w:b/>
                <w:bCs/>
                <w:sz w:val="22"/>
                <w:szCs w:val="22"/>
              </w:rPr>
            </w:pPr>
            <w:r w:rsidRPr="00CC57CD">
              <w:rPr>
                <w:b/>
                <w:bCs/>
                <w:sz w:val="22"/>
                <w:szCs w:val="22"/>
              </w:rPr>
              <w:t>Sekunda</w:t>
            </w:r>
          </w:p>
        </w:tc>
      </w:tr>
      <w:tr w:rsidR="00C35A56" w:rsidRPr="00CC57CD">
        <w:tc>
          <w:tcPr>
            <w:tcW w:w="1229" w:type="pct"/>
          </w:tcPr>
          <w:p w:rsidR="00C35A56" w:rsidRPr="00CC57CD" w:rsidRDefault="00C35A56">
            <w:pPr>
              <w:rPr>
                <w:b/>
                <w:bCs/>
                <w:sz w:val="22"/>
                <w:szCs w:val="22"/>
              </w:rPr>
            </w:pPr>
            <w:r w:rsidRPr="00CC57CD">
              <w:rPr>
                <w:b/>
                <w:bCs/>
                <w:sz w:val="22"/>
                <w:szCs w:val="22"/>
              </w:rPr>
              <w:t xml:space="preserve">výstupy RVP ZV </w:t>
            </w:r>
          </w:p>
          <w:p w:rsidR="00C35A56" w:rsidRPr="00CC57CD" w:rsidRDefault="00C35A56">
            <w:pPr>
              <w:rPr>
                <w:b/>
                <w:bCs/>
                <w:sz w:val="22"/>
                <w:szCs w:val="22"/>
              </w:rPr>
            </w:pPr>
            <w:r w:rsidRPr="00CC57CD">
              <w:rPr>
                <w:b/>
                <w:bCs/>
                <w:sz w:val="22"/>
                <w:szCs w:val="22"/>
              </w:rPr>
              <w:t>žák:</w:t>
            </w:r>
          </w:p>
        </w:tc>
        <w:tc>
          <w:tcPr>
            <w:tcW w:w="1312" w:type="pct"/>
          </w:tcPr>
          <w:p w:rsidR="00C35A56" w:rsidRPr="00CC57CD" w:rsidRDefault="00C35A56">
            <w:pPr>
              <w:rPr>
                <w:b/>
                <w:bCs/>
                <w:sz w:val="22"/>
                <w:szCs w:val="22"/>
              </w:rPr>
            </w:pPr>
            <w:r w:rsidRPr="00CC57CD">
              <w:rPr>
                <w:b/>
                <w:bCs/>
                <w:sz w:val="22"/>
                <w:szCs w:val="22"/>
              </w:rPr>
              <w:t>Školní výstup</w:t>
            </w:r>
          </w:p>
          <w:p w:rsidR="00C35A56" w:rsidRPr="00CC57CD" w:rsidRDefault="00C35A56">
            <w:pPr>
              <w:rPr>
                <w:b/>
                <w:bCs/>
                <w:sz w:val="22"/>
                <w:szCs w:val="22"/>
              </w:rPr>
            </w:pPr>
            <w:r w:rsidRPr="00CC57CD">
              <w:rPr>
                <w:b/>
                <w:bCs/>
                <w:sz w:val="22"/>
                <w:szCs w:val="22"/>
              </w:rPr>
              <w:t>žák:</w:t>
            </w:r>
          </w:p>
        </w:tc>
        <w:tc>
          <w:tcPr>
            <w:tcW w:w="1229" w:type="pct"/>
          </w:tcPr>
          <w:p w:rsidR="00C35A56" w:rsidRPr="00CC57CD" w:rsidRDefault="00C35A56">
            <w:pPr>
              <w:rPr>
                <w:b/>
                <w:bCs/>
                <w:sz w:val="22"/>
                <w:szCs w:val="22"/>
              </w:rPr>
            </w:pPr>
            <w:r w:rsidRPr="00CC57CD">
              <w:rPr>
                <w:b/>
                <w:bCs/>
                <w:sz w:val="22"/>
                <w:szCs w:val="22"/>
              </w:rPr>
              <w:t>Učivo:</w:t>
            </w:r>
          </w:p>
        </w:tc>
        <w:tc>
          <w:tcPr>
            <w:tcW w:w="1230"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C35A56">
        <w:tc>
          <w:tcPr>
            <w:tcW w:w="1229" w:type="pct"/>
          </w:tcPr>
          <w:p w:rsidR="00C35A56" w:rsidRDefault="00615582">
            <w:pPr>
              <w:pStyle w:val="texttabulka"/>
            </w:pPr>
            <w:r>
              <w:t>- využívá</w:t>
            </w:r>
            <w:r w:rsidR="00C35A56">
              <w:t xml:space="preserve"> individuální pohybové schopnosti a dovednosti při pohybových aktivitách</w:t>
            </w:r>
          </w:p>
          <w:p w:rsidR="00C35A56" w:rsidRDefault="00C35A56">
            <w:pPr>
              <w:pStyle w:val="texttabulka"/>
            </w:pPr>
            <w:r>
              <w:t>- uplatňuje získané pohybové dovednosti a návyky při pohybových aktivitách</w:t>
            </w:r>
          </w:p>
          <w:p w:rsidR="00C35A56" w:rsidRDefault="00C35A56">
            <w:pPr>
              <w:pStyle w:val="texttabulka"/>
            </w:pPr>
            <w:r>
              <w:t xml:space="preserve">- dle svých individuálních schopností a dovedností realizuje cviky a snaží se o </w:t>
            </w:r>
            <w:r>
              <w:lastRenderedPageBreak/>
              <w:t>dosažení požadovaných výkonů</w:t>
            </w:r>
          </w:p>
          <w:p w:rsidR="00C35A56" w:rsidRDefault="00C35A56">
            <w:pPr>
              <w:pStyle w:val="texttabulka"/>
            </w:pPr>
            <w:r>
              <w:t>- usiluje o optimální rozvoj pohybových schopností a o co nejlepší koordinaci pohybu</w:t>
            </w:r>
          </w:p>
          <w:p w:rsidR="00C35A56" w:rsidRDefault="00C35A56">
            <w:pPr>
              <w:pStyle w:val="texttabulka"/>
            </w:pPr>
            <w:r>
              <w:t>- snaží se pomocí konkrétních postupů o zlepšení výkonu</w:t>
            </w:r>
          </w:p>
          <w:p w:rsidR="00C35A56" w:rsidRDefault="00C35A56">
            <w:pPr>
              <w:pStyle w:val="texttabulka"/>
            </w:pPr>
            <w:r>
              <w:t>- rozvíjí pohybové předpoklady a dovednosti prostřednictvím soutěživých forem cvičení</w:t>
            </w:r>
          </w:p>
          <w:p w:rsidR="00C35A56" w:rsidRPr="00CC57CD" w:rsidRDefault="00C35A56">
            <w:pPr>
              <w:pStyle w:val="texttabulka"/>
              <w:rPr>
                <w:bCs/>
              </w:rPr>
            </w:pPr>
            <w:r>
              <w:t>- účastní se lyžařského výcviku</w:t>
            </w:r>
          </w:p>
        </w:tc>
        <w:tc>
          <w:tcPr>
            <w:tcW w:w="1312" w:type="pct"/>
          </w:tcPr>
          <w:p w:rsidR="00C35A56" w:rsidRDefault="00C35A56">
            <w:pPr>
              <w:pStyle w:val="texttabulka"/>
            </w:pPr>
            <w:r>
              <w:lastRenderedPageBreak/>
              <w:t>- vstupuje do organizace svého pohybového režimu aktivně, pohybové činnosti zařazuje pravidelně</w:t>
            </w:r>
          </w:p>
          <w:p w:rsidR="00C35A56" w:rsidRDefault="00C35A56">
            <w:pPr>
              <w:pStyle w:val="texttabulka"/>
            </w:pPr>
            <w:r>
              <w:t>- využívá získané kompenzační techniky k relaxaci, překonání únavy</w:t>
            </w:r>
          </w:p>
          <w:p w:rsidR="00C35A56" w:rsidRDefault="00C35A56">
            <w:pPr>
              <w:pStyle w:val="texttabulka"/>
            </w:pPr>
            <w:r>
              <w:t>- zlepšuje svou fyzickou zdatnost</w:t>
            </w:r>
          </w:p>
          <w:p w:rsidR="00C35A56" w:rsidRDefault="00C35A56">
            <w:pPr>
              <w:pStyle w:val="texttabulka"/>
            </w:pPr>
            <w:r>
              <w:lastRenderedPageBreak/>
              <w:t>- pod vedením učitele se připraví na pohybovou činnost dle jejího charakteru</w:t>
            </w:r>
          </w:p>
          <w:p w:rsidR="00C35A56" w:rsidRDefault="00C35A56">
            <w:pPr>
              <w:pStyle w:val="texttabulka"/>
            </w:pPr>
            <w:r>
              <w:t>- uvolní zatěžované svaly</w:t>
            </w:r>
          </w:p>
          <w:p w:rsidR="00C35A56" w:rsidRDefault="00C35A56">
            <w:pPr>
              <w:pStyle w:val="texttabulka"/>
            </w:pPr>
            <w:r>
              <w:t>- dle svých předpokladů zlepšuje techniku běhu, skoků a hodů</w:t>
            </w:r>
          </w:p>
          <w:p w:rsidR="00C35A56" w:rsidRDefault="00C35A56">
            <w:pPr>
              <w:pStyle w:val="texttabulka"/>
            </w:pPr>
            <w:r>
              <w:t>- zlepšuje výkony, běžeckou vytrvalost, techniku odrazu</w:t>
            </w:r>
          </w:p>
          <w:p w:rsidR="00C35A56" w:rsidRDefault="00C35A56">
            <w:pPr>
              <w:pStyle w:val="texttabulka"/>
            </w:pPr>
            <w:r>
              <w:t>- rozumí názvosloví</w:t>
            </w:r>
          </w:p>
          <w:p w:rsidR="00C35A56" w:rsidRDefault="00C35A56">
            <w:pPr>
              <w:pStyle w:val="texttabulka"/>
            </w:pPr>
            <w:r>
              <w:t>- zvládá záchranu a dopomoc</w:t>
            </w:r>
          </w:p>
          <w:p w:rsidR="00C35A56" w:rsidRDefault="00C35A56">
            <w:pPr>
              <w:pStyle w:val="texttabulka"/>
            </w:pPr>
            <w:r>
              <w:t>- zlepšuje koordinaci pohybů</w:t>
            </w:r>
          </w:p>
          <w:p w:rsidR="00C35A56" w:rsidRDefault="00C35A56">
            <w:pPr>
              <w:pStyle w:val="texttabulka"/>
            </w:pPr>
            <w:r>
              <w:t>- zlepšuje pohybové schopnosti – obratnost, síla, rychlost</w:t>
            </w:r>
          </w:p>
          <w:p w:rsidR="00C35A56" w:rsidRDefault="00C35A56">
            <w:pPr>
              <w:pStyle w:val="texttabulka"/>
            </w:pPr>
            <w:r>
              <w:t>- zvládá pohybové dovednosti a jejich přesné provedení</w:t>
            </w:r>
          </w:p>
          <w:p w:rsidR="00C35A56" w:rsidRDefault="00C35A56">
            <w:pPr>
              <w:pStyle w:val="texttabulka"/>
            </w:pPr>
            <w:r>
              <w:t>- dodržuje pokyny učitele</w:t>
            </w:r>
          </w:p>
          <w:p w:rsidR="00C35A56" w:rsidRDefault="00C35A56">
            <w:pPr>
              <w:pStyle w:val="texttabulka"/>
            </w:pPr>
            <w:r>
              <w:t>- zvládá základy aerobních cvičení</w:t>
            </w:r>
          </w:p>
          <w:p w:rsidR="00C35A56" w:rsidRDefault="00C35A56">
            <w:pPr>
              <w:pStyle w:val="texttabulka"/>
            </w:pPr>
            <w:r>
              <w:t>- uvědomuje si význam sebeobrany</w:t>
            </w:r>
          </w:p>
          <w:p w:rsidR="00C35A56" w:rsidRDefault="00C35A56">
            <w:pPr>
              <w:pStyle w:val="texttabulka"/>
            </w:pPr>
            <w:r>
              <w:t>- uvědomuje si zneužití bojových činností</w:t>
            </w:r>
          </w:p>
          <w:p w:rsidR="00C35A56" w:rsidRDefault="00C35A56">
            <w:pPr>
              <w:pStyle w:val="texttabulka"/>
            </w:pPr>
            <w:r>
              <w:t>- zvládá HČJ, základní pravidla, základní gesta rozhodčího, chápe roli v družstvu</w:t>
            </w:r>
          </w:p>
          <w:p w:rsidR="00C35A56" w:rsidRPr="00CC57CD" w:rsidRDefault="00615582">
            <w:pPr>
              <w:pStyle w:val="texttabulka"/>
              <w:rPr>
                <w:bCs/>
              </w:rPr>
            </w:pPr>
            <w:r>
              <w:t>-</w:t>
            </w:r>
            <w:r w:rsidR="00C35A56">
              <w:t xml:space="preserve"> zvládá základy sjezdu a běžeckého lyžování</w:t>
            </w:r>
          </w:p>
        </w:tc>
        <w:tc>
          <w:tcPr>
            <w:tcW w:w="1229" w:type="pct"/>
          </w:tcPr>
          <w:p w:rsidR="00C35A56" w:rsidRDefault="00615582">
            <w:pPr>
              <w:pStyle w:val="texttabulka"/>
            </w:pPr>
            <w:r>
              <w:lastRenderedPageBreak/>
              <w:t>S</w:t>
            </w:r>
            <w:r w:rsidR="00C35A56">
              <w:t>právné držení těla, správné dýchání, rozvoj kloubní pohyblivosti</w:t>
            </w:r>
          </w:p>
          <w:p w:rsidR="00C35A56" w:rsidRDefault="00615582">
            <w:pPr>
              <w:pStyle w:val="texttabulka"/>
            </w:pPr>
            <w:r>
              <w:t>P</w:t>
            </w:r>
            <w:r w:rsidR="00C35A56">
              <w:t>osilování jednotlivých částí pohybového aparátu</w:t>
            </w:r>
          </w:p>
          <w:p w:rsidR="00C35A56" w:rsidRDefault="00615582">
            <w:pPr>
              <w:pStyle w:val="texttabulka"/>
            </w:pPr>
            <w:r>
              <w:t>R</w:t>
            </w:r>
            <w:r w:rsidR="00C35A56">
              <w:t>ozvoj vytrvalosti</w:t>
            </w:r>
          </w:p>
          <w:p w:rsidR="00C35A56" w:rsidRDefault="00615582">
            <w:pPr>
              <w:pStyle w:val="texttabulka"/>
            </w:pPr>
            <w:r>
              <w:t>P</w:t>
            </w:r>
            <w:r w:rsidR="00C35A56">
              <w:t>růpravná, srovnávací cvičení, strečink, uvolňovací cvičení</w:t>
            </w:r>
          </w:p>
          <w:p w:rsidR="00C35A56" w:rsidRDefault="00C35A56">
            <w:pPr>
              <w:pStyle w:val="texttabulka"/>
            </w:pPr>
            <w:r>
              <w:t>Lehká atletika</w:t>
            </w:r>
            <w:r w:rsidR="00615582">
              <w:t>:</w:t>
            </w:r>
          </w:p>
          <w:p w:rsidR="00C35A56" w:rsidRDefault="00C35A56">
            <w:pPr>
              <w:pStyle w:val="texttabulka"/>
            </w:pPr>
            <w:r>
              <w:lastRenderedPageBreak/>
              <w:t>nácvik techniky běhu</w:t>
            </w:r>
            <w:r w:rsidR="00615582">
              <w:t xml:space="preserve">, </w:t>
            </w:r>
            <w:r>
              <w:t>skok daleký</w:t>
            </w:r>
            <w:r w:rsidR="00615582">
              <w:t>, rozvoj vytrvalosti -běh do 1000 m, hod míčkem, štafetový běh</w:t>
            </w:r>
          </w:p>
          <w:p w:rsidR="00C35A56" w:rsidRDefault="00C35A56">
            <w:pPr>
              <w:pStyle w:val="texttabulka"/>
            </w:pPr>
            <w:r>
              <w:t>Gymnastika</w:t>
            </w:r>
            <w:r w:rsidR="00615582">
              <w:t>:</w:t>
            </w:r>
          </w:p>
          <w:p w:rsidR="00C35A56" w:rsidRDefault="00C35A56">
            <w:pPr>
              <w:pStyle w:val="texttabulka"/>
            </w:pPr>
            <w:r>
              <w:t>průpravná gymnastika</w:t>
            </w:r>
            <w:r w:rsidR="00615582">
              <w:t>,</w:t>
            </w:r>
          </w:p>
          <w:p w:rsidR="00C35A56" w:rsidRDefault="00C35A56">
            <w:pPr>
              <w:pStyle w:val="texttabulka"/>
            </w:pPr>
            <w:r>
              <w:t>sportovní gymnastika</w:t>
            </w:r>
            <w:r w:rsidR="00615582">
              <w:t>,</w:t>
            </w:r>
          </w:p>
          <w:p w:rsidR="00C35A56" w:rsidRDefault="00C35A56">
            <w:pPr>
              <w:pStyle w:val="texttabulka"/>
            </w:pPr>
            <w:r>
              <w:t>cvičení s</w:t>
            </w:r>
            <w:r w:rsidR="00615582">
              <w:t> </w:t>
            </w:r>
            <w:r>
              <w:t>hudbou</w:t>
            </w:r>
          </w:p>
          <w:p w:rsidR="00615582" w:rsidRDefault="00615582">
            <w:pPr>
              <w:pStyle w:val="texttabulka"/>
            </w:pPr>
            <w:r>
              <w:t>Úpoly:</w:t>
            </w:r>
          </w:p>
          <w:p w:rsidR="00C35A56" w:rsidRDefault="00C35A56">
            <w:pPr>
              <w:pStyle w:val="texttabulka"/>
            </w:pPr>
            <w:r>
              <w:t>přetahy, přetlaky</w:t>
            </w:r>
          </w:p>
          <w:p w:rsidR="00C35A56" w:rsidRDefault="00C35A56">
            <w:pPr>
              <w:pStyle w:val="texttabulka"/>
            </w:pPr>
            <w:r>
              <w:t>Sportovní hry</w:t>
            </w:r>
            <w:r w:rsidR="00615582">
              <w:t>:</w:t>
            </w:r>
          </w:p>
          <w:p w:rsidR="00C35A56" w:rsidRDefault="00615582" w:rsidP="00615582">
            <w:pPr>
              <w:pStyle w:val="texttabulka"/>
            </w:pPr>
            <w:r>
              <w:t>k</w:t>
            </w:r>
            <w:r w:rsidR="00C35A56">
              <w:t>opaná</w:t>
            </w:r>
            <w:r>
              <w:t xml:space="preserve">, přehazovaná, košíková, </w:t>
            </w:r>
            <w:r w:rsidR="00C35A56">
              <w:t>florbal, ringo, frisbee</w:t>
            </w:r>
          </w:p>
          <w:p w:rsidR="00C35A56" w:rsidRDefault="00C35A56">
            <w:pPr>
              <w:pStyle w:val="texttabulka"/>
            </w:pPr>
            <w:r>
              <w:t>Lyžování</w:t>
            </w:r>
          </w:p>
          <w:p w:rsidR="00C35A56" w:rsidRPr="00CC57CD" w:rsidRDefault="00C35A56">
            <w:pPr>
              <w:pStyle w:val="texttabulka"/>
              <w:rPr>
                <w:bCs/>
              </w:rPr>
            </w:pPr>
          </w:p>
        </w:tc>
        <w:tc>
          <w:tcPr>
            <w:tcW w:w="1230" w:type="pct"/>
          </w:tcPr>
          <w:p w:rsidR="00C35A56" w:rsidRDefault="00C35A56" w:rsidP="00615582">
            <w:pPr>
              <w:pStyle w:val="texttabulka"/>
            </w:pPr>
            <w:r>
              <w:lastRenderedPageBreak/>
              <w:t>OSV</w:t>
            </w:r>
            <w:r w:rsidR="00615582">
              <w:t>:</w:t>
            </w:r>
            <w:r w:rsidR="00A231AA">
              <w:t xml:space="preserve"> </w:t>
            </w:r>
            <w:r>
              <w:t>sebepoznání, sebepojetí, psychohygiena – předcházení stresu, uvolnění a relaxace</w:t>
            </w:r>
          </w:p>
          <w:p w:rsidR="00C35A56" w:rsidRDefault="00C35A56">
            <w:pPr>
              <w:pStyle w:val="texttabulka"/>
            </w:pPr>
            <w:r>
              <w:t>ENVI</w:t>
            </w:r>
            <w:r w:rsidR="00615582">
              <w:t xml:space="preserve">: </w:t>
            </w:r>
            <w:r>
              <w:t>vliv ovzduší na zdraví člověka</w:t>
            </w:r>
          </w:p>
          <w:p w:rsidR="00C35A56" w:rsidRDefault="00C35A56">
            <w:pPr>
              <w:pStyle w:val="texttabulka"/>
            </w:pPr>
            <w:r>
              <w:t>- dodržuje zásady bezpečnosti při pohybové činnosti</w:t>
            </w:r>
          </w:p>
          <w:p w:rsidR="00C35A56" w:rsidRDefault="00C35A56">
            <w:pPr>
              <w:pStyle w:val="texttabulka"/>
            </w:pPr>
            <w:r>
              <w:t>- užívá vhodnou výzbroj a výstroj</w:t>
            </w:r>
          </w:p>
          <w:p w:rsidR="00C35A56" w:rsidRDefault="00C35A56">
            <w:pPr>
              <w:pStyle w:val="texttabulka"/>
            </w:pPr>
            <w:r>
              <w:lastRenderedPageBreak/>
              <w:t>MULT</w:t>
            </w:r>
          </w:p>
          <w:p w:rsidR="00C35A56" w:rsidRDefault="00C35A56">
            <w:pPr>
              <w:pStyle w:val="texttabulka"/>
            </w:pPr>
            <w:r>
              <w:t>- rozvoj kooperace a kompetice</w:t>
            </w:r>
          </w:p>
          <w:p w:rsidR="00C35A56" w:rsidRDefault="00C35A56">
            <w:pPr>
              <w:pStyle w:val="texttabulka"/>
            </w:pPr>
            <w:r>
              <w:t>OSV</w:t>
            </w:r>
            <w:r w:rsidR="00615582">
              <w:t xml:space="preserve">: </w:t>
            </w:r>
            <w:r>
              <w:t xml:space="preserve">dodržuje zásady bezpečnosti </w:t>
            </w:r>
            <w:r w:rsidR="00615582">
              <w:t xml:space="preserve">, </w:t>
            </w:r>
            <w:r>
              <w:t>sebekázeň</w:t>
            </w:r>
          </w:p>
          <w:p w:rsidR="00C35A56" w:rsidRDefault="00C35A56">
            <w:pPr>
              <w:pStyle w:val="texttabulka"/>
            </w:pPr>
            <w:r>
              <w:t>rozvoj komunikace</w:t>
            </w:r>
            <w:r w:rsidR="00615582">
              <w:t xml:space="preserve">, </w:t>
            </w:r>
            <w:r>
              <w:t>dodržování bezpečnosti</w:t>
            </w:r>
            <w:r w:rsidR="00615582">
              <w:t xml:space="preserve">, </w:t>
            </w:r>
            <w:r>
              <w:t xml:space="preserve"> komunikace mezi hráči, mezi hráčem a rozhodčím či soupeřem</w:t>
            </w:r>
            <w:r w:rsidR="00615582">
              <w:t xml:space="preserve">, </w:t>
            </w:r>
            <w:r>
              <w:t>spolupráci v rámci družstva</w:t>
            </w:r>
            <w:r w:rsidR="00615582">
              <w:t xml:space="preserve">, </w:t>
            </w:r>
            <w:r>
              <w:t>fair play</w:t>
            </w:r>
          </w:p>
          <w:p w:rsidR="00C35A56" w:rsidRDefault="00615582" w:rsidP="00615582">
            <w:pPr>
              <w:pStyle w:val="texttabulka"/>
            </w:pPr>
            <w:r>
              <w:t>- d</w:t>
            </w:r>
            <w:r w:rsidR="00C35A56">
              <w:t>održuje bezpečnost po sportovních hrách</w:t>
            </w:r>
            <w:r>
              <w:t xml:space="preserve">, </w:t>
            </w:r>
            <w:r w:rsidR="00C35A56">
              <w:t>vůle</w:t>
            </w:r>
            <w:r>
              <w:t>,</w:t>
            </w:r>
          </w:p>
          <w:p w:rsidR="00C35A56" w:rsidRDefault="00C35A56">
            <w:pPr>
              <w:pStyle w:val="texttabulka"/>
            </w:pPr>
            <w:r>
              <w:t>kultura pohybu</w:t>
            </w:r>
          </w:p>
          <w:p w:rsidR="00C35A56" w:rsidRPr="00CC57CD" w:rsidRDefault="00C35A56">
            <w:pPr>
              <w:pStyle w:val="texttabulka"/>
              <w:rPr>
                <w:bCs/>
              </w:rPr>
            </w:pPr>
          </w:p>
        </w:tc>
      </w:tr>
    </w:tbl>
    <w:p w:rsidR="00830B91" w:rsidRDefault="00830B9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sz w:val="22"/>
                <w:szCs w:val="22"/>
              </w:rPr>
            </w:pPr>
            <w:r w:rsidRPr="00CC57CD">
              <w:rPr>
                <w:b/>
                <w:sz w:val="22"/>
                <w:szCs w:val="22"/>
              </w:rPr>
              <w:t>Tělesná výchova</w:t>
            </w:r>
          </w:p>
        </w:tc>
      </w:tr>
      <w:tr w:rsidR="00830B91" w:rsidRPr="00CC57CD">
        <w:tc>
          <w:tcPr>
            <w:tcW w:w="1250" w:type="pct"/>
          </w:tcPr>
          <w:p w:rsidR="00830B91" w:rsidRPr="00CC57CD" w:rsidRDefault="00830B91">
            <w:pPr>
              <w:rPr>
                <w:b/>
                <w:sz w:val="22"/>
                <w:szCs w:val="22"/>
              </w:rPr>
            </w:pPr>
            <w:r w:rsidRPr="00CC57CD">
              <w:rPr>
                <w:b/>
                <w:sz w:val="22"/>
                <w:szCs w:val="22"/>
              </w:rPr>
              <w:t>Ročník</w:t>
            </w:r>
          </w:p>
        </w:tc>
        <w:tc>
          <w:tcPr>
            <w:tcW w:w="3750" w:type="pct"/>
            <w:gridSpan w:val="3"/>
          </w:tcPr>
          <w:p w:rsidR="00830B91" w:rsidRPr="00CC57CD" w:rsidRDefault="00830B91">
            <w:pPr>
              <w:rPr>
                <w:b/>
                <w:sz w:val="22"/>
                <w:szCs w:val="22"/>
              </w:rPr>
            </w:pPr>
            <w:r w:rsidRPr="00CC57CD">
              <w:rPr>
                <w:b/>
                <w:sz w:val="22"/>
                <w:szCs w:val="22"/>
              </w:rPr>
              <w:t>Tercie</w:t>
            </w:r>
          </w:p>
        </w:tc>
      </w:tr>
      <w:tr w:rsidR="00C35A56" w:rsidRPr="00CC57CD">
        <w:trPr>
          <w:trHeight w:val="569"/>
        </w:trPr>
        <w:tc>
          <w:tcPr>
            <w:tcW w:w="1250" w:type="pct"/>
          </w:tcPr>
          <w:p w:rsidR="00C35A56" w:rsidRPr="00CC57CD" w:rsidRDefault="00C35A56">
            <w:pPr>
              <w:rPr>
                <w:b/>
                <w:bCs/>
                <w:sz w:val="22"/>
                <w:szCs w:val="22"/>
              </w:rPr>
            </w:pPr>
            <w:r w:rsidRPr="00CC57CD">
              <w:rPr>
                <w:b/>
                <w:bCs/>
                <w:sz w:val="22"/>
                <w:szCs w:val="22"/>
              </w:rPr>
              <w:t xml:space="preserve">výstupy RVP ZV </w:t>
            </w:r>
          </w:p>
          <w:p w:rsidR="00C35A56" w:rsidRPr="00CC57CD" w:rsidRDefault="00C35A56">
            <w:pPr>
              <w:rPr>
                <w:sz w:val="22"/>
                <w:szCs w:val="22"/>
              </w:rPr>
            </w:pPr>
            <w:r w:rsidRPr="00CC57CD">
              <w:rPr>
                <w:b/>
                <w:bCs/>
                <w:sz w:val="22"/>
                <w:szCs w:val="22"/>
              </w:rPr>
              <w:t>žák:</w:t>
            </w:r>
          </w:p>
        </w:tc>
        <w:tc>
          <w:tcPr>
            <w:tcW w:w="1250" w:type="pct"/>
          </w:tcPr>
          <w:p w:rsidR="00C35A56" w:rsidRPr="00CC57CD" w:rsidRDefault="00C35A56">
            <w:pPr>
              <w:rPr>
                <w:b/>
                <w:sz w:val="22"/>
                <w:szCs w:val="22"/>
              </w:rPr>
            </w:pPr>
            <w:r w:rsidRPr="00CC57CD">
              <w:rPr>
                <w:b/>
                <w:sz w:val="22"/>
                <w:szCs w:val="22"/>
              </w:rPr>
              <w:t>Školní výstup</w:t>
            </w:r>
          </w:p>
          <w:p w:rsidR="00C35A56" w:rsidRPr="00CC57CD" w:rsidRDefault="00C35A56">
            <w:pPr>
              <w:rPr>
                <w:sz w:val="22"/>
                <w:szCs w:val="22"/>
              </w:rPr>
            </w:pPr>
            <w:r w:rsidRPr="00CC57CD">
              <w:rPr>
                <w:b/>
                <w:sz w:val="22"/>
                <w:szCs w:val="22"/>
              </w:rPr>
              <w:t>žák</w:t>
            </w:r>
            <w:r w:rsidRPr="00CC57CD">
              <w:rPr>
                <w:sz w:val="22"/>
                <w:szCs w:val="22"/>
              </w:rPr>
              <w:t>:</w:t>
            </w:r>
          </w:p>
        </w:tc>
        <w:tc>
          <w:tcPr>
            <w:tcW w:w="1250" w:type="pct"/>
          </w:tcPr>
          <w:p w:rsidR="00C35A56" w:rsidRPr="00CC57CD" w:rsidRDefault="00C35A56">
            <w:pPr>
              <w:rPr>
                <w:b/>
                <w:sz w:val="22"/>
                <w:szCs w:val="22"/>
              </w:rPr>
            </w:pPr>
            <w:r w:rsidRPr="00CC57CD">
              <w:rPr>
                <w:b/>
                <w:sz w:val="22"/>
                <w:szCs w:val="22"/>
              </w:rPr>
              <w:t>Učivo:</w:t>
            </w:r>
          </w:p>
        </w:tc>
        <w:tc>
          <w:tcPr>
            <w:tcW w:w="1250"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615582">
        <w:trPr>
          <w:trHeight w:val="4849"/>
        </w:trPr>
        <w:tc>
          <w:tcPr>
            <w:tcW w:w="1250" w:type="pct"/>
          </w:tcPr>
          <w:p w:rsidR="00615582" w:rsidRDefault="00615582">
            <w:pPr>
              <w:pStyle w:val="texttabulka"/>
            </w:pPr>
            <w:r>
              <w:t>- využívá individuální pohybové schopnosti a dovednosti při pohybových aktivitách</w:t>
            </w:r>
          </w:p>
          <w:p w:rsidR="00615582" w:rsidRDefault="00615582">
            <w:pPr>
              <w:pStyle w:val="texttabulka"/>
            </w:pPr>
            <w:r>
              <w:t>- uplatňuje získané pohybové dovednosti a návyky při pohybových aktivitách</w:t>
            </w:r>
          </w:p>
          <w:p w:rsidR="00615582" w:rsidRDefault="00615582">
            <w:pPr>
              <w:pStyle w:val="texttabulka"/>
            </w:pPr>
            <w:r>
              <w:t>- dle svých individuálních schopností a dovedností realizuje cviky a snaží se o dosažení požadovaných výkonů</w:t>
            </w:r>
          </w:p>
          <w:p w:rsidR="00615582" w:rsidRDefault="00615582">
            <w:pPr>
              <w:pStyle w:val="texttabulka"/>
            </w:pPr>
            <w:r>
              <w:t>- usiluje o optimální rozvoj pohybových schopností a o co nejlepší koordinaci pohybu</w:t>
            </w:r>
          </w:p>
          <w:p w:rsidR="00615582" w:rsidRDefault="00615582">
            <w:pPr>
              <w:pStyle w:val="texttabulka"/>
            </w:pPr>
            <w:r>
              <w:t>- snaží se pomocí konkrétních postupů o zlepšení výkonu</w:t>
            </w:r>
          </w:p>
          <w:p w:rsidR="00615582" w:rsidRDefault="00615582">
            <w:pPr>
              <w:pStyle w:val="texttabulka"/>
            </w:pPr>
            <w:r>
              <w:t>- rozvíjí pohybové předpoklady a dovednosti prostřednictvím soutěživých forem cvičení</w:t>
            </w:r>
          </w:p>
          <w:p w:rsidR="00615582" w:rsidRDefault="00615582">
            <w:pPr>
              <w:pStyle w:val="texttabulka"/>
            </w:pPr>
          </w:p>
          <w:p w:rsidR="00615582" w:rsidRDefault="00615582">
            <w:pPr>
              <w:pStyle w:val="texttabulka"/>
            </w:pPr>
          </w:p>
          <w:p w:rsidR="00615582" w:rsidRDefault="00615582">
            <w:pPr>
              <w:pStyle w:val="texttabulka"/>
            </w:pPr>
          </w:p>
          <w:p w:rsidR="00615582" w:rsidRDefault="00615582">
            <w:pPr>
              <w:pStyle w:val="texttabulka"/>
            </w:pPr>
          </w:p>
          <w:p w:rsidR="00615582" w:rsidRDefault="00615582">
            <w:pPr>
              <w:pStyle w:val="texttabulka"/>
            </w:pPr>
          </w:p>
          <w:p w:rsidR="00615582" w:rsidRDefault="00615582">
            <w:pPr>
              <w:pStyle w:val="texttabulka"/>
            </w:pPr>
          </w:p>
          <w:p w:rsidR="00615582" w:rsidRDefault="00615582">
            <w:pPr>
              <w:pStyle w:val="texttabulka"/>
            </w:pPr>
          </w:p>
          <w:p w:rsidR="00615582" w:rsidRDefault="00615582">
            <w:pPr>
              <w:pStyle w:val="texttabulka"/>
            </w:pPr>
          </w:p>
          <w:p w:rsidR="00615582" w:rsidRDefault="00615582">
            <w:pPr>
              <w:pStyle w:val="texttabulka"/>
            </w:pPr>
          </w:p>
          <w:p w:rsidR="00615582" w:rsidRDefault="00615582">
            <w:pPr>
              <w:pStyle w:val="texttabulka"/>
            </w:pPr>
          </w:p>
          <w:p w:rsidR="00615582" w:rsidRDefault="00615582">
            <w:pPr>
              <w:pStyle w:val="texttabulka"/>
            </w:pPr>
          </w:p>
          <w:p w:rsidR="00615582" w:rsidRDefault="00615582" w:rsidP="00615582">
            <w:pPr>
              <w:pStyle w:val="texttabulka"/>
            </w:pPr>
          </w:p>
        </w:tc>
        <w:tc>
          <w:tcPr>
            <w:tcW w:w="1250" w:type="pct"/>
          </w:tcPr>
          <w:p w:rsidR="00615582" w:rsidRDefault="00615582">
            <w:pPr>
              <w:pStyle w:val="texttabulka"/>
            </w:pPr>
            <w:r>
              <w:lastRenderedPageBreak/>
              <w:t>- aktivně organizuje svůj pohybový režim</w:t>
            </w:r>
          </w:p>
          <w:p w:rsidR="00615582" w:rsidRDefault="00615582">
            <w:pPr>
              <w:pStyle w:val="texttabulka"/>
            </w:pPr>
            <w:r>
              <w:t>- podporuje aktivně své zdraví</w:t>
            </w:r>
          </w:p>
          <w:p w:rsidR="00615582" w:rsidRDefault="00615582">
            <w:pPr>
              <w:pStyle w:val="texttabulka"/>
            </w:pPr>
            <w:r>
              <w:t>- uplatňuje vhodné cviky k rozcvičení</w:t>
            </w:r>
          </w:p>
          <w:p w:rsidR="00615582" w:rsidRDefault="00615582">
            <w:pPr>
              <w:pStyle w:val="texttabulka"/>
            </w:pPr>
            <w:r>
              <w:t>- samostatně se připraví k rozcvičení</w:t>
            </w:r>
          </w:p>
          <w:p w:rsidR="00615582" w:rsidRDefault="00615582">
            <w:pPr>
              <w:pStyle w:val="texttabulka"/>
            </w:pPr>
            <w:r>
              <w:t>- usiluje o zlepšení své tělesné zdatnosti</w:t>
            </w:r>
          </w:p>
          <w:p w:rsidR="00615582" w:rsidRDefault="00615582">
            <w:pPr>
              <w:pStyle w:val="texttabulka"/>
            </w:pPr>
            <w:r>
              <w:t>- odmítá uvědoměle drogy (zná jejich škodlivost) a jiné návykové látky</w:t>
            </w:r>
          </w:p>
          <w:p w:rsidR="00615582" w:rsidRDefault="00615582">
            <w:pPr>
              <w:pStyle w:val="texttabulka"/>
            </w:pPr>
            <w:r>
              <w:t>- uplatňuje bezpečné a vhodné chování i v méně známém prostředí (sportoviště, příroda, silniční provoz)</w:t>
            </w:r>
          </w:p>
          <w:p w:rsidR="00615582" w:rsidRDefault="00615582">
            <w:pPr>
              <w:pStyle w:val="texttabulka"/>
            </w:pPr>
            <w:r>
              <w:t>- předvídá možnost úrazu</w:t>
            </w:r>
          </w:p>
          <w:p w:rsidR="00615582" w:rsidRDefault="00615582">
            <w:pPr>
              <w:pStyle w:val="texttabulka"/>
            </w:pPr>
            <w:r>
              <w:t>- zvládá v souladu s individuálními předpoklady pohybové dovednosti při hře, soutěžení a rekreační činnosti</w:t>
            </w:r>
          </w:p>
          <w:p w:rsidR="00615582" w:rsidRDefault="00615582">
            <w:pPr>
              <w:pStyle w:val="texttabulka"/>
            </w:pPr>
            <w:r>
              <w:t>- chápe kondičně i dovednostně náročnější činnosti</w:t>
            </w:r>
          </w:p>
          <w:p w:rsidR="00615582" w:rsidRDefault="00615582">
            <w:pPr>
              <w:pStyle w:val="texttabulka"/>
            </w:pPr>
            <w:r>
              <w:lastRenderedPageBreak/>
              <w:t>- zvládá techniku jednotlivých disciplín</w:t>
            </w:r>
          </w:p>
          <w:p w:rsidR="00615582" w:rsidRDefault="00615582">
            <w:pPr>
              <w:pStyle w:val="texttabulka"/>
            </w:pPr>
            <w:r>
              <w:t>- zvyšuje svůj výkon na základě zvládnutí techniky</w:t>
            </w:r>
          </w:p>
          <w:p w:rsidR="00615582" w:rsidRDefault="00615582">
            <w:pPr>
              <w:pStyle w:val="texttabulka"/>
            </w:pPr>
            <w:r>
              <w:t>- zvládá obtížnější prvky</w:t>
            </w:r>
          </w:p>
          <w:p w:rsidR="00615582" w:rsidRDefault="00615582">
            <w:pPr>
              <w:pStyle w:val="texttabulka"/>
            </w:pPr>
            <w:r>
              <w:t>- dokáže prvky spojit v řadě</w:t>
            </w:r>
          </w:p>
          <w:p w:rsidR="00615582" w:rsidRDefault="00615582">
            <w:pPr>
              <w:pStyle w:val="texttabulka"/>
            </w:pPr>
            <w:r>
              <w:t xml:space="preserve">- zvládá bezpečně záchranu a dopomoc </w:t>
            </w:r>
          </w:p>
          <w:p w:rsidR="00615582" w:rsidRDefault="00615582">
            <w:pPr>
              <w:pStyle w:val="texttabulka"/>
            </w:pPr>
            <w:r>
              <w:t>- dovede využívat gymnastické cviky pro rozvoj své zdatnosti a správné držení těla</w:t>
            </w:r>
          </w:p>
          <w:p w:rsidR="00615582" w:rsidRDefault="00615582">
            <w:pPr>
              <w:pStyle w:val="texttabulka"/>
            </w:pPr>
            <w:r>
              <w:t>- zvládá herní jednoduché činnosti, kombinace</w:t>
            </w:r>
          </w:p>
          <w:p w:rsidR="00615582" w:rsidRDefault="00615582">
            <w:pPr>
              <w:pStyle w:val="texttabulka"/>
            </w:pPr>
            <w:r>
              <w:t>- ovládá zákl</w:t>
            </w:r>
            <w:r w:rsidR="0028375A">
              <w:t>.</w:t>
            </w:r>
            <w:r>
              <w:t xml:space="preserve"> pravidla hry</w:t>
            </w:r>
          </w:p>
          <w:p w:rsidR="00615582" w:rsidRDefault="00615582">
            <w:pPr>
              <w:pStyle w:val="texttabulka"/>
            </w:pPr>
            <w:r>
              <w:t>- respektuje roli v družstvu</w:t>
            </w:r>
          </w:p>
          <w:p w:rsidR="00615582" w:rsidRDefault="00615582">
            <w:pPr>
              <w:pStyle w:val="texttabulka"/>
            </w:pPr>
            <w:r>
              <w:t>- zapojuje se do hry fair play</w:t>
            </w:r>
          </w:p>
          <w:p w:rsidR="00615582" w:rsidRDefault="00615582">
            <w:pPr>
              <w:pStyle w:val="texttabulka"/>
            </w:pPr>
            <w:r>
              <w:t>- zvládá přípravu hřiště (síť)</w:t>
            </w:r>
          </w:p>
          <w:p w:rsidR="00615582" w:rsidRDefault="00615582">
            <w:pPr>
              <w:pStyle w:val="texttabulka"/>
            </w:pPr>
            <w:r>
              <w:t xml:space="preserve">- rozlišuje úkoly jednotlivých hráčů </w:t>
            </w:r>
          </w:p>
          <w:p w:rsidR="00615582" w:rsidRDefault="00615582">
            <w:pPr>
              <w:pStyle w:val="texttabulka"/>
            </w:pPr>
            <w:r>
              <w:t xml:space="preserve">  (nahrávač, smečař)</w:t>
            </w:r>
          </w:p>
          <w:p w:rsidR="00615582" w:rsidRDefault="00615582">
            <w:pPr>
              <w:pStyle w:val="texttabulka"/>
            </w:pPr>
            <w:r>
              <w:t>- zdokonaluje odbití míče</w:t>
            </w:r>
          </w:p>
          <w:p w:rsidR="00615582" w:rsidRDefault="00615582">
            <w:pPr>
              <w:pStyle w:val="texttabulka"/>
            </w:pPr>
            <w:r>
              <w:t>- zná postavení na hřišti</w:t>
            </w:r>
          </w:p>
          <w:p w:rsidR="00615582" w:rsidRDefault="00615582">
            <w:pPr>
              <w:pStyle w:val="texttabulka"/>
            </w:pPr>
            <w:r>
              <w:t>- zapojuje se aktivně do hry</w:t>
            </w:r>
          </w:p>
          <w:p w:rsidR="00615582" w:rsidRDefault="00615582">
            <w:pPr>
              <w:pStyle w:val="texttabulka"/>
            </w:pPr>
            <w:r>
              <w:t>- respektuje pravidla hry</w:t>
            </w:r>
          </w:p>
          <w:p w:rsidR="00615582" w:rsidRDefault="00615582">
            <w:pPr>
              <w:pStyle w:val="texttabulka"/>
            </w:pPr>
            <w:r>
              <w:t>- zvládá situace v družstvu</w:t>
            </w:r>
          </w:p>
          <w:p w:rsidR="00615582" w:rsidRDefault="00615582">
            <w:pPr>
              <w:pStyle w:val="texttabulka"/>
            </w:pPr>
            <w:r>
              <w:t>- podílí se na taktice hry</w:t>
            </w:r>
          </w:p>
          <w:p w:rsidR="00615582" w:rsidRDefault="00615582">
            <w:pPr>
              <w:pStyle w:val="texttabulka"/>
            </w:pPr>
            <w:r>
              <w:t xml:space="preserve">- chápe základní filozofii úpol. sportů </w:t>
            </w:r>
          </w:p>
          <w:p w:rsidR="00615582" w:rsidRDefault="00615582">
            <w:pPr>
              <w:pStyle w:val="texttabulka"/>
            </w:pPr>
            <w:r>
              <w:t>- dodržuje bezpečnost</w:t>
            </w:r>
          </w:p>
          <w:p w:rsidR="00615582" w:rsidRDefault="00615582">
            <w:pPr>
              <w:pStyle w:val="texttabulka"/>
            </w:pPr>
            <w:r>
              <w:t>- uvědomuje si nebezpečí zneužití bojových sportů</w:t>
            </w:r>
          </w:p>
          <w:p w:rsidR="00615582" w:rsidRDefault="00615582">
            <w:pPr>
              <w:pStyle w:val="texttabulka"/>
            </w:pPr>
            <w:r>
              <w:t>- posoudí provedení osvojovaní pohybových dovedností</w:t>
            </w:r>
          </w:p>
          <w:p w:rsidR="00615582" w:rsidRDefault="00615582">
            <w:pPr>
              <w:pStyle w:val="texttabulka"/>
            </w:pPr>
            <w:r>
              <w:t>- rozpozná zjevné nedostatky</w:t>
            </w:r>
          </w:p>
          <w:p w:rsidR="00615582" w:rsidRDefault="00615582">
            <w:pPr>
              <w:pStyle w:val="texttabulka"/>
            </w:pPr>
            <w:r>
              <w:t>- užívá osvojené názvosloví v roli cvičence, rozhodčího</w:t>
            </w:r>
          </w:p>
          <w:p w:rsidR="00615582" w:rsidRDefault="00615582">
            <w:pPr>
              <w:pStyle w:val="texttabulka"/>
            </w:pPr>
            <w:r>
              <w:t>- pomáhá handicapovaným jedincům</w:t>
            </w:r>
          </w:p>
          <w:p w:rsidR="00615582" w:rsidRDefault="00615582">
            <w:pPr>
              <w:pStyle w:val="texttabulka"/>
            </w:pPr>
            <w:r>
              <w:t>- respektuje druhé pohlaví</w:t>
            </w:r>
          </w:p>
          <w:p w:rsidR="00615582" w:rsidRDefault="00615582">
            <w:pPr>
              <w:pStyle w:val="texttabulka"/>
            </w:pPr>
            <w:r>
              <w:t>chrání přírodu při sportu</w:t>
            </w:r>
          </w:p>
          <w:p w:rsidR="00615582" w:rsidRDefault="00615582">
            <w:pPr>
              <w:pStyle w:val="texttabulka"/>
            </w:pPr>
            <w:r>
              <w:t>- dohodne se na spolupráci a jednoduché taktice</w:t>
            </w:r>
          </w:p>
          <w:p w:rsidR="00615582" w:rsidRDefault="00615582">
            <w:pPr>
              <w:pStyle w:val="texttabulka"/>
            </w:pPr>
            <w:r>
              <w:t>vedoucího k úspěchu družstva</w:t>
            </w:r>
          </w:p>
          <w:p w:rsidR="00615582" w:rsidRDefault="00615582">
            <w:pPr>
              <w:pStyle w:val="texttabulka"/>
            </w:pPr>
            <w:r>
              <w:t>- sleduje určené pohybové činnosti a výkony</w:t>
            </w:r>
          </w:p>
          <w:p w:rsidR="00615582" w:rsidRDefault="00615582" w:rsidP="00615582">
            <w:pPr>
              <w:pStyle w:val="texttabulka"/>
            </w:pPr>
            <w:r>
              <w:t>- organizuje jednoduché soutěže</w:t>
            </w:r>
          </w:p>
        </w:tc>
        <w:tc>
          <w:tcPr>
            <w:tcW w:w="1250" w:type="pct"/>
          </w:tcPr>
          <w:p w:rsidR="00615582" w:rsidRDefault="00615582">
            <w:pPr>
              <w:pStyle w:val="texttabulka"/>
            </w:pPr>
            <w:r>
              <w:lastRenderedPageBreak/>
              <w:t>Činnost podporující zdraví:</w:t>
            </w:r>
          </w:p>
          <w:p w:rsidR="00615582" w:rsidRDefault="00615582">
            <w:pPr>
              <w:pStyle w:val="texttabulka"/>
            </w:pPr>
            <w:r>
              <w:t>správné držení těla, harmonický rozvoj celého těla, celkové posilování svalového aparátu, prevence disbalance, strečink a zahřátí svalů, uvolnění svalových skupin, vyrovnávací cvičení</w:t>
            </w:r>
          </w:p>
          <w:p w:rsidR="00615582" w:rsidRDefault="00615582">
            <w:pPr>
              <w:pStyle w:val="texttabulka"/>
            </w:pPr>
            <w:r>
              <w:t>Drogy a jiné škodliviny</w:t>
            </w:r>
          </w:p>
          <w:p w:rsidR="00615582" w:rsidRDefault="00615582">
            <w:pPr>
              <w:pStyle w:val="texttabulka"/>
            </w:pPr>
            <w:r>
              <w:t>Čistota ovzduší</w:t>
            </w:r>
          </w:p>
          <w:p w:rsidR="00615582" w:rsidRDefault="00615582">
            <w:pPr>
              <w:pStyle w:val="texttabulka"/>
            </w:pPr>
            <w:r>
              <w:t>Vhodná pohybová činnost</w:t>
            </w:r>
          </w:p>
          <w:p w:rsidR="00615582" w:rsidRDefault="00615582">
            <w:pPr>
              <w:pStyle w:val="texttabulka"/>
            </w:pPr>
            <w:r>
              <w:t>Zásady bezpečného chování při sportovních akcích školy</w:t>
            </w:r>
          </w:p>
          <w:p w:rsidR="00615582" w:rsidRDefault="00615582">
            <w:pPr>
              <w:pStyle w:val="texttabulka"/>
            </w:pPr>
            <w:r>
              <w:t>Bezpečné používaní sportovních nářadí a potřeb</w:t>
            </w:r>
          </w:p>
          <w:p w:rsidR="00615582" w:rsidRDefault="00615582">
            <w:pPr>
              <w:pStyle w:val="texttabulka"/>
            </w:pPr>
            <w:r>
              <w:t>Činnost ovlivňující úroveň pohybových dovedností:</w:t>
            </w:r>
          </w:p>
          <w:p w:rsidR="00615582" w:rsidRDefault="00615582">
            <w:pPr>
              <w:pStyle w:val="texttabulka"/>
            </w:pPr>
            <w:r>
              <w:t>drobné hry, závodivé hry</w:t>
            </w:r>
          </w:p>
          <w:p w:rsidR="00615582" w:rsidRDefault="00615582">
            <w:pPr>
              <w:pStyle w:val="texttabulka"/>
            </w:pPr>
            <w:r>
              <w:t>hry rozvíjející obratnost, rychlost, posilovací cvičení</w:t>
            </w:r>
          </w:p>
          <w:p w:rsidR="00615582" w:rsidRDefault="00615582">
            <w:pPr>
              <w:pStyle w:val="texttabulka"/>
            </w:pPr>
            <w:r>
              <w:t>Lehká atletika:</w:t>
            </w:r>
          </w:p>
          <w:p w:rsidR="00615582" w:rsidRDefault="00615582">
            <w:pPr>
              <w:pStyle w:val="texttabulka"/>
            </w:pPr>
            <w:r>
              <w:t>nácvik techniky běhu, skok do dálky, vrh koulí, rozvoj vytrvalosti, běhy do 1000 m, štafetový běh</w:t>
            </w:r>
          </w:p>
          <w:p w:rsidR="00615582" w:rsidRDefault="00615582">
            <w:pPr>
              <w:pStyle w:val="texttabulka"/>
            </w:pPr>
            <w:r>
              <w:t>Gymnastika:</w:t>
            </w:r>
          </w:p>
          <w:p w:rsidR="00615582" w:rsidRDefault="00615582">
            <w:pPr>
              <w:pStyle w:val="texttabulka"/>
            </w:pPr>
            <w:r>
              <w:lastRenderedPageBreak/>
              <w:t>průpravná gymnastika, sportovní gymnastika, rytmická gymnastika, aerobik</w:t>
            </w:r>
          </w:p>
          <w:p w:rsidR="00615582" w:rsidRDefault="00615582">
            <w:pPr>
              <w:pStyle w:val="texttabulka"/>
            </w:pPr>
            <w:r>
              <w:t>Sportovní hry:</w:t>
            </w:r>
          </w:p>
          <w:p w:rsidR="00615582" w:rsidRDefault="00615582">
            <w:pPr>
              <w:pStyle w:val="texttabulka"/>
            </w:pPr>
            <w:r>
              <w:t>basketbal, volejbal, kopaná, florbal</w:t>
            </w:r>
          </w:p>
          <w:p w:rsidR="00615582" w:rsidRDefault="00615582">
            <w:pPr>
              <w:pStyle w:val="texttabulka"/>
            </w:pPr>
            <w:r>
              <w:t>Úpoly:</w:t>
            </w:r>
          </w:p>
          <w:p w:rsidR="00615582" w:rsidRDefault="00615582">
            <w:pPr>
              <w:pStyle w:val="texttabulka"/>
            </w:pPr>
            <w:r>
              <w:t xml:space="preserve">jednoduché pády, soutěže dvojic, přetahy, přetlaky, </w:t>
            </w:r>
          </w:p>
          <w:p w:rsidR="00615582" w:rsidRDefault="00615582">
            <w:pPr>
              <w:pStyle w:val="texttabulka"/>
            </w:pPr>
            <w:r>
              <w:t>posilování</w:t>
            </w:r>
          </w:p>
          <w:p w:rsidR="00615582" w:rsidRDefault="00615582" w:rsidP="00615582">
            <w:pPr>
              <w:pStyle w:val="texttabulka"/>
            </w:pPr>
          </w:p>
        </w:tc>
        <w:tc>
          <w:tcPr>
            <w:tcW w:w="1250" w:type="pct"/>
          </w:tcPr>
          <w:p w:rsidR="00615582" w:rsidRDefault="00615582">
            <w:pPr>
              <w:pStyle w:val="texttabulka"/>
            </w:pPr>
            <w:r>
              <w:lastRenderedPageBreak/>
              <w:t>OSV: rozvoj schopnosti sebepoznání, řešení problému moje tělo, smyslové vnímání pohybu,</w:t>
            </w:r>
          </w:p>
          <w:p w:rsidR="00615582" w:rsidRDefault="00615582" w:rsidP="00615582">
            <w:pPr>
              <w:pStyle w:val="texttabulka"/>
            </w:pPr>
            <w:r>
              <w:t>sebekontrola, organizace vlastního času, osobnostní rozvoj, psychohygiena, komunikace, přesvědčování druhých, řeč těla, autorita, vysvětlování, asertivita,</w:t>
            </w:r>
          </w:p>
          <w:p w:rsidR="00615582" w:rsidRDefault="00615582">
            <w:pPr>
              <w:pStyle w:val="texttabulka"/>
            </w:pPr>
            <w:r>
              <w:t>kooperace a koopetice (respektování kolektivu, zvládání situace soutěže),</w:t>
            </w:r>
          </w:p>
          <w:p w:rsidR="00615582" w:rsidRDefault="00615582">
            <w:pPr>
              <w:pStyle w:val="texttabulka"/>
            </w:pPr>
            <w:r>
              <w:t>morální rozvoj, řešení problému</w:t>
            </w:r>
          </w:p>
          <w:p w:rsidR="00615582" w:rsidRDefault="00615582">
            <w:pPr>
              <w:pStyle w:val="texttabulka"/>
            </w:pPr>
            <w:r>
              <w:t>ENVI: péče o prostředí , sportovní hřiště, tělocvičny,</w:t>
            </w:r>
          </w:p>
          <w:p w:rsidR="00615582" w:rsidRDefault="00615582" w:rsidP="00615582">
            <w:pPr>
              <w:pStyle w:val="texttabulka"/>
            </w:pPr>
            <w:r>
              <w:t>rozhodovací dovednosti</w:t>
            </w:r>
          </w:p>
        </w:tc>
      </w:tr>
    </w:tbl>
    <w:p w:rsidR="00C83D47" w:rsidRDefault="00C83D47"/>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30B91" w:rsidRPr="00CC57CD">
        <w:tc>
          <w:tcPr>
            <w:tcW w:w="5000" w:type="pct"/>
            <w:gridSpan w:val="4"/>
          </w:tcPr>
          <w:p w:rsidR="00830B91" w:rsidRPr="00CC57CD" w:rsidRDefault="00830B91" w:rsidP="00CC57CD">
            <w:pPr>
              <w:jc w:val="center"/>
              <w:rPr>
                <w:b/>
                <w:sz w:val="22"/>
                <w:szCs w:val="22"/>
              </w:rPr>
            </w:pPr>
            <w:r w:rsidRPr="00CC57CD">
              <w:rPr>
                <w:b/>
                <w:sz w:val="22"/>
                <w:szCs w:val="22"/>
              </w:rPr>
              <w:t>Tělesná výchova</w:t>
            </w:r>
          </w:p>
        </w:tc>
      </w:tr>
      <w:tr w:rsidR="00830B91" w:rsidRPr="00CC57CD">
        <w:tc>
          <w:tcPr>
            <w:tcW w:w="1250" w:type="pct"/>
          </w:tcPr>
          <w:p w:rsidR="00830B91" w:rsidRPr="00CC57CD" w:rsidRDefault="00830B91">
            <w:pPr>
              <w:rPr>
                <w:b/>
                <w:sz w:val="22"/>
                <w:szCs w:val="22"/>
              </w:rPr>
            </w:pPr>
            <w:r w:rsidRPr="00CC57CD">
              <w:rPr>
                <w:b/>
                <w:sz w:val="22"/>
                <w:szCs w:val="22"/>
              </w:rPr>
              <w:t>Ročník:</w:t>
            </w:r>
          </w:p>
        </w:tc>
        <w:tc>
          <w:tcPr>
            <w:tcW w:w="3750" w:type="pct"/>
            <w:gridSpan w:val="3"/>
          </w:tcPr>
          <w:p w:rsidR="00830B91" w:rsidRPr="00CC57CD" w:rsidRDefault="00830B91">
            <w:pPr>
              <w:rPr>
                <w:b/>
                <w:sz w:val="22"/>
                <w:szCs w:val="22"/>
              </w:rPr>
            </w:pPr>
            <w:r w:rsidRPr="00CC57CD">
              <w:rPr>
                <w:b/>
                <w:sz w:val="22"/>
                <w:szCs w:val="22"/>
              </w:rPr>
              <w:t>Kvarta</w:t>
            </w:r>
          </w:p>
        </w:tc>
      </w:tr>
      <w:tr w:rsidR="00C35A56" w:rsidRPr="00CC57CD">
        <w:trPr>
          <w:trHeight w:val="569"/>
        </w:trPr>
        <w:tc>
          <w:tcPr>
            <w:tcW w:w="1250" w:type="pct"/>
          </w:tcPr>
          <w:p w:rsidR="00C35A56" w:rsidRPr="00CC57CD" w:rsidRDefault="00C35A56">
            <w:pPr>
              <w:rPr>
                <w:b/>
                <w:bCs/>
                <w:sz w:val="22"/>
                <w:szCs w:val="22"/>
              </w:rPr>
            </w:pPr>
            <w:r w:rsidRPr="00CC57CD">
              <w:rPr>
                <w:b/>
                <w:bCs/>
                <w:sz w:val="22"/>
                <w:szCs w:val="22"/>
              </w:rPr>
              <w:t xml:space="preserve">výstupy RVP ZV </w:t>
            </w:r>
          </w:p>
          <w:p w:rsidR="00C35A56" w:rsidRPr="00CC57CD" w:rsidRDefault="00C35A56">
            <w:pPr>
              <w:rPr>
                <w:sz w:val="22"/>
                <w:szCs w:val="22"/>
              </w:rPr>
            </w:pPr>
            <w:r w:rsidRPr="00CC57CD">
              <w:rPr>
                <w:b/>
                <w:bCs/>
                <w:sz w:val="22"/>
                <w:szCs w:val="22"/>
              </w:rPr>
              <w:t>žák:</w:t>
            </w:r>
          </w:p>
        </w:tc>
        <w:tc>
          <w:tcPr>
            <w:tcW w:w="1250" w:type="pct"/>
          </w:tcPr>
          <w:p w:rsidR="00C35A56" w:rsidRPr="00CC57CD" w:rsidRDefault="00C35A56">
            <w:pPr>
              <w:rPr>
                <w:b/>
                <w:sz w:val="22"/>
                <w:szCs w:val="22"/>
              </w:rPr>
            </w:pPr>
            <w:r w:rsidRPr="00CC57CD">
              <w:rPr>
                <w:b/>
                <w:sz w:val="22"/>
                <w:szCs w:val="22"/>
              </w:rPr>
              <w:t>Školní výstup</w:t>
            </w:r>
          </w:p>
          <w:p w:rsidR="00C35A56" w:rsidRPr="00CC57CD" w:rsidRDefault="00C35A56">
            <w:pPr>
              <w:rPr>
                <w:sz w:val="22"/>
                <w:szCs w:val="22"/>
              </w:rPr>
            </w:pPr>
            <w:r w:rsidRPr="00CC57CD">
              <w:rPr>
                <w:b/>
                <w:sz w:val="22"/>
                <w:szCs w:val="22"/>
              </w:rPr>
              <w:t>Žák:</w:t>
            </w:r>
          </w:p>
        </w:tc>
        <w:tc>
          <w:tcPr>
            <w:tcW w:w="1250" w:type="pct"/>
          </w:tcPr>
          <w:p w:rsidR="00C35A56" w:rsidRPr="00CC57CD" w:rsidRDefault="00C35A56">
            <w:pPr>
              <w:rPr>
                <w:sz w:val="22"/>
                <w:szCs w:val="22"/>
              </w:rPr>
            </w:pPr>
            <w:r w:rsidRPr="00CC57CD">
              <w:rPr>
                <w:b/>
                <w:sz w:val="22"/>
                <w:szCs w:val="22"/>
              </w:rPr>
              <w:t>Učivo:</w:t>
            </w:r>
          </w:p>
        </w:tc>
        <w:tc>
          <w:tcPr>
            <w:tcW w:w="1250" w:type="pct"/>
          </w:tcPr>
          <w:p w:rsidR="00C35A56" w:rsidRPr="00CC57CD" w:rsidRDefault="00C35A56" w:rsidP="00C35A56">
            <w:pPr>
              <w:rPr>
                <w:b/>
                <w:sz w:val="22"/>
                <w:szCs w:val="22"/>
              </w:rPr>
            </w:pPr>
            <w:r w:rsidRPr="00CC57CD">
              <w:rPr>
                <w:b/>
                <w:bCs/>
                <w:sz w:val="22"/>
                <w:szCs w:val="22"/>
              </w:rPr>
              <w:t xml:space="preserve">Poznámky </w:t>
            </w:r>
            <w:r w:rsidRPr="00CC57CD">
              <w:rPr>
                <w:b/>
                <w:bCs/>
                <w:sz w:val="16"/>
                <w:szCs w:val="16"/>
              </w:rPr>
              <w:t>(mezipředmětové vztahy, PT, metody…)</w:t>
            </w:r>
          </w:p>
        </w:tc>
      </w:tr>
      <w:tr w:rsidR="00615582" w:rsidTr="00EC6052">
        <w:trPr>
          <w:trHeight w:val="1266"/>
        </w:trPr>
        <w:tc>
          <w:tcPr>
            <w:tcW w:w="1250" w:type="pct"/>
          </w:tcPr>
          <w:p w:rsidR="00615582" w:rsidRDefault="00615582" w:rsidP="00CC57CD">
            <w:pPr>
              <w:pStyle w:val="texttabulka"/>
              <w:ind w:left="0"/>
            </w:pPr>
            <w:r>
              <w:t>- využívá své individuální pohybové schopnosti a dovednosti při pohybových aktivitách</w:t>
            </w:r>
          </w:p>
          <w:p w:rsidR="00615582" w:rsidRDefault="00615582">
            <w:pPr>
              <w:pStyle w:val="texttabulka"/>
            </w:pPr>
            <w:r>
              <w:t xml:space="preserve">- uplatňuje získané pohybové dovednosti a </w:t>
            </w:r>
            <w:r>
              <w:lastRenderedPageBreak/>
              <w:t xml:space="preserve">návyky při pohybových aktivitách </w:t>
            </w:r>
          </w:p>
          <w:p w:rsidR="00615582" w:rsidRDefault="00615582">
            <w:pPr>
              <w:pStyle w:val="texttabulka"/>
            </w:pPr>
            <w:r>
              <w:t>- dle svých individuálních schopností a dovedností realizuje cviky a snaží se o dosažení požadovaných výkonů</w:t>
            </w:r>
          </w:p>
          <w:p w:rsidR="00615582" w:rsidRDefault="00615582">
            <w:pPr>
              <w:pStyle w:val="texttabulka"/>
            </w:pPr>
            <w:r>
              <w:t>- usiluje o optimální rozvoj pohybových schopností a</w:t>
            </w:r>
          </w:p>
          <w:p w:rsidR="00615582" w:rsidRDefault="00615582">
            <w:pPr>
              <w:pStyle w:val="texttabulka"/>
            </w:pPr>
            <w:r>
              <w:t xml:space="preserve">o co nejlepší koordinaci pohybu </w:t>
            </w:r>
          </w:p>
          <w:p w:rsidR="00615582" w:rsidRDefault="00615582">
            <w:pPr>
              <w:pStyle w:val="texttabulka"/>
            </w:pPr>
            <w:r>
              <w:t>- snaží se pomocí konkrétních postupů o zlepšení výkonu</w:t>
            </w:r>
          </w:p>
          <w:p w:rsidR="00615582" w:rsidRDefault="00615582">
            <w:pPr>
              <w:pStyle w:val="texttabulka"/>
            </w:pPr>
            <w:r>
              <w:t>- rozvíjí pohybové předpoklady a dovednosti prostřednictvím soutěživých forem cvičení</w:t>
            </w:r>
          </w:p>
          <w:p w:rsidR="00615582" w:rsidRDefault="00615582">
            <w:pPr>
              <w:pStyle w:val="texttabulka"/>
            </w:pPr>
          </w:p>
        </w:tc>
        <w:tc>
          <w:tcPr>
            <w:tcW w:w="1250" w:type="pct"/>
          </w:tcPr>
          <w:p w:rsidR="00615582" w:rsidRDefault="00615582">
            <w:pPr>
              <w:pStyle w:val="texttabulka"/>
            </w:pPr>
            <w:r>
              <w:lastRenderedPageBreak/>
              <w:t>- aktivně vstupuje do organizace svého pohybového režimu</w:t>
            </w:r>
          </w:p>
          <w:p w:rsidR="00615582" w:rsidRDefault="00615582">
            <w:pPr>
              <w:pStyle w:val="texttabulka"/>
            </w:pPr>
            <w:r>
              <w:t>- usiluje v rámci svých možností a zkušeností o aktivní podporu zdraví</w:t>
            </w:r>
          </w:p>
          <w:p w:rsidR="00615582" w:rsidRDefault="00615582">
            <w:pPr>
              <w:pStyle w:val="texttabulka"/>
            </w:pPr>
            <w:r>
              <w:lastRenderedPageBreak/>
              <w:t>- dovede sám uplatnit vhodné cviky k rozcvičení a ukončení pohybové činnosti</w:t>
            </w:r>
          </w:p>
          <w:p w:rsidR="00615582" w:rsidRDefault="00615582">
            <w:pPr>
              <w:pStyle w:val="texttabulka"/>
            </w:pPr>
            <w:r>
              <w:t>- usiluje o zlepšení své tělesné zdatnosti</w:t>
            </w:r>
          </w:p>
          <w:p w:rsidR="00615582" w:rsidRDefault="00615582">
            <w:pPr>
              <w:pStyle w:val="texttabulka"/>
            </w:pPr>
            <w:r>
              <w:t>- odmítá návykové látky (drogy, látky pro zvyšování svalové hmoty, anabolika), zná jejich škodlivost</w:t>
            </w:r>
          </w:p>
          <w:p w:rsidR="00615582" w:rsidRDefault="00615582">
            <w:pPr>
              <w:pStyle w:val="texttabulka"/>
            </w:pPr>
            <w:r>
              <w:t xml:space="preserve">- uplatňuje bezpečné a vhodné chování při pohybových činnostech i v méně známém prostředí sportovišť </w:t>
            </w:r>
          </w:p>
          <w:p w:rsidR="00615582" w:rsidRDefault="00615582">
            <w:pPr>
              <w:pStyle w:val="texttabulka"/>
            </w:pPr>
            <w:r>
              <w:t>- zvládá v souladu s individuálními předpoklady pohybové dovednosti při hře, soutěžení a rekreační činnosti</w:t>
            </w:r>
          </w:p>
          <w:p w:rsidR="00615582" w:rsidRDefault="00615582">
            <w:pPr>
              <w:pStyle w:val="texttabulka"/>
            </w:pPr>
            <w:r>
              <w:t>- zvládá v souladu s individuálními předpoklady osvojené pohybové dovednosti a tvořivěji aplikuje při hře, v soutěži , při rekreačních činnostech</w:t>
            </w:r>
          </w:p>
          <w:p w:rsidR="00615582" w:rsidRDefault="00615582">
            <w:pPr>
              <w:pStyle w:val="texttabulka"/>
            </w:pPr>
            <w:r>
              <w:t>- chápe spojení kondičně i dovednostně náročné činnosti</w:t>
            </w:r>
          </w:p>
          <w:p w:rsidR="00615582" w:rsidRDefault="00615582">
            <w:pPr>
              <w:pStyle w:val="texttabulka"/>
            </w:pPr>
            <w:r>
              <w:t>- zvládá techniku i náročnějších disciplín</w:t>
            </w:r>
          </w:p>
          <w:p w:rsidR="00615582" w:rsidRDefault="00615582">
            <w:pPr>
              <w:pStyle w:val="texttabulka"/>
            </w:pPr>
            <w:r>
              <w:t>zvyšuje své výkony</w:t>
            </w:r>
          </w:p>
          <w:p w:rsidR="00615582" w:rsidRDefault="00615582">
            <w:pPr>
              <w:pStyle w:val="texttabulka"/>
            </w:pPr>
            <w:r>
              <w:t>- dokáže posoudit provedení osvojené činnosti</w:t>
            </w:r>
          </w:p>
          <w:p w:rsidR="00615582" w:rsidRDefault="00615582">
            <w:pPr>
              <w:pStyle w:val="texttabulka"/>
            </w:pPr>
            <w:r>
              <w:t>- označí nedostatky a chyby</w:t>
            </w:r>
          </w:p>
          <w:p w:rsidR="00615582" w:rsidRDefault="00615582">
            <w:pPr>
              <w:pStyle w:val="texttabulka"/>
            </w:pPr>
            <w:r>
              <w:t>- dokáže prvky spojit</w:t>
            </w:r>
          </w:p>
          <w:p w:rsidR="00615582" w:rsidRDefault="00615582">
            <w:pPr>
              <w:pStyle w:val="texttabulka"/>
            </w:pPr>
            <w:r>
              <w:t>- zvládá cvičení podle slovních   pokynů</w:t>
            </w:r>
          </w:p>
          <w:p w:rsidR="00615582" w:rsidRDefault="00615582">
            <w:pPr>
              <w:pStyle w:val="texttabulka"/>
            </w:pPr>
            <w:r>
              <w:t>- koordinuje pohybové dovednosti</w:t>
            </w:r>
          </w:p>
          <w:p w:rsidR="00615582" w:rsidRDefault="00615582">
            <w:pPr>
              <w:pStyle w:val="texttabulka"/>
            </w:pPr>
            <w:r>
              <w:t>- zvládá bezpečně záchranu a  dopomoc</w:t>
            </w:r>
          </w:p>
          <w:p w:rsidR="00615582" w:rsidRDefault="00615582">
            <w:pPr>
              <w:pStyle w:val="texttabulka"/>
            </w:pPr>
            <w:r>
              <w:t>- provádí cviky vědomě, správně   využívá gymnastické cviky pro</w:t>
            </w:r>
          </w:p>
          <w:p w:rsidR="00615582" w:rsidRDefault="00615582">
            <w:pPr>
              <w:pStyle w:val="texttabulka"/>
            </w:pPr>
            <w:r>
              <w:t xml:space="preserve">  rozvoj těla a správné držení těla</w:t>
            </w:r>
          </w:p>
          <w:p w:rsidR="00615582" w:rsidRDefault="00615582">
            <w:pPr>
              <w:pStyle w:val="texttabulka"/>
            </w:pPr>
            <w:r>
              <w:t>- zvládá herní činnosti jednotlivce</w:t>
            </w:r>
          </w:p>
          <w:p w:rsidR="00615582" w:rsidRDefault="00615582">
            <w:pPr>
              <w:pStyle w:val="texttabulka"/>
            </w:pPr>
            <w:r>
              <w:t xml:space="preserve">- aplikuje je jednoduchých </w:t>
            </w:r>
          </w:p>
          <w:p w:rsidR="00615582" w:rsidRDefault="00615582">
            <w:pPr>
              <w:pStyle w:val="texttabulka"/>
            </w:pPr>
            <w:r>
              <w:t xml:space="preserve">  herních kombinacích</w:t>
            </w:r>
          </w:p>
          <w:p w:rsidR="00615582" w:rsidRDefault="00615582">
            <w:pPr>
              <w:pStyle w:val="texttabulka"/>
            </w:pPr>
            <w:r>
              <w:t>- zvládá hru podle pravidel</w:t>
            </w:r>
          </w:p>
          <w:p w:rsidR="00615582" w:rsidRDefault="00615582">
            <w:pPr>
              <w:pStyle w:val="texttabulka"/>
            </w:pPr>
            <w:r>
              <w:t>- respektuje roli v družstvu</w:t>
            </w:r>
          </w:p>
          <w:p w:rsidR="00615582" w:rsidRDefault="00615582">
            <w:pPr>
              <w:pStyle w:val="texttabulka"/>
            </w:pPr>
            <w:r>
              <w:t>- zapojuje se do hry fair play</w:t>
            </w:r>
          </w:p>
          <w:p w:rsidR="00615582" w:rsidRDefault="00615582">
            <w:pPr>
              <w:pStyle w:val="texttabulka"/>
            </w:pPr>
            <w:r>
              <w:t>- zvládá přípravu hřiště</w:t>
            </w:r>
          </w:p>
          <w:p w:rsidR="00615582" w:rsidRDefault="00615582">
            <w:pPr>
              <w:pStyle w:val="texttabulka"/>
            </w:pPr>
            <w:r>
              <w:t>- respektuje pravidla</w:t>
            </w:r>
          </w:p>
          <w:p w:rsidR="00615582" w:rsidRDefault="00615582">
            <w:pPr>
              <w:pStyle w:val="texttabulka"/>
            </w:pPr>
            <w:r>
              <w:t>- zdokonaluje odbití, podání</w:t>
            </w:r>
          </w:p>
          <w:p w:rsidR="00615582" w:rsidRDefault="00615582">
            <w:pPr>
              <w:pStyle w:val="texttabulka"/>
            </w:pPr>
            <w:r>
              <w:t>- podílí se na taktice hry</w:t>
            </w:r>
          </w:p>
          <w:p w:rsidR="00615582" w:rsidRDefault="00615582">
            <w:pPr>
              <w:pStyle w:val="texttabulka"/>
            </w:pPr>
            <w:r>
              <w:t>- aktivně se zapojuje do hry</w:t>
            </w:r>
          </w:p>
          <w:p w:rsidR="00615582" w:rsidRDefault="00615582" w:rsidP="00615582">
            <w:pPr>
              <w:pStyle w:val="texttabulka"/>
            </w:pPr>
            <w:r>
              <w:t>- respektuje pravidla</w:t>
            </w:r>
          </w:p>
        </w:tc>
        <w:tc>
          <w:tcPr>
            <w:tcW w:w="1250" w:type="pct"/>
          </w:tcPr>
          <w:p w:rsidR="00615582" w:rsidRDefault="00615582">
            <w:pPr>
              <w:pStyle w:val="texttabulka"/>
            </w:pPr>
            <w:r>
              <w:lastRenderedPageBreak/>
              <w:t>Činnost podporující zdraví:</w:t>
            </w:r>
          </w:p>
          <w:p w:rsidR="00615582" w:rsidRDefault="00615582">
            <w:pPr>
              <w:pStyle w:val="texttabulka"/>
            </w:pPr>
            <w:r>
              <w:t>správné držení těla, význam pohybu pro zdraví</w:t>
            </w:r>
          </w:p>
          <w:p w:rsidR="00615582" w:rsidRDefault="00615582">
            <w:pPr>
              <w:pStyle w:val="texttabulka"/>
            </w:pPr>
            <w:r>
              <w:t xml:space="preserve">Průpravná cvičení: </w:t>
            </w:r>
          </w:p>
          <w:p w:rsidR="00615582" w:rsidRDefault="00615582">
            <w:pPr>
              <w:pStyle w:val="texttabulka"/>
            </w:pPr>
            <w:r>
              <w:t xml:space="preserve">strečink, zahřátí svalů, zvyšování kloubní, </w:t>
            </w:r>
            <w:r>
              <w:lastRenderedPageBreak/>
              <w:t>pohyblivosti, vyrovnávací cvičení, celkové posilování svalového aparátu, rozvoj vytrvalosti, zdravotně orientovaná zdatnost, prevence jednostranného zatížení a disbalance</w:t>
            </w:r>
          </w:p>
          <w:p w:rsidR="00615582" w:rsidRDefault="00615582">
            <w:pPr>
              <w:pStyle w:val="texttabulka"/>
            </w:pPr>
            <w:r>
              <w:t>Činnost ovlivňující úroveň pohybových dovedností:</w:t>
            </w:r>
          </w:p>
          <w:p w:rsidR="00615582" w:rsidRDefault="00615582">
            <w:pPr>
              <w:pStyle w:val="texttabulka"/>
            </w:pPr>
            <w:r>
              <w:t>pohybové  hry – závody, drobné hry družstev, hry rozvíjející obratnost, rychlost, posilovací cvičení</w:t>
            </w:r>
          </w:p>
          <w:p w:rsidR="00615582" w:rsidRDefault="00615582">
            <w:pPr>
              <w:pStyle w:val="texttabulka"/>
            </w:pPr>
            <w:r>
              <w:t>Atletika:</w:t>
            </w:r>
          </w:p>
          <w:p w:rsidR="00615582" w:rsidRDefault="00615582">
            <w:pPr>
              <w:pStyle w:val="texttabulka"/>
            </w:pPr>
            <w:r>
              <w:t>běh – sprint 60m, štafetový běh, vytrvalostní běh 1500m, skok daleký, vrh koulí</w:t>
            </w:r>
          </w:p>
          <w:p w:rsidR="00615582" w:rsidRDefault="00615582">
            <w:pPr>
              <w:pStyle w:val="texttabulka"/>
            </w:pPr>
            <w:r>
              <w:t xml:space="preserve">Gymnastika, akrobacie: </w:t>
            </w:r>
          </w:p>
          <w:p w:rsidR="00615582" w:rsidRDefault="00615582">
            <w:pPr>
              <w:pStyle w:val="texttabulka"/>
            </w:pPr>
            <w:r>
              <w:t>kotouly, kotoul  letmo, stoj na rukou</w:t>
            </w:r>
          </w:p>
          <w:p w:rsidR="00615582" w:rsidRDefault="00615582">
            <w:pPr>
              <w:pStyle w:val="texttabulka"/>
            </w:pPr>
            <w:r>
              <w:t>Kruhy:</w:t>
            </w:r>
          </w:p>
          <w:p w:rsidR="00615582" w:rsidRDefault="00615582">
            <w:pPr>
              <w:pStyle w:val="texttabulka"/>
            </w:pPr>
            <w:r>
              <w:t>houpání, výdrže</w:t>
            </w:r>
          </w:p>
          <w:p w:rsidR="00615582" w:rsidRDefault="00615582">
            <w:pPr>
              <w:pStyle w:val="texttabulka"/>
            </w:pPr>
            <w:r>
              <w:t>Hrazda:</w:t>
            </w:r>
          </w:p>
          <w:p w:rsidR="00615582" w:rsidRDefault="00615582">
            <w:pPr>
              <w:pStyle w:val="texttabulka"/>
            </w:pPr>
            <w:r>
              <w:t>výmyk ze stoje, podmet</w:t>
            </w:r>
          </w:p>
          <w:p w:rsidR="00615582" w:rsidRDefault="00615582">
            <w:pPr>
              <w:pStyle w:val="texttabulka"/>
            </w:pPr>
            <w:r>
              <w:t>Přeskok:</w:t>
            </w:r>
          </w:p>
          <w:p w:rsidR="00615582" w:rsidRDefault="00615582">
            <w:pPr>
              <w:pStyle w:val="texttabulka"/>
            </w:pPr>
            <w:r>
              <w:t>skrčka, roznožka, kotoul letmo</w:t>
            </w:r>
          </w:p>
          <w:p w:rsidR="00615582" w:rsidRDefault="00615582">
            <w:pPr>
              <w:pStyle w:val="texttabulka"/>
            </w:pPr>
            <w:r>
              <w:t>Kladina:</w:t>
            </w:r>
          </w:p>
          <w:p w:rsidR="00615582" w:rsidRDefault="00615582">
            <w:pPr>
              <w:pStyle w:val="texttabulka"/>
            </w:pPr>
            <w:r>
              <w:t>náskoky, rovnovážné polohy</w:t>
            </w:r>
          </w:p>
          <w:p w:rsidR="00615582" w:rsidRDefault="00615582">
            <w:pPr>
              <w:pStyle w:val="texttabulka"/>
            </w:pPr>
            <w:r>
              <w:t>Košíková</w:t>
            </w:r>
          </w:p>
          <w:p w:rsidR="00615582" w:rsidRDefault="00615582">
            <w:pPr>
              <w:pStyle w:val="texttabulka"/>
            </w:pPr>
            <w:r>
              <w:t>Volejbal</w:t>
            </w:r>
          </w:p>
          <w:p w:rsidR="00615582" w:rsidRDefault="00615582">
            <w:pPr>
              <w:pStyle w:val="texttabulka"/>
            </w:pPr>
            <w:r>
              <w:t xml:space="preserve">Kopaná </w:t>
            </w:r>
          </w:p>
          <w:p w:rsidR="00615582" w:rsidRDefault="00615582" w:rsidP="00615582">
            <w:pPr>
              <w:pStyle w:val="texttabulka"/>
            </w:pPr>
            <w:r>
              <w:t>Florbal</w:t>
            </w:r>
          </w:p>
        </w:tc>
        <w:tc>
          <w:tcPr>
            <w:tcW w:w="1250" w:type="pct"/>
          </w:tcPr>
          <w:p w:rsidR="00615582" w:rsidRDefault="00615582">
            <w:pPr>
              <w:pStyle w:val="texttabulka"/>
            </w:pPr>
            <w:r>
              <w:lastRenderedPageBreak/>
              <w:t>OSV: rozvoj osobnostní seberegulace, sebepoznání</w:t>
            </w:r>
          </w:p>
          <w:p w:rsidR="00615582" w:rsidRDefault="00615582">
            <w:pPr>
              <w:pStyle w:val="texttabulka"/>
            </w:pPr>
            <w:r>
              <w:t>řešení problému moje tělo,</w:t>
            </w:r>
          </w:p>
          <w:p w:rsidR="00615582" w:rsidRDefault="00615582">
            <w:pPr>
              <w:pStyle w:val="texttabulka"/>
            </w:pPr>
            <w:r>
              <w:t xml:space="preserve">regulace vlastního jednání i prožívání, plánování a organizace vlastního času, </w:t>
            </w:r>
          </w:p>
          <w:p w:rsidR="00615582" w:rsidRDefault="00615582" w:rsidP="00615582">
            <w:pPr>
              <w:pStyle w:val="texttabulka"/>
            </w:pPr>
            <w:r>
              <w:lastRenderedPageBreak/>
              <w:t>psychohygiena, dobrý vztah k sobě samému, pozitivní myšlení, sociální rozvoj, kooperace, koopetice, řešení konfliktů, podřízení se zvládání konkurence, psychohygiena, pohybové dovednosti, pro pozitivní rozvoj mysli, kladné naladění k provádění  pohybových dovedností, sebekontrola, asertivita,    soutěže, respektování kolektivu, řešení problémů, hra přínos pro družstvo</w:t>
            </w:r>
          </w:p>
        </w:tc>
      </w:tr>
    </w:tbl>
    <w:p w:rsidR="00830B91" w:rsidRDefault="00830B91">
      <w:pPr>
        <w:pStyle w:val="texttabulka"/>
      </w:pPr>
    </w:p>
    <w:p w:rsidR="00830B91" w:rsidRDefault="00830B91">
      <w:pPr>
        <w:pStyle w:val="charakteristika"/>
      </w:pPr>
      <w:r>
        <w:br w:type="page"/>
      </w:r>
      <w:r>
        <w:lastRenderedPageBreak/>
        <w:t>CHARAKTERISTIKA VYUČOVACÍHO PŘEDMĚTU</w:t>
      </w:r>
    </w:p>
    <w:p w:rsidR="00830B91" w:rsidRDefault="00830B91">
      <w:pPr>
        <w:pStyle w:val="nadpissvp1"/>
        <w:outlineLvl w:val="1"/>
      </w:pPr>
      <w:bookmarkStart w:id="308" w:name="_Toc175400612"/>
      <w:bookmarkStart w:id="309" w:name="_Toc175403389"/>
      <w:bookmarkStart w:id="310" w:name="_Toc240453050"/>
      <w:bookmarkStart w:id="311" w:name="_Toc463904433"/>
      <w:r>
        <w:t>VÝCHOVA KE ZDRAVÍ</w:t>
      </w:r>
      <w:bookmarkEnd w:id="308"/>
      <w:bookmarkEnd w:id="309"/>
      <w:bookmarkEnd w:id="310"/>
      <w:bookmarkEnd w:id="311"/>
    </w:p>
    <w:p w:rsidR="00830B91" w:rsidRDefault="00830B91" w:rsidP="00C35A56">
      <w:pPr>
        <w:pStyle w:val="podnadpissvp"/>
      </w:pPr>
      <w:bookmarkStart w:id="312" w:name="_Toc175400613"/>
      <w:bookmarkStart w:id="313" w:name="_Toc175403390"/>
      <w:r>
        <w:t>Obsahové vymezení</w:t>
      </w:r>
      <w:bookmarkEnd w:id="312"/>
      <w:bookmarkEnd w:id="313"/>
    </w:p>
    <w:p w:rsidR="00830B91" w:rsidRDefault="00830B91">
      <w:pPr>
        <w:pStyle w:val="textsvp"/>
      </w:pPr>
      <w:r>
        <w:t xml:space="preserve">Vyučovací předmět Výchova ke zdraví je součástí vzdělávací oblasti Člověk a zdraví. </w:t>
      </w:r>
    </w:p>
    <w:p w:rsidR="00830B91" w:rsidRDefault="00830B91">
      <w:pPr>
        <w:pStyle w:val="textsvp"/>
      </w:pPr>
      <w:r>
        <w:t>Svým obsahem a vymezením úzce souvisí s tělesnou výchovou, biologií a občanskou výchovou.</w:t>
      </w:r>
    </w:p>
    <w:p w:rsidR="00830B91" w:rsidRPr="0000749E" w:rsidRDefault="00915EE5">
      <w:pPr>
        <w:pStyle w:val="textsvp"/>
        <w:rPr>
          <w:color w:val="FF0000"/>
        </w:rPr>
      </w:pPr>
      <w:r w:rsidRPr="00A662B7">
        <w:t>Vyučovací předmět je tvořen</w:t>
      </w:r>
      <w:r w:rsidR="00830B91" w:rsidRPr="00A662B7">
        <w:t xml:space="preserve"> tematickými celky, které přinášejí základní poznání o člověku v souvislosti s preventivní ochranou jeho zdraví. T</w:t>
      </w:r>
      <w:r w:rsidR="0000749E">
        <w:t>e</w:t>
      </w:r>
      <w:r w:rsidR="00830B91" w:rsidRPr="00A662B7">
        <w:t>matické celky svým obsahem upevňují hygienické, stravovací, pracovní a zdravotně preventivní návyky, rozvíjejí dovednosti odmítat škodlivé látky a čelit vlastnímu ohrožení. Učí jednat v krizových situacích a rozvíjí dovednosti vedoucí k záchraně života. Nedílnou součástí je zdravotní TV</w:t>
      </w:r>
      <w:r w:rsidR="0000749E">
        <w:t>.</w:t>
      </w:r>
    </w:p>
    <w:p w:rsidR="00830B91" w:rsidRDefault="00830B91" w:rsidP="00A662B7">
      <w:pPr>
        <w:pStyle w:val="podnadpissvp"/>
      </w:pPr>
      <w:bookmarkStart w:id="314" w:name="_Toc175400614"/>
      <w:bookmarkStart w:id="315" w:name="_Toc175403391"/>
      <w:r>
        <w:t>Průřezová témata</w:t>
      </w:r>
      <w:bookmarkEnd w:id="314"/>
      <w:bookmarkEnd w:id="315"/>
    </w:p>
    <w:p w:rsidR="00830B91" w:rsidRDefault="00830B91">
      <w:pPr>
        <w:pStyle w:val="textsvp"/>
      </w:pPr>
      <w:r>
        <w:t>V rámci předmětu je věnována pozornost dílčím aspektům všech průřezových témat, více jsou rozvíjena Osobnostní a sociální výchova (rozvoj schopností sebepoznání, sebepojetí, psychohygiena, mezilidské vztahy, poznávání lidí a komunikace, hodnoty a postoje), Enviro</w:t>
      </w:r>
      <w:r w:rsidR="00A662B7">
        <w:t>n</w:t>
      </w:r>
      <w:r>
        <w:t>mentální výchova (základní podmínky života, problémy spojené s čistotou živ. prostředí) a Výchova demokratického občana (Občanská společnost a škola)</w:t>
      </w:r>
      <w:r w:rsidR="0000749E">
        <w:t>.</w:t>
      </w:r>
    </w:p>
    <w:p w:rsidR="00830B91" w:rsidRDefault="00830B91" w:rsidP="00EC0019">
      <w:pPr>
        <w:pStyle w:val="podnadpissvp"/>
      </w:pPr>
      <w:bookmarkStart w:id="316" w:name="_Toc175400615"/>
      <w:bookmarkStart w:id="317" w:name="_Toc175403392"/>
      <w:r>
        <w:t>Časové a organizační vymezení</w:t>
      </w:r>
      <w:bookmarkEnd w:id="316"/>
      <w:bookmarkEnd w:id="317"/>
    </w:p>
    <w:p w:rsidR="00830B91" w:rsidRPr="00A662B7" w:rsidRDefault="00830B91">
      <w:pPr>
        <w:pStyle w:val="textsvp"/>
      </w:pPr>
      <w:r w:rsidRPr="00A662B7">
        <w:t xml:space="preserve">Předmět Výchova ke zdraví je vyučován </w:t>
      </w:r>
      <w:r w:rsidR="008E26EE" w:rsidRPr="00A662B7">
        <w:t>v sekundě</w:t>
      </w:r>
      <w:r w:rsidRPr="00A662B7">
        <w:t> </w:t>
      </w:r>
      <w:r w:rsidR="0000749E">
        <w:t xml:space="preserve">s </w:t>
      </w:r>
      <w:r w:rsidRPr="00A662B7">
        <w:t xml:space="preserve">časovou dotací 1 hodiny týdně. </w:t>
      </w:r>
      <w:r w:rsidR="0000749E">
        <w:t>V tercii je integrována do b</w:t>
      </w:r>
      <w:r w:rsidR="008E26EE" w:rsidRPr="00A662B7">
        <w:t>iologie.</w:t>
      </w:r>
    </w:p>
    <w:p w:rsidR="00915EE5" w:rsidRPr="00A662B7" w:rsidRDefault="00830B91">
      <w:pPr>
        <w:pStyle w:val="textsvp"/>
      </w:pPr>
      <w:r w:rsidRPr="00A662B7">
        <w:t xml:space="preserve">Výuka probíhá </w:t>
      </w:r>
      <w:r w:rsidR="00915EE5" w:rsidRPr="00A662B7">
        <w:t>jak v</w:t>
      </w:r>
      <w:r w:rsidRPr="00A662B7">
        <w:t> učebně</w:t>
      </w:r>
      <w:r w:rsidR="00915EE5" w:rsidRPr="00A662B7">
        <w:t xml:space="preserve">, tak </w:t>
      </w:r>
      <w:r w:rsidRPr="00A662B7">
        <w:t xml:space="preserve">v tělocvičně </w:t>
      </w:r>
      <w:r w:rsidR="00915EE5" w:rsidRPr="00A662B7">
        <w:t>nebo</w:t>
      </w:r>
      <w:r w:rsidRPr="00A662B7">
        <w:t xml:space="preserve"> v</w:t>
      </w:r>
      <w:r w:rsidR="00915EE5" w:rsidRPr="00A662B7">
        <w:t> </w:t>
      </w:r>
      <w:r w:rsidRPr="00A662B7">
        <w:t>přírodě</w:t>
      </w:r>
      <w:r w:rsidR="00915EE5" w:rsidRPr="00A662B7">
        <w:t>.</w:t>
      </w:r>
      <w:r w:rsidRPr="00A662B7">
        <w:t xml:space="preserve"> </w:t>
      </w:r>
    </w:p>
    <w:p w:rsidR="00830B91" w:rsidRDefault="00915EE5" w:rsidP="00C76E37">
      <w:pPr>
        <w:pStyle w:val="textsvp"/>
      </w:pPr>
      <w:r>
        <w:t>Výchova ke zdraví je zcela nově zavedeným předmětem ve výchovně vzdělávacím procesu.</w:t>
      </w:r>
      <w:r w:rsidR="007C6D25">
        <w:t>.</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90"/>
        <w:gridCol w:w="2746"/>
      </w:tblGrid>
      <w:tr w:rsidR="00830B91" w:rsidTr="009A30C4">
        <w:tc>
          <w:tcPr>
            <w:tcW w:w="1190" w:type="dxa"/>
            <w:tcBorders>
              <w:top w:val="single" w:sz="4" w:space="0" w:color="auto"/>
              <w:left w:val="nil"/>
              <w:bottom w:val="nil"/>
              <w:right w:val="nil"/>
              <w:tl2br w:val="nil"/>
              <w:tr2bl w:val="nil"/>
            </w:tcBorders>
            <w:shd w:val="pct15" w:color="auto" w:fill="auto"/>
            <w:vAlign w:val="center"/>
          </w:tcPr>
          <w:p w:rsidR="00830B91" w:rsidRPr="00CC57CD" w:rsidRDefault="00830B91">
            <w:pPr>
              <w:rPr>
                <w:i/>
                <w:sz w:val="22"/>
                <w:szCs w:val="22"/>
              </w:rPr>
            </w:pPr>
            <w:r w:rsidRPr="00CC57CD">
              <w:rPr>
                <w:i/>
                <w:sz w:val="22"/>
                <w:szCs w:val="22"/>
              </w:rPr>
              <w:t>prima:</w:t>
            </w:r>
          </w:p>
        </w:tc>
        <w:tc>
          <w:tcPr>
            <w:tcW w:w="2746" w:type="dxa"/>
            <w:vAlign w:val="center"/>
          </w:tcPr>
          <w:p w:rsidR="00830B91" w:rsidRPr="00CC57CD" w:rsidRDefault="008E26EE" w:rsidP="00CC57CD">
            <w:pPr>
              <w:jc w:val="center"/>
              <w:rPr>
                <w:sz w:val="22"/>
              </w:rPr>
            </w:pPr>
            <w:r w:rsidRPr="00CC57CD">
              <w:rPr>
                <w:sz w:val="22"/>
              </w:rPr>
              <w:t>-</w:t>
            </w:r>
          </w:p>
        </w:tc>
      </w:tr>
      <w:tr w:rsidR="00830B91" w:rsidTr="009A30C4">
        <w:tc>
          <w:tcPr>
            <w:tcW w:w="1190" w:type="dxa"/>
            <w:tcBorders>
              <w:left w:val="nil"/>
              <w:bottom w:val="nil"/>
              <w:right w:val="nil"/>
              <w:tl2br w:val="nil"/>
              <w:tr2bl w:val="nil"/>
            </w:tcBorders>
            <w:shd w:val="pct15" w:color="auto" w:fill="auto"/>
            <w:vAlign w:val="center"/>
          </w:tcPr>
          <w:p w:rsidR="00830B91" w:rsidRPr="00CC57CD" w:rsidRDefault="00830B91">
            <w:pPr>
              <w:rPr>
                <w:i/>
                <w:sz w:val="22"/>
                <w:szCs w:val="22"/>
              </w:rPr>
            </w:pPr>
            <w:r w:rsidRPr="00CC57CD">
              <w:rPr>
                <w:i/>
                <w:sz w:val="22"/>
                <w:szCs w:val="22"/>
              </w:rPr>
              <w:t>sekunda:</w:t>
            </w:r>
          </w:p>
        </w:tc>
        <w:tc>
          <w:tcPr>
            <w:tcW w:w="2746" w:type="dxa"/>
            <w:vAlign w:val="center"/>
          </w:tcPr>
          <w:p w:rsidR="00830B91" w:rsidRPr="00CC57CD" w:rsidRDefault="008E26EE">
            <w:pPr>
              <w:rPr>
                <w:sz w:val="22"/>
              </w:rPr>
            </w:pPr>
            <w:r w:rsidRPr="00CC57CD">
              <w:rPr>
                <w:sz w:val="22"/>
              </w:rPr>
              <w:t>1 hodina</w:t>
            </w:r>
          </w:p>
        </w:tc>
      </w:tr>
      <w:tr w:rsidR="009A30C4" w:rsidTr="009A30C4">
        <w:tc>
          <w:tcPr>
            <w:tcW w:w="1190" w:type="dxa"/>
            <w:tcBorders>
              <w:left w:val="nil"/>
              <w:bottom w:val="nil"/>
              <w:right w:val="nil"/>
              <w:tl2br w:val="nil"/>
              <w:tr2bl w:val="nil"/>
            </w:tcBorders>
            <w:shd w:val="pct15" w:color="auto" w:fill="auto"/>
            <w:vAlign w:val="center"/>
          </w:tcPr>
          <w:p w:rsidR="009A30C4" w:rsidRPr="00CC57CD" w:rsidRDefault="009A30C4">
            <w:pPr>
              <w:rPr>
                <w:i/>
                <w:sz w:val="22"/>
                <w:szCs w:val="22"/>
              </w:rPr>
            </w:pPr>
            <w:r w:rsidRPr="00CC57CD">
              <w:rPr>
                <w:i/>
                <w:sz w:val="22"/>
                <w:szCs w:val="22"/>
              </w:rPr>
              <w:t>tercie:</w:t>
            </w:r>
          </w:p>
        </w:tc>
        <w:tc>
          <w:tcPr>
            <w:tcW w:w="2746" w:type="dxa"/>
            <w:vAlign w:val="center"/>
          </w:tcPr>
          <w:p w:rsidR="009A30C4" w:rsidRPr="00CC57CD" w:rsidRDefault="009A30C4" w:rsidP="009A30C4">
            <w:pPr>
              <w:rPr>
                <w:i/>
                <w:sz w:val="22"/>
              </w:rPr>
            </w:pPr>
            <w:r>
              <w:rPr>
                <w:sz w:val="22"/>
              </w:rPr>
              <w:t xml:space="preserve">1 </w:t>
            </w:r>
            <w:r w:rsidRPr="00CC57CD">
              <w:rPr>
                <w:sz w:val="22"/>
              </w:rPr>
              <w:t>hodin</w:t>
            </w:r>
            <w:r>
              <w:rPr>
                <w:sz w:val="22"/>
              </w:rPr>
              <w:t xml:space="preserve">a </w:t>
            </w:r>
            <w:r w:rsidRPr="00CC57CD">
              <w:rPr>
                <w:i/>
                <w:sz w:val="22"/>
              </w:rPr>
              <w:t>(integrováno!)</w:t>
            </w:r>
          </w:p>
        </w:tc>
      </w:tr>
      <w:tr w:rsidR="009A30C4" w:rsidTr="009A30C4">
        <w:tc>
          <w:tcPr>
            <w:tcW w:w="1190" w:type="dxa"/>
            <w:tcBorders>
              <w:left w:val="nil"/>
              <w:bottom w:val="single" w:sz="4" w:space="0" w:color="auto"/>
              <w:right w:val="nil"/>
              <w:tl2br w:val="nil"/>
              <w:tr2bl w:val="nil"/>
            </w:tcBorders>
            <w:shd w:val="pct15" w:color="auto" w:fill="auto"/>
            <w:vAlign w:val="center"/>
          </w:tcPr>
          <w:p w:rsidR="009A30C4" w:rsidRPr="00CC57CD" w:rsidRDefault="009A30C4">
            <w:pPr>
              <w:rPr>
                <w:i/>
                <w:sz w:val="22"/>
                <w:szCs w:val="22"/>
              </w:rPr>
            </w:pPr>
            <w:r w:rsidRPr="00CC57CD">
              <w:rPr>
                <w:i/>
                <w:sz w:val="22"/>
                <w:szCs w:val="22"/>
              </w:rPr>
              <w:t>kvarta:</w:t>
            </w:r>
          </w:p>
        </w:tc>
        <w:tc>
          <w:tcPr>
            <w:tcW w:w="2746" w:type="dxa"/>
            <w:vAlign w:val="center"/>
          </w:tcPr>
          <w:p w:rsidR="009A30C4" w:rsidRPr="00CC57CD" w:rsidRDefault="009A30C4" w:rsidP="00CC57CD">
            <w:pPr>
              <w:jc w:val="center"/>
              <w:rPr>
                <w:sz w:val="22"/>
              </w:rPr>
            </w:pPr>
            <w:r w:rsidRPr="00CC57CD">
              <w:rPr>
                <w:sz w:val="22"/>
              </w:rPr>
              <w:t>-</w:t>
            </w:r>
          </w:p>
        </w:tc>
      </w:tr>
    </w:tbl>
    <w:p w:rsidR="00830B91" w:rsidRDefault="00830B91" w:rsidP="00A662B7">
      <w:pPr>
        <w:pStyle w:val="podnadpissvp"/>
      </w:pPr>
      <w:bookmarkStart w:id="318" w:name="_Toc175400616"/>
      <w:bookmarkStart w:id="319" w:name="_Toc175403393"/>
      <w:r>
        <w:t>Výchovně vzdělávací strategie</w:t>
      </w:r>
      <w:bookmarkEnd w:id="318"/>
      <w:bookmarkEnd w:id="319"/>
    </w:p>
    <w:p w:rsidR="00830B91" w:rsidRDefault="00830B91">
      <w:pPr>
        <w:pStyle w:val="kompetecenadpis"/>
      </w:pPr>
      <w:r>
        <w:t>Kompetence k učení – učitel:</w:t>
      </w:r>
    </w:p>
    <w:p w:rsidR="00830B91" w:rsidRDefault="00830B91">
      <w:pPr>
        <w:pStyle w:val="odrazkysvp"/>
      </w:pPr>
      <w:r>
        <w:t xml:space="preserve">motivuje žáka k učení, probouzí v něm aktivní zájem </w:t>
      </w:r>
      <w:r w:rsidR="0000749E">
        <w:t>o studium</w:t>
      </w:r>
    </w:p>
    <w:p w:rsidR="00830B91" w:rsidRDefault="00830B91">
      <w:pPr>
        <w:pStyle w:val="odrazkysvp"/>
      </w:pPr>
      <w:r>
        <w:t>předkládá žákům dostatek spolehlivých informačních zdrojů, se kterými může žák dále pracovat,</w:t>
      </w:r>
    </w:p>
    <w:p w:rsidR="00830B91" w:rsidRDefault="00830B91">
      <w:pPr>
        <w:pStyle w:val="odrazkysvp"/>
      </w:pPr>
      <w:r>
        <w:t>při hodinách systematicky kontroluje a hodn</w:t>
      </w:r>
      <w:r w:rsidR="0000749E">
        <w:t>otí práci žáků</w:t>
      </w:r>
    </w:p>
    <w:p w:rsidR="00830B91" w:rsidRDefault="00830B91">
      <w:pPr>
        <w:pStyle w:val="kompetecenadpis"/>
      </w:pPr>
      <w:r>
        <w:t xml:space="preserve">Kompetence k řešení problémů – učitel: </w:t>
      </w:r>
    </w:p>
    <w:p w:rsidR="00830B91" w:rsidRDefault="00830B91">
      <w:pPr>
        <w:pStyle w:val="odrazkysvp"/>
      </w:pPr>
      <w:r>
        <w:t>navozuje problémové situace, které motivují žáky i týmové spolupráci, nutnosti stanovit taktiku,</w:t>
      </w:r>
    </w:p>
    <w:p w:rsidR="00830B91" w:rsidRDefault="00830B91">
      <w:pPr>
        <w:pStyle w:val="odrazkysvp"/>
      </w:pPr>
      <w:r>
        <w:t>podporuje ř</w:t>
      </w:r>
      <w:r w:rsidR="0000749E">
        <w:t>ešení s mezioborovým přesahem</w:t>
      </w:r>
    </w:p>
    <w:p w:rsidR="00830B91" w:rsidRDefault="00830B91">
      <w:pPr>
        <w:pStyle w:val="kompetecenadpis"/>
      </w:pPr>
      <w:r>
        <w:t>Kompetence komunikativní – učitel:</w:t>
      </w:r>
    </w:p>
    <w:p w:rsidR="00830B91" w:rsidRDefault="00830B91">
      <w:pPr>
        <w:pStyle w:val="odrazkysvp"/>
      </w:pPr>
      <w:r>
        <w:t>dbá na kulturní vyjadřov</w:t>
      </w:r>
      <w:r w:rsidR="0000749E">
        <w:t>ání</w:t>
      </w:r>
    </w:p>
    <w:p w:rsidR="00830B91" w:rsidRDefault="00830B91">
      <w:pPr>
        <w:pStyle w:val="odrazkysvp"/>
      </w:pPr>
      <w:r>
        <w:t>učí žáky vyjadřovat své myšlenk</w:t>
      </w:r>
      <w:r w:rsidR="0000749E">
        <w:t>y  přesně, jasně a srozumitelně</w:t>
      </w:r>
    </w:p>
    <w:p w:rsidR="00830B91" w:rsidRDefault="00830B91">
      <w:pPr>
        <w:pStyle w:val="kompetecenadpis"/>
      </w:pPr>
      <w:r>
        <w:t>Kompetence sociální a personální – učitel:</w:t>
      </w:r>
    </w:p>
    <w:p w:rsidR="00830B91" w:rsidRDefault="00830B91">
      <w:pPr>
        <w:pStyle w:val="odrazkysvp"/>
      </w:pPr>
      <w:r>
        <w:t>učí žáky pracovat v týmech, vnímat své vzájemné odlišnosti j</w:t>
      </w:r>
      <w:r w:rsidR="0000749E">
        <w:t>ako podmínku úspěšné spolupráce</w:t>
      </w:r>
    </w:p>
    <w:p w:rsidR="00830B91" w:rsidRDefault="00830B91">
      <w:pPr>
        <w:pStyle w:val="odrazkysvp"/>
      </w:pPr>
      <w:r>
        <w:t>podporuje vzájemnou pomoc žáků, vytváří situace, kd</w:t>
      </w:r>
      <w:r w:rsidR="0000749E">
        <w:t>y se žáci vzájemně potřebují</w:t>
      </w:r>
    </w:p>
    <w:p w:rsidR="00830B91" w:rsidRDefault="00830B91">
      <w:pPr>
        <w:pStyle w:val="kompetecenadpis"/>
      </w:pPr>
      <w:r>
        <w:t>Kompetence pracovní – učitel:</w:t>
      </w:r>
    </w:p>
    <w:p w:rsidR="00830B91" w:rsidRDefault="00830B91">
      <w:pPr>
        <w:pStyle w:val="odrazkysvp"/>
      </w:pPr>
      <w:r>
        <w:t>vede žáky k tomu, aby získané vědomosti uměli vyu</w:t>
      </w:r>
      <w:r w:rsidR="0000749E">
        <w:t>žívat ve svém budoucím povolání</w:t>
      </w:r>
    </w:p>
    <w:p w:rsidR="00830B91" w:rsidRDefault="00830B91">
      <w:pPr>
        <w:pStyle w:val="odrazkysvp"/>
      </w:pPr>
      <w:r>
        <w:t xml:space="preserve">vede k zodpovědnému přístupu při plnění svých povinností, k dodržování stanovených pravidel </w:t>
      </w:r>
      <w:r w:rsidR="0000749E">
        <w:t xml:space="preserve">        a závazků</w:t>
      </w:r>
    </w:p>
    <w:p w:rsidR="00830B91" w:rsidRDefault="00830B91" w:rsidP="0028375A">
      <w:pPr>
        <w:pStyle w:val="podnadpissvp"/>
        <w:spacing w:before="0" w:after="0"/>
        <w:outlineLvl w:val="2"/>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84515C" w:rsidRPr="00CC57CD">
        <w:tc>
          <w:tcPr>
            <w:tcW w:w="1250" w:type="pct"/>
            <w:gridSpan w:val="4"/>
          </w:tcPr>
          <w:p w:rsidR="0084515C" w:rsidRPr="00CC57CD" w:rsidRDefault="0084515C" w:rsidP="00CC57CD">
            <w:pPr>
              <w:jc w:val="center"/>
              <w:rPr>
                <w:b/>
                <w:sz w:val="22"/>
                <w:szCs w:val="22"/>
              </w:rPr>
            </w:pPr>
            <w:r w:rsidRPr="00CC57CD">
              <w:rPr>
                <w:b/>
                <w:sz w:val="22"/>
                <w:szCs w:val="22"/>
              </w:rPr>
              <w:lastRenderedPageBreak/>
              <w:t>Výchova ke zdraví</w:t>
            </w:r>
          </w:p>
        </w:tc>
      </w:tr>
      <w:tr w:rsidR="0084515C" w:rsidRPr="00CC57CD">
        <w:tc>
          <w:tcPr>
            <w:tcW w:w="1250" w:type="pct"/>
          </w:tcPr>
          <w:p w:rsidR="0084515C" w:rsidRPr="00CC57CD" w:rsidRDefault="0084515C" w:rsidP="00473DC8">
            <w:pPr>
              <w:rPr>
                <w:b/>
                <w:sz w:val="22"/>
                <w:szCs w:val="22"/>
              </w:rPr>
            </w:pPr>
            <w:r w:rsidRPr="00CC57CD">
              <w:rPr>
                <w:b/>
                <w:sz w:val="22"/>
                <w:szCs w:val="22"/>
              </w:rPr>
              <w:t xml:space="preserve">Ročník      </w:t>
            </w:r>
          </w:p>
        </w:tc>
        <w:tc>
          <w:tcPr>
            <w:tcW w:w="1250" w:type="pct"/>
            <w:gridSpan w:val="3"/>
          </w:tcPr>
          <w:p w:rsidR="0084515C" w:rsidRPr="00CC57CD" w:rsidRDefault="0084515C" w:rsidP="00473DC8">
            <w:pPr>
              <w:rPr>
                <w:b/>
                <w:sz w:val="22"/>
                <w:szCs w:val="22"/>
              </w:rPr>
            </w:pPr>
            <w:r w:rsidRPr="00CC57CD">
              <w:rPr>
                <w:b/>
                <w:sz w:val="22"/>
                <w:szCs w:val="22"/>
              </w:rPr>
              <w:t>Sekunda</w:t>
            </w:r>
          </w:p>
        </w:tc>
      </w:tr>
      <w:tr w:rsidR="00A662B7" w:rsidRPr="00CC57CD">
        <w:trPr>
          <w:trHeight w:val="579"/>
        </w:trPr>
        <w:tc>
          <w:tcPr>
            <w:tcW w:w="1250" w:type="pct"/>
          </w:tcPr>
          <w:p w:rsidR="00A662B7" w:rsidRPr="00CC57CD" w:rsidRDefault="00A662B7" w:rsidP="00473DC8">
            <w:pPr>
              <w:rPr>
                <w:b/>
                <w:sz w:val="22"/>
                <w:szCs w:val="22"/>
              </w:rPr>
            </w:pPr>
            <w:r w:rsidRPr="00CC57CD">
              <w:rPr>
                <w:b/>
                <w:sz w:val="22"/>
                <w:szCs w:val="22"/>
              </w:rPr>
              <w:t>Výstup RVP ZV</w:t>
            </w:r>
          </w:p>
          <w:p w:rsidR="00A662B7" w:rsidRPr="00CC57CD" w:rsidRDefault="00A662B7" w:rsidP="00473DC8">
            <w:pPr>
              <w:rPr>
                <w:b/>
                <w:sz w:val="22"/>
                <w:szCs w:val="22"/>
              </w:rPr>
            </w:pPr>
            <w:r w:rsidRPr="00CC57CD">
              <w:rPr>
                <w:b/>
                <w:sz w:val="22"/>
                <w:szCs w:val="22"/>
              </w:rPr>
              <w:t>Žák</w:t>
            </w:r>
          </w:p>
        </w:tc>
        <w:tc>
          <w:tcPr>
            <w:tcW w:w="1250" w:type="pct"/>
          </w:tcPr>
          <w:p w:rsidR="00A662B7" w:rsidRPr="00CC57CD" w:rsidRDefault="00A662B7" w:rsidP="00473DC8">
            <w:pPr>
              <w:rPr>
                <w:b/>
                <w:sz w:val="22"/>
                <w:szCs w:val="22"/>
              </w:rPr>
            </w:pPr>
            <w:r w:rsidRPr="00CC57CD">
              <w:rPr>
                <w:b/>
                <w:sz w:val="22"/>
                <w:szCs w:val="22"/>
              </w:rPr>
              <w:t>Školní výstup ŠVP-GPČ</w:t>
            </w:r>
          </w:p>
          <w:p w:rsidR="00A662B7" w:rsidRPr="00CC57CD" w:rsidRDefault="00A662B7" w:rsidP="00473DC8">
            <w:pPr>
              <w:rPr>
                <w:b/>
                <w:sz w:val="22"/>
                <w:szCs w:val="22"/>
              </w:rPr>
            </w:pPr>
            <w:r w:rsidRPr="00CC57CD">
              <w:rPr>
                <w:b/>
                <w:sz w:val="22"/>
                <w:szCs w:val="22"/>
              </w:rPr>
              <w:t>Žák</w:t>
            </w:r>
          </w:p>
        </w:tc>
        <w:tc>
          <w:tcPr>
            <w:tcW w:w="1250" w:type="pct"/>
          </w:tcPr>
          <w:p w:rsidR="00A662B7" w:rsidRPr="00CC57CD" w:rsidRDefault="00A662B7" w:rsidP="00473DC8">
            <w:pPr>
              <w:rPr>
                <w:b/>
                <w:sz w:val="22"/>
                <w:szCs w:val="22"/>
              </w:rPr>
            </w:pPr>
            <w:r w:rsidRPr="00CC57CD">
              <w:rPr>
                <w:b/>
                <w:sz w:val="22"/>
                <w:szCs w:val="22"/>
              </w:rPr>
              <w:t>Učivo</w:t>
            </w:r>
          </w:p>
        </w:tc>
        <w:tc>
          <w:tcPr>
            <w:tcW w:w="1250" w:type="pct"/>
          </w:tcPr>
          <w:p w:rsidR="00A662B7" w:rsidRPr="00CC57CD" w:rsidRDefault="00A662B7" w:rsidP="00EC0019">
            <w:pPr>
              <w:rPr>
                <w:b/>
                <w:sz w:val="22"/>
                <w:szCs w:val="22"/>
              </w:rPr>
            </w:pPr>
            <w:r w:rsidRPr="00CC57CD">
              <w:rPr>
                <w:b/>
                <w:bCs/>
                <w:sz w:val="22"/>
                <w:szCs w:val="22"/>
              </w:rPr>
              <w:t xml:space="preserve">Poznámky </w:t>
            </w:r>
            <w:r w:rsidRPr="00CC57CD">
              <w:rPr>
                <w:b/>
                <w:bCs/>
                <w:sz w:val="16"/>
                <w:szCs w:val="16"/>
              </w:rPr>
              <w:t>(mezipředmětové vztahy, PT, metody…)</w:t>
            </w:r>
          </w:p>
        </w:tc>
      </w:tr>
      <w:tr w:rsidR="0084515C" w:rsidRPr="000A27FB">
        <w:tc>
          <w:tcPr>
            <w:tcW w:w="1250" w:type="pct"/>
          </w:tcPr>
          <w:p w:rsidR="0084515C" w:rsidRPr="000A27FB" w:rsidRDefault="0000749E" w:rsidP="00A662B7">
            <w:pPr>
              <w:pStyle w:val="Styltexttabulkacelek"/>
            </w:pPr>
            <w:r>
              <w:t>- p</w:t>
            </w:r>
            <w:r w:rsidR="0084515C" w:rsidRPr="000A27FB">
              <w:t>odle svých individuálních schopností a dovedností realizuje cviky zdravotní TV</w:t>
            </w:r>
          </w:p>
          <w:p w:rsidR="0084515C" w:rsidRPr="000A27FB" w:rsidRDefault="0000749E" w:rsidP="00A662B7">
            <w:pPr>
              <w:pStyle w:val="Styltexttabulkacelek"/>
            </w:pPr>
            <w:r>
              <w:t>- u</w:t>
            </w:r>
            <w:r w:rsidR="0084515C" w:rsidRPr="000A27FB">
              <w:t>siluje o optimální rozvoj koordinačního pohybu</w:t>
            </w:r>
          </w:p>
          <w:p w:rsidR="0084515C" w:rsidRPr="000A27FB" w:rsidRDefault="0000749E" w:rsidP="00A662B7">
            <w:pPr>
              <w:pStyle w:val="Styltexttabulkacelek"/>
            </w:pPr>
            <w:r>
              <w:t>- s</w:t>
            </w:r>
            <w:r w:rsidR="0084515C" w:rsidRPr="000A27FB">
              <w:t>naží se o plné využití získaných znalostí a dovedností v každodenním životě</w:t>
            </w:r>
          </w:p>
          <w:p w:rsidR="0084515C" w:rsidRPr="000A27FB" w:rsidRDefault="0084515C" w:rsidP="00A662B7">
            <w:pPr>
              <w:pStyle w:val="Styltexttabulkacelek"/>
            </w:pPr>
          </w:p>
          <w:p w:rsidR="0084515C" w:rsidRPr="000A27FB" w:rsidRDefault="0084515C" w:rsidP="00A662B7">
            <w:pPr>
              <w:pStyle w:val="Styltexttabulkacelek"/>
            </w:pPr>
          </w:p>
          <w:p w:rsidR="0084515C" w:rsidRPr="000A27FB" w:rsidRDefault="0084515C" w:rsidP="00A662B7">
            <w:pPr>
              <w:pStyle w:val="Styltexttabulkacelek"/>
            </w:pPr>
          </w:p>
          <w:p w:rsidR="0084515C" w:rsidRPr="000A27FB" w:rsidRDefault="0084515C" w:rsidP="00A662B7">
            <w:pPr>
              <w:pStyle w:val="Styltexttabulkacelek"/>
            </w:pPr>
          </w:p>
        </w:tc>
        <w:tc>
          <w:tcPr>
            <w:tcW w:w="1250" w:type="pct"/>
          </w:tcPr>
          <w:p w:rsidR="0084515C" w:rsidRPr="000A27FB" w:rsidRDefault="0000749E" w:rsidP="00A662B7">
            <w:pPr>
              <w:pStyle w:val="Styltexttabulkacelek"/>
            </w:pPr>
            <w:r>
              <w:t>- u</w:t>
            </w:r>
            <w:r w:rsidR="0084515C" w:rsidRPr="000A27FB">
              <w:t>siluje o zlepšení optimálního rozvoje svého těla</w:t>
            </w:r>
          </w:p>
          <w:p w:rsidR="0084515C" w:rsidRDefault="0000749E" w:rsidP="00A662B7">
            <w:pPr>
              <w:pStyle w:val="Styltexttabulkacelek"/>
            </w:pPr>
            <w:r>
              <w:t>- z</w:t>
            </w:r>
            <w:r w:rsidR="0084515C" w:rsidRPr="000A27FB">
              <w:t>vládá v souladu s individuálními předpoklady osvojené pohybové dovednosti a využívá je ve prospěch svého vývoje</w:t>
            </w:r>
          </w:p>
          <w:p w:rsidR="0084515C" w:rsidRDefault="0000749E" w:rsidP="00A662B7">
            <w:pPr>
              <w:pStyle w:val="Styltexttabulkacelek"/>
            </w:pPr>
            <w:r>
              <w:t>- u</w:t>
            </w:r>
            <w:r w:rsidR="0084515C">
              <w:t>siluje o zlepšení optimálního rozvoje svého těla</w:t>
            </w:r>
          </w:p>
          <w:p w:rsidR="0084515C" w:rsidRDefault="0000749E" w:rsidP="00A662B7">
            <w:pPr>
              <w:pStyle w:val="Styltexttabulkacelek"/>
            </w:pPr>
            <w:r>
              <w:t>- o</w:t>
            </w:r>
            <w:r w:rsidR="0084515C">
              <w:t>svojuje si základy první pomoci</w:t>
            </w:r>
          </w:p>
          <w:p w:rsidR="0084515C" w:rsidRDefault="0000749E" w:rsidP="00A662B7">
            <w:pPr>
              <w:pStyle w:val="Styltexttabulkacelek"/>
            </w:pPr>
            <w:r>
              <w:t>- u</w:t>
            </w:r>
            <w:r w:rsidR="0084515C">
              <w:t xml:space="preserve">platňuje získané informace na ochranu svého zdraví i </w:t>
            </w:r>
            <w:r>
              <w:t xml:space="preserve">zdraví </w:t>
            </w:r>
            <w:r w:rsidR="0084515C">
              <w:t>svých blízkých</w:t>
            </w:r>
          </w:p>
          <w:p w:rsidR="0084515C" w:rsidRDefault="0000749E" w:rsidP="00A662B7">
            <w:pPr>
              <w:pStyle w:val="Styltexttabulkacelek"/>
            </w:pPr>
            <w:r>
              <w:t>- s</w:t>
            </w:r>
            <w:r w:rsidR="0084515C">
              <w:t>amostatně uvažuje a řeší problémy související se zdravím člověka v různých situacích</w:t>
            </w:r>
          </w:p>
          <w:p w:rsidR="0084515C" w:rsidRDefault="0000749E" w:rsidP="00A662B7">
            <w:pPr>
              <w:pStyle w:val="Styltexttabulkacelek"/>
            </w:pPr>
            <w:r>
              <w:t>- u</w:t>
            </w:r>
            <w:r w:rsidR="0084515C">
              <w:t>vědomuje si veškeré vlivy, které působí na člověka a snaží se kladné vlivy využívat ve svůj prospěch</w:t>
            </w:r>
          </w:p>
          <w:p w:rsidR="0084515C" w:rsidRDefault="0000749E" w:rsidP="00A662B7">
            <w:pPr>
              <w:pStyle w:val="Styltexttabulkacelek"/>
            </w:pPr>
            <w:r>
              <w:t>- r</w:t>
            </w:r>
            <w:r w:rsidR="0084515C">
              <w:t>ozlišuje užší a širší příbuzenské vztahy</w:t>
            </w:r>
          </w:p>
          <w:p w:rsidR="0084515C" w:rsidRDefault="0000749E" w:rsidP="00A662B7">
            <w:pPr>
              <w:pStyle w:val="Styltexttabulkacelek"/>
            </w:pPr>
            <w:r>
              <w:t>- u</w:t>
            </w:r>
            <w:r w:rsidR="0084515C">
              <w:t>vědomuje si základní funkci rodiny, zná rozdělení funkcí v rodině</w:t>
            </w:r>
          </w:p>
          <w:p w:rsidR="0084515C" w:rsidRDefault="0000749E" w:rsidP="00A662B7">
            <w:pPr>
              <w:pStyle w:val="Styltexttabulkacelek"/>
            </w:pPr>
            <w:r>
              <w:t>- r</w:t>
            </w:r>
            <w:r w:rsidR="0084515C">
              <w:t>espektuje přijatá pra</w:t>
            </w:r>
            <w:r>
              <w:t>vidla soužití mezi vrstevníky</w:t>
            </w:r>
          </w:p>
          <w:p w:rsidR="0084515C" w:rsidRDefault="0000749E" w:rsidP="00A662B7">
            <w:pPr>
              <w:pStyle w:val="Styltexttabulkacelek"/>
            </w:pPr>
            <w:r>
              <w:t>- u</w:t>
            </w:r>
            <w:r w:rsidR="0084515C">
              <w:t>platňuje získané informace ve svém životě</w:t>
            </w:r>
          </w:p>
          <w:p w:rsidR="0084515C" w:rsidRDefault="0000749E" w:rsidP="00A662B7">
            <w:pPr>
              <w:pStyle w:val="Styltexttabulkacelek"/>
            </w:pPr>
            <w:r>
              <w:t>- z</w:t>
            </w:r>
            <w:r w:rsidR="0084515C">
              <w:t>ná pravidla pro pobyt v přírodě a respektuje je</w:t>
            </w:r>
          </w:p>
          <w:p w:rsidR="0084515C" w:rsidRDefault="0000749E" w:rsidP="00A662B7">
            <w:pPr>
              <w:pStyle w:val="Styltexttabulkacelek"/>
            </w:pPr>
            <w:r>
              <w:t>- c</w:t>
            </w:r>
            <w:r w:rsidR="0084515C">
              <w:t>hrání zdraví své i svých blízkých</w:t>
            </w:r>
          </w:p>
          <w:p w:rsidR="0084515C" w:rsidRDefault="0000749E" w:rsidP="00A662B7">
            <w:pPr>
              <w:pStyle w:val="Styltexttabulkacelek"/>
            </w:pPr>
            <w:r>
              <w:t>- r</w:t>
            </w:r>
            <w:r w:rsidR="0084515C">
              <w:t>ozlišuje mezi zdravými i méně zdravými potravinami</w:t>
            </w:r>
          </w:p>
          <w:p w:rsidR="0084515C" w:rsidRDefault="0000749E" w:rsidP="00A662B7">
            <w:pPr>
              <w:pStyle w:val="Styltexttabulkacelek"/>
            </w:pPr>
            <w:r>
              <w:t>- s</w:t>
            </w:r>
            <w:r w:rsidR="0084515C">
              <w:t> pomocí dospělých se rozhoduje ve prospěch zdravých pokrmů</w:t>
            </w:r>
          </w:p>
          <w:p w:rsidR="0084515C" w:rsidRDefault="0000749E" w:rsidP="00A662B7">
            <w:pPr>
              <w:pStyle w:val="Styltexttabulkacelek"/>
            </w:pPr>
            <w:r>
              <w:t>- o</w:t>
            </w:r>
            <w:r w:rsidR="0084515C">
              <w:t>rientuje se v údajích na obalech potravinářských výrobků</w:t>
            </w:r>
          </w:p>
          <w:p w:rsidR="0084515C" w:rsidRDefault="0000749E" w:rsidP="00A662B7">
            <w:pPr>
              <w:pStyle w:val="Styltexttabulkacelek"/>
            </w:pPr>
            <w:r>
              <w:t>- p</w:t>
            </w:r>
            <w:r w:rsidR="0084515C">
              <w:t>rojevuje ochotu uplatňovat zásady zdravého stravovacího a pitného režimu</w:t>
            </w:r>
          </w:p>
          <w:p w:rsidR="0084515C" w:rsidRDefault="0000749E" w:rsidP="00A662B7">
            <w:pPr>
              <w:pStyle w:val="Styltexttabulkacelek"/>
            </w:pPr>
            <w:r>
              <w:t>- u</w:t>
            </w:r>
            <w:r w:rsidR="0084515C">
              <w:t>platňuje důležité zásady při ústní hygieně</w:t>
            </w:r>
          </w:p>
          <w:p w:rsidR="0084515C" w:rsidRDefault="0000749E" w:rsidP="00A662B7">
            <w:pPr>
              <w:pStyle w:val="Styltexttabulkacelek"/>
            </w:pPr>
            <w:r>
              <w:t>- n</w:t>
            </w:r>
            <w:r w:rsidR="0084515C">
              <w:t>avštěvuje pravidelně zubního lékaře</w:t>
            </w:r>
          </w:p>
          <w:p w:rsidR="0084515C" w:rsidRDefault="0000749E" w:rsidP="00A662B7">
            <w:pPr>
              <w:pStyle w:val="Styltexttabulkacelek"/>
            </w:pPr>
            <w:r>
              <w:t>- u</w:t>
            </w:r>
            <w:r w:rsidR="0084515C">
              <w:t>platňuje zásady zdravého životního stylu ve svém životě</w:t>
            </w:r>
          </w:p>
          <w:p w:rsidR="0084515C" w:rsidRDefault="0000749E" w:rsidP="00A662B7">
            <w:pPr>
              <w:pStyle w:val="Styltexttabulkacelek"/>
            </w:pPr>
            <w:r>
              <w:lastRenderedPageBreak/>
              <w:t>- u</w:t>
            </w:r>
            <w:r w:rsidR="0084515C">
              <w:t>platňuje získané informace na utužení a ochranu svého zdraví</w:t>
            </w:r>
          </w:p>
          <w:p w:rsidR="0084515C" w:rsidRDefault="0000749E" w:rsidP="00A662B7">
            <w:pPr>
              <w:pStyle w:val="Styltexttabulkacelek"/>
            </w:pPr>
            <w:r>
              <w:t>- d</w:t>
            </w:r>
            <w:r w:rsidR="0084515C">
              <w:t>ává do souvislosti zdravotní a psychosociální rizika spojená se zneužíváním návykových látek a životní perspektivy mladých lidí</w:t>
            </w:r>
          </w:p>
          <w:p w:rsidR="0084515C" w:rsidRDefault="0000749E" w:rsidP="00A662B7">
            <w:pPr>
              <w:pStyle w:val="Styltexttabulkacelek"/>
            </w:pPr>
            <w:r>
              <w:t>- v</w:t>
            </w:r>
            <w:r w:rsidR="0084515C">
              <w:t> případě potřeby vyhledá odbornou pomoc sobě, případně svým blízkým</w:t>
            </w:r>
          </w:p>
          <w:p w:rsidR="0084515C" w:rsidRDefault="0000749E" w:rsidP="00A662B7">
            <w:pPr>
              <w:pStyle w:val="Styltexttabulkacelek"/>
            </w:pPr>
            <w:r>
              <w:t>- r</w:t>
            </w:r>
            <w:r w:rsidR="0084515C">
              <w:t>ozlišuje mezi běžnými, infekčními a civilizačními chorobami a aktivně se proti nim brání</w:t>
            </w:r>
          </w:p>
          <w:p w:rsidR="0084515C" w:rsidRDefault="0000749E" w:rsidP="00A662B7">
            <w:pPr>
              <w:pStyle w:val="Styltexttabulkacelek"/>
            </w:pPr>
            <w:r>
              <w:t>- z</w:t>
            </w:r>
            <w:r w:rsidR="0084515C">
              <w:t>ná princip posílení imunity organismu očkováním</w:t>
            </w:r>
          </w:p>
          <w:p w:rsidR="0084515C" w:rsidRDefault="0000749E" w:rsidP="00A662B7">
            <w:pPr>
              <w:pStyle w:val="Styltexttabulkacelek"/>
            </w:pPr>
            <w:r>
              <w:t>- u</w:t>
            </w:r>
            <w:r w:rsidR="0084515C">
              <w:t>platňuje naučená pravidla bezpečného chování při kontaktu s vrstevníky a neznámými lidmi,</w:t>
            </w:r>
            <w:r>
              <w:t xml:space="preserve"> </w:t>
            </w:r>
            <w:r w:rsidR="0084515C">
              <w:t>projevuje odpovědné chování v konfliktních situacích</w:t>
            </w:r>
          </w:p>
          <w:p w:rsidR="0084515C" w:rsidRDefault="0000749E" w:rsidP="00A662B7">
            <w:pPr>
              <w:pStyle w:val="Styltexttabulkacelek"/>
            </w:pPr>
            <w:r>
              <w:t>- o</w:t>
            </w:r>
            <w:r w:rsidR="0084515C">
              <w:t>vládá v běžném životě pravidla  bezpečného</w:t>
            </w:r>
          </w:p>
          <w:p w:rsidR="0084515C" w:rsidRPr="000A27FB" w:rsidRDefault="0084515C" w:rsidP="00A662B7">
            <w:pPr>
              <w:pStyle w:val="Styltexttabulkacelek"/>
            </w:pPr>
            <w:r>
              <w:t>chování v silničním provozu</w:t>
            </w:r>
          </w:p>
        </w:tc>
        <w:tc>
          <w:tcPr>
            <w:tcW w:w="1250" w:type="pct"/>
          </w:tcPr>
          <w:p w:rsidR="0084515C" w:rsidRPr="0000749E" w:rsidRDefault="0084515C" w:rsidP="00A662B7">
            <w:pPr>
              <w:pStyle w:val="Styltexttabulkacelek"/>
            </w:pPr>
            <w:r w:rsidRPr="0000749E">
              <w:lastRenderedPageBreak/>
              <w:t>Zdravotní TV</w:t>
            </w:r>
          </w:p>
          <w:p w:rsidR="0084515C" w:rsidRPr="0000749E" w:rsidRDefault="0084515C" w:rsidP="00A662B7">
            <w:pPr>
              <w:pStyle w:val="Styltexttabulkacelek"/>
            </w:pPr>
            <w:r w:rsidRPr="0000749E">
              <w:t>Prevence funkčních poruch páteře</w:t>
            </w:r>
          </w:p>
          <w:p w:rsidR="0084515C" w:rsidRPr="0000749E" w:rsidRDefault="0084515C" w:rsidP="00A662B7">
            <w:pPr>
              <w:pStyle w:val="Styltexttabulkacelek"/>
            </w:pPr>
            <w:r w:rsidRPr="0000749E">
              <w:t>Základy první pomoci</w:t>
            </w:r>
          </w:p>
          <w:p w:rsidR="0084515C" w:rsidRPr="0000749E" w:rsidRDefault="0084515C" w:rsidP="00A662B7">
            <w:pPr>
              <w:pStyle w:val="Styltexttabulkacelek"/>
            </w:pPr>
            <w:r w:rsidRPr="0000749E">
              <w:t>Co víme o zdraví</w:t>
            </w:r>
          </w:p>
          <w:p w:rsidR="0084515C" w:rsidRPr="0000749E" w:rsidRDefault="0084515C" w:rsidP="00A662B7">
            <w:pPr>
              <w:pStyle w:val="Styltexttabulkacelek"/>
            </w:pPr>
            <w:r w:rsidRPr="0000749E">
              <w:t>Zásady slušného chování</w:t>
            </w:r>
          </w:p>
          <w:p w:rsidR="0084515C" w:rsidRPr="0000749E" w:rsidRDefault="0084515C" w:rsidP="00A662B7">
            <w:pPr>
              <w:pStyle w:val="Styltexttabulkacelek"/>
            </w:pPr>
            <w:r w:rsidRPr="0000749E">
              <w:t>Já a moji blízcí</w:t>
            </w:r>
          </w:p>
          <w:p w:rsidR="0084515C" w:rsidRPr="0000749E" w:rsidRDefault="0084515C" w:rsidP="00A662B7">
            <w:pPr>
              <w:pStyle w:val="Styltexttabulkacelek"/>
            </w:pPr>
            <w:r w:rsidRPr="0000749E">
              <w:t>Pobyt v přírodě</w:t>
            </w:r>
          </w:p>
          <w:p w:rsidR="0084515C" w:rsidRPr="0000749E" w:rsidRDefault="0084515C" w:rsidP="00A662B7">
            <w:pPr>
              <w:pStyle w:val="Styltexttabulkacelek"/>
            </w:pPr>
            <w:r w:rsidRPr="0000749E">
              <w:t>Zásady zdravé výživy</w:t>
            </w:r>
          </w:p>
          <w:p w:rsidR="0084515C" w:rsidRPr="0000749E" w:rsidRDefault="0084515C" w:rsidP="00A662B7">
            <w:pPr>
              <w:pStyle w:val="Styltexttabulkacelek"/>
            </w:pPr>
            <w:r w:rsidRPr="0000749E">
              <w:t>Jak předcházet zubnímu kazu</w:t>
            </w:r>
          </w:p>
          <w:p w:rsidR="0084515C" w:rsidRPr="0000749E" w:rsidRDefault="0084515C" w:rsidP="00A662B7">
            <w:pPr>
              <w:pStyle w:val="Styltexttabulkacelek"/>
            </w:pPr>
            <w:r w:rsidRPr="0000749E">
              <w:t>Hygiena a otužování</w:t>
            </w:r>
          </w:p>
          <w:p w:rsidR="0084515C" w:rsidRPr="0000749E" w:rsidRDefault="0084515C" w:rsidP="00A662B7">
            <w:pPr>
              <w:pStyle w:val="Styltexttabulkacelek"/>
            </w:pPr>
            <w:r w:rsidRPr="0000749E">
              <w:t>Auto-destruktivní závislosti</w:t>
            </w:r>
          </w:p>
          <w:p w:rsidR="0084515C" w:rsidRPr="0000749E" w:rsidRDefault="0084515C" w:rsidP="00A662B7">
            <w:pPr>
              <w:pStyle w:val="Styltexttabulkacelek"/>
            </w:pPr>
            <w:r w:rsidRPr="0000749E">
              <w:t>Výskyt infekcí, ochrana proti nim</w:t>
            </w:r>
          </w:p>
          <w:p w:rsidR="0084515C" w:rsidRPr="0000749E" w:rsidRDefault="0084515C" w:rsidP="00A662B7">
            <w:pPr>
              <w:pStyle w:val="Styltexttabulkacelek"/>
            </w:pPr>
            <w:r w:rsidRPr="0000749E">
              <w:t>Bezpečné chování</w:t>
            </w:r>
          </w:p>
          <w:p w:rsidR="0084515C" w:rsidRPr="0000749E" w:rsidRDefault="0084515C" w:rsidP="00A662B7">
            <w:pPr>
              <w:pStyle w:val="Styltexttabulkacelek"/>
            </w:pPr>
            <w:r w:rsidRPr="0000749E">
              <w:t>Bezpečnost v dopravě</w:t>
            </w:r>
          </w:p>
          <w:p w:rsidR="0084515C" w:rsidRPr="0000749E" w:rsidRDefault="0084515C" w:rsidP="00A662B7">
            <w:pPr>
              <w:pStyle w:val="Styltexttabulkacelek"/>
            </w:pPr>
          </w:p>
          <w:p w:rsidR="0084515C" w:rsidRPr="0000749E" w:rsidRDefault="0084515C" w:rsidP="00A662B7">
            <w:pPr>
              <w:pStyle w:val="Styltexttabulkacelek"/>
            </w:pPr>
          </w:p>
        </w:tc>
        <w:tc>
          <w:tcPr>
            <w:tcW w:w="1250" w:type="pct"/>
          </w:tcPr>
          <w:p w:rsidR="0084515C" w:rsidRDefault="0084515C" w:rsidP="00A662B7">
            <w:pPr>
              <w:pStyle w:val="Styltexttabulkacelek"/>
            </w:pPr>
            <w:r>
              <w:t>OSV</w:t>
            </w:r>
            <w:r w:rsidR="0000749E">
              <w:t>: r</w:t>
            </w:r>
            <w:r>
              <w:t>ozvoj schopností poznávání</w:t>
            </w:r>
            <w:r w:rsidR="0000749E">
              <w:t>, u</w:t>
            </w:r>
            <w:r>
              <w:t>tváření praktických životních dovedností</w:t>
            </w:r>
            <w:r w:rsidR="0000749E">
              <w:t>, d</w:t>
            </w:r>
            <w:r>
              <w:t>obrý vztah k sobě samému</w:t>
            </w:r>
            <w:r w:rsidR="0000749E">
              <w:t>, p</w:t>
            </w:r>
            <w:r>
              <w:t>éče o dobré vztahy</w:t>
            </w:r>
            <w:r w:rsidR="0000749E">
              <w:t>, k</w:t>
            </w:r>
            <w:r>
              <w:t>omunikace</w:t>
            </w:r>
            <w:r w:rsidR="0000749E">
              <w:t>, o</w:t>
            </w:r>
            <w:r>
              <w:t>rganizace vlastního času</w:t>
            </w:r>
          </w:p>
          <w:p w:rsidR="0084515C" w:rsidRPr="000A27FB" w:rsidRDefault="0084515C" w:rsidP="00A662B7">
            <w:pPr>
              <w:pStyle w:val="Styltexttabulkacelek"/>
            </w:pPr>
            <w:r>
              <w:t>ENVI</w:t>
            </w:r>
            <w:r w:rsidR="0000749E">
              <w:t>: v</w:t>
            </w:r>
            <w:r>
              <w:t>nímání života jako nejvyšší hodnoty</w:t>
            </w:r>
            <w:r w:rsidR="0000749E">
              <w:t>, r</w:t>
            </w:r>
            <w:r>
              <w:t>ozmanitost vlivu prostředí na zdraví</w:t>
            </w:r>
            <w:r w:rsidR="0000749E">
              <w:t>, v</w:t>
            </w:r>
            <w:r>
              <w:t>ztah člověka k</w:t>
            </w:r>
            <w:r w:rsidR="0000749E">
              <w:t> </w:t>
            </w:r>
            <w:r>
              <w:t>prostředí</w:t>
            </w:r>
            <w:r w:rsidR="0000749E">
              <w:t>, l</w:t>
            </w:r>
            <w:r>
              <w:t>idské aktivity a životní prostředí</w:t>
            </w:r>
            <w:r w:rsidR="0000749E">
              <w:t>, u</w:t>
            </w:r>
            <w:r>
              <w:t>tváření zdravého životního stylu</w:t>
            </w:r>
          </w:p>
        </w:tc>
      </w:tr>
    </w:tbl>
    <w:p w:rsidR="0084515C" w:rsidRPr="000A27FB" w:rsidRDefault="0084515C" w:rsidP="0084515C"/>
    <w:p w:rsidR="0084515C" w:rsidRPr="000A27FB" w:rsidRDefault="0084515C" w:rsidP="0084515C"/>
    <w:p w:rsidR="0084515C" w:rsidRPr="000A27FB" w:rsidRDefault="0084515C" w:rsidP="0084515C"/>
    <w:p w:rsidR="0084515C" w:rsidRPr="000A27FB" w:rsidRDefault="0084515C" w:rsidP="0084515C"/>
    <w:p w:rsidR="0084515C" w:rsidRPr="000A27FB" w:rsidRDefault="0084515C" w:rsidP="0084515C"/>
    <w:p w:rsidR="0084515C" w:rsidRPr="000A27FB" w:rsidRDefault="0084515C" w:rsidP="0084515C"/>
    <w:p w:rsidR="0084515C" w:rsidRPr="000A27FB" w:rsidRDefault="0084515C" w:rsidP="0084515C"/>
    <w:p w:rsidR="0084515C" w:rsidRPr="000A27FB" w:rsidRDefault="0084515C" w:rsidP="0084515C"/>
    <w:p w:rsidR="0084515C" w:rsidRPr="000A27FB" w:rsidRDefault="0084515C" w:rsidP="0084515C"/>
    <w:p w:rsidR="0084515C" w:rsidRPr="000A27FB" w:rsidRDefault="0084515C" w:rsidP="0084515C"/>
    <w:p w:rsidR="009D3C8D" w:rsidRPr="008E26EE" w:rsidRDefault="009D3C8D" w:rsidP="009D3C8D">
      <w:pPr>
        <w:spacing w:line="360" w:lineRule="auto"/>
        <w:rPr>
          <w:b/>
          <w:color w:val="FF0000"/>
        </w:rPr>
      </w:pPr>
    </w:p>
    <w:p w:rsidR="009D3C8D" w:rsidRPr="008E26EE" w:rsidRDefault="009D3C8D" w:rsidP="009D3C8D">
      <w:pPr>
        <w:rPr>
          <w:color w:val="FF0000"/>
        </w:rPr>
      </w:pPr>
      <w:r w:rsidRPr="008E26EE">
        <w:rPr>
          <w:color w:val="FF0000"/>
        </w:rPr>
        <w:br w:type="page"/>
      </w:r>
    </w:p>
    <w:p w:rsidR="00830B91" w:rsidRDefault="00830B91">
      <w:pPr>
        <w:pStyle w:val="charakteristika"/>
      </w:pPr>
      <w:r>
        <w:lastRenderedPageBreak/>
        <w:t>CHARAKTERISTIKA VYUČOVACÍHO PŘEDMĚTU</w:t>
      </w:r>
    </w:p>
    <w:p w:rsidR="00830B91" w:rsidRDefault="00830B91">
      <w:pPr>
        <w:pStyle w:val="nadpissvp1"/>
        <w:outlineLvl w:val="1"/>
      </w:pPr>
      <w:bookmarkStart w:id="320" w:name="_Toc175400627"/>
      <w:bookmarkStart w:id="321" w:name="_Toc175403404"/>
      <w:bookmarkStart w:id="322" w:name="_Toc240453051"/>
      <w:bookmarkStart w:id="323" w:name="_Toc463904434"/>
      <w:r>
        <w:t>DESIGN A KONSTRUOVÁNÍ – PRÁCE S TECHNICKÝMI MATERIÁLY</w:t>
      </w:r>
      <w:bookmarkEnd w:id="320"/>
      <w:bookmarkEnd w:id="321"/>
      <w:bookmarkEnd w:id="322"/>
      <w:bookmarkEnd w:id="323"/>
    </w:p>
    <w:p w:rsidR="00830B91" w:rsidRDefault="00830B91" w:rsidP="00A662B7">
      <w:pPr>
        <w:pStyle w:val="podnadpissvp"/>
      </w:pPr>
      <w:bookmarkStart w:id="324" w:name="_Toc175400628"/>
      <w:bookmarkStart w:id="325" w:name="_Toc175403405"/>
      <w:r>
        <w:t>Obsahové vymezení</w:t>
      </w:r>
      <w:bookmarkEnd w:id="324"/>
      <w:bookmarkEnd w:id="325"/>
    </w:p>
    <w:p w:rsidR="00830B91" w:rsidRDefault="00830B91" w:rsidP="009A30C4">
      <w:pPr>
        <w:pStyle w:val="textsvp"/>
      </w:pPr>
      <w:r>
        <w:t xml:space="preserve">Vychází </w:t>
      </w:r>
      <w:r w:rsidR="009A30C4">
        <w:t>z rámcového vzdělávacího programu pro základní vzdělávání – vzdělávací oblast Člověk a svět práce</w:t>
      </w:r>
      <w:r>
        <w:t>.</w:t>
      </w:r>
      <w:r w:rsidR="009A30C4">
        <w:t xml:space="preserve"> Předmět </w:t>
      </w:r>
      <w:r>
        <w:t>Design a konstruování  umožňuje co nejúčelněji propojit funkční a estetickou složku při navrhování předmětů a  rozvíjí schopnosti trojrozměrného chápání světa prostřednictvím různorodých materiálů. Ve velké míře využívá nové materiály a netradiční postupy.</w:t>
      </w:r>
    </w:p>
    <w:p w:rsidR="00830B91" w:rsidRDefault="00830B91" w:rsidP="00A662B7">
      <w:pPr>
        <w:pStyle w:val="podnadpissvp"/>
      </w:pPr>
      <w:bookmarkStart w:id="326" w:name="_Toc175400629"/>
      <w:bookmarkStart w:id="327" w:name="_Toc175403406"/>
      <w:r>
        <w:t>Časové a organizační vymezení</w:t>
      </w:r>
      <w:bookmarkEnd w:id="326"/>
      <w:bookmarkEnd w:id="327"/>
    </w:p>
    <w:p w:rsidR="00830B91" w:rsidRDefault="00830B91" w:rsidP="00A662B7">
      <w:pPr>
        <w:pStyle w:val="textsvp"/>
      </w:pPr>
      <w:r>
        <w:t xml:space="preserve">Nižší stupeň: Design a konstruování – Práce s technickými materiály je zařazen v sekundě s dotací </w:t>
      </w:r>
      <w:r w:rsidR="00353F4D">
        <w:t xml:space="preserve">   </w:t>
      </w:r>
      <w:r>
        <w:t>0,5 hodiny týdně.</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937"/>
        <w:gridCol w:w="1260"/>
      </w:tblGrid>
      <w:tr w:rsidR="00830B91">
        <w:tc>
          <w:tcPr>
            <w:tcW w:w="776" w:type="dxa"/>
            <w:tcBorders>
              <w:top w:val="single" w:sz="4" w:space="0" w:color="auto"/>
              <w:left w:val="nil"/>
              <w:bottom w:val="single" w:sz="4" w:space="0" w:color="auto"/>
              <w:right w:val="nil"/>
              <w:tl2br w:val="nil"/>
              <w:tr2bl w:val="nil"/>
            </w:tcBorders>
            <w:shd w:val="pct15" w:color="auto" w:fill="auto"/>
            <w:vAlign w:val="center"/>
          </w:tcPr>
          <w:p w:rsidR="00830B91" w:rsidRPr="00CC57CD" w:rsidRDefault="00830B91" w:rsidP="00A662B7">
            <w:pPr>
              <w:rPr>
                <w:i/>
                <w:sz w:val="22"/>
                <w:szCs w:val="22"/>
              </w:rPr>
            </w:pPr>
            <w:r w:rsidRPr="00CC57CD">
              <w:rPr>
                <w:i/>
                <w:sz w:val="22"/>
                <w:szCs w:val="22"/>
              </w:rPr>
              <w:t>sekunda</w:t>
            </w:r>
          </w:p>
        </w:tc>
        <w:tc>
          <w:tcPr>
            <w:tcW w:w="1260" w:type="dxa"/>
            <w:vAlign w:val="center"/>
          </w:tcPr>
          <w:p w:rsidR="00830B91" w:rsidRPr="00CC57CD" w:rsidRDefault="00830B91" w:rsidP="00A662B7">
            <w:pPr>
              <w:rPr>
                <w:sz w:val="22"/>
              </w:rPr>
            </w:pPr>
            <w:r w:rsidRPr="00CC57CD">
              <w:rPr>
                <w:sz w:val="22"/>
              </w:rPr>
              <w:t>0,5 hodiny</w:t>
            </w:r>
          </w:p>
        </w:tc>
      </w:tr>
    </w:tbl>
    <w:p w:rsidR="00830B91" w:rsidRDefault="00830B91" w:rsidP="00A662B7">
      <w:pPr>
        <w:pStyle w:val="textsvp"/>
      </w:pPr>
      <w:r>
        <w:t>Design a konstruování – Práce s technickými materiály je povinný předmět, třídy jsou půlené.</w:t>
      </w:r>
      <w:r w:rsidR="00353F4D">
        <w:t xml:space="preserve"> </w:t>
      </w:r>
      <w:r>
        <w:t>Výuka probíhá ve dvou učebnách EVV, které jsou vybaveny hrnčířskými kruhy, grafickými lisy a výtvarným materiálem. Součástí realizace vzdělávacího obsahu jsou návštěvy výstav i stálých expozic.</w:t>
      </w:r>
    </w:p>
    <w:p w:rsidR="00830B91" w:rsidRDefault="00830B91" w:rsidP="00A662B7">
      <w:pPr>
        <w:pStyle w:val="podnadpissvp"/>
      </w:pPr>
      <w:bookmarkStart w:id="328" w:name="_Toc175400630"/>
      <w:bookmarkStart w:id="329" w:name="_Toc175403407"/>
      <w:r>
        <w:t>Výchovné a vzdělávací strategie</w:t>
      </w:r>
      <w:bookmarkEnd w:id="328"/>
      <w:bookmarkEnd w:id="329"/>
    </w:p>
    <w:p w:rsidR="00830B91" w:rsidRDefault="00830B91">
      <w:pPr>
        <w:pStyle w:val="kompetecenadpis"/>
      </w:pPr>
      <w:r>
        <w:t xml:space="preserve"> Kompetence k učení – učitel</w:t>
      </w:r>
    </w:p>
    <w:p w:rsidR="00830B91" w:rsidRDefault="00830B91">
      <w:pPr>
        <w:pStyle w:val="odrazkysvp"/>
      </w:pPr>
      <w:r>
        <w:t xml:space="preserve">motivuje žáky k poznávání historie  estetického tvoření (vývoj výtvarné kultury, architektury </w:t>
      </w:r>
      <w:r w:rsidR="00353F4D">
        <w:t xml:space="preserve">            </w:t>
      </w:r>
      <w:r>
        <w:t xml:space="preserve">a designu) </w:t>
      </w:r>
    </w:p>
    <w:p w:rsidR="00830B91" w:rsidRDefault="00830B91">
      <w:pPr>
        <w:pStyle w:val="odrazkysvp"/>
      </w:pPr>
      <w:r>
        <w:t>motivuje žáky ke sledování vývoje současného designu</w:t>
      </w:r>
    </w:p>
    <w:p w:rsidR="00830B91" w:rsidRDefault="00830B91">
      <w:pPr>
        <w:pStyle w:val="odrazkysvp"/>
      </w:pPr>
      <w:r>
        <w:t xml:space="preserve">učí žáky tolerantně přijímat názory nebo </w:t>
      </w:r>
      <w:r w:rsidR="00353F4D">
        <w:t>kritiku druhých a vzít si z nich</w:t>
      </w:r>
      <w:r>
        <w:t xml:space="preserve"> poučení</w:t>
      </w:r>
    </w:p>
    <w:p w:rsidR="00830B91" w:rsidRDefault="00830B91">
      <w:pPr>
        <w:pStyle w:val="odrazkysvp"/>
      </w:pPr>
      <w:r>
        <w:t>vede žáky k sebekritickému hodnocení dosažených cílů</w:t>
      </w:r>
    </w:p>
    <w:p w:rsidR="00830B91" w:rsidRDefault="00830B91">
      <w:pPr>
        <w:pStyle w:val="odrazkysvp"/>
      </w:pPr>
      <w:r>
        <w:t>žákům jasně formuluje požadavky, používá správně pojmy</w:t>
      </w:r>
    </w:p>
    <w:p w:rsidR="00830B91" w:rsidRDefault="00830B91">
      <w:pPr>
        <w:pStyle w:val="kompetecenadpis"/>
      </w:pPr>
      <w:r>
        <w:t>Kompetence k řešení problémů – učitel:</w:t>
      </w:r>
    </w:p>
    <w:p w:rsidR="00830B91" w:rsidRDefault="00830B91">
      <w:pPr>
        <w:pStyle w:val="odrazkysvp"/>
      </w:pPr>
      <w:r>
        <w:t>učí žáky rozvíjet individuální schopnosti, fantazii</w:t>
      </w:r>
      <w:r w:rsidR="00353F4D">
        <w:t>, intuici v tvůrčích činnostech</w:t>
      </w:r>
    </w:p>
    <w:p w:rsidR="00830B91" w:rsidRDefault="00830B91">
      <w:pPr>
        <w:pStyle w:val="odrazkysvp"/>
      </w:pPr>
      <w:r>
        <w:t>vede žáky i k poznávání a ov</w:t>
      </w:r>
      <w:r w:rsidR="00353F4D">
        <w:t>ěřování si originálních postupů</w:t>
      </w:r>
    </w:p>
    <w:p w:rsidR="00830B91" w:rsidRDefault="00830B91">
      <w:pPr>
        <w:pStyle w:val="kompetecenadpis"/>
      </w:pPr>
      <w:r>
        <w:t>Kompetence komunikativní – učitel:</w:t>
      </w:r>
    </w:p>
    <w:p w:rsidR="00830B91" w:rsidRDefault="00830B91">
      <w:pPr>
        <w:pStyle w:val="odrazkysvp"/>
      </w:pPr>
      <w:r>
        <w:t>vybízí žáka k prezentaci a obhajobě estetického projevu i vlastního názoru v rámci kolektivu třídy, celé školy i na veřejnosti.</w:t>
      </w:r>
    </w:p>
    <w:p w:rsidR="00830B91" w:rsidRDefault="00830B91">
      <w:pPr>
        <w:pStyle w:val="kompetecenadpis"/>
      </w:pPr>
      <w:r>
        <w:t>Kompetence sociální a personální – učitel:</w:t>
      </w:r>
    </w:p>
    <w:p w:rsidR="00830B91" w:rsidRDefault="00830B91">
      <w:pPr>
        <w:pStyle w:val="odrazkysvp"/>
      </w:pPr>
      <w:r>
        <w:t>učí spolupracovat kons</w:t>
      </w:r>
      <w:r w:rsidR="00353F4D">
        <w:t>truktivně na stanovených cílech</w:t>
      </w:r>
    </w:p>
    <w:p w:rsidR="00830B91" w:rsidRDefault="00830B91">
      <w:pPr>
        <w:pStyle w:val="odrazkysvp"/>
      </w:pPr>
      <w:r>
        <w:t>vede žáky k toler</w:t>
      </w:r>
      <w:r w:rsidR="00353F4D">
        <w:t>anci názoru druhých a k empatii</w:t>
      </w:r>
    </w:p>
    <w:p w:rsidR="00830B91" w:rsidRDefault="00830B91">
      <w:pPr>
        <w:pStyle w:val="odrazkysvp"/>
      </w:pPr>
      <w:r>
        <w:t>podněcuje žáky k tvořivému ovlivňování p</w:t>
      </w:r>
      <w:r w:rsidR="00353F4D">
        <w:t>racovního a životního prostředí</w:t>
      </w:r>
    </w:p>
    <w:p w:rsidR="00830B91" w:rsidRDefault="00830B91">
      <w:pPr>
        <w:pStyle w:val="odrazkysvp"/>
      </w:pPr>
      <w:r>
        <w:t>pomáhá žáků</w:t>
      </w:r>
      <w:r w:rsidR="00353F4D">
        <w:t>m organizovat společnou činnost</w:t>
      </w:r>
    </w:p>
    <w:p w:rsidR="00830B91" w:rsidRDefault="00830B91">
      <w:pPr>
        <w:pStyle w:val="kompetecenadpis"/>
      </w:pPr>
      <w:r>
        <w:t>Kompetence občanské – učitel:</w:t>
      </w:r>
    </w:p>
    <w:p w:rsidR="00830B91" w:rsidRDefault="00830B91">
      <w:pPr>
        <w:pStyle w:val="odrazkysvp"/>
      </w:pPr>
      <w:r>
        <w:t>podporuje u žáků rozvíjení etických,</w:t>
      </w:r>
      <w:r w:rsidR="00353F4D">
        <w:t xml:space="preserve"> kulturních a duchovních hodnot</w:t>
      </w:r>
    </w:p>
    <w:p w:rsidR="00830B91" w:rsidRDefault="00830B91">
      <w:pPr>
        <w:pStyle w:val="odrazkysvp"/>
      </w:pPr>
      <w:r>
        <w:t>učí žáky zaujímat postoje ke kulturním i e</w:t>
      </w:r>
      <w:r w:rsidR="00353F4D">
        <w:t>kologickým otázkách současnosti</w:t>
      </w:r>
    </w:p>
    <w:p w:rsidR="00830B91" w:rsidRDefault="00830B91">
      <w:pPr>
        <w:pStyle w:val="kompetecenadpis"/>
      </w:pPr>
      <w:r>
        <w:t>Kompetence pracovní – učitel:</w:t>
      </w:r>
    </w:p>
    <w:p w:rsidR="00830B91" w:rsidRDefault="00830B91">
      <w:pPr>
        <w:pStyle w:val="odrazkysvp"/>
      </w:pPr>
      <w:r>
        <w:t>pomáhá rozvíjet manuální dovednosti, cit pro</w:t>
      </w:r>
      <w:r w:rsidR="00353F4D">
        <w:t xml:space="preserve"> materiál, pohyb, formu a výraz</w:t>
      </w:r>
    </w:p>
    <w:p w:rsidR="00830B91" w:rsidRDefault="00830B91">
      <w:pPr>
        <w:pStyle w:val="odrazkysvp"/>
      </w:pPr>
      <w:r>
        <w:t>podporuje rozvíjení citu pro mnoh</w:t>
      </w:r>
      <w:r w:rsidR="00353F4D">
        <w:t>otvárnost estetického vyjádření</w:t>
      </w:r>
    </w:p>
    <w:p w:rsidR="00830B91" w:rsidRDefault="00830B91">
      <w:pPr>
        <w:pStyle w:val="odrazkysvp"/>
      </w:pPr>
      <w:r>
        <w:t>rozvíjí schopnost žáků organ</w:t>
      </w:r>
      <w:r w:rsidR="00353F4D">
        <w:t>izovat si svůj pracovní prostor</w:t>
      </w:r>
    </w:p>
    <w:p w:rsidR="00830B91" w:rsidRDefault="00830B91">
      <w:pPr>
        <w:pStyle w:val="odrazkysvp"/>
        <w:numPr>
          <w:ilvl w:val="0"/>
          <w:numId w:val="0"/>
        </w:numPr>
        <w:ind w:left="284" w:hanging="284"/>
      </w:pPr>
    </w:p>
    <w:p w:rsidR="00830B91" w:rsidRDefault="00830B91">
      <w:pPr>
        <w:pStyle w:val="odrazkysvp"/>
        <w:numPr>
          <w:ilvl w:val="0"/>
          <w:numId w:val="0"/>
        </w:numPr>
        <w:ind w:left="284" w:hanging="284"/>
      </w:pPr>
    </w:p>
    <w:p w:rsidR="007C6D25" w:rsidRDefault="007C6D25">
      <w:pPr>
        <w:pStyle w:val="odrazkysvp"/>
        <w:numPr>
          <w:ilvl w:val="0"/>
          <w:numId w:val="0"/>
        </w:numPr>
        <w:ind w:left="284" w:hanging="284"/>
      </w:pPr>
    </w:p>
    <w:p w:rsidR="007C6D25" w:rsidRDefault="007C6D25">
      <w:pPr>
        <w:pStyle w:val="odrazkysvp"/>
        <w:numPr>
          <w:ilvl w:val="0"/>
          <w:numId w:val="0"/>
        </w:numPr>
        <w:ind w:left="284" w:hanging="284"/>
      </w:pPr>
    </w:p>
    <w:p w:rsidR="00830B91" w:rsidRDefault="00830B91">
      <w:pPr>
        <w:pStyle w:val="odrazkysvp"/>
        <w:numPr>
          <w:ilvl w:val="0"/>
          <w:numId w:val="0"/>
        </w:numPr>
        <w:ind w:left="284" w:hanging="284"/>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830B91" w:rsidRPr="00CC57CD">
        <w:tc>
          <w:tcPr>
            <w:tcW w:w="5000" w:type="pct"/>
            <w:gridSpan w:val="4"/>
          </w:tcPr>
          <w:p w:rsidR="00830B91" w:rsidRPr="00CC57CD" w:rsidRDefault="00830B91" w:rsidP="00CC57CD">
            <w:pPr>
              <w:jc w:val="center"/>
              <w:rPr>
                <w:b/>
                <w:bCs/>
                <w:sz w:val="22"/>
                <w:szCs w:val="22"/>
              </w:rPr>
            </w:pPr>
            <w:r w:rsidRPr="00CC57CD">
              <w:rPr>
                <w:b/>
                <w:bCs/>
                <w:sz w:val="22"/>
                <w:szCs w:val="22"/>
              </w:rPr>
              <w:lastRenderedPageBreak/>
              <w:t>DESIGN A KONSTRUOVÁNÍ – PRÁCE S TECHNICKÝMI MATERIÁLY</w:t>
            </w:r>
          </w:p>
        </w:tc>
      </w:tr>
      <w:tr w:rsidR="00830B91" w:rsidRPr="00CC57CD">
        <w:tc>
          <w:tcPr>
            <w:tcW w:w="1269" w:type="pct"/>
          </w:tcPr>
          <w:p w:rsidR="00830B91" w:rsidRPr="00CC57CD" w:rsidRDefault="00830B91">
            <w:pPr>
              <w:rPr>
                <w:b/>
                <w:bCs/>
                <w:sz w:val="22"/>
                <w:szCs w:val="22"/>
              </w:rPr>
            </w:pPr>
            <w:r w:rsidRPr="00CC57CD">
              <w:rPr>
                <w:b/>
                <w:bCs/>
                <w:sz w:val="22"/>
                <w:szCs w:val="22"/>
              </w:rPr>
              <w:t xml:space="preserve">Ročník: </w:t>
            </w:r>
          </w:p>
        </w:tc>
        <w:tc>
          <w:tcPr>
            <w:tcW w:w="3731" w:type="pct"/>
            <w:gridSpan w:val="3"/>
          </w:tcPr>
          <w:p w:rsidR="00830B91" w:rsidRPr="00CC57CD" w:rsidRDefault="00830B91">
            <w:pPr>
              <w:rPr>
                <w:b/>
                <w:sz w:val="22"/>
                <w:szCs w:val="22"/>
              </w:rPr>
            </w:pPr>
            <w:r w:rsidRPr="00CC57CD">
              <w:rPr>
                <w:b/>
                <w:sz w:val="22"/>
                <w:szCs w:val="22"/>
              </w:rPr>
              <w:t>Sekunda</w:t>
            </w:r>
          </w:p>
        </w:tc>
      </w:tr>
      <w:tr w:rsidR="00A662B7" w:rsidRPr="00CC57CD">
        <w:tc>
          <w:tcPr>
            <w:tcW w:w="1269" w:type="pct"/>
          </w:tcPr>
          <w:p w:rsidR="00A662B7" w:rsidRPr="00CC57CD" w:rsidRDefault="00A662B7">
            <w:pPr>
              <w:rPr>
                <w:b/>
                <w:bCs/>
                <w:sz w:val="22"/>
                <w:szCs w:val="22"/>
              </w:rPr>
            </w:pPr>
            <w:r w:rsidRPr="00CC57CD">
              <w:rPr>
                <w:b/>
                <w:bCs/>
                <w:sz w:val="22"/>
                <w:szCs w:val="22"/>
              </w:rPr>
              <w:t xml:space="preserve">výstupy RVP ZV </w:t>
            </w:r>
          </w:p>
          <w:p w:rsidR="00A662B7" w:rsidRPr="00CC57CD" w:rsidRDefault="00A662B7">
            <w:pPr>
              <w:rPr>
                <w:b/>
                <w:bCs/>
                <w:sz w:val="22"/>
                <w:szCs w:val="22"/>
              </w:rPr>
            </w:pPr>
            <w:r w:rsidRPr="00CC57CD">
              <w:rPr>
                <w:b/>
                <w:bCs/>
                <w:sz w:val="22"/>
                <w:szCs w:val="22"/>
              </w:rPr>
              <w:t>žák:</w:t>
            </w:r>
          </w:p>
        </w:tc>
        <w:tc>
          <w:tcPr>
            <w:tcW w:w="1250" w:type="pct"/>
          </w:tcPr>
          <w:p w:rsidR="00A662B7" w:rsidRPr="00CC57CD" w:rsidRDefault="00A662B7">
            <w:pPr>
              <w:rPr>
                <w:b/>
                <w:bCs/>
                <w:sz w:val="22"/>
                <w:szCs w:val="22"/>
              </w:rPr>
            </w:pPr>
            <w:r w:rsidRPr="00CC57CD">
              <w:rPr>
                <w:b/>
                <w:bCs/>
                <w:sz w:val="22"/>
                <w:szCs w:val="22"/>
              </w:rPr>
              <w:t>Školní výstup</w:t>
            </w:r>
          </w:p>
          <w:p w:rsidR="00A662B7" w:rsidRPr="00CC57CD" w:rsidRDefault="00A662B7">
            <w:pPr>
              <w:rPr>
                <w:b/>
                <w:bCs/>
                <w:sz w:val="22"/>
                <w:szCs w:val="22"/>
              </w:rPr>
            </w:pPr>
            <w:r w:rsidRPr="00CC57CD">
              <w:rPr>
                <w:b/>
                <w:bCs/>
                <w:sz w:val="22"/>
                <w:szCs w:val="22"/>
              </w:rPr>
              <w:t>žák:</w:t>
            </w:r>
          </w:p>
        </w:tc>
        <w:tc>
          <w:tcPr>
            <w:tcW w:w="1328" w:type="pct"/>
          </w:tcPr>
          <w:p w:rsidR="00A662B7" w:rsidRPr="00CC57CD" w:rsidRDefault="00A662B7">
            <w:pPr>
              <w:rPr>
                <w:b/>
                <w:bCs/>
                <w:sz w:val="22"/>
                <w:szCs w:val="22"/>
              </w:rPr>
            </w:pPr>
            <w:r w:rsidRPr="00CC57CD">
              <w:rPr>
                <w:b/>
                <w:bCs/>
                <w:sz w:val="22"/>
                <w:szCs w:val="22"/>
              </w:rPr>
              <w:t>Učivo:</w:t>
            </w:r>
          </w:p>
        </w:tc>
        <w:tc>
          <w:tcPr>
            <w:tcW w:w="1153" w:type="pct"/>
          </w:tcPr>
          <w:p w:rsidR="00A662B7" w:rsidRPr="00CC57CD" w:rsidRDefault="00A662B7" w:rsidP="00EC0019">
            <w:pPr>
              <w:rPr>
                <w:b/>
                <w:sz w:val="22"/>
                <w:szCs w:val="22"/>
              </w:rPr>
            </w:pPr>
            <w:r w:rsidRPr="00CC57CD">
              <w:rPr>
                <w:b/>
                <w:bCs/>
                <w:sz w:val="22"/>
                <w:szCs w:val="22"/>
              </w:rPr>
              <w:t xml:space="preserve">Poznámky </w:t>
            </w:r>
            <w:r w:rsidRPr="00CC57CD">
              <w:rPr>
                <w:b/>
                <w:bCs/>
                <w:sz w:val="16"/>
                <w:szCs w:val="16"/>
              </w:rPr>
              <w:t>(mezipředmětové vztahy, PT, metody…)</w:t>
            </w:r>
          </w:p>
        </w:tc>
      </w:tr>
      <w:tr w:rsidR="00A662B7" w:rsidRPr="00CC57CD">
        <w:tc>
          <w:tcPr>
            <w:tcW w:w="1269" w:type="pct"/>
          </w:tcPr>
          <w:p w:rsidR="00A662B7" w:rsidRDefault="00A662B7" w:rsidP="00A662B7">
            <w:pPr>
              <w:pStyle w:val="Styltexttabulkacelek"/>
            </w:pPr>
            <w:r>
              <w:t>- uplatňuje osobitost svého vnímání v přístupu k realitě, k tvorbě a interpretaci VOV (vizuálně osobitého vyjádření), volí a kombinuje prostředky</w:t>
            </w:r>
          </w:p>
          <w:p w:rsidR="00A662B7" w:rsidRDefault="00A662B7" w:rsidP="00A662B7">
            <w:pPr>
              <w:pStyle w:val="Styltexttabulkacelek"/>
            </w:pPr>
            <w:r>
              <w:t>- vybírá, vytváří a kombinuje co nejširší škálu prvků VOV, uplatňuje je pro vyjádření vlastních zkušeností, poznatků</w:t>
            </w:r>
          </w:p>
          <w:p w:rsidR="00A662B7" w:rsidRDefault="00A662B7" w:rsidP="00A662B7">
            <w:pPr>
              <w:pStyle w:val="Styltexttabulkacelek"/>
            </w:pPr>
            <w:r>
              <w:t>- variuje různé vlastnosti prvků a jejich vztahů pro získání osobitých výsledků</w:t>
            </w:r>
          </w:p>
        </w:tc>
        <w:tc>
          <w:tcPr>
            <w:tcW w:w="0" w:type="auto"/>
          </w:tcPr>
          <w:p w:rsidR="00A662B7" w:rsidRDefault="00A662B7" w:rsidP="00A662B7">
            <w:pPr>
              <w:pStyle w:val="Styltexttabulkacelek"/>
            </w:pPr>
            <w:r>
              <w:t>- sestaví podle návodu, náčrtu, plánu, jednoduchého programu daný model</w:t>
            </w:r>
          </w:p>
          <w:p w:rsidR="00A662B7" w:rsidRDefault="00A662B7" w:rsidP="00A662B7">
            <w:pPr>
              <w:pStyle w:val="Styltexttabulkacelek"/>
            </w:pPr>
            <w:r>
              <w:t>- navrhne a sestaví jednoduché konstrukční prvky a ověří a porovná jejich funkčnost, nosnost, stabilitu aj.</w:t>
            </w:r>
          </w:p>
          <w:p w:rsidR="00A662B7" w:rsidRDefault="00A662B7" w:rsidP="00A662B7">
            <w:pPr>
              <w:pStyle w:val="Styltexttabulkacelek"/>
            </w:pPr>
            <w:r>
              <w:t>- dodržuje zásady bezpečnosti a hygien</w:t>
            </w:r>
            <w:r w:rsidR="00E85AA4">
              <w:t>y práce a bezpečnostní předpisy,</w:t>
            </w:r>
            <w:r>
              <w:t xml:space="preserve"> poskytne první pomoc při úrazu</w:t>
            </w:r>
          </w:p>
          <w:p w:rsidR="00A662B7" w:rsidRDefault="00A662B7" w:rsidP="00A662B7">
            <w:pPr>
              <w:pStyle w:val="Styltexttabulkacelek"/>
            </w:pPr>
            <w:r>
              <w:t>- provádí jednoduché práce s technickými materiály a dodržuje technologickou kázeň</w:t>
            </w:r>
          </w:p>
          <w:p w:rsidR="00A662B7" w:rsidRDefault="00A662B7" w:rsidP="00A662B7">
            <w:pPr>
              <w:pStyle w:val="Styltexttabulkacelek"/>
            </w:pPr>
            <w:r>
              <w:t>- řeší jednoduché technické úkoly s vhodným výběrem materiálů, pracovních nástrojů a nářadí</w:t>
            </w:r>
          </w:p>
          <w:p w:rsidR="00A662B7" w:rsidRDefault="00A662B7" w:rsidP="00A662B7">
            <w:pPr>
              <w:pStyle w:val="Styltexttabulkacelek"/>
            </w:pPr>
            <w:r>
              <w:t>- organizuje a plánuje svoji pracovní činnost</w:t>
            </w:r>
          </w:p>
          <w:p w:rsidR="00A662B7" w:rsidRDefault="00A662B7" w:rsidP="00A662B7">
            <w:pPr>
              <w:pStyle w:val="Styltexttabulkacelek"/>
            </w:pPr>
            <w:r>
              <w:t>- připraví a užívá vlastní jednoduchý náčrt výrobku</w:t>
            </w:r>
          </w:p>
        </w:tc>
        <w:tc>
          <w:tcPr>
            <w:tcW w:w="1328" w:type="pct"/>
          </w:tcPr>
          <w:p w:rsidR="00A662B7" w:rsidRDefault="00E85AA4" w:rsidP="00A662B7">
            <w:pPr>
              <w:pStyle w:val="Styltexttabulkacelek"/>
            </w:pPr>
            <w:r>
              <w:t>D</w:t>
            </w:r>
            <w:r w:rsidR="00A662B7">
              <w:t>ovednost</w:t>
            </w:r>
            <w:r>
              <w:t>i</w:t>
            </w:r>
            <w:r w:rsidR="00A662B7">
              <w:t xml:space="preserve"> při přípravě návodu, náčrtu, plánu k danému výrobku</w:t>
            </w:r>
          </w:p>
          <w:p w:rsidR="00A662B7" w:rsidRDefault="00E85AA4" w:rsidP="00A662B7">
            <w:pPr>
              <w:pStyle w:val="Styltexttabulkacelek"/>
            </w:pPr>
            <w:r>
              <w:t>M</w:t>
            </w:r>
            <w:r w:rsidR="00A662B7">
              <w:t>odely, konstrukce, možnosti užitého materiálu</w:t>
            </w:r>
          </w:p>
          <w:p w:rsidR="00A662B7" w:rsidRDefault="00E85AA4" w:rsidP="00A662B7">
            <w:pPr>
              <w:pStyle w:val="Styltexttabulkacelek"/>
            </w:pPr>
            <w:r>
              <w:t>V</w:t>
            </w:r>
            <w:r w:rsidR="00A662B7">
              <w:t>hodné materiály, pracovní pomůcky a nářadí</w:t>
            </w:r>
          </w:p>
          <w:p w:rsidR="00A662B7" w:rsidRDefault="00E85AA4" w:rsidP="00A662B7">
            <w:pPr>
              <w:pStyle w:val="Styltexttabulkacelek"/>
            </w:pPr>
            <w:r>
              <w:t>J</w:t>
            </w:r>
            <w:r w:rsidR="00A662B7">
              <w:t>ednoduché pracovní operace a postupy</w:t>
            </w:r>
          </w:p>
          <w:p w:rsidR="00A662B7" w:rsidRDefault="00E85AA4" w:rsidP="00A662B7">
            <w:pPr>
              <w:pStyle w:val="Styltexttabulkacelek"/>
            </w:pPr>
            <w:r>
              <w:t>Úloha</w:t>
            </w:r>
            <w:r w:rsidR="00A662B7">
              <w:t xml:space="preserve"> techniky v životě člověka, zneužití techniky, technika a životní prostředí, technika a volný čas, tradice a řemesla</w:t>
            </w:r>
          </w:p>
        </w:tc>
        <w:tc>
          <w:tcPr>
            <w:tcW w:w="1153" w:type="pct"/>
          </w:tcPr>
          <w:p w:rsidR="00A662B7" w:rsidRDefault="00E85AA4" w:rsidP="00A662B7">
            <w:pPr>
              <w:pStyle w:val="Styltexttabulkacelek"/>
            </w:pPr>
            <w:r>
              <w:t xml:space="preserve">OSV: </w:t>
            </w:r>
            <w:r w:rsidR="00A662B7">
              <w:t>sebepoznání a sebepojetí, kreativita</w:t>
            </w:r>
          </w:p>
          <w:p w:rsidR="00A662B7" w:rsidRDefault="00E85AA4" w:rsidP="00A662B7">
            <w:pPr>
              <w:pStyle w:val="Styltexttabulkacelek"/>
            </w:pPr>
            <w:r>
              <w:t xml:space="preserve">GLOB: </w:t>
            </w:r>
            <w:r w:rsidR="00A662B7">
              <w:t>Evropa a svět nás zajímá</w:t>
            </w:r>
          </w:p>
          <w:p w:rsidR="00A662B7" w:rsidRDefault="00E85AA4" w:rsidP="00A662B7">
            <w:pPr>
              <w:pStyle w:val="Styltexttabulkacelek"/>
            </w:pPr>
            <w:r>
              <w:t xml:space="preserve">MULT: </w:t>
            </w:r>
            <w:r w:rsidR="00A662B7">
              <w:t>lidské vztahy, etnický původ, multikulturalita</w:t>
            </w:r>
          </w:p>
          <w:p w:rsidR="00A662B7" w:rsidRDefault="00E85AA4" w:rsidP="00A662B7">
            <w:pPr>
              <w:pStyle w:val="Styltexttabulkacelek"/>
            </w:pPr>
            <w:r>
              <w:t xml:space="preserve">ENVI: </w:t>
            </w:r>
            <w:r w:rsidR="00A662B7">
              <w:t>základní podmínky života</w:t>
            </w:r>
          </w:p>
          <w:p w:rsidR="00A662B7" w:rsidRDefault="00A662B7" w:rsidP="00A662B7">
            <w:pPr>
              <w:pStyle w:val="Styltexttabulkacelek"/>
            </w:pPr>
          </w:p>
        </w:tc>
      </w:tr>
    </w:tbl>
    <w:p w:rsidR="00830B91" w:rsidRDefault="00830B91">
      <w:pPr>
        <w:pStyle w:val="odrazkysvp"/>
        <w:numPr>
          <w:ilvl w:val="0"/>
          <w:numId w:val="0"/>
        </w:numPr>
      </w:pPr>
    </w:p>
    <w:p w:rsidR="00830B91" w:rsidRDefault="00830B91">
      <w:pPr>
        <w:pStyle w:val="odrazkysvp"/>
        <w:numPr>
          <w:ilvl w:val="0"/>
          <w:numId w:val="0"/>
        </w:numPr>
      </w:pPr>
    </w:p>
    <w:p w:rsidR="00830B91" w:rsidRDefault="00830B91">
      <w:pPr>
        <w:pStyle w:val="odrazkysvp"/>
        <w:numPr>
          <w:ilvl w:val="0"/>
          <w:numId w:val="0"/>
        </w:numPr>
      </w:pPr>
    </w:p>
    <w:p w:rsidR="001C68AB" w:rsidRDefault="001C68AB">
      <w:pPr>
        <w:pStyle w:val="nadnadpis"/>
      </w:pPr>
      <w:bookmarkStart w:id="330" w:name="_Toc175400631"/>
      <w:bookmarkStart w:id="331" w:name="_Toc175403408"/>
    </w:p>
    <w:p w:rsidR="008D4B49" w:rsidRPr="00EC0019" w:rsidRDefault="00EC0019" w:rsidP="00EC0019">
      <w:pPr>
        <w:pStyle w:val="nadnadpis"/>
      </w:pPr>
      <w:bookmarkStart w:id="332" w:name="_Toc240453052"/>
      <w:bookmarkEnd w:id="330"/>
      <w:bookmarkEnd w:id="331"/>
      <w:r>
        <w:br w:type="page"/>
      </w:r>
      <w:bookmarkStart w:id="333" w:name="_Toc463904435"/>
      <w:r w:rsidR="008D4B49" w:rsidRPr="00EC0019">
        <w:lastRenderedPageBreak/>
        <w:t xml:space="preserve">6. UČEBNÍ PLÁN </w:t>
      </w:r>
      <w:r>
        <w:t>PRO</w:t>
      </w:r>
      <w:r w:rsidR="008D4B49" w:rsidRPr="00EC0019">
        <w:t xml:space="preserve"> VG </w:t>
      </w:r>
      <w:r>
        <w:t>A</w:t>
      </w:r>
      <w:r w:rsidR="008D4B49" w:rsidRPr="00EC0019">
        <w:t xml:space="preserve"> 4</w:t>
      </w:r>
      <w:r>
        <w:t>LETÉ GYMNÁZIUM</w:t>
      </w:r>
      <w:bookmarkEnd w:id="333"/>
      <w:r w:rsidRPr="00EC0019">
        <w:t xml:space="preserve"> </w:t>
      </w:r>
      <w:r w:rsidR="008D4B49" w:rsidRPr="00EC0019">
        <w:t xml:space="preserve"> </w:t>
      </w:r>
      <w:bookmarkEnd w:id="33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40"/>
        <w:gridCol w:w="923"/>
        <w:gridCol w:w="1431"/>
        <w:gridCol w:w="301"/>
        <w:gridCol w:w="1194"/>
        <w:gridCol w:w="1131"/>
        <w:gridCol w:w="1581"/>
        <w:gridCol w:w="1581"/>
      </w:tblGrid>
      <w:tr w:rsidR="002C3726" w:rsidRPr="00CC57CD">
        <w:tc>
          <w:tcPr>
            <w:tcW w:w="1987" w:type="dxa"/>
            <w:shd w:val="clear" w:color="auto" w:fill="E0E0E0"/>
            <w:vAlign w:val="center"/>
          </w:tcPr>
          <w:p w:rsidR="002C3726" w:rsidRPr="00CC57CD" w:rsidRDefault="002C3726" w:rsidP="00CC57CD">
            <w:pPr>
              <w:jc w:val="center"/>
              <w:rPr>
                <w:b/>
              </w:rPr>
            </w:pPr>
            <w:r w:rsidRPr="00CC57CD">
              <w:rPr>
                <w:b/>
              </w:rPr>
              <w:t>předmět</w:t>
            </w:r>
          </w:p>
        </w:tc>
        <w:tc>
          <w:tcPr>
            <w:tcW w:w="942" w:type="dxa"/>
            <w:shd w:val="clear" w:color="auto" w:fill="E0E0E0"/>
          </w:tcPr>
          <w:p w:rsidR="002C3726" w:rsidRPr="00CC57CD" w:rsidRDefault="002C3726" w:rsidP="00CC57CD">
            <w:pPr>
              <w:jc w:val="center"/>
              <w:rPr>
                <w:b/>
              </w:rPr>
            </w:pPr>
            <w:r w:rsidRPr="00CC57CD">
              <w:rPr>
                <w:b/>
              </w:rPr>
              <w:t>Hod/</w:t>
            </w:r>
            <w:r w:rsidR="00410814">
              <w:rPr>
                <w:b/>
              </w:rPr>
              <w:t xml:space="preserve"> </w:t>
            </w:r>
            <w:r w:rsidRPr="00CC57CD">
              <w:rPr>
                <w:b/>
              </w:rPr>
              <w:t>RVP</w:t>
            </w:r>
          </w:p>
        </w:tc>
        <w:tc>
          <w:tcPr>
            <w:tcW w:w="1464" w:type="dxa"/>
            <w:shd w:val="clear" w:color="auto" w:fill="E0E0E0"/>
          </w:tcPr>
          <w:p w:rsidR="002C3726" w:rsidRPr="00CC57CD" w:rsidRDefault="002C3726" w:rsidP="00CC57CD">
            <w:pPr>
              <w:jc w:val="center"/>
              <w:rPr>
                <w:b/>
              </w:rPr>
            </w:pPr>
            <w:r w:rsidRPr="00CC57CD">
              <w:rPr>
                <w:b/>
              </w:rPr>
              <w:t>Hod/</w:t>
            </w:r>
          </w:p>
          <w:p w:rsidR="002C3726" w:rsidRPr="00CC57CD" w:rsidRDefault="002C3726" w:rsidP="00CC57CD">
            <w:pPr>
              <w:jc w:val="center"/>
              <w:rPr>
                <w:b/>
              </w:rPr>
            </w:pPr>
            <w:r w:rsidRPr="00CC57CD">
              <w:rPr>
                <w:b/>
              </w:rPr>
              <w:t>ŠVP</w:t>
            </w:r>
          </w:p>
        </w:tc>
        <w:tc>
          <w:tcPr>
            <w:tcW w:w="303" w:type="dxa"/>
            <w:shd w:val="clear" w:color="auto" w:fill="E0E0E0"/>
          </w:tcPr>
          <w:p w:rsidR="002C3726" w:rsidRPr="00CC57CD" w:rsidRDefault="002C3726" w:rsidP="00CC57CD">
            <w:pPr>
              <w:jc w:val="center"/>
              <w:rPr>
                <w:b/>
              </w:rPr>
            </w:pPr>
          </w:p>
        </w:tc>
        <w:tc>
          <w:tcPr>
            <w:tcW w:w="1220" w:type="dxa"/>
            <w:shd w:val="clear" w:color="auto" w:fill="E0E0E0"/>
          </w:tcPr>
          <w:p w:rsidR="002C3726" w:rsidRPr="00CC57CD" w:rsidRDefault="002C3726" w:rsidP="00CC57CD">
            <w:pPr>
              <w:jc w:val="center"/>
              <w:rPr>
                <w:b/>
              </w:rPr>
            </w:pPr>
            <w:r w:rsidRPr="00CC57CD">
              <w:rPr>
                <w:b/>
              </w:rPr>
              <w:t>Kvinta</w:t>
            </w:r>
          </w:p>
          <w:p w:rsidR="002C3726" w:rsidRPr="00CC57CD" w:rsidRDefault="002C3726" w:rsidP="00CC57CD">
            <w:pPr>
              <w:jc w:val="center"/>
              <w:rPr>
                <w:b/>
              </w:rPr>
            </w:pPr>
            <w:r w:rsidRPr="00CC57CD">
              <w:rPr>
                <w:b/>
              </w:rPr>
              <w:t>1G</w:t>
            </w:r>
          </w:p>
        </w:tc>
        <w:tc>
          <w:tcPr>
            <w:tcW w:w="1156" w:type="dxa"/>
            <w:shd w:val="clear" w:color="auto" w:fill="E0E0E0"/>
          </w:tcPr>
          <w:p w:rsidR="002C3726" w:rsidRPr="00CC57CD" w:rsidRDefault="002C3726" w:rsidP="00CC57CD">
            <w:pPr>
              <w:jc w:val="center"/>
              <w:rPr>
                <w:b/>
              </w:rPr>
            </w:pPr>
            <w:r w:rsidRPr="00CC57CD">
              <w:rPr>
                <w:b/>
              </w:rPr>
              <w:t>Sexta</w:t>
            </w:r>
          </w:p>
          <w:p w:rsidR="002C3726" w:rsidRPr="00CC57CD" w:rsidRDefault="002C3726" w:rsidP="00CC57CD">
            <w:pPr>
              <w:jc w:val="center"/>
              <w:rPr>
                <w:b/>
              </w:rPr>
            </w:pPr>
            <w:r w:rsidRPr="00CC57CD">
              <w:rPr>
                <w:b/>
              </w:rPr>
              <w:t>2G</w:t>
            </w:r>
          </w:p>
        </w:tc>
        <w:tc>
          <w:tcPr>
            <w:tcW w:w="1618" w:type="dxa"/>
            <w:shd w:val="clear" w:color="auto" w:fill="E0E0E0"/>
          </w:tcPr>
          <w:p w:rsidR="002C3726" w:rsidRPr="00CC57CD" w:rsidRDefault="002C3726" w:rsidP="00CC57CD">
            <w:pPr>
              <w:jc w:val="center"/>
              <w:rPr>
                <w:b/>
              </w:rPr>
            </w:pPr>
            <w:r w:rsidRPr="00CC57CD">
              <w:rPr>
                <w:b/>
              </w:rPr>
              <w:t>Septima</w:t>
            </w:r>
          </w:p>
          <w:p w:rsidR="002C3726" w:rsidRPr="00CC57CD" w:rsidRDefault="002C3726" w:rsidP="00CC57CD">
            <w:pPr>
              <w:jc w:val="center"/>
              <w:rPr>
                <w:b/>
              </w:rPr>
            </w:pPr>
            <w:r w:rsidRPr="00CC57CD">
              <w:rPr>
                <w:b/>
              </w:rPr>
              <w:t>3G</w:t>
            </w:r>
          </w:p>
        </w:tc>
        <w:tc>
          <w:tcPr>
            <w:tcW w:w="1618" w:type="dxa"/>
            <w:shd w:val="clear" w:color="auto" w:fill="E0E0E0"/>
          </w:tcPr>
          <w:p w:rsidR="002C3726" w:rsidRPr="00CC57CD" w:rsidRDefault="002C3726" w:rsidP="00CC57CD">
            <w:pPr>
              <w:jc w:val="center"/>
              <w:rPr>
                <w:b/>
              </w:rPr>
            </w:pPr>
            <w:r w:rsidRPr="00CC57CD">
              <w:rPr>
                <w:b/>
              </w:rPr>
              <w:t>Oktáva</w:t>
            </w:r>
          </w:p>
          <w:p w:rsidR="002C3726" w:rsidRPr="00CC57CD" w:rsidRDefault="002C3726" w:rsidP="00CC57CD">
            <w:pPr>
              <w:jc w:val="center"/>
              <w:rPr>
                <w:b/>
              </w:rPr>
            </w:pPr>
            <w:r w:rsidRPr="00CC57CD">
              <w:rPr>
                <w:b/>
              </w:rPr>
              <w:t>4G</w:t>
            </w:r>
          </w:p>
        </w:tc>
      </w:tr>
      <w:tr w:rsidR="002C3726" w:rsidRPr="00CC57CD">
        <w:tc>
          <w:tcPr>
            <w:tcW w:w="1987" w:type="dxa"/>
            <w:vAlign w:val="center"/>
          </w:tcPr>
          <w:p w:rsidR="002C3726" w:rsidRPr="00CC57CD" w:rsidRDefault="002C3726" w:rsidP="00CC57CD">
            <w:pPr>
              <w:jc w:val="center"/>
              <w:rPr>
                <w:b/>
              </w:rPr>
            </w:pPr>
            <w:r w:rsidRPr="00CC57CD">
              <w:rPr>
                <w:b/>
              </w:rPr>
              <w:t>ČJ</w:t>
            </w:r>
          </w:p>
        </w:tc>
        <w:tc>
          <w:tcPr>
            <w:tcW w:w="942" w:type="dxa"/>
            <w:vAlign w:val="center"/>
          </w:tcPr>
          <w:p w:rsidR="002C3726" w:rsidRPr="00CC57CD" w:rsidRDefault="002C3726" w:rsidP="00CC57CD">
            <w:pPr>
              <w:jc w:val="center"/>
              <w:rPr>
                <w:sz w:val="28"/>
                <w:szCs w:val="28"/>
              </w:rPr>
            </w:pPr>
            <w:r w:rsidRPr="00CC57CD">
              <w:rPr>
                <w:sz w:val="28"/>
                <w:szCs w:val="28"/>
              </w:rPr>
              <w:t>3</w:t>
            </w:r>
          </w:p>
        </w:tc>
        <w:tc>
          <w:tcPr>
            <w:tcW w:w="1464" w:type="dxa"/>
            <w:vAlign w:val="center"/>
          </w:tcPr>
          <w:p w:rsidR="002C3726" w:rsidRPr="00CC57CD" w:rsidRDefault="002C3726" w:rsidP="00CC57CD">
            <w:pPr>
              <w:jc w:val="center"/>
              <w:rPr>
                <w:sz w:val="28"/>
                <w:szCs w:val="28"/>
              </w:rPr>
            </w:pPr>
            <w:r w:rsidRPr="00CC57CD">
              <w:rPr>
                <w:sz w:val="28"/>
                <w:szCs w:val="28"/>
              </w:rPr>
              <w:t>4</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4</w:t>
            </w:r>
          </w:p>
        </w:tc>
        <w:tc>
          <w:tcPr>
            <w:tcW w:w="1156" w:type="dxa"/>
            <w:vAlign w:val="center"/>
          </w:tcPr>
          <w:p w:rsidR="002C3726" w:rsidRPr="00CC57CD" w:rsidRDefault="002C3726" w:rsidP="00CC57CD">
            <w:pPr>
              <w:jc w:val="center"/>
              <w:rPr>
                <w:sz w:val="28"/>
                <w:szCs w:val="28"/>
              </w:rPr>
            </w:pPr>
            <w:r w:rsidRPr="00CC57CD">
              <w:rPr>
                <w:sz w:val="28"/>
                <w:szCs w:val="28"/>
              </w:rPr>
              <w:t>4</w:t>
            </w:r>
          </w:p>
        </w:tc>
        <w:tc>
          <w:tcPr>
            <w:tcW w:w="1618" w:type="dxa"/>
            <w:vAlign w:val="center"/>
          </w:tcPr>
          <w:p w:rsidR="002C3726" w:rsidRPr="00CC57CD" w:rsidRDefault="002C3726" w:rsidP="00CC57CD">
            <w:pPr>
              <w:jc w:val="center"/>
              <w:rPr>
                <w:sz w:val="28"/>
                <w:szCs w:val="28"/>
              </w:rPr>
            </w:pPr>
            <w:r w:rsidRPr="00CC57CD">
              <w:rPr>
                <w:sz w:val="28"/>
                <w:szCs w:val="28"/>
              </w:rPr>
              <w:t>3</w:t>
            </w:r>
          </w:p>
        </w:tc>
        <w:tc>
          <w:tcPr>
            <w:tcW w:w="1618" w:type="dxa"/>
            <w:vAlign w:val="center"/>
          </w:tcPr>
          <w:p w:rsidR="002C3726" w:rsidRPr="00CC57CD" w:rsidRDefault="002C3726" w:rsidP="00CC57CD">
            <w:pPr>
              <w:jc w:val="center"/>
              <w:rPr>
                <w:sz w:val="28"/>
                <w:szCs w:val="28"/>
              </w:rPr>
            </w:pPr>
            <w:r w:rsidRPr="00CC57CD">
              <w:rPr>
                <w:sz w:val="28"/>
                <w:szCs w:val="28"/>
              </w:rPr>
              <w:t>5/1</w:t>
            </w:r>
          </w:p>
        </w:tc>
      </w:tr>
      <w:tr w:rsidR="002C3726" w:rsidRPr="00CC57CD">
        <w:tc>
          <w:tcPr>
            <w:tcW w:w="1987" w:type="dxa"/>
            <w:vAlign w:val="center"/>
          </w:tcPr>
          <w:p w:rsidR="002C3726" w:rsidRPr="00CC57CD" w:rsidRDefault="002C3726" w:rsidP="00CC57CD">
            <w:pPr>
              <w:jc w:val="center"/>
              <w:rPr>
                <w:b/>
              </w:rPr>
            </w:pPr>
            <w:r w:rsidRPr="00CC57CD">
              <w:rPr>
                <w:b/>
              </w:rPr>
              <w:t xml:space="preserve"> AJ</w:t>
            </w:r>
          </w:p>
        </w:tc>
        <w:tc>
          <w:tcPr>
            <w:tcW w:w="942" w:type="dxa"/>
            <w:vAlign w:val="center"/>
          </w:tcPr>
          <w:p w:rsidR="002C3726" w:rsidRPr="00CC57CD" w:rsidRDefault="002C3726" w:rsidP="00CC57CD">
            <w:pPr>
              <w:jc w:val="center"/>
              <w:rPr>
                <w:sz w:val="28"/>
                <w:szCs w:val="28"/>
              </w:rPr>
            </w:pPr>
            <w:r w:rsidRPr="00CC57CD">
              <w:rPr>
                <w:sz w:val="28"/>
                <w:szCs w:val="28"/>
              </w:rPr>
              <w:t>3</w:t>
            </w:r>
          </w:p>
        </w:tc>
        <w:tc>
          <w:tcPr>
            <w:tcW w:w="1464" w:type="dxa"/>
            <w:vAlign w:val="center"/>
          </w:tcPr>
          <w:p w:rsidR="002C3726" w:rsidRPr="00CC57CD" w:rsidRDefault="002C3726" w:rsidP="00CC57CD">
            <w:pPr>
              <w:jc w:val="center"/>
              <w:rPr>
                <w:sz w:val="28"/>
                <w:szCs w:val="28"/>
              </w:rPr>
            </w:pPr>
            <w:r w:rsidRPr="00CC57CD">
              <w:rPr>
                <w:sz w:val="28"/>
                <w:szCs w:val="28"/>
              </w:rPr>
              <w:t>3,25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3</w:t>
            </w:r>
          </w:p>
        </w:tc>
        <w:tc>
          <w:tcPr>
            <w:tcW w:w="1156" w:type="dxa"/>
            <w:vAlign w:val="center"/>
          </w:tcPr>
          <w:p w:rsidR="002C3726" w:rsidRPr="00CC57CD" w:rsidRDefault="002C3726" w:rsidP="00CC57CD">
            <w:pPr>
              <w:jc w:val="center"/>
              <w:rPr>
                <w:sz w:val="28"/>
                <w:szCs w:val="28"/>
              </w:rPr>
            </w:pPr>
            <w:r w:rsidRPr="00CC57CD">
              <w:rPr>
                <w:sz w:val="28"/>
                <w:szCs w:val="28"/>
              </w:rPr>
              <w:t>3</w:t>
            </w:r>
          </w:p>
        </w:tc>
        <w:tc>
          <w:tcPr>
            <w:tcW w:w="1618" w:type="dxa"/>
            <w:vAlign w:val="center"/>
          </w:tcPr>
          <w:p w:rsidR="002C3726" w:rsidRPr="00CC57CD" w:rsidRDefault="002C3726" w:rsidP="00CC57CD">
            <w:pPr>
              <w:jc w:val="center"/>
              <w:rPr>
                <w:sz w:val="28"/>
                <w:szCs w:val="28"/>
              </w:rPr>
            </w:pPr>
            <w:r w:rsidRPr="00CC57CD">
              <w:rPr>
                <w:sz w:val="28"/>
                <w:szCs w:val="28"/>
              </w:rPr>
              <w:t>3</w:t>
            </w:r>
          </w:p>
        </w:tc>
        <w:tc>
          <w:tcPr>
            <w:tcW w:w="1618" w:type="dxa"/>
            <w:vAlign w:val="center"/>
          </w:tcPr>
          <w:p w:rsidR="002C3726" w:rsidRPr="00CC57CD" w:rsidRDefault="002C3726" w:rsidP="00CC57CD">
            <w:pPr>
              <w:jc w:val="center"/>
              <w:rPr>
                <w:sz w:val="28"/>
                <w:szCs w:val="28"/>
              </w:rPr>
            </w:pPr>
            <w:r w:rsidRPr="00CC57CD">
              <w:rPr>
                <w:sz w:val="28"/>
                <w:szCs w:val="28"/>
              </w:rPr>
              <w:t>4</w:t>
            </w:r>
          </w:p>
        </w:tc>
      </w:tr>
      <w:tr w:rsidR="002C3726" w:rsidRPr="00CC57CD">
        <w:tc>
          <w:tcPr>
            <w:tcW w:w="1987" w:type="dxa"/>
            <w:vAlign w:val="center"/>
          </w:tcPr>
          <w:p w:rsidR="002C3726" w:rsidRPr="00CC57CD" w:rsidRDefault="002C3726" w:rsidP="00CC57CD">
            <w:pPr>
              <w:jc w:val="center"/>
              <w:rPr>
                <w:b/>
              </w:rPr>
            </w:pPr>
            <w:r w:rsidRPr="00CC57CD">
              <w:rPr>
                <w:b/>
              </w:rPr>
              <w:t>FJ/NJ</w:t>
            </w:r>
          </w:p>
        </w:tc>
        <w:tc>
          <w:tcPr>
            <w:tcW w:w="942" w:type="dxa"/>
            <w:vAlign w:val="center"/>
          </w:tcPr>
          <w:p w:rsidR="002C3726" w:rsidRPr="00CC57CD" w:rsidRDefault="002C3726" w:rsidP="00CC57CD">
            <w:pPr>
              <w:jc w:val="center"/>
              <w:rPr>
                <w:sz w:val="28"/>
                <w:szCs w:val="28"/>
              </w:rPr>
            </w:pPr>
            <w:r w:rsidRPr="00CC57CD">
              <w:rPr>
                <w:sz w:val="28"/>
                <w:szCs w:val="28"/>
              </w:rPr>
              <w:t>3</w:t>
            </w:r>
          </w:p>
        </w:tc>
        <w:tc>
          <w:tcPr>
            <w:tcW w:w="1464" w:type="dxa"/>
            <w:vAlign w:val="center"/>
          </w:tcPr>
          <w:p w:rsidR="002C3726" w:rsidRPr="00CC57CD" w:rsidRDefault="002C3726" w:rsidP="00CC57CD">
            <w:pPr>
              <w:jc w:val="center"/>
              <w:rPr>
                <w:sz w:val="28"/>
                <w:szCs w:val="28"/>
              </w:rPr>
            </w:pPr>
            <w:r w:rsidRPr="00CC57CD">
              <w:rPr>
                <w:sz w:val="28"/>
                <w:szCs w:val="28"/>
              </w:rPr>
              <w:t>3,75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4</w:t>
            </w:r>
          </w:p>
        </w:tc>
        <w:tc>
          <w:tcPr>
            <w:tcW w:w="1156" w:type="dxa"/>
            <w:vAlign w:val="center"/>
          </w:tcPr>
          <w:p w:rsidR="002C3726" w:rsidRPr="00CC57CD" w:rsidRDefault="002C3726" w:rsidP="00CC57CD">
            <w:pPr>
              <w:jc w:val="center"/>
              <w:rPr>
                <w:sz w:val="28"/>
                <w:szCs w:val="28"/>
              </w:rPr>
            </w:pPr>
            <w:r w:rsidRPr="00CC57CD">
              <w:rPr>
                <w:sz w:val="28"/>
                <w:szCs w:val="28"/>
              </w:rPr>
              <w:t>4</w:t>
            </w:r>
          </w:p>
        </w:tc>
        <w:tc>
          <w:tcPr>
            <w:tcW w:w="1618" w:type="dxa"/>
            <w:vAlign w:val="center"/>
          </w:tcPr>
          <w:p w:rsidR="002C3726" w:rsidRPr="00CC57CD" w:rsidRDefault="002C3726" w:rsidP="00CC57CD">
            <w:pPr>
              <w:jc w:val="center"/>
              <w:rPr>
                <w:sz w:val="28"/>
                <w:szCs w:val="28"/>
              </w:rPr>
            </w:pPr>
            <w:r w:rsidRPr="00CC57CD">
              <w:rPr>
                <w:sz w:val="28"/>
                <w:szCs w:val="28"/>
              </w:rPr>
              <w:t>3</w:t>
            </w:r>
          </w:p>
        </w:tc>
        <w:tc>
          <w:tcPr>
            <w:tcW w:w="1618" w:type="dxa"/>
            <w:vAlign w:val="center"/>
          </w:tcPr>
          <w:p w:rsidR="002C3726" w:rsidRPr="00CC57CD" w:rsidRDefault="002C3726" w:rsidP="00CC57CD">
            <w:pPr>
              <w:jc w:val="center"/>
              <w:rPr>
                <w:sz w:val="28"/>
                <w:szCs w:val="28"/>
              </w:rPr>
            </w:pPr>
            <w:r w:rsidRPr="00CC57CD">
              <w:rPr>
                <w:sz w:val="28"/>
                <w:szCs w:val="28"/>
              </w:rPr>
              <w:t>4</w:t>
            </w:r>
          </w:p>
        </w:tc>
      </w:tr>
      <w:tr w:rsidR="002C3726" w:rsidRPr="00CC57CD">
        <w:tc>
          <w:tcPr>
            <w:tcW w:w="1987" w:type="dxa"/>
            <w:vAlign w:val="center"/>
          </w:tcPr>
          <w:p w:rsidR="002C3726" w:rsidRPr="00CC57CD" w:rsidRDefault="002C3726" w:rsidP="00CC57CD">
            <w:pPr>
              <w:jc w:val="center"/>
              <w:rPr>
                <w:b/>
              </w:rPr>
            </w:pPr>
            <w:r w:rsidRPr="00CC57CD">
              <w:rPr>
                <w:b/>
              </w:rPr>
              <w:t>ZSV</w:t>
            </w:r>
          </w:p>
        </w:tc>
        <w:tc>
          <w:tcPr>
            <w:tcW w:w="942" w:type="dxa"/>
            <w:vAlign w:val="center"/>
          </w:tcPr>
          <w:p w:rsidR="002C3726" w:rsidRPr="00CC57CD" w:rsidRDefault="002C3726" w:rsidP="00CC57CD">
            <w:pPr>
              <w:jc w:val="center"/>
              <w:rPr>
                <w:sz w:val="28"/>
                <w:szCs w:val="28"/>
              </w:rPr>
            </w:pPr>
            <w:r w:rsidRPr="00CC57CD">
              <w:rPr>
                <w:sz w:val="28"/>
                <w:szCs w:val="28"/>
              </w:rPr>
              <w:t>1,5</w:t>
            </w:r>
          </w:p>
        </w:tc>
        <w:tc>
          <w:tcPr>
            <w:tcW w:w="1464" w:type="dxa"/>
            <w:vAlign w:val="center"/>
          </w:tcPr>
          <w:p w:rsidR="002C3726" w:rsidRPr="00CC57CD" w:rsidRDefault="002C3726" w:rsidP="00CC57CD">
            <w:pPr>
              <w:jc w:val="center"/>
              <w:rPr>
                <w:sz w:val="28"/>
                <w:szCs w:val="28"/>
              </w:rPr>
            </w:pPr>
            <w:r w:rsidRPr="00CC57CD">
              <w:rPr>
                <w:sz w:val="28"/>
                <w:szCs w:val="28"/>
              </w:rPr>
              <w:t>1,75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1</w:t>
            </w:r>
          </w:p>
        </w:tc>
        <w:tc>
          <w:tcPr>
            <w:tcW w:w="1156"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2</w:t>
            </w:r>
          </w:p>
        </w:tc>
      </w:tr>
      <w:tr w:rsidR="002C3726" w:rsidRPr="00CC57CD">
        <w:tc>
          <w:tcPr>
            <w:tcW w:w="1987" w:type="dxa"/>
            <w:vAlign w:val="center"/>
          </w:tcPr>
          <w:p w:rsidR="002C3726" w:rsidRPr="00CC57CD" w:rsidRDefault="002C3726" w:rsidP="00CC57CD">
            <w:pPr>
              <w:jc w:val="center"/>
              <w:rPr>
                <w:b/>
              </w:rPr>
            </w:pPr>
            <w:r w:rsidRPr="00CC57CD">
              <w:rPr>
                <w:b/>
              </w:rPr>
              <w:t>D</w:t>
            </w:r>
          </w:p>
        </w:tc>
        <w:tc>
          <w:tcPr>
            <w:tcW w:w="942" w:type="dxa"/>
            <w:vAlign w:val="center"/>
          </w:tcPr>
          <w:p w:rsidR="002C3726" w:rsidRPr="00CC57CD" w:rsidRDefault="002C3726" w:rsidP="00CC57CD">
            <w:pPr>
              <w:jc w:val="center"/>
              <w:rPr>
                <w:sz w:val="28"/>
                <w:szCs w:val="28"/>
              </w:rPr>
            </w:pPr>
            <w:r w:rsidRPr="00CC57CD">
              <w:rPr>
                <w:sz w:val="28"/>
                <w:szCs w:val="28"/>
              </w:rPr>
              <w:t>1,5</w:t>
            </w:r>
          </w:p>
        </w:tc>
        <w:tc>
          <w:tcPr>
            <w:tcW w:w="1464" w:type="dxa"/>
            <w:vAlign w:val="center"/>
          </w:tcPr>
          <w:p w:rsidR="002C3726" w:rsidRPr="00CC57CD" w:rsidRDefault="002C3726" w:rsidP="00CC57CD">
            <w:pPr>
              <w:jc w:val="center"/>
              <w:rPr>
                <w:sz w:val="28"/>
                <w:szCs w:val="28"/>
              </w:rPr>
            </w:pPr>
            <w:r w:rsidRPr="00CC57CD">
              <w:rPr>
                <w:sz w:val="28"/>
                <w:szCs w:val="28"/>
              </w:rPr>
              <w:t>1,75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2</w:t>
            </w:r>
          </w:p>
        </w:tc>
        <w:tc>
          <w:tcPr>
            <w:tcW w:w="1156"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3</w:t>
            </w:r>
          </w:p>
        </w:tc>
        <w:tc>
          <w:tcPr>
            <w:tcW w:w="1618" w:type="dxa"/>
            <w:vAlign w:val="center"/>
          </w:tcPr>
          <w:p w:rsidR="002C3726" w:rsidRPr="00CC57CD" w:rsidRDefault="002C3726" w:rsidP="00CC57CD">
            <w:pPr>
              <w:jc w:val="center"/>
              <w:rPr>
                <w:sz w:val="28"/>
                <w:szCs w:val="28"/>
              </w:rPr>
            </w:pPr>
            <w:r w:rsidRPr="00CC57CD">
              <w:rPr>
                <w:sz w:val="28"/>
                <w:szCs w:val="28"/>
              </w:rPr>
              <w:t>0</w:t>
            </w:r>
          </w:p>
        </w:tc>
      </w:tr>
      <w:tr w:rsidR="002C3726" w:rsidRPr="00CC57CD">
        <w:tc>
          <w:tcPr>
            <w:tcW w:w="1987" w:type="dxa"/>
            <w:vAlign w:val="center"/>
          </w:tcPr>
          <w:p w:rsidR="002C3726" w:rsidRPr="00CC57CD" w:rsidRDefault="002C3726" w:rsidP="00CC57CD">
            <w:pPr>
              <w:jc w:val="center"/>
              <w:rPr>
                <w:b/>
              </w:rPr>
            </w:pPr>
            <w:r w:rsidRPr="00CC57CD">
              <w:rPr>
                <w:b/>
              </w:rPr>
              <w:t>Z</w:t>
            </w:r>
          </w:p>
        </w:tc>
        <w:tc>
          <w:tcPr>
            <w:tcW w:w="942" w:type="dxa"/>
            <w:vAlign w:val="center"/>
          </w:tcPr>
          <w:p w:rsidR="002C3726" w:rsidRPr="00CC57CD" w:rsidRDefault="002C3726" w:rsidP="00CC57CD">
            <w:pPr>
              <w:jc w:val="center"/>
              <w:rPr>
                <w:sz w:val="28"/>
                <w:szCs w:val="28"/>
              </w:rPr>
            </w:pPr>
            <w:r w:rsidRPr="00CC57CD">
              <w:rPr>
                <w:sz w:val="28"/>
                <w:szCs w:val="28"/>
              </w:rPr>
              <w:t>1,5</w:t>
            </w:r>
          </w:p>
        </w:tc>
        <w:tc>
          <w:tcPr>
            <w:tcW w:w="1464" w:type="dxa"/>
            <w:vAlign w:val="center"/>
          </w:tcPr>
          <w:p w:rsidR="002C3726" w:rsidRPr="00CC57CD" w:rsidRDefault="002C3726" w:rsidP="00CC57CD">
            <w:pPr>
              <w:jc w:val="center"/>
              <w:rPr>
                <w:sz w:val="28"/>
                <w:szCs w:val="28"/>
              </w:rPr>
            </w:pPr>
            <w:r w:rsidRPr="00CC57CD">
              <w:rPr>
                <w:sz w:val="28"/>
                <w:szCs w:val="28"/>
              </w:rPr>
              <w:t>1,25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2</w:t>
            </w:r>
          </w:p>
        </w:tc>
        <w:tc>
          <w:tcPr>
            <w:tcW w:w="1156"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1</w:t>
            </w:r>
          </w:p>
        </w:tc>
        <w:tc>
          <w:tcPr>
            <w:tcW w:w="1618" w:type="dxa"/>
            <w:vAlign w:val="center"/>
          </w:tcPr>
          <w:p w:rsidR="002C3726" w:rsidRPr="00CC57CD" w:rsidRDefault="002C3726" w:rsidP="00CC57CD">
            <w:pPr>
              <w:jc w:val="center"/>
              <w:rPr>
                <w:sz w:val="28"/>
                <w:szCs w:val="28"/>
              </w:rPr>
            </w:pPr>
            <w:r w:rsidRPr="00CC57CD">
              <w:rPr>
                <w:sz w:val="28"/>
                <w:szCs w:val="28"/>
              </w:rPr>
              <w:t>0</w:t>
            </w:r>
          </w:p>
        </w:tc>
      </w:tr>
      <w:tr w:rsidR="002C3726" w:rsidRPr="00CC57CD">
        <w:tc>
          <w:tcPr>
            <w:tcW w:w="1987" w:type="dxa"/>
            <w:vAlign w:val="center"/>
          </w:tcPr>
          <w:p w:rsidR="002C3726" w:rsidRPr="00CC57CD" w:rsidRDefault="002C3726" w:rsidP="00CC57CD">
            <w:pPr>
              <w:jc w:val="center"/>
              <w:rPr>
                <w:b/>
              </w:rPr>
            </w:pPr>
            <w:r w:rsidRPr="00CC57CD">
              <w:rPr>
                <w:b/>
              </w:rPr>
              <w:t>M</w:t>
            </w:r>
          </w:p>
        </w:tc>
        <w:tc>
          <w:tcPr>
            <w:tcW w:w="942" w:type="dxa"/>
            <w:vAlign w:val="center"/>
          </w:tcPr>
          <w:p w:rsidR="002C3726" w:rsidRPr="00CC57CD" w:rsidRDefault="002C3726" w:rsidP="00CC57CD">
            <w:pPr>
              <w:jc w:val="center"/>
              <w:rPr>
                <w:sz w:val="28"/>
                <w:szCs w:val="28"/>
              </w:rPr>
            </w:pPr>
            <w:r w:rsidRPr="00CC57CD">
              <w:rPr>
                <w:sz w:val="28"/>
                <w:szCs w:val="28"/>
              </w:rPr>
              <w:t>2,5</w:t>
            </w:r>
          </w:p>
        </w:tc>
        <w:tc>
          <w:tcPr>
            <w:tcW w:w="1464" w:type="dxa"/>
            <w:vAlign w:val="center"/>
          </w:tcPr>
          <w:p w:rsidR="002C3726" w:rsidRPr="00CC57CD" w:rsidRDefault="002C3726" w:rsidP="00CC57CD">
            <w:pPr>
              <w:jc w:val="center"/>
              <w:rPr>
                <w:sz w:val="28"/>
                <w:szCs w:val="28"/>
              </w:rPr>
            </w:pPr>
            <w:r w:rsidRPr="00CC57CD">
              <w:rPr>
                <w:sz w:val="28"/>
                <w:szCs w:val="28"/>
              </w:rPr>
              <w:t>3,5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4</w:t>
            </w:r>
          </w:p>
        </w:tc>
        <w:tc>
          <w:tcPr>
            <w:tcW w:w="1156" w:type="dxa"/>
            <w:vAlign w:val="center"/>
          </w:tcPr>
          <w:p w:rsidR="002C3726" w:rsidRPr="00CC57CD" w:rsidRDefault="002C3726" w:rsidP="00CC57CD">
            <w:pPr>
              <w:jc w:val="center"/>
              <w:rPr>
                <w:sz w:val="28"/>
                <w:szCs w:val="28"/>
              </w:rPr>
            </w:pPr>
            <w:r w:rsidRPr="00CC57CD">
              <w:rPr>
                <w:sz w:val="28"/>
                <w:szCs w:val="28"/>
              </w:rPr>
              <w:t>3</w:t>
            </w:r>
          </w:p>
        </w:tc>
        <w:tc>
          <w:tcPr>
            <w:tcW w:w="1618" w:type="dxa"/>
            <w:vAlign w:val="center"/>
          </w:tcPr>
          <w:p w:rsidR="002C3726" w:rsidRPr="00CC57CD" w:rsidRDefault="002C3726" w:rsidP="00CC57CD">
            <w:pPr>
              <w:jc w:val="center"/>
              <w:rPr>
                <w:sz w:val="28"/>
                <w:szCs w:val="28"/>
              </w:rPr>
            </w:pPr>
            <w:r w:rsidRPr="00CC57CD">
              <w:rPr>
                <w:sz w:val="28"/>
                <w:szCs w:val="28"/>
              </w:rPr>
              <w:t>3</w:t>
            </w:r>
          </w:p>
        </w:tc>
        <w:tc>
          <w:tcPr>
            <w:tcW w:w="1618" w:type="dxa"/>
            <w:vAlign w:val="center"/>
          </w:tcPr>
          <w:p w:rsidR="002C3726" w:rsidRPr="00CC57CD" w:rsidRDefault="002C3726" w:rsidP="00CC57CD">
            <w:pPr>
              <w:jc w:val="center"/>
              <w:rPr>
                <w:sz w:val="28"/>
                <w:szCs w:val="28"/>
              </w:rPr>
            </w:pPr>
            <w:r w:rsidRPr="00CC57CD">
              <w:rPr>
                <w:sz w:val="28"/>
                <w:szCs w:val="28"/>
              </w:rPr>
              <w:t>4</w:t>
            </w:r>
          </w:p>
        </w:tc>
      </w:tr>
      <w:tr w:rsidR="002C3726" w:rsidRPr="00CC57CD">
        <w:tc>
          <w:tcPr>
            <w:tcW w:w="1987" w:type="dxa"/>
            <w:vAlign w:val="center"/>
          </w:tcPr>
          <w:p w:rsidR="002C3726" w:rsidRPr="00CC57CD" w:rsidRDefault="002C3726" w:rsidP="00CC57CD">
            <w:pPr>
              <w:jc w:val="center"/>
              <w:rPr>
                <w:b/>
              </w:rPr>
            </w:pPr>
            <w:r w:rsidRPr="00CC57CD">
              <w:rPr>
                <w:b/>
              </w:rPr>
              <w:t>FY</w:t>
            </w:r>
          </w:p>
        </w:tc>
        <w:tc>
          <w:tcPr>
            <w:tcW w:w="942" w:type="dxa"/>
            <w:vAlign w:val="center"/>
          </w:tcPr>
          <w:p w:rsidR="002C3726" w:rsidRPr="00CC57CD" w:rsidRDefault="002C3726" w:rsidP="00CC57CD">
            <w:pPr>
              <w:jc w:val="center"/>
              <w:rPr>
                <w:sz w:val="28"/>
                <w:szCs w:val="28"/>
              </w:rPr>
            </w:pPr>
            <w:r w:rsidRPr="00CC57CD">
              <w:rPr>
                <w:sz w:val="28"/>
                <w:szCs w:val="28"/>
              </w:rPr>
              <w:t>1,5</w:t>
            </w:r>
          </w:p>
        </w:tc>
        <w:tc>
          <w:tcPr>
            <w:tcW w:w="1464" w:type="dxa"/>
            <w:vAlign w:val="center"/>
          </w:tcPr>
          <w:p w:rsidR="002C3726" w:rsidRPr="00CC57CD" w:rsidRDefault="002C3726" w:rsidP="00CC57CD">
            <w:pPr>
              <w:jc w:val="center"/>
              <w:rPr>
                <w:sz w:val="28"/>
                <w:szCs w:val="28"/>
              </w:rPr>
            </w:pPr>
            <w:r w:rsidRPr="00CC57CD">
              <w:rPr>
                <w:sz w:val="28"/>
                <w:szCs w:val="28"/>
              </w:rPr>
              <w:t>1,75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2</w:t>
            </w:r>
          </w:p>
        </w:tc>
        <w:tc>
          <w:tcPr>
            <w:tcW w:w="1156" w:type="dxa"/>
            <w:vAlign w:val="center"/>
          </w:tcPr>
          <w:p w:rsidR="002C3726" w:rsidRPr="00CC57CD" w:rsidRDefault="002C3726" w:rsidP="00CC57CD">
            <w:pPr>
              <w:jc w:val="center"/>
              <w:rPr>
                <w:sz w:val="28"/>
                <w:szCs w:val="28"/>
              </w:rPr>
            </w:pPr>
            <w:r w:rsidRPr="00CC57CD">
              <w:rPr>
                <w:sz w:val="28"/>
                <w:szCs w:val="28"/>
              </w:rPr>
              <w:t>3</w:t>
            </w:r>
          </w:p>
        </w:tc>
        <w:tc>
          <w:tcPr>
            <w:tcW w:w="1618"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0</w:t>
            </w:r>
          </w:p>
        </w:tc>
      </w:tr>
      <w:tr w:rsidR="002C3726" w:rsidRPr="00CC57CD">
        <w:tc>
          <w:tcPr>
            <w:tcW w:w="1987" w:type="dxa"/>
            <w:vAlign w:val="center"/>
          </w:tcPr>
          <w:p w:rsidR="002C3726" w:rsidRPr="00CC57CD" w:rsidRDefault="002C3726" w:rsidP="00CC57CD">
            <w:pPr>
              <w:jc w:val="center"/>
              <w:rPr>
                <w:b/>
              </w:rPr>
            </w:pPr>
            <w:r w:rsidRPr="00CC57CD">
              <w:rPr>
                <w:b/>
              </w:rPr>
              <w:t>CH</w:t>
            </w:r>
          </w:p>
        </w:tc>
        <w:tc>
          <w:tcPr>
            <w:tcW w:w="942" w:type="dxa"/>
            <w:vAlign w:val="center"/>
          </w:tcPr>
          <w:p w:rsidR="002C3726" w:rsidRPr="00CC57CD" w:rsidRDefault="002C3726" w:rsidP="00CC57CD">
            <w:pPr>
              <w:jc w:val="center"/>
              <w:rPr>
                <w:sz w:val="28"/>
                <w:szCs w:val="28"/>
              </w:rPr>
            </w:pPr>
            <w:r w:rsidRPr="00CC57CD">
              <w:rPr>
                <w:sz w:val="28"/>
                <w:szCs w:val="28"/>
              </w:rPr>
              <w:t>1,5</w:t>
            </w:r>
          </w:p>
        </w:tc>
        <w:tc>
          <w:tcPr>
            <w:tcW w:w="1464" w:type="dxa"/>
            <w:vAlign w:val="center"/>
          </w:tcPr>
          <w:p w:rsidR="002C3726" w:rsidRPr="00CC57CD" w:rsidRDefault="002C3726" w:rsidP="00CC57CD">
            <w:pPr>
              <w:jc w:val="center"/>
              <w:rPr>
                <w:sz w:val="28"/>
                <w:szCs w:val="28"/>
              </w:rPr>
            </w:pPr>
            <w:r w:rsidRPr="00CC57CD">
              <w:rPr>
                <w:sz w:val="28"/>
                <w:szCs w:val="28"/>
              </w:rPr>
              <w:t>1,75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3</w:t>
            </w:r>
          </w:p>
        </w:tc>
        <w:tc>
          <w:tcPr>
            <w:tcW w:w="1156"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0</w:t>
            </w:r>
          </w:p>
        </w:tc>
      </w:tr>
      <w:tr w:rsidR="002C3726" w:rsidRPr="00CC57CD">
        <w:tc>
          <w:tcPr>
            <w:tcW w:w="1987" w:type="dxa"/>
            <w:vAlign w:val="center"/>
          </w:tcPr>
          <w:p w:rsidR="002C3726" w:rsidRPr="00CC57CD" w:rsidRDefault="002C3726" w:rsidP="00CC57CD">
            <w:pPr>
              <w:jc w:val="center"/>
              <w:rPr>
                <w:b/>
              </w:rPr>
            </w:pPr>
            <w:r w:rsidRPr="00CC57CD">
              <w:rPr>
                <w:b/>
              </w:rPr>
              <w:t>BI</w:t>
            </w:r>
          </w:p>
        </w:tc>
        <w:tc>
          <w:tcPr>
            <w:tcW w:w="942" w:type="dxa"/>
            <w:vAlign w:val="center"/>
          </w:tcPr>
          <w:p w:rsidR="002C3726" w:rsidRPr="00CC57CD" w:rsidRDefault="002C3726" w:rsidP="00CC57CD">
            <w:pPr>
              <w:jc w:val="center"/>
              <w:rPr>
                <w:sz w:val="28"/>
                <w:szCs w:val="28"/>
              </w:rPr>
            </w:pPr>
            <w:r w:rsidRPr="00CC57CD">
              <w:rPr>
                <w:sz w:val="28"/>
                <w:szCs w:val="28"/>
              </w:rPr>
              <w:t>1,5</w:t>
            </w:r>
          </w:p>
        </w:tc>
        <w:tc>
          <w:tcPr>
            <w:tcW w:w="1464" w:type="dxa"/>
            <w:vAlign w:val="center"/>
          </w:tcPr>
          <w:p w:rsidR="002C3726" w:rsidRPr="00CC57CD" w:rsidRDefault="002C3726" w:rsidP="00CC57CD">
            <w:pPr>
              <w:jc w:val="center"/>
              <w:rPr>
                <w:sz w:val="28"/>
                <w:szCs w:val="28"/>
              </w:rPr>
            </w:pPr>
            <w:r w:rsidRPr="00CC57CD">
              <w:rPr>
                <w:sz w:val="28"/>
                <w:szCs w:val="28"/>
              </w:rPr>
              <w:t>1,75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2</w:t>
            </w:r>
          </w:p>
        </w:tc>
        <w:tc>
          <w:tcPr>
            <w:tcW w:w="1156"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3</w:t>
            </w:r>
          </w:p>
        </w:tc>
        <w:tc>
          <w:tcPr>
            <w:tcW w:w="1618" w:type="dxa"/>
            <w:vAlign w:val="center"/>
          </w:tcPr>
          <w:p w:rsidR="002C3726" w:rsidRPr="00CC57CD" w:rsidRDefault="002C3726" w:rsidP="00CC57CD">
            <w:pPr>
              <w:jc w:val="center"/>
              <w:rPr>
                <w:sz w:val="28"/>
                <w:szCs w:val="28"/>
              </w:rPr>
            </w:pPr>
            <w:r w:rsidRPr="00CC57CD">
              <w:rPr>
                <w:sz w:val="28"/>
                <w:szCs w:val="28"/>
              </w:rPr>
              <w:t>0</w:t>
            </w:r>
          </w:p>
        </w:tc>
      </w:tr>
      <w:tr w:rsidR="002C3726" w:rsidRPr="00CC57CD">
        <w:tc>
          <w:tcPr>
            <w:tcW w:w="1987" w:type="dxa"/>
            <w:vAlign w:val="center"/>
          </w:tcPr>
          <w:p w:rsidR="002C3726" w:rsidRPr="00CC57CD" w:rsidRDefault="002C3726" w:rsidP="00CC57CD">
            <w:pPr>
              <w:jc w:val="center"/>
              <w:rPr>
                <w:b/>
              </w:rPr>
            </w:pPr>
            <w:r w:rsidRPr="00CC57CD">
              <w:rPr>
                <w:b/>
              </w:rPr>
              <w:t>EVH</w:t>
            </w:r>
          </w:p>
        </w:tc>
        <w:tc>
          <w:tcPr>
            <w:tcW w:w="942" w:type="dxa"/>
            <w:vAlign w:val="center"/>
          </w:tcPr>
          <w:p w:rsidR="002C3726" w:rsidRPr="00CC57CD" w:rsidRDefault="002C3726" w:rsidP="00CC57CD">
            <w:pPr>
              <w:jc w:val="center"/>
              <w:rPr>
                <w:sz w:val="28"/>
                <w:szCs w:val="28"/>
              </w:rPr>
            </w:pPr>
            <w:r w:rsidRPr="00CC57CD">
              <w:rPr>
                <w:sz w:val="28"/>
                <w:szCs w:val="28"/>
              </w:rPr>
              <w:t>0,5</w:t>
            </w:r>
          </w:p>
        </w:tc>
        <w:tc>
          <w:tcPr>
            <w:tcW w:w="1464" w:type="dxa"/>
            <w:vAlign w:val="center"/>
          </w:tcPr>
          <w:p w:rsidR="002C3726" w:rsidRPr="00CC57CD" w:rsidRDefault="002C3726" w:rsidP="00CC57CD">
            <w:pPr>
              <w:jc w:val="center"/>
              <w:rPr>
                <w:sz w:val="28"/>
                <w:szCs w:val="28"/>
              </w:rPr>
            </w:pPr>
            <w:r w:rsidRPr="00CC57CD">
              <w:rPr>
                <w:sz w:val="28"/>
                <w:szCs w:val="28"/>
              </w:rPr>
              <w:t>0,625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1,5</w:t>
            </w:r>
          </w:p>
        </w:tc>
        <w:tc>
          <w:tcPr>
            <w:tcW w:w="1156" w:type="dxa"/>
            <w:vAlign w:val="center"/>
          </w:tcPr>
          <w:p w:rsidR="002C3726" w:rsidRPr="00CC57CD" w:rsidRDefault="002C3726" w:rsidP="00CC57CD">
            <w:pPr>
              <w:jc w:val="center"/>
              <w:rPr>
                <w:sz w:val="28"/>
                <w:szCs w:val="28"/>
              </w:rPr>
            </w:pPr>
            <w:r w:rsidRPr="00CC57CD">
              <w:rPr>
                <w:sz w:val="28"/>
                <w:szCs w:val="28"/>
              </w:rPr>
              <w:t>1</w:t>
            </w:r>
          </w:p>
        </w:tc>
        <w:tc>
          <w:tcPr>
            <w:tcW w:w="1618" w:type="dxa"/>
            <w:vAlign w:val="center"/>
          </w:tcPr>
          <w:p w:rsidR="002C3726" w:rsidRPr="00CC57CD" w:rsidRDefault="002C3726" w:rsidP="00CC57CD">
            <w:pPr>
              <w:jc w:val="center"/>
              <w:rPr>
                <w:sz w:val="28"/>
                <w:szCs w:val="28"/>
              </w:rPr>
            </w:pPr>
            <w:r w:rsidRPr="00CC57CD">
              <w:rPr>
                <w:sz w:val="28"/>
                <w:szCs w:val="28"/>
              </w:rPr>
              <w:t>0</w:t>
            </w:r>
          </w:p>
        </w:tc>
        <w:tc>
          <w:tcPr>
            <w:tcW w:w="1618" w:type="dxa"/>
            <w:vAlign w:val="center"/>
          </w:tcPr>
          <w:p w:rsidR="002C3726" w:rsidRPr="00CC57CD" w:rsidRDefault="002C3726" w:rsidP="00CC57CD">
            <w:pPr>
              <w:jc w:val="center"/>
              <w:rPr>
                <w:sz w:val="28"/>
                <w:szCs w:val="28"/>
              </w:rPr>
            </w:pPr>
            <w:r w:rsidRPr="00CC57CD">
              <w:rPr>
                <w:sz w:val="28"/>
                <w:szCs w:val="28"/>
              </w:rPr>
              <w:t>0</w:t>
            </w:r>
          </w:p>
        </w:tc>
      </w:tr>
      <w:tr w:rsidR="002C3726" w:rsidRPr="00CC57CD">
        <w:tc>
          <w:tcPr>
            <w:tcW w:w="1987" w:type="dxa"/>
            <w:vAlign w:val="center"/>
          </w:tcPr>
          <w:p w:rsidR="002C3726" w:rsidRPr="00CC57CD" w:rsidRDefault="002C3726" w:rsidP="00CC57CD">
            <w:pPr>
              <w:jc w:val="center"/>
              <w:rPr>
                <w:b/>
              </w:rPr>
            </w:pPr>
            <w:r w:rsidRPr="00CC57CD">
              <w:rPr>
                <w:b/>
              </w:rPr>
              <w:t>EVV</w:t>
            </w:r>
          </w:p>
        </w:tc>
        <w:tc>
          <w:tcPr>
            <w:tcW w:w="942" w:type="dxa"/>
            <w:vAlign w:val="center"/>
          </w:tcPr>
          <w:p w:rsidR="002C3726" w:rsidRPr="00CC57CD" w:rsidRDefault="002C3726" w:rsidP="00CC57CD">
            <w:pPr>
              <w:jc w:val="center"/>
              <w:rPr>
                <w:sz w:val="28"/>
                <w:szCs w:val="28"/>
              </w:rPr>
            </w:pPr>
            <w:r w:rsidRPr="00CC57CD">
              <w:rPr>
                <w:sz w:val="28"/>
                <w:szCs w:val="28"/>
              </w:rPr>
              <w:t>0,5</w:t>
            </w:r>
          </w:p>
        </w:tc>
        <w:tc>
          <w:tcPr>
            <w:tcW w:w="1464" w:type="dxa"/>
            <w:vAlign w:val="center"/>
          </w:tcPr>
          <w:p w:rsidR="002C3726" w:rsidRPr="00CC57CD" w:rsidRDefault="002C3726" w:rsidP="00CC57CD">
            <w:pPr>
              <w:jc w:val="center"/>
              <w:rPr>
                <w:sz w:val="28"/>
                <w:szCs w:val="28"/>
              </w:rPr>
            </w:pPr>
            <w:r w:rsidRPr="00CC57CD">
              <w:rPr>
                <w:sz w:val="28"/>
                <w:szCs w:val="28"/>
              </w:rPr>
              <w:t>0,625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1,5</w:t>
            </w:r>
          </w:p>
        </w:tc>
        <w:tc>
          <w:tcPr>
            <w:tcW w:w="1156" w:type="dxa"/>
            <w:vAlign w:val="center"/>
          </w:tcPr>
          <w:p w:rsidR="002C3726" w:rsidRPr="00CC57CD" w:rsidRDefault="002C3726" w:rsidP="00CC57CD">
            <w:pPr>
              <w:jc w:val="center"/>
              <w:rPr>
                <w:sz w:val="28"/>
                <w:szCs w:val="28"/>
              </w:rPr>
            </w:pPr>
            <w:r w:rsidRPr="00CC57CD">
              <w:rPr>
                <w:sz w:val="28"/>
                <w:szCs w:val="28"/>
              </w:rPr>
              <w:t>1</w:t>
            </w:r>
          </w:p>
        </w:tc>
        <w:tc>
          <w:tcPr>
            <w:tcW w:w="1618" w:type="dxa"/>
            <w:vAlign w:val="center"/>
          </w:tcPr>
          <w:p w:rsidR="002C3726" w:rsidRPr="00CC57CD" w:rsidRDefault="002C3726" w:rsidP="00CC57CD">
            <w:pPr>
              <w:jc w:val="center"/>
              <w:rPr>
                <w:sz w:val="28"/>
                <w:szCs w:val="28"/>
              </w:rPr>
            </w:pPr>
            <w:r w:rsidRPr="00CC57CD">
              <w:rPr>
                <w:sz w:val="28"/>
                <w:szCs w:val="28"/>
              </w:rPr>
              <w:t>0</w:t>
            </w:r>
          </w:p>
        </w:tc>
        <w:tc>
          <w:tcPr>
            <w:tcW w:w="1618" w:type="dxa"/>
            <w:vAlign w:val="center"/>
          </w:tcPr>
          <w:p w:rsidR="002C3726" w:rsidRPr="00CC57CD" w:rsidRDefault="002C3726" w:rsidP="00CC57CD">
            <w:pPr>
              <w:jc w:val="center"/>
              <w:rPr>
                <w:sz w:val="28"/>
                <w:szCs w:val="28"/>
              </w:rPr>
            </w:pPr>
            <w:r w:rsidRPr="00CC57CD">
              <w:rPr>
                <w:sz w:val="28"/>
                <w:szCs w:val="28"/>
              </w:rPr>
              <w:t>0</w:t>
            </w:r>
          </w:p>
        </w:tc>
      </w:tr>
      <w:tr w:rsidR="002C3726" w:rsidRPr="00CC57CD">
        <w:tc>
          <w:tcPr>
            <w:tcW w:w="1987" w:type="dxa"/>
            <w:vAlign w:val="center"/>
          </w:tcPr>
          <w:p w:rsidR="002C3726" w:rsidRPr="00CC57CD" w:rsidRDefault="002C3726" w:rsidP="00CC57CD">
            <w:pPr>
              <w:jc w:val="center"/>
              <w:rPr>
                <w:b/>
              </w:rPr>
            </w:pPr>
            <w:r w:rsidRPr="00CC57CD">
              <w:rPr>
                <w:b/>
              </w:rPr>
              <w:t>TV</w:t>
            </w:r>
          </w:p>
        </w:tc>
        <w:tc>
          <w:tcPr>
            <w:tcW w:w="942" w:type="dxa"/>
            <w:vAlign w:val="center"/>
          </w:tcPr>
          <w:p w:rsidR="002C3726" w:rsidRPr="00CC57CD" w:rsidRDefault="002C3726" w:rsidP="00CC57CD">
            <w:pPr>
              <w:jc w:val="center"/>
              <w:rPr>
                <w:sz w:val="28"/>
                <w:szCs w:val="28"/>
              </w:rPr>
            </w:pPr>
            <w:r w:rsidRPr="00CC57CD">
              <w:rPr>
                <w:sz w:val="28"/>
                <w:szCs w:val="28"/>
              </w:rPr>
              <w:t>2</w:t>
            </w:r>
          </w:p>
        </w:tc>
        <w:tc>
          <w:tcPr>
            <w:tcW w:w="1464" w:type="dxa"/>
            <w:vAlign w:val="center"/>
          </w:tcPr>
          <w:p w:rsidR="002C3726" w:rsidRPr="00CC57CD" w:rsidRDefault="002C3726" w:rsidP="00CC57CD">
            <w:pPr>
              <w:jc w:val="center"/>
              <w:rPr>
                <w:sz w:val="28"/>
                <w:szCs w:val="28"/>
              </w:rPr>
            </w:pPr>
            <w:r w:rsidRPr="00CC57CD">
              <w:rPr>
                <w:sz w:val="28"/>
                <w:szCs w:val="28"/>
              </w:rPr>
              <w:t>2</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2</w:t>
            </w:r>
          </w:p>
        </w:tc>
        <w:tc>
          <w:tcPr>
            <w:tcW w:w="1156"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2</w:t>
            </w:r>
          </w:p>
        </w:tc>
        <w:tc>
          <w:tcPr>
            <w:tcW w:w="1618" w:type="dxa"/>
            <w:vAlign w:val="center"/>
          </w:tcPr>
          <w:p w:rsidR="002C3726" w:rsidRPr="00CC57CD" w:rsidRDefault="002C3726" w:rsidP="00CC57CD">
            <w:pPr>
              <w:jc w:val="center"/>
              <w:rPr>
                <w:sz w:val="28"/>
                <w:szCs w:val="28"/>
              </w:rPr>
            </w:pPr>
            <w:r w:rsidRPr="00CC57CD">
              <w:rPr>
                <w:sz w:val="28"/>
                <w:szCs w:val="28"/>
              </w:rPr>
              <w:t>2</w:t>
            </w:r>
          </w:p>
        </w:tc>
      </w:tr>
      <w:tr w:rsidR="002C3726" w:rsidRPr="00CC57CD">
        <w:tc>
          <w:tcPr>
            <w:tcW w:w="1987" w:type="dxa"/>
            <w:vAlign w:val="center"/>
          </w:tcPr>
          <w:p w:rsidR="002C3726" w:rsidRPr="00CC57CD" w:rsidRDefault="002C3726" w:rsidP="00CC57CD">
            <w:pPr>
              <w:jc w:val="center"/>
              <w:rPr>
                <w:b/>
              </w:rPr>
            </w:pPr>
            <w:r w:rsidRPr="00CC57CD">
              <w:rPr>
                <w:b/>
              </w:rPr>
              <w:t>INF</w:t>
            </w:r>
          </w:p>
        </w:tc>
        <w:tc>
          <w:tcPr>
            <w:tcW w:w="942" w:type="dxa"/>
            <w:vAlign w:val="center"/>
          </w:tcPr>
          <w:p w:rsidR="002C3726" w:rsidRPr="00CC57CD" w:rsidRDefault="002C3726" w:rsidP="00CC57CD">
            <w:pPr>
              <w:jc w:val="center"/>
              <w:rPr>
                <w:sz w:val="28"/>
                <w:szCs w:val="28"/>
              </w:rPr>
            </w:pPr>
            <w:r w:rsidRPr="00CC57CD">
              <w:rPr>
                <w:sz w:val="28"/>
                <w:szCs w:val="28"/>
              </w:rPr>
              <w:t>1</w:t>
            </w:r>
          </w:p>
        </w:tc>
        <w:tc>
          <w:tcPr>
            <w:tcW w:w="1464" w:type="dxa"/>
            <w:vAlign w:val="center"/>
          </w:tcPr>
          <w:p w:rsidR="002C3726" w:rsidRPr="00CC57CD" w:rsidRDefault="002C3726" w:rsidP="00CC57CD">
            <w:pPr>
              <w:jc w:val="center"/>
              <w:rPr>
                <w:sz w:val="28"/>
                <w:szCs w:val="28"/>
              </w:rPr>
            </w:pPr>
            <w:r w:rsidRPr="00CC57CD">
              <w:rPr>
                <w:sz w:val="28"/>
                <w:szCs w:val="28"/>
              </w:rPr>
              <w:t>1</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1</w:t>
            </w:r>
          </w:p>
        </w:tc>
        <w:tc>
          <w:tcPr>
            <w:tcW w:w="1156" w:type="dxa"/>
            <w:vAlign w:val="center"/>
          </w:tcPr>
          <w:p w:rsidR="002C3726" w:rsidRPr="00CC57CD" w:rsidRDefault="002C3726" w:rsidP="00CC57CD">
            <w:pPr>
              <w:jc w:val="center"/>
              <w:rPr>
                <w:sz w:val="28"/>
                <w:szCs w:val="28"/>
              </w:rPr>
            </w:pPr>
            <w:r w:rsidRPr="00CC57CD">
              <w:rPr>
                <w:sz w:val="28"/>
                <w:szCs w:val="28"/>
              </w:rPr>
              <w:t>1</w:t>
            </w:r>
          </w:p>
        </w:tc>
        <w:tc>
          <w:tcPr>
            <w:tcW w:w="1618" w:type="dxa"/>
            <w:vAlign w:val="center"/>
          </w:tcPr>
          <w:p w:rsidR="002C3726" w:rsidRPr="00CC57CD" w:rsidRDefault="002C3726" w:rsidP="00CC57CD">
            <w:pPr>
              <w:jc w:val="center"/>
              <w:rPr>
                <w:sz w:val="28"/>
                <w:szCs w:val="28"/>
              </w:rPr>
            </w:pPr>
            <w:r w:rsidRPr="00CC57CD">
              <w:rPr>
                <w:sz w:val="28"/>
                <w:szCs w:val="28"/>
              </w:rPr>
              <w:t>1</w:t>
            </w:r>
          </w:p>
        </w:tc>
        <w:tc>
          <w:tcPr>
            <w:tcW w:w="1618" w:type="dxa"/>
            <w:vAlign w:val="center"/>
          </w:tcPr>
          <w:p w:rsidR="002C3726" w:rsidRPr="00CC57CD" w:rsidRDefault="002C3726" w:rsidP="00CC57CD">
            <w:pPr>
              <w:jc w:val="center"/>
              <w:rPr>
                <w:sz w:val="28"/>
                <w:szCs w:val="28"/>
              </w:rPr>
            </w:pPr>
            <w:r w:rsidRPr="00CC57CD">
              <w:rPr>
                <w:sz w:val="28"/>
                <w:szCs w:val="28"/>
              </w:rPr>
              <w:t>1</w:t>
            </w:r>
          </w:p>
        </w:tc>
      </w:tr>
      <w:tr w:rsidR="002C3726" w:rsidRPr="00CC57CD">
        <w:tc>
          <w:tcPr>
            <w:tcW w:w="1987" w:type="dxa"/>
            <w:vAlign w:val="center"/>
          </w:tcPr>
          <w:p w:rsidR="002C3726" w:rsidRPr="00CC57CD" w:rsidRDefault="002C3726" w:rsidP="00CC57CD">
            <w:pPr>
              <w:jc w:val="center"/>
              <w:rPr>
                <w:b/>
              </w:rPr>
            </w:pPr>
            <w:r w:rsidRPr="00CC57CD">
              <w:rPr>
                <w:b/>
              </w:rPr>
              <w:t>VP</w:t>
            </w:r>
          </w:p>
        </w:tc>
        <w:tc>
          <w:tcPr>
            <w:tcW w:w="942" w:type="dxa"/>
            <w:vAlign w:val="center"/>
          </w:tcPr>
          <w:p w:rsidR="002C3726" w:rsidRPr="00CC57CD" w:rsidRDefault="002C3726" w:rsidP="00CC57CD">
            <w:pPr>
              <w:jc w:val="center"/>
              <w:rPr>
                <w:sz w:val="28"/>
                <w:szCs w:val="28"/>
              </w:rPr>
            </w:pPr>
            <w:r w:rsidRPr="00CC57CD">
              <w:rPr>
                <w:sz w:val="28"/>
                <w:szCs w:val="28"/>
              </w:rPr>
              <w:t>2</w:t>
            </w:r>
          </w:p>
        </w:tc>
        <w:tc>
          <w:tcPr>
            <w:tcW w:w="1464" w:type="dxa"/>
            <w:vAlign w:val="center"/>
          </w:tcPr>
          <w:p w:rsidR="002C3726" w:rsidRPr="00CC57CD" w:rsidRDefault="002C3726" w:rsidP="00CC57CD">
            <w:pPr>
              <w:jc w:val="center"/>
              <w:rPr>
                <w:sz w:val="28"/>
                <w:szCs w:val="28"/>
              </w:rPr>
            </w:pPr>
            <w:r w:rsidRPr="00CC57CD">
              <w:rPr>
                <w:sz w:val="28"/>
                <w:szCs w:val="28"/>
              </w:rPr>
              <w:t>3,5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0</w:t>
            </w:r>
          </w:p>
        </w:tc>
        <w:tc>
          <w:tcPr>
            <w:tcW w:w="1156" w:type="dxa"/>
            <w:vAlign w:val="center"/>
          </w:tcPr>
          <w:p w:rsidR="002C3726" w:rsidRPr="00CC57CD" w:rsidRDefault="002C3726" w:rsidP="00CC57CD">
            <w:pPr>
              <w:jc w:val="center"/>
              <w:rPr>
                <w:sz w:val="28"/>
                <w:szCs w:val="28"/>
              </w:rPr>
            </w:pPr>
            <w:r w:rsidRPr="00CC57CD">
              <w:rPr>
                <w:sz w:val="28"/>
                <w:szCs w:val="28"/>
              </w:rPr>
              <w:t>0</w:t>
            </w:r>
          </w:p>
        </w:tc>
        <w:tc>
          <w:tcPr>
            <w:tcW w:w="1618" w:type="dxa"/>
            <w:vAlign w:val="center"/>
          </w:tcPr>
          <w:p w:rsidR="002C3726" w:rsidRPr="00CC57CD" w:rsidRDefault="002C3726" w:rsidP="00CC57CD">
            <w:pPr>
              <w:jc w:val="center"/>
              <w:rPr>
                <w:sz w:val="28"/>
                <w:szCs w:val="28"/>
              </w:rPr>
            </w:pPr>
            <w:r w:rsidRPr="00CC57CD">
              <w:rPr>
                <w:sz w:val="28"/>
                <w:szCs w:val="28"/>
              </w:rPr>
              <w:t>4</w:t>
            </w:r>
          </w:p>
        </w:tc>
        <w:tc>
          <w:tcPr>
            <w:tcW w:w="1618" w:type="dxa"/>
            <w:vAlign w:val="center"/>
          </w:tcPr>
          <w:p w:rsidR="002C3726" w:rsidRPr="00CC57CD" w:rsidRDefault="002C3726" w:rsidP="00CC57CD">
            <w:pPr>
              <w:jc w:val="center"/>
              <w:rPr>
                <w:sz w:val="28"/>
                <w:szCs w:val="28"/>
              </w:rPr>
            </w:pPr>
            <w:r w:rsidRPr="00CC57CD">
              <w:rPr>
                <w:sz w:val="28"/>
                <w:szCs w:val="28"/>
              </w:rPr>
              <w:t>10</w:t>
            </w:r>
          </w:p>
        </w:tc>
      </w:tr>
      <w:tr w:rsidR="002C3726" w:rsidRPr="00CC57CD">
        <w:tc>
          <w:tcPr>
            <w:tcW w:w="1987" w:type="dxa"/>
            <w:vAlign w:val="center"/>
          </w:tcPr>
          <w:p w:rsidR="002C3726" w:rsidRPr="00CC57CD" w:rsidRDefault="002C3726" w:rsidP="00CC57CD">
            <w:pPr>
              <w:jc w:val="center"/>
              <w:rPr>
                <w:b/>
              </w:rPr>
            </w:pPr>
            <w:r w:rsidRPr="00CC57CD">
              <w:rPr>
                <w:b/>
              </w:rPr>
              <w:t>Laboratorní práce</w:t>
            </w:r>
          </w:p>
        </w:tc>
        <w:tc>
          <w:tcPr>
            <w:tcW w:w="942" w:type="dxa"/>
            <w:vAlign w:val="center"/>
          </w:tcPr>
          <w:p w:rsidR="002C3726" w:rsidRPr="00CC57CD" w:rsidRDefault="002C3726" w:rsidP="00CC57CD">
            <w:pPr>
              <w:jc w:val="center"/>
              <w:rPr>
                <w:sz w:val="28"/>
                <w:szCs w:val="28"/>
              </w:rPr>
            </w:pPr>
            <w:r w:rsidRPr="00CC57CD">
              <w:rPr>
                <w:sz w:val="28"/>
                <w:szCs w:val="28"/>
              </w:rPr>
              <w:t>0</w:t>
            </w:r>
          </w:p>
        </w:tc>
        <w:tc>
          <w:tcPr>
            <w:tcW w:w="1464" w:type="dxa"/>
            <w:vAlign w:val="center"/>
          </w:tcPr>
          <w:p w:rsidR="002C3726" w:rsidRPr="00CC57CD" w:rsidRDefault="002C3726" w:rsidP="00CC57CD">
            <w:pPr>
              <w:jc w:val="center"/>
              <w:rPr>
                <w:sz w:val="28"/>
                <w:szCs w:val="28"/>
              </w:rPr>
            </w:pPr>
            <w:r w:rsidRPr="00CC57CD">
              <w:rPr>
                <w:sz w:val="28"/>
                <w:szCs w:val="28"/>
              </w:rPr>
              <w:t>0,75</w:t>
            </w:r>
          </w:p>
        </w:tc>
        <w:tc>
          <w:tcPr>
            <w:tcW w:w="303" w:type="dxa"/>
            <w:vAlign w:val="center"/>
          </w:tcPr>
          <w:p w:rsidR="002C3726" w:rsidRPr="00CC57CD" w:rsidRDefault="002C3726" w:rsidP="00CC57CD">
            <w:pPr>
              <w:jc w:val="center"/>
              <w:rPr>
                <w:sz w:val="28"/>
                <w:szCs w:val="28"/>
              </w:rPr>
            </w:pPr>
          </w:p>
        </w:tc>
        <w:tc>
          <w:tcPr>
            <w:tcW w:w="1220" w:type="dxa"/>
            <w:vAlign w:val="center"/>
          </w:tcPr>
          <w:p w:rsidR="002C3726" w:rsidRPr="00CC57CD" w:rsidRDefault="002C3726" w:rsidP="00CC57CD">
            <w:pPr>
              <w:jc w:val="center"/>
              <w:rPr>
                <w:sz w:val="28"/>
                <w:szCs w:val="28"/>
              </w:rPr>
            </w:pPr>
            <w:r w:rsidRPr="00CC57CD">
              <w:rPr>
                <w:sz w:val="28"/>
                <w:szCs w:val="28"/>
              </w:rPr>
              <w:t>1</w:t>
            </w:r>
          </w:p>
        </w:tc>
        <w:tc>
          <w:tcPr>
            <w:tcW w:w="1156" w:type="dxa"/>
            <w:vAlign w:val="center"/>
          </w:tcPr>
          <w:p w:rsidR="002C3726" w:rsidRPr="00CC57CD" w:rsidRDefault="002C3726" w:rsidP="00CC57CD">
            <w:pPr>
              <w:jc w:val="center"/>
              <w:rPr>
                <w:sz w:val="28"/>
                <w:szCs w:val="28"/>
              </w:rPr>
            </w:pPr>
            <w:r w:rsidRPr="00CC57CD">
              <w:rPr>
                <w:sz w:val="28"/>
                <w:szCs w:val="28"/>
              </w:rPr>
              <w:t>1</w:t>
            </w:r>
          </w:p>
        </w:tc>
        <w:tc>
          <w:tcPr>
            <w:tcW w:w="1618" w:type="dxa"/>
            <w:vAlign w:val="center"/>
          </w:tcPr>
          <w:p w:rsidR="002C3726" w:rsidRPr="00CC57CD" w:rsidRDefault="002C3726" w:rsidP="00CC57CD">
            <w:pPr>
              <w:jc w:val="center"/>
              <w:rPr>
                <w:sz w:val="28"/>
                <w:szCs w:val="28"/>
              </w:rPr>
            </w:pPr>
            <w:r w:rsidRPr="00CC57CD">
              <w:rPr>
                <w:sz w:val="28"/>
                <w:szCs w:val="28"/>
              </w:rPr>
              <w:t>1</w:t>
            </w:r>
          </w:p>
        </w:tc>
        <w:tc>
          <w:tcPr>
            <w:tcW w:w="1618" w:type="dxa"/>
            <w:vAlign w:val="center"/>
          </w:tcPr>
          <w:p w:rsidR="002C3726" w:rsidRPr="00CC57CD" w:rsidRDefault="002C3726" w:rsidP="00CC57CD">
            <w:pPr>
              <w:jc w:val="center"/>
              <w:rPr>
                <w:sz w:val="28"/>
                <w:szCs w:val="28"/>
              </w:rPr>
            </w:pPr>
            <w:r w:rsidRPr="00CC57CD">
              <w:rPr>
                <w:sz w:val="28"/>
                <w:szCs w:val="28"/>
              </w:rPr>
              <w:t>0</w:t>
            </w:r>
          </w:p>
        </w:tc>
      </w:tr>
      <w:tr w:rsidR="002C3726" w:rsidRPr="00CC57CD">
        <w:tc>
          <w:tcPr>
            <w:tcW w:w="1987" w:type="dxa"/>
            <w:vAlign w:val="center"/>
          </w:tcPr>
          <w:p w:rsidR="002C3726" w:rsidRPr="00CC57CD" w:rsidRDefault="002C3726" w:rsidP="00CC57CD">
            <w:pPr>
              <w:jc w:val="center"/>
              <w:rPr>
                <w:b/>
              </w:rPr>
            </w:pPr>
            <w:r w:rsidRPr="00CC57CD">
              <w:rPr>
                <w:b/>
              </w:rPr>
              <w:t>SOUČET</w:t>
            </w:r>
          </w:p>
        </w:tc>
        <w:tc>
          <w:tcPr>
            <w:tcW w:w="942" w:type="dxa"/>
            <w:vAlign w:val="center"/>
          </w:tcPr>
          <w:p w:rsidR="002C3726" w:rsidRPr="00CC57CD" w:rsidRDefault="002C3726" w:rsidP="00CC57CD">
            <w:pPr>
              <w:jc w:val="center"/>
              <w:rPr>
                <w:b/>
                <w:sz w:val="28"/>
                <w:szCs w:val="28"/>
              </w:rPr>
            </w:pPr>
            <w:r w:rsidRPr="00CC57CD">
              <w:rPr>
                <w:b/>
                <w:sz w:val="28"/>
                <w:szCs w:val="28"/>
              </w:rPr>
              <w:t>26,5</w:t>
            </w:r>
          </w:p>
        </w:tc>
        <w:tc>
          <w:tcPr>
            <w:tcW w:w="1464" w:type="dxa"/>
            <w:vAlign w:val="center"/>
          </w:tcPr>
          <w:p w:rsidR="002C3726" w:rsidRPr="00CC57CD" w:rsidRDefault="002C3726" w:rsidP="00CC57CD">
            <w:pPr>
              <w:jc w:val="center"/>
              <w:rPr>
                <w:b/>
                <w:sz w:val="28"/>
                <w:szCs w:val="28"/>
              </w:rPr>
            </w:pPr>
            <w:r w:rsidRPr="00CC57CD">
              <w:rPr>
                <w:b/>
                <w:sz w:val="28"/>
                <w:szCs w:val="28"/>
              </w:rPr>
              <w:t>33</w:t>
            </w:r>
          </w:p>
        </w:tc>
        <w:tc>
          <w:tcPr>
            <w:tcW w:w="303" w:type="dxa"/>
            <w:vAlign w:val="center"/>
          </w:tcPr>
          <w:p w:rsidR="002C3726" w:rsidRPr="00CC57CD" w:rsidRDefault="002C3726" w:rsidP="00CC57CD">
            <w:pPr>
              <w:jc w:val="center"/>
              <w:rPr>
                <w:b/>
                <w:sz w:val="28"/>
                <w:szCs w:val="28"/>
              </w:rPr>
            </w:pPr>
          </w:p>
        </w:tc>
        <w:tc>
          <w:tcPr>
            <w:tcW w:w="1220" w:type="dxa"/>
            <w:vAlign w:val="center"/>
          </w:tcPr>
          <w:p w:rsidR="002C3726" w:rsidRPr="00CC57CD" w:rsidRDefault="002C3726" w:rsidP="00CC57CD">
            <w:pPr>
              <w:jc w:val="center"/>
              <w:rPr>
                <w:b/>
                <w:sz w:val="28"/>
                <w:szCs w:val="28"/>
              </w:rPr>
            </w:pPr>
            <w:r w:rsidRPr="00CC57CD">
              <w:rPr>
                <w:b/>
                <w:sz w:val="28"/>
                <w:szCs w:val="28"/>
              </w:rPr>
              <w:t>34</w:t>
            </w:r>
          </w:p>
        </w:tc>
        <w:tc>
          <w:tcPr>
            <w:tcW w:w="1156" w:type="dxa"/>
            <w:vAlign w:val="center"/>
          </w:tcPr>
          <w:p w:rsidR="002C3726" w:rsidRPr="00CC57CD" w:rsidRDefault="002C3726" w:rsidP="00CC57CD">
            <w:pPr>
              <w:jc w:val="center"/>
              <w:rPr>
                <w:b/>
                <w:sz w:val="28"/>
                <w:szCs w:val="28"/>
              </w:rPr>
            </w:pPr>
            <w:r w:rsidRPr="00CC57CD">
              <w:rPr>
                <w:b/>
                <w:sz w:val="28"/>
                <w:szCs w:val="28"/>
              </w:rPr>
              <w:t>33</w:t>
            </w:r>
          </w:p>
        </w:tc>
        <w:tc>
          <w:tcPr>
            <w:tcW w:w="1618" w:type="dxa"/>
            <w:vAlign w:val="center"/>
          </w:tcPr>
          <w:p w:rsidR="002C3726" w:rsidRPr="00CC57CD" w:rsidRDefault="002C3726" w:rsidP="00CC57CD">
            <w:pPr>
              <w:jc w:val="center"/>
              <w:rPr>
                <w:b/>
                <w:sz w:val="28"/>
                <w:szCs w:val="28"/>
              </w:rPr>
            </w:pPr>
            <w:r w:rsidRPr="00CC57CD">
              <w:rPr>
                <w:b/>
                <w:sz w:val="28"/>
                <w:szCs w:val="28"/>
              </w:rPr>
              <w:t>33</w:t>
            </w:r>
          </w:p>
        </w:tc>
        <w:tc>
          <w:tcPr>
            <w:tcW w:w="1618" w:type="dxa"/>
            <w:vAlign w:val="center"/>
          </w:tcPr>
          <w:p w:rsidR="002C3726" w:rsidRPr="00CC57CD" w:rsidRDefault="002C3726" w:rsidP="00CC57CD">
            <w:pPr>
              <w:jc w:val="center"/>
              <w:rPr>
                <w:b/>
                <w:sz w:val="28"/>
                <w:szCs w:val="28"/>
              </w:rPr>
            </w:pPr>
            <w:r w:rsidRPr="00CC57CD">
              <w:rPr>
                <w:b/>
                <w:sz w:val="28"/>
                <w:szCs w:val="28"/>
              </w:rPr>
              <w:t>32</w:t>
            </w:r>
          </w:p>
        </w:tc>
      </w:tr>
    </w:tbl>
    <w:p w:rsidR="004C1800" w:rsidRPr="004C1800" w:rsidRDefault="00FB31A6" w:rsidP="004C1800">
      <w:pPr>
        <w:pStyle w:val="zvraznntext"/>
        <w:rPr>
          <w:sz w:val="24"/>
          <w:szCs w:val="24"/>
          <w:u w:val="none"/>
        </w:rPr>
      </w:pPr>
      <w:r>
        <w:rPr>
          <w:sz w:val="24"/>
          <w:szCs w:val="24"/>
          <w:u w:val="none"/>
        </w:rPr>
        <w:t xml:space="preserve">V předmaturitním a maturitním ročníku si žáci vybírají dva resp. pět volitelných předmětů (seminářů). </w:t>
      </w:r>
      <w:r w:rsidR="004C1800" w:rsidRPr="004C1800">
        <w:rPr>
          <w:sz w:val="24"/>
          <w:szCs w:val="24"/>
          <w:u w:val="none"/>
        </w:rPr>
        <w:t>Nabídka seminářů bude aktualizovaná vždy k 15.6. školního roku, který předcház</w:t>
      </w:r>
      <w:r>
        <w:rPr>
          <w:sz w:val="24"/>
          <w:szCs w:val="24"/>
          <w:u w:val="none"/>
        </w:rPr>
        <w:t>í vlastní výuce. Charakteristiky</w:t>
      </w:r>
      <w:r w:rsidR="004C1800" w:rsidRPr="004C1800">
        <w:rPr>
          <w:sz w:val="24"/>
          <w:szCs w:val="24"/>
          <w:u w:val="none"/>
        </w:rPr>
        <w:t xml:space="preserve"> seminářů bude poté k ŠVP připojen</w:t>
      </w:r>
      <w:r>
        <w:rPr>
          <w:sz w:val="24"/>
          <w:szCs w:val="24"/>
          <w:u w:val="none"/>
        </w:rPr>
        <w:t>y</w:t>
      </w:r>
      <w:r w:rsidR="004C1800" w:rsidRPr="004C1800">
        <w:rPr>
          <w:sz w:val="24"/>
          <w:szCs w:val="24"/>
          <w:u w:val="none"/>
        </w:rPr>
        <w:t xml:space="preserve"> formou dodatku. </w:t>
      </w:r>
    </w:p>
    <w:p w:rsidR="002C3726" w:rsidRPr="00EC0019" w:rsidRDefault="002C3726" w:rsidP="004C1800">
      <w:pPr>
        <w:pStyle w:val="zvraznntext"/>
      </w:pPr>
      <w:bookmarkStart w:id="334" w:name="_Toc239398969"/>
      <w:bookmarkStart w:id="335" w:name="_Toc240453055"/>
      <w:r w:rsidRPr="00EC0019">
        <w:t>Výchovné a vzdělávací strategie</w:t>
      </w:r>
      <w:bookmarkEnd w:id="334"/>
      <w:bookmarkEnd w:id="335"/>
    </w:p>
    <w:p w:rsidR="002C3726" w:rsidRDefault="002C3726" w:rsidP="002C3726">
      <w:pPr>
        <w:pStyle w:val="textsvp"/>
      </w:pPr>
      <w:r>
        <w:t>Klíčové kompetence mají žákům pomáhat při získávání základu všeobecného vzdělávání. Úroveň klíčových kompetencí získaných na nižším gymnáziu není konečná, ale tvoří základ pro další celoživotní učení a orientaci v každodenním praktickém životě.</w:t>
      </w:r>
    </w:p>
    <w:p w:rsidR="002C3726" w:rsidRDefault="002C3726" w:rsidP="00EC6052">
      <w:pPr>
        <w:pStyle w:val="kompetecenadpis"/>
      </w:pPr>
      <w:r>
        <w:t>1. Kompetence občanské</w:t>
      </w:r>
    </w:p>
    <w:p w:rsidR="002C3726" w:rsidRDefault="001251FE" w:rsidP="002C3726">
      <w:pPr>
        <w:pStyle w:val="odrazkysvp"/>
      </w:pPr>
      <w:r>
        <w:t>učíme žáka</w:t>
      </w:r>
      <w:r w:rsidR="002C3726">
        <w:t xml:space="preserve"> vyjádřit názor a obhájit jej</w:t>
      </w:r>
    </w:p>
    <w:p w:rsidR="002C3726" w:rsidRDefault="002C3726" w:rsidP="002C3726">
      <w:pPr>
        <w:pStyle w:val="odrazkysvp"/>
      </w:pPr>
      <w:r>
        <w:t>klademe důraz na toleranci a respektování jiných názorů</w:t>
      </w:r>
    </w:p>
    <w:p w:rsidR="002C3726" w:rsidRDefault="002C3726" w:rsidP="002C3726">
      <w:pPr>
        <w:pStyle w:val="odrazkysvp"/>
      </w:pPr>
      <w:r>
        <w:t>učíme zvládat krizové situace</w:t>
      </w:r>
    </w:p>
    <w:p w:rsidR="002C3726" w:rsidRDefault="001251FE" w:rsidP="002C3726">
      <w:pPr>
        <w:pStyle w:val="odrazkysvp"/>
      </w:pPr>
      <w:r>
        <w:t>aktivujeme</w:t>
      </w:r>
      <w:r w:rsidR="002C3726">
        <w:t xml:space="preserve"> zodpovědný přístup</w:t>
      </w:r>
      <w:r>
        <w:t xml:space="preserve"> žáka k jeho</w:t>
      </w:r>
      <w:r w:rsidR="002C3726">
        <w:t xml:space="preserve"> právům a povinnostem</w:t>
      </w:r>
    </w:p>
    <w:p w:rsidR="002C3726" w:rsidRDefault="002C3726" w:rsidP="002C3726">
      <w:pPr>
        <w:pStyle w:val="odrazkysvp"/>
      </w:pPr>
      <w:r>
        <w:t>přivádíme k poznání duchovních hodnot, hodnotovému žebříčku</w:t>
      </w:r>
    </w:p>
    <w:p w:rsidR="002C3726" w:rsidRDefault="002C3726" w:rsidP="002C3726">
      <w:pPr>
        <w:pStyle w:val="odrazkysvp"/>
      </w:pPr>
      <w:r>
        <w:t>posilujeme u žáků hrdost, vědomí příslušnosti ke společnosti</w:t>
      </w:r>
    </w:p>
    <w:p w:rsidR="002C3726" w:rsidRDefault="002C3726" w:rsidP="002C3726">
      <w:pPr>
        <w:pStyle w:val="odrazkysvp"/>
      </w:pPr>
      <w:r>
        <w:t>vlastním příkladem vedeme k lásce k vlasti</w:t>
      </w:r>
    </w:p>
    <w:p w:rsidR="002C3726" w:rsidRDefault="002C3726" w:rsidP="002C3726">
      <w:pPr>
        <w:pStyle w:val="odrazkysvp"/>
      </w:pPr>
      <w:r>
        <w:t>učíme žáka demokratickým principům</w:t>
      </w:r>
    </w:p>
    <w:p w:rsidR="002C3726" w:rsidRDefault="002C3726" w:rsidP="002C3726">
      <w:pPr>
        <w:pStyle w:val="odrazkysvp"/>
      </w:pPr>
      <w:r>
        <w:t>učíme jej odpovědnosti za své chování a činy</w:t>
      </w:r>
    </w:p>
    <w:p w:rsidR="002C3726" w:rsidRDefault="002C3726" w:rsidP="002C3726">
      <w:pPr>
        <w:pStyle w:val="odrazkysvp"/>
      </w:pPr>
      <w:r>
        <w:t>posilujeme vědomí sounáležitosti a solidarity</w:t>
      </w:r>
    </w:p>
    <w:p w:rsidR="002C3726" w:rsidRDefault="002C3726" w:rsidP="002C3726">
      <w:pPr>
        <w:pStyle w:val="odrazkysvp"/>
      </w:pPr>
      <w:r>
        <w:t>učíme žáka respektovat kulturní, etické a ekologické hodnoty</w:t>
      </w:r>
    </w:p>
    <w:p w:rsidR="002C3726" w:rsidRPr="00EC6052" w:rsidRDefault="002C3726" w:rsidP="00EC6052">
      <w:pPr>
        <w:pStyle w:val="kompetecenadpis"/>
      </w:pPr>
      <w:r w:rsidRPr="00EC6052">
        <w:lastRenderedPageBreak/>
        <w:t>2. Kompetence k učení</w:t>
      </w:r>
    </w:p>
    <w:p w:rsidR="002C3726" w:rsidRDefault="002C3726" w:rsidP="002C3726">
      <w:pPr>
        <w:pStyle w:val="odrazkysvp"/>
      </w:pPr>
      <w:r>
        <w:t>motivujeme</w:t>
      </w:r>
    </w:p>
    <w:p w:rsidR="002C3726" w:rsidRDefault="002C3726" w:rsidP="002C3726">
      <w:pPr>
        <w:pStyle w:val="odrazkysvp"/>
      </w:pPr>
      <w:r>
        <w:t>poskytujeme žákovi zdroje informací</w:t>
      </w:r>
    </w:p>
    <w:p w:rsidR="002C3726" w:rsidRDefault="002C3726" w:rsidP="002C3726">
      <w:pPr>
        <w:pStyle w:val="odrazkysvp"/>
      </w:pPr>
      <w:r>
        <w:t>vedeme žáka k využití informací a uplatnění v praxi</w:t>
      </w:r>
    </w:p>
    <w:p w:rsidR="002C3726" w:rsidRDefault="002C3726" w:rsidP="002C3726">
      <w:pPr>
        <w:pStyle w:val="odrazkysvp"/>
      </w:pPr>
      <w:r>
        <w:t>vedeme žáka k porozumění textu</w:t>
      </w:r>
    </w:p>
    <w:p w:rsidR="002C3726" w:rsidRDefault="002C3726" w:rsidP="002C3726">
      <w:pPr>
        <w:pStyle w:val="odrazkysvp"/>
      </w:pPr>
      <w:r>
        <w:t>doplňujeme a prohlubujeme vědomosti a dovednosti žáka</w:t>
      </w:r>
    </w:p>
    <w:p w:rsidR="002C3726" w:rsidRDefault="002C3726" w:rsidP="002C3726">
      <w:pPr>
        <w:pStyle w:val="odrazkysvp"/>
      </w:pPr>
      <w:r>
        <w:t>procvičujeme dovednosti různými metodami</w:t>
      </w:r>
    </w:p>
    <w:p w:rsidR="002C3726" w:rsidRDefault="002C3726" w:rsidP="002C3726">
      <w:pPr>
        <w:pStyle w:val="odrazkysvp"/>
      </w:pPr>
      <w:r>
        <w:t>zdůvodňujeme své hodnocení a usměrňujeme jejich (žáků) sebehodnocení</w:t>
      </w:r>
    </w:p>
    <w:p w:rsidR="002C3726" w:rsidRDefault="002C3726" w:rsidP="002C3726">
      <w:pPr>
        <w:pStyle w:val="odrazkysvp"/>
      </w:pPr>
      <w:r>
        <w:t>podněcujeme ke konstruktivnímu hodnocení a sebehodnocení</w:t>
      </w:r>
    </w:p>
    <w:p w:rsidR="002C3726" w:rsidRDefault="002C3726" w:rsidP="00EC6052">
      <w:pPr>
        <w:pStyle w:val="kompetecenadpis"/>
      </w:pPr>
      <w:r>
        <w:t>3. Kompetence k řešení problémů</w:t>
      </w:r>
    </w:p>
    <w:p w:rsidR="002C3726" w:rsidRDefault="002C3726" w:rsidP="002C3726">
      <w:pPr>
        <w:pStyle w:val="odrazkysvp"/>
      </w:pPr>
      <w:r>
        <w:t>snažíme se problémem zaujmout – praxe</w:t>
      </w:r>
    </w:p>
    <w:p w:rsidR="002C3726" w:rsidRDefault="002C3726" w:rsidP="002C3726">
      <w:pPr>
        <w:pStyle w:val="odrazkysvp"/>
      </w:pPr>
      <w:r>
        <w:t>vedeme k rozpoznání podstaty problému</w:t>
      </w:r>
    </w:p>
    <w:p w:rsidR="002C3726" w:rsidRDefault="002C3726" w:rsidP="002C3726">
      <w:pPr>
        <w:pStyle w:val="odrazkysvp"/>
      </w:pPr>
      <w:r>
        <w:t>vedeme k navržení různých řešení, vyloučení nevhodných řešení a obhajobě zvoleného řešení</w:t>
      </w:r>
    </w:p>
    <w:p w:rsidR="002C3726" w:rsidRDefault="002C3726" w:rsidP="002C3726">
      <w:pPr>
        <w:pStyle w:val="odrazkysvp"/>
      </w:pPr>
      <w:r>
        <w:t>učíme žáka vnímat problém jako výzvu k řešení</w:t>
      </w:r>
    </w:p>
    <w:p w:rsidR="002C3726" w:rsidRDefault="002C3726" w:rsidP="00EC6052">
      <w:pPr>
        <w:pStyle w:val="kompetecenadpis"/>
      </w:pPr>
      <w:r>
        <w:t>4. Kompetence sociální a personální</w:t>
      </w:r>
    </w:p>
    <w:p w:rsidR="002C3726" w:rsidRDefault="002C3726" w:rsidP="002C3726">
      <w:pPr>
        <w:pStyle w:val="odrazkysvp"/>
      </w:pPr>
      <w:r>
        <w:t>vedeme žáka k uplatňování základů slušného chování v každodenním setkání, jsme vzorem</w:t>
      </w:r>
    </w:p>
    <w:p w:rsidR="002C3726" w:rsidRDefault="002C3726" w:rsidP="002C3726">
      <w:pPr>
        <w:pStyle w:val="odrazkysvp"/>
      </w:pPr>
      <w:r>
        <w:t>rozvíjíme schopnost vytvářet vlastní žebříček hodnot</w:t>
      </w:r>
    </w:p>
    <w:p w:rsidR="002C3726" w:rsidRDefault="002C3726" w:rsidP="002C3726">
      <w:pPr>
        <w:pStyle w:val="odrazkysvp"/>
      </w:pPr>
      <w:r>
        <w:t>napomáháme k adaptaci nově příchozích studentů</w:t>
      </w:r>
    </w:p>
    <w:p w:rsidR="002C3726" w:rsidRDefault="002C3726" w:rsidP="002C3726">
      <w:pPr>
        <w:pStyle w:val="odrazkysvp"/>
      </w:pPr>
      <w:r>
        <w:t>umožňujeme předvést individuální schopnosti a dovednosti</w:t>
      </w:r>
    </w:p>
    <w:p w:rsidR="002C3726" w:rsidRDefault="002C3726" w:rsidP="002C3726">
      <w:pPr>
        <w:pStyle w:val="odrazkysvp"/>
      </w:pPr>
      <w:r>
        <w:t>klademe důraz na kooperaci, vedeme žáka k osobní i skupinové odpovědnosti</w:t>
      </w:r>
    </w:p>
    <w:p w:rsidR="002C3726" w:rsidRDefault="002C3726" w:rsidP="002C3726">
      <w:pPr>
        <w:pStyle w:val="odrazkysvp"/>
      </w:pPr>
      <w:r>
        <w:t>motivujeme žáka k dodržování hygienických pravidel</w:t>
      </w:r>
    </w:p>
    <w:p w:rsidR="002C3726" w:rsidRDefault="002C3726" w:rsidP="002C3726">
      <w:pPr>
        <w:pStyle w:val="odrazkysvp"/>
      </w:pPr>
      <w:r>
        <w:t>vedeme žáka k řešení konfliktů s nadhledem</w:t>
      </w:r>
    </w:p>
    <w:p w:rsidR="002C3726" w:rsidRDefault="002C3726" w:rsidP="002C3726">
      <w:pPr>
        <w:pStyle w:val="odrazkysvp"/>
      </w:pPr>
      <w:r>
        <w:t>budujeme pozitivní mezilidské vztahy</w:t>
      </w:r>
    </w:p>
    <w:p w:rsidR="004C1800" w:rsidRDefault="002C3726" w:rsidP="004C1800">
      <w:pPr>
        <w:pStyle w:val="odrazkysvp"/>
      </w:pPr>
      <w:r>
        <w:t>vedeme k úctě k druhému, empatii</w:t>
      </w:r>
    </w:p>
    <w:p w:rsidR="004C1800" w:rsidRPr="00EC6052" w:rsidRDefault="004C1800" w:rsidP="00EC6052">
      <w:pPr>
        <w:pStyle w:val="kompetecenadpis"/>
      </w:pPr>
      <w:r w:rsidRPr="00EC6052">
        <w:t>5. Kompetence komunikativní</w:t>
      </w:r>
    </w:p>
    <w:p w:rsidR="004C1800" w:rsidRDefault="004C1800" w:rsidP="004C1800">
      <w:pPr>
        <w:pStyle w:val="odrazkysvp"/>
      </w:pPr>
      <w:r>
        <w:t>využíváme různé prostředky komunikace (verbální, neverbální, symbolické, grafické)</w:t>
      </w:r>
    </w:p>
    <w:p w:rsidR="004C1800" w:rsidRDefault="004C1800" w:rsidP="004C1800">
      <w:pPr>
        <w:pStyle w:val="odrazkysvp"/>
      </w:pPr>
      <w:r>
        <w:t>vedeme žáka k porozumění odbornému jazyku</w:t>
      </w:r>
    </w:p>
    <w:p w:rsidR="004C1800" w:rsidRDefault="004C1800" w:rsidP="004C1800">
      <w:pPr>
        <w:pStyle w:val="odrazkysvp"/>
      </w:pPr>
      <w:r>
        <w:t>využíváme moderní informační technologie</w:t>
      </w:r>
    </w:p>
    <w:p w:rsidR="004C1800" w:rsidRDefault="004C1800" w:rsidP="004C1800">
      <w:pPr>
        <w:pStyle w:val="odrazkysvp"/>
      </w:pPr>
      <w:r>
        <w:t xml:space="preserve">vedeme žáka k tomu, aby se v mluvených i psaných projevech vyjadřoval jasně, srozumitelně a přiměřeně </w:t>
      </w:r>
      <w:r w:rsidR="00D04190">
        <w:t>komunikační situaci</w:t>
      </w:r>
    </w:p>
    <w:p w:rsidR="004C1800" w:rsidRDefault="00D04190" w:rsidP="004C1800">
      <w:pPr>
        <w:pStyle w:val="odrazkysvp"/>
      </w:pPr>
      <w:r>
        <w:t xml:space="preserve">učíme žáka prezentovat svou práci před publikem </w:t>
      </w:r>
    </w:p>
    <w:p w:rsidR="00D04190" w:rsidRDefault="00D04190" w:rsidP="004C1800">
      <w:pPr>
        <w:pStyle w:val="odrazkysvp"/>
      </w:pPr>
      <w:r>
        <w:t xml:space="preserve">rozvíjíme schopnost žáka věcně argumentovat </w:t>
      </w:r>
    </w:p>
    <w:p w:rsidR="00D04190" w:rsidRPr="00EC6052" w:rsidRDefault="00D04190" w:rsidP="00EC6052">
      <w:pPr>
        <w:pStyle w:val="kompetecenadpis"/>
      </w:pPr>
      <w:r w:rsidRPr="00EC6052">
        <w:t>6. Kompetence k podnikavosti</w:t>
      </w:r>
    </w:p>
    <w:p w:rsidR="00D04190" w:rsidRDefault="00D04190" w:rsidP="004C1800">
      <w:pPr>
        <w:pStyle w:val="odrazkysvp"/>
      </w:pPr>
      <w:r>
        <w:t xml:space="preserve">vedeme žáka k cílevědomému a zodpovědnému rozhodování o dalším vzdělávání a budoucím profesním zaměření </w:t>
      </w:r>
    </w:p>
    <w:p w:rsidR="00D04190" w:rsidRDefault="00D04190" w:rsidP="004C1800">
      <w:pPr>
        <w:pStyle w:val="odrazkysvp"/>
      </w:pPr>
      <w:r>
        <w:t xml:space="preserve">pomáháme rozvíjet žákův osobní i odborný potenciál </w:t>
      </w:r>
    </w:p>
    <w:p w:rsidR="00D04190" w:rsidRDefault="00D04190" w:rsidP="004C1800">
      <w:pPr>
        <w:pStyle w:val="odrazkysvp"/>
      </w:pPr>
      <w:r>
        <w:t>podporujeme vlastní iniciativu a tvořivost žáka</w:t>
      </w:r>
    </w:p>
    <w:p w:rsidR="00D04190" w:rsidRDefault="00D04190" w:rsidP="004C1800">
      <w:pPr>
        <w:pStyle w:val="odrazkysvp"/>
      </w:pPr>
      <w:r>
        <w:t>rozvíjíme schopnost žáka stanovovat cíle, kriticky hodnotit dosažené výsledky</w:t>
      </w:r>
    </w:p>
    <w:p w:rsidR="00D04190" w:rsidRDefault="00D04190" w:rsidP="004C1800">
      <w:pPr>
        <w:pStyle w:val="odrazkysvp"/>
      </w:pPr>
      <w:r>
        <w:t>vedeme žáka ke kritickému hodnocení rizik souvisejících s rozhodováním v reálných životních situacích i v rámci podnikání</w:t>
      </w:r>
    </w:p>
    <w:p w:rsidR="00D04190" w:rsidRDefault="00D04190" w:rsidP="00D04190">
      <w:pPr>
        <w:pStyle w:val="odrazkysvp"/>
        <w:numPr>
          <w:ilvl w:val="0"/>
          <w:numId w:val="0"/>
        </w:numPr>
        <w:ind w:left="284" w:hanging="284"/>
      </w:pPr>
    </w:p>
    <w:p w:rsidR="004C1800" w:rsidRDefault="004C1800" w:rsidP="004C1800">
      <w:pPr>
        <w:pStyle w:val="odrazkysvp"/>
        <w:numPr>
          <w:ilvl w:val="0"/>
          <w:numId w:val="0"/>
        </w:numPr>
      </w:pPr>
    </w:p>
    <w:p w:rsidR="004C1800" w:rsidRDefault="004C1800" w:rsidP="00685543">
      <w:pPr>
        <w:pStyle w:val="odrazkysvp"/>
        <w:numPr>
          <w:ilvl w:val="0"/>
          <w:numId w:val="0"/>
        </w:numPr>
        <w:ind w:left="284" w:hanging="284"/>
      </w:pPr>
    </w:p>
    <w:p w:rsidR="004C1800" w:rsidRDefault="004C1800" w:rsidP="00685543">
      <w:pPr>
        <w:pStyle w:val="odrazkysvp"/>
        <w:numPr>
          <w:ilvl w:val="0"/>
          <w:numId w:val="0"/>
        </w:numPr>
        <w:ind w:left="284" w:hanging="284"/>
      </w:pPr>
    </w:p>
    <w:p w:rsidR="004C1800" w:rsidRDefault="004C1800" w:rsidP="00685543">
      <w:pPr>
        <w:pStyle w:val="odrazkysvp"/>
        <w:numPr>
          <w:ilvl w:val="0"/>
          <w:numId w:val="0"/>
        </w:numPr>
        <w:ind w:left="284" w:hanging="284"/>
      </w:pPr>
    </w:p>
    <w:p w:rsidR="00253F7E" w:rsidRDefault="00253F7E" w:rsidP="00253F7E">
      <w:pPr>
        <w:pStyle w:val="nadnadpis"/>
        <w:jc w:val="both"/>
        <w:rPr>
          <w:rStyle w:val="nadpissvp1Char"/>
          <w:sz w:val="24"/>
          <w:szCs w:val="24"/>
          <w:u w:val="none"/>
        </w:rPr>
      </w:pPr>
    </w:p>
    <w:p w:rsidR="00253F7E" w:rsidRPr="00253F7E" w:rsidRDefault="00253F7E" w:rsidP="00253F7E">
      <w:pPr>
        <w:pStyle w:val="nadnadpis"/>
        <w:jc w:val="both"/>
        <w:rPr>
          <w:rStyle w:val="nadpissvp1Char"/>
          <w:sz w:val="24"/>
          <w:szCs w:val="24"/>
          <w:u w:val="none"/>
        </w:rPr>
      </w:pPr>
    </w:p>
    <w:p w:rsidR="002C3726" w:rsidRDefault="00EC0019" w:rsidP="00685543">
      <w:pPr>
        <w:pStyle w:val="nadnadpis"/>
        <w:rPr>
          <w:rStyle w:val="nadpissvp1Char"/>
          <w:caps w:val="0"/>
          <w:sz w:val="52"/>
        </w:rPr>
      </w:pPr>
      <w:bookmarkStart w:id="336" w:name="_Toc239398970"/>
      <w:bookmarkStart w:id="337" w:name="_Toc240453056"/>
      <w:bookmarkStart w:id="338" w:name="_Toc463904436"/>
      <w:r>
        <w:rPr>
          <w:rStyle w:val="nadpissvp1Char"/>
          <w:caps w:val="0"/>
          <w:sz w:val="52"/>
        </w:rPr>
        <w:lastRenderedPageBreak/>
        <w:t xml:space="preserve">7. </w:t>
      </w:r>
      <w:r w:rsidR="002C3726" w:rsidRPr="005D1ADC">
        <w:rPr>
          <w:rStyle w:val="nadpissvp1Char"/>
          <w:caps w:val="0"/>
          <w:sz w:val="52"/>
        </w:rPr>
        <w:t>U</w:t>
      </w:r>
      <w:r>
        <w:rPr>
          <w:rStyle w:val="nadpissvp1Char"/>
          <w:caps w:val="0"/>
          <w:sz w:val="52"/>
        </w:rPr>
        <w:t>ČEBNÍ OSNOVY</w:t>
      </w:r>
      <w:bookmarkEnd w:id="336"/>
      <w:bookmarkEnd w:id="337"/>
      <w:bookmarkEnd w:id="338"/>
    </w:p>
    <w:p w:rsidR="002C3726" w:rsidRDefault="002C3726" w:rsidP="002C3726">
      <w:pPr>
        <w:pStyle w:val="charakteristika"/>
      </w:pPr>
      <w:r>
        <w:t>CHARAKTERISTIKA VYUČOVACÍHO PŘEDMĚTU</w:t>
      </w:r>
    </w:p>
    <w:p w:rsidR="002C3726" w:rsidRPr="00343159" w:rsidRDefault="002C3726" w:rsidP="002C3726">
      <w:pPr>
        <w:pStyle w:val="nadpissvp1"/>
        <w:outlineLvl w:val="1"/>
      </w:pPr>
      <w:bookmarkStart w:id="339" w:name="_Toc239398971"/>
      <w:bookmarkStart w:id="340" w:name="_Toc240453057"/>
      <w:bookmarkStart w:id="341" w:name="_Toc463904437"/>
      <w:r w:rsidRPr="00343159">
        <w:t>ČESKÝ JAZYK A LITERATURA</w:t>
      </w:r>
      <w:bookmarkEnd w:id="339"/>
      <w:bookmarkEnd w:id="340"/>
      <w:bookmarkEnd w:id="341"/>
    </w:p>
    <w:p w:rsidR="002C3726" w:rsidRDefault="002C3726" w:rsidP="002C3726">
      <w:pPr>
        <w:pStyle w:val="podnadpissvp"/>
      </w:pPr>
      <w:r w:rsidRPr="00343159">
        <w:t>Obsahové vymezení</w:t>
      </w:r>
    </w:p>
    <w:p w:rsidR="002C3726" w:rsidRDefault="002C3726" w:rsidP="002C3726">
      <w:pPr>
        <w:pStyle w:val="textsvp"/>
      </w:pPr>
      <w:r>
        <w:t>Předmět Český jazyk a literatura realizuje vzdělávací obsah vzdělávacího oboru Český jazyk a literatura ze vzdělávací oblasti Jazyk a jazyková komunikace dle RVP G.</w:t>
      </w:r>
    </w:p>
    <w:p w:rsidR="002C3726" w:rsidRDefault="002C3726" w:rsidP="002C3726">
      <w:pPr>
        <w:pStyle w:val="textsvp"/>
      </w:pPr>
      <w:r>
        <w:t>O</w:t>
      </w:r>
      <w:r w:rsidR="00253F7E">
        <w:t>bsah předmětu je rozdělen do dvou</w:t>
      </w:r>
      <w:r>
        <w:t xml:space="preserve"> složek (</w:t>
      </w:r>
      <w:r w:rsidR="00253F7E">
        <w:t>Jazyk a jazyková komunikace,</w:t>
      </w:r>
      <w:r>
        <w:t xml:space="preserve"> Literární výchova), které se navzájem prolínají.</w:t>
      </w:r>
    </w:p>
    <w:p w:rsidR="002C3726" w:rsidRDefault="002C3726" w:rsidP="002C3726">
      <w:pPr>
        <w:pStyle w:val="textsvp"/>
      </w:pPr>
      <w:r>
        <w:t xml:space="preserve">Cílem výuky v předmětu </w:t>
      </w:r>
      <w:r w:rsidRPr="00492BE6">
        <w:t>je směřovat k naplnění klíčových kompetencí daných</w:t>
      </w:r>
      <w:r>
        <w:t xml:space="preserve"> </w:t>
      </w:r>
      <w:r w:rsidRPr="00492BE6">
        <w:t>rámcovými vzdělávacími programy.</w:t>
      </w:r>
      <w:r>
        <w:t xml:space="preserve"> Poznatky získané ve výuce předmětu slouží jako východisko ke komunikaci v různých, i náročnějších typech mluvených a psaných projevů. Umožňují jejich recepci, produkci a čtení s porozuměním, jež povede k hlubokým čtenářským prožitkům. Žák je veden k vnímání a užívání jazyka českého jako prostředku ke zpracování a předávání informací, vědomostí a prožitků, k vyjádření vlastních potřeb, k prezentaci názorů i samostatného řešení problémů. Žák je také veden k tvořivé práci s věcným i uměleckým textem, která směřuje</w:t>
      </w:r>
      <w:r w:rsidR="001A5544">
        <w:t xml:space="preserve"> k porozumění významové výstavby</w:t>
      </w:r>
      <w:r>
        <w:t xml:space="preserve"> textu, k jeho posouzení z hlediska stylového, pozitivně působícího na estetickou, emocionální a etickou stránku žákovy osobnosti. Předmět pomáhá vytvořit celkově pozitivní vztah k literatuře a návyk individuální četby umělecké i neumělecké literatury.</w:t>
      </w:r>
    </w:p>
    <w:p w:rsidR="002C3726" w:rsidRDefault="002C3726" w:rsidP="002C3726">
      <w:pPr>
        <w:pStyle w:val="podnadpissvp"/>
      </w:pPr>
      <w:r>
        <w:t>Časové a organizační vymezení</w:t>
      </w:r>
    </w:p>
    <w:p w:rsidR="002C3726" w:rsidRPr="00492BE6" w:rsidRDefault="002C3726" w:rsidP="002C3726">
      <w:pPr>
        <w:pStyle w:val="textsvp"/>
      </w:pPr>
      <w:r w:rsidRPr="00492BE6">
        <w:t>Výuka probíhá ve třídá</w:t>
      </w:r>
      <w:r>
        <w:t xml:space="preserve">ch, v multimediálních </w:t>
      </w:r>
      <w:r w:rsidRPr="00492BE6">
        <w:t>učebn</w:t>
      </w:r>
      <w:r>
        <w:t>ách</w:t>
      </w:r>
      <w:r w:rsidRPr="00492BE6">
        <w:t>, ve školní knihovně. Žáci jsou povzbuzování k návštěvě literárních besed, přednášek, festivalů,</w:t>
      </w:r>
      <w:r>
        <w:t xml:space="preserve"> </w:t>
      </w:r>
      <w:r w:rsidRPr="00492BE6">
        <w:t>koncertů, divadelních a filmových představení. Výuka odkazuje také ke sledování kulturních</w:t>
      </w:r>
      <w:r>
        <w:t xml:space="preserve"> </w:t>
      </w:r>
      <w:r w:rsidRPr="00492BE6">
        <w:t xml:space="preserve">pořadů </w:t>
      </w:r>
      <w:r>
        <w:t>rozhlasových a televizních stanic.</w:t>
      </w:r>
    </w:p>
    <w:p w:rsidR="002C3726" w:rsidRDefault="002C3726" w:rsidP="002C3726">
      <w:pPr>
        <w:pStyle w:val="textsvp"/>
      </w:pPr>
      <w:r w:rsidRPr="00492BE6">
        <w:t>V hodinách se využívá: diskuse, výkladu, referátu, poslechu, četby, interpretace,</w:t>
      </w:r>
      <w:r>
        <w:t xml:space="preserve"> </w:t>
      </w:r>
      <w:r w:rsidRPr="00492BE6">
        <w:t>individuální a skupinové práce žáků, samostatné práce s odbornou literaturou. Součástí výuky</w:t>
      </w:r>
      <w:r>
        <w:t xml:space="preserve"> </w:t>
      </w:r>
      <w:r w:rsidRPr="00492BE6">
        <w:t>jsou aktuální návštěvy představení, besed nebo přednáš</w:t>
      </w:r>
      <w:r>
        <w:t>ek, případně exkurze.</w:t>
      </w:r>
    </w:p>
    <w:p w:rsidR="002C3726" w:rsidRDefault="002C3726" w:rsidP="002C3726">
      <w:pPr>
        <w:pStyle w:val="textsvp"/>
      </w:pPr>
      <w:r>
        <w:t>Vyšší stupeň osmiletého gymnázia (kvinta – oktáva) odpovídá 1. – 4. ročníku čtyřletého studia. Předmětu je určena tato týdenní časová dotace:</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060"/>
        <w:gridCol w:w="2520"/>
      </w:tblGrid>
      <w:tr w:rsidR="002C3726">
        <w:tc>
          <w:tcPr>
            <w:tcW w:w="1060" w:type="dxa"/>
            <w:tcBorders>
              <w:top w:val="single" w:sz="4" w:space="0" w:color="auto"/>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Kvinta</w:t>
            </w:r>
          </w:p>
        </w:tc>
        <w:tc>
          <w:tcPr>
            <w:tcW w:w="2520" w:type="dxa"/>
            <w:vAlign w:val="center"/>
          </w:tcPr>
          <w:p w:rsidR="002C3726" w:rsidRPr="002E59E1" w:rsidRDefault="002C3726" w:rsidP="002C3726">
            <w:pPr>
              <w:pStyle w:val="texttabulka"/>
              <w:rPr>
                <w:sz w:val="22"/>
              </w:rPr>
            </w:pPr>
            <w:r w:rsidRPr="002E59E1">
              <w:rPr>
                <w:sz w:val="22"/>
              </w:rPr>
              <w:t>4 hodiny</w:t>
            </w:r>
          </w:p>
        </w:tc>
      </w:tr>
      <w:tr w:rsidR="002C3726">
        <w:tc>
          <w:tcPr>
            <w:tcW w:w="1060" w:type="dxa"/>
            <w:tcBorders>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 xml:space="preserve">Sexta </w:t>
            </w:r>
          </w:p>
        </w:tc>
        <w:tc>
          <w:tcPr>
            <w:tcW w:w="2520" w:type="dxa"/>
            <w:vAlign w:val="center"/>
          </w:tcPr>
          <w:p w:rsidR="002C3726" w:rsidRPr="002E59E1" w:rsidRDefault="002C3726" w:rsidP="002C3726">
            <w:pPr>
              <w:pStyle w:val="texttabulka"/>
              <w:rPr>
                <w:sz w:val="22"/>
              </w:rPr>
            </w:pPr>
            <w:r w:rsidRPr="002E59E1">
              <w:rPr>
                <w:sz w:val="22"/>
              </w:rPr>
              <w:t>4 hodiny</w:t>
            </w:r>
          </w:p>
        </w:tc>
      </w:tr>
      <w:tr w:rsidR="002C3726">
        <w:tc>
          <w:tcPr>
            <w:tcW w:w="1060" w:type="dxa"/>
            <w:tcBorders>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 xml:space="preserve">Septima </w:t>
            </w:r>
          </w:p>
        </w:tc>
        <w:tc>
          <w:tcPr>
            <w:tcW w:w="2520" w:type="dxa"/>
            <w:vAlign w:val="center"/>
          </w:tcPr>
          <w:p w:rsidR="002C3726" w:rsidRPr="002E59E1" w:rsidRDefault="002C3726" w:rsidP="002C3726">
            <w:pPr>
              <w:pStyle w:val="texttabulka"/>
              <w:rPr>
                <w:sz w:val="22"/>
              </w:rPr>
            </w:pPr>
            <w:r w:rsidRPr="002E59E1">
              <w:rPr>
                <w:sz w:val="22"/>
              </w:rPr>
              <w:t>3 hodiny</w:t>
            </w:r>
          </w:p>
        </w:tc>
      </w:tr>
      <w:tr w:rsidR="002C3726">
        <w:tc>
          <w:tcPr>
            <w:tcW w:w="1060" w:type="dxa"/>
            <w:tcBorders>
              <w:left w:val="nil"/>
              <w:bottom w:val="single" w:sz="4" w:space="0" w:color="auto"/>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Oktáva</w:t>
            </w:r>
          </w:p>
        </w:tc>
        <w:tc>
          <w:tcPr>
            <w:tcW w:w="2520" w:type="dxa"/>
            <w:vAlign w:val="center"/>
          </w:tcPr>
          <w:p w:rsidR="002C3726" w:rsidRPr="002E59E1" w:rsidRDefault="002C3726" w:rsidP="002C3726">
            <w:pPr>
              <w:pStyle w:val="texttabulka"/>
              <w:rPr>
                <w:sz w:val="22"/>
              </w:rPr>
            </w:pPr>
            <w:r w:rsidRPr="002E59E1">
              <w:rPr>
                <w:sz w:val="22"/>
              </w:rPr>
              <w:t>5 hodin</w:t>
            </w:r>
          </w:p>
        </w:tc>
      </w:tr>
    </w:tbl>
    <w:p w:rsidR="002C3726" w:rsidRDefault="002C3726" w:rsidP="002C3726">
      <w:pPr>
        <w:pStyle w:val="textsvp"/>
      </w:pPr>
      <w:r>
        <w:t>Pozn.: Hodinové dotace jsou shodné v odpovídajících ročnících čtyřletého gymnázia.</w:t>
      </w:r>
    </w:p>
    <w:p w:rsidR="002C3726" w:rsidRDefault="002C3726" w:rsidP="002C3726">
      <w:pPr>
        <w:pStyle w:val="textsvp"/>
      </w:pPr>
      <w:r>
        <w:t>Od septimy navazují na povinné hodiny volitelné semináře, jež poskytují prostor nadstandardní látce a metodám práce s ohledem na nadané žáky.</w:t>
      </w:r>
    </w:p>
    <w:p w:rsidR="002C3726" w:rsidRDefault="002C3726" w:rsidP="002C3726">
      <w:pPr>
        <w:pStyle w:val="textsvp"/>
      </w:pPr>
      <w:r w:rsidRPr="008B459F">
        <w:t>V kvintě až oktávě osmiletého studia a v prvním až čtvrtém ročníku čtyřletého cyklu</w:t>
      </w:r>
      <w:r>
        <w:t xml:space="preserve"> </w:t>
      </w:r>
      <w:r w:rsidRPr="008B459F">
        <w:t>předmět Český jazyk a literatura realizuje tematické okruhy těchto průřezových témat:</w:t>
      </w:r>
      <w:r>
        <w:t xml:space="preserve"> </w:t>
      </w:r>
      <w:r w:rsidRPr="008B459F">
        <w:rPr>
          <w:iCs/>
        </w:rPr>
        <w:t>Osobnostní a sociální výchova, Výchova k myšlení v evropských a globálních souvislostech,</w:t>
      </w:r>
      <w:r>
        <w:rPr>
          <w:iCs/>
        </w:rPr>
        <w:t xml:space="preserve"> </w:t>
      </w:r>
      <w:r w:rsidRPr="008B459F">
        <w:rPr>
          <w:iCs/>
        </w:rPr>
        <w:t xml:space="preserve">Multikulturní výchova, Environmentální výchova </w:t>
      </w:r>
      <w:r w:rsidRPr="008B459F">
        <w:t xml:space="preserve">a </w:t>
      </w:r>
      <w:r w:rsidRPr="008B459F">
        <w:rPr>
          <w:iCs/>
        </w:rPr>
        <w:t>Mediální výchova</w:t>
      </w:r>
      <w:r w:rsidRPr="008B459F">
        <w:t>.</w:t>
      </w:r>
    </w:p>
    <w:p w:rsidR="002C3726" w:rsidRPr="008B459F" w:rsidRDefault="002C3726" w:rsidP="002C3726">
      <w:pPr>
        <w:pStyle w:val="podnadpissvp"/>
      </w:pPr>
      <w:r w:rsidRPr="008B459F">
        <w:t>Výchovné a vzdělávací strategie</w:t>
      </w:r>
    </w:p>
    <w:p w:rsidR="002C3726" w:rsidRDefault="002C3726" w:rsidP="002C3726">
      <w:pPr>
        <w:pStyle w:val="kompetecenadpis"/>
      </w:pPr>
      <w:r>
        <w:t xml:space="preserve">Kompetence k učení </w:t>
      </w:r>
      <w:r w:rsidR="00E13F2F">
        <w:t xml:space="preserve">– </w:t>
      </w:r>
      <w:r>
        <w:t>učitel:</w:t>
      </w:r>
    </w:p>
    <w:p w:rsidR="002C3726" w:rsidRDefault="002C3726" w:rsidP="002C3726">
      <w:pPr>
        <w:pStyle w:val="odrazkysvp"/>
      </w:pPr>
      <w:r>
        <w:t>vede žáka k plánování a organizování učení a pracovní činnosti</w:t>
      </w:r>
    </w:p>
    <w:p w:rsidR="002C3726" w:rsidRDefault="002C3726" w:rsidP="002C3726">
      <w:pPr>
        <w:pStyle w:val="odrazkysvp"/>
      </w:pPr>
      <w:r w:rsidRPr="00492BE6">
        <w:t>zadává žákům skupinovou i samostatnou práci s textem s cílem analyzovat jej po stránce</w:t>
      </w:r>
      <w:r>
        <w:t xml:space="preserve"> obsahové, jazykové a slohové</w:t>
      </w:r>
    </w:p>
    <w:p w:rsidR="002C3726" w:rsidRDefault="002C3726" w:rsidP="002C3726">
      <w:pPr>
        <w:pStyle w:val="odrazkysvp"/>
      </w:pPr>
      <w:r w:rsidRPr="00492BE6">
        <w:lastRenderedPageBreak/>
        <w:t>podněcuje žáky k samostatné práci se slovníky, příručkami, encyklopediemi, knihovními</w:t>
      </w:r>
      <w:r>
        <w:t xml:space="preserve"> </w:t>
      </w:r>
      <w:r w:rsidRPr="00492BE6">
        <w:t>katalogy aj., aby v nich vyhledali potřebné informace a ty pak na základě jejich</w:t>
      </w:r>
      <w:r>
        <w:t xml:space="preserve"> </w:t>
      </w:r>
      <w:r w:rsidRPr="00492BE6">
        <w:t>porozumění dále zpracovávali (třídili, posoudili, uváděli do vztahů, porovnávali a</w:t>
      </w:r>
      <w:r>
        <w:t xml:space="preserve"> </w:t>
      </w:r>
      <w:r w:rsidRPr="00492BE6">
        <w:t>propojovali s jinými informacemi dříve nabytými a dále využívali v různých učebních</w:t>
      </w:r>
      <w:r>
        <w:t xml:space="preserve"> </w:t>
      </w:r>
      <w:r w:rsidRPr="00492BE6">
        <w:t>činnostech i v praktickém životě)</w:t>
      </w:r>
    </w:p>
    <w:p w:rsidR="002C3726" w:rsidRDefault="002C3726" w:rsidP="002C3726">
      <w:pPr>
        <w:pStyle w:val="odrazkysvp"/>
      </w:pPr>
      <w:r w:rsidRPr="00492BE6">
        <w:t>zadáváním individuálních úloh či skupinových úkolů</w:t>
      </w:r>
      <w:r>
        <w:t xml:space="preserve"> </w:t>
      </w:r>
      <w:r w:rsidRPr="00492BE6">
        <w:t>a projektů a jejich realizací</w:t>
      </w:r>
      <w:r>
        <w:t xml:space="preserve"> </w:t>
      </w:r>
      <w:r w:rsidRPr="00492BE6">
        <w:t xml:space="preserve">podněcuje žáky </w:t>
      </w:r>
      <w:r w:rsidR="00A77508">
        <w:t xml:space="preserve">      </w:t>
      </w:r>
      <w:r w:rsidRPr="00492BE6">
        <w:t>k plánování, organizování a vedení své i skupinové práce až do splnění</w:t>
      </w:r>
      <w:r>
        <w:t xml:space="preserve"> </w:t>
      </w:r>
      <w:r w:rsidRPr="00492BE6">
        <w:t>úkolu včetně následné reflexe</w:t>
      </w:r>
      <w:r w:rsidR="00A77508">
        <w:t>,</w:t>
      </w:r>
      <w:r w:rsidRPr="00492BE6">
        <w:t xml:space="preserve"> </w:t>
      </w:r>
      <w:r w:rsidR="00A77508">
        <w:t>v</w:t>
      </w:r>
      <w:r w:rsidRPr="00492BE6">
        <w:t>ede je také k tomu, aby byli schopni kriticky zhodnotit</w:t>
      </w:r>
      <w:r>
        <w:t xml:space="preserve"> </w:t>
      </w:r>
      <w:r w:rsidRPr="00492BE6">
        <w:t>výsledek své (i skupinové) činnosti (svého učení) a také přijmout v dialogu věcnou</w:t>
      </w:r>
      <w:r>
        <w:t xml:space="preserve"> </w:t>
      </w:r>
      <w:r w:rsidRPr="00492BE6">
        <w:t>kritiku a hodnocení od dru</w:t>
      </w:r>
      <w:r w:rsidR="00A77508">
        <w:t>hých a zvážit jejich doporučení</w:t>
      </w:r>
    </w:p>
    <w:p w:rsidR="002C3726" w:rsidRDefault="002C3726" w:rsidP="002C3726">
      <w:pPr>
        <w:pStyle w:val="odrazkysvp"/>
      </w:pPr>
      <w:r w:rsidRPr="00492BE6">
        <w:t>vede žáky k tomu, aby při vypracovávání referátů, zápisů ve čtenářském deníku a</w:t>
      </w:r>
      <w:r>
        <w:t xml:space="preserve"> </w:t>
      </w:r>
      <w:r w:rsidRPr="00492BE6">
        <w:t>ročníkových prací získané informace, kterýmž porozuměli, interpretovali svým jazykem a</w:t>
      </w:r>
      <w:r>
        <w:t xml:space="preserve"> </w:t>
      </w:r>
      <w:r w:rsidRPr="00492BE6">
        <w:t>aby citovali zdroj (dokládali původ) informací</w:t>
      </w:r>
      <w:r>
        <w:t xml:space="preserve"> </w:t>
      </w:r>
    </w:p>
    <w:p w:rsidR="002C3726" w:rsidRPr="004D6C8D" w:rsidRDefault="002C3726" w:rsidP="002C3726">
      <w:pPr>
        <w:pStyle w:val="kompetecenadpis"/>
      </w:pPr>
      <w:r w:rsidRPr="004D6C8D">
        <w:t xml:space="preserve">Kompetence k řešení problémů </w:t>
      </w:r>
      <w:r w:rsidR="00E13F2F">
        <w:t xml:space="preserve">– </w:t>
      </w:r>
      <w:r w:rsidRPr="004D6C8D">
        <w:t>učitel:</w:t>
      </w:r>
    </w:p>
    <w:p w:rsidR="002C3726" w:rsidRDefault="002C3726" w:rsidP="002C3726">
      <w:pPr>
        <w:pStyle w:val="odrazkysvp"/>
      </w:pPr>
      <w:r>
        <w:t>klade důraz, aby žák rozpoznal problém, objasnil jeho podstatu</w:t>
      </w:r>
    </w:p>
    <w:p w:rsidR="002C3726" w:rsidRDefault="002C3726" w:rsidP="002C3726">
      <w:pPr>
        <w:pStyle w:val="odrazkysvp"/>
      </w:pPr>
      <w:r w:rsidRPr="00492BE6">
        <w:t>vede žáky při práci s informacemi (s texty, články ale i rozhlasovými a televizními</w:t>
      </w:r>
      <w:r>
        <w:t xml:space="preserve">, </w:t>
      </w:r>
      <w:r w:rsidRPr="00492BE6">
        <w:t>filmovými záznamy) k tomu, aby kriticky posuzovali obsah, původ, záměr a kvalitu či</w:t>
      </w:r>
      <w:r>
        <w:t xml:space="preserve"> </w:t>
      </w:r>
      <w:r w:rsidRPr="00492BE6">
        <w:t>věrohodnost informací tím, že např. vyhledávají tutéž informaci i v jiných informačních</w:t>
      </w:r>
      <w:r>
        <w:t xml:space="preserve"> </w:t>
      </w:r>
      <w:r w:rsidRPr="00492BE6">
        <w:t>zdrojích, že nabyté informace srovnávají, posuzují a následně hodnotí. Vyučující tím</w:t>
      </w:r>
      <w:r>
        <w:t xml:space="preserve"> </w:t>
      </w:r>
      <w:r w:rsidRPr="00492BE6">
        <w:t>žáky také učí, že ne každá informace (a její interpretace) a ne každý zdroj informací je</w:t>
      </w:r>
      <w:r>
        <w:t xml:space="preserve"> </w:t>
      </w:r>
      <w:r w:rsidRPr="00492BE6">
        <w:t>stejně kvalitní a věrohodný</w:t>
      </w:r>
    </w:p>
    <w:p w:rsidR="002C3726" w:rsidRDefault="002C3726" w:rsidP="002C3726">
      <w:pPr>
        <w:pStyle w:val="odrazkysvp"/>
      </w:pPr>
      <w:r w:rsidRPr="00492BE6">
        <w:t>zadává žákům (individuálně a skupinově) problémové úlohy (např. všestranné rozbory,</w:t>
      </w:r>
      <w:r>
        <w:t xml:space="preserve"> </w:t>
      </w:r>
      <w:r w:rsidRPr="00492BE6">
        <w:t>korektury textu, přestylizovávání textu, srovnávání více textů, písemná nebo ústní</w:t>
      </w:r>
      <w:r>
        <w:t xml:space="preserve"> </w:t>
      </w:r>
      <w:r w:rsidRPr="00492BE6">
        <w:t>slohová cvičení), mluvnické, slohové nebo literární projekty a vede je k řešení a následné</w:t>
      </w:r>
      <w:r>
        <w:t xml:space="preserve"> </w:t>
      </w:r>
      <w:r w:rsidRPr="00492BE6">
        <w:t xml:space="preserve">písemné nebo ústní prezentaci výsledků </w:t>
      </w:r>
      <w:r w:rsidR="00A77508">
        <w:t xml:space="preserve">  </w:t>
      </w:r>
      <w:r w:rsidRPr="00492BE6">
        <w:t>a závěrů</w:t>
      </w:r>
    </w:p>
    <w:p w:rsidR="002C3726" w:rsidRPr="004D6C8D" w:rsidRDefault="002C3726" w:rsidP="002C3726">
      <w:pPr>
        <w:pStyle w:val="kompetecenadpis"/>
      </w:pPr>
      <w:r w:rsidRPr="004D6C8D">
        <w:t>Kompetence komunikativní – učitel:</w:t>
      </w:r>
    </w:p>
    <w:p w:rsidR="002C3726" w:rsidRDefault="002C3726" w:rsidP="002C3726">
      <w:pPr>
        <w:pStyle w:val="odrazkysvp"/>
      </w:pPr>
      <w:r w:rsidRPr="00492BE6">
        <w:t>učí žáky jasnému, srozumitelnému, věcnému, logickému a kultivovanému vyjádření</w:t>
      </w:r>
      <w:r>
        <w:t xml:space="preserve"> </w:t>
      </w:r>
      <w:r w:rsidRPr="00492BE6">
        <w:t>svých myšlenek, názorů a postojů a hodnocení opřených o věcné argumenty a také k</w:t>
      </w:r>
      <w:r>
        <w:t xml:space="preserve"> </w:t>
      </w:r>
      <w:r w:rsidRPr="00492BE6">
        <w:t>interpretaci získaných (objevených) informací, a to formou řečnických cvičení, řízených</w:t>
      </w:r>
      <w:r>
        <w:t xml:space="preserve"> </w:t>
      </w:r>
      <w:r w:rsidRPr="00492BE6">
        <w:t>diskusí, přednesu poezie i prózy (individuálního i skupinového), prezentace individuální a</w:t>
      </w:r>
      <w:r>
        <w:t xml:space="preserve"> </w:t>
      </w:r>
      <w:r w:rsidRPr="00492BE6">
        <w:t>skupinové práce aj.</w:t>
      </w:r>
      <w:r w:rsidR="00A77508">
        <w:t>,</w:t>
      </w:r>
      <w:r w:rsidRPr="00492BE6">
        <w:t xml:space="preserve"> </w:t>
      </w:r>
      <w:r w:rsidR="00A77508">
        <w:t>k</w:t>
      </w:r>
      <w:r w:rsidRPr="00492BE6">
        <w:t xml:space="preserve"> témuž vede vyučující žáky v oblasti písemného projevu, např.</w:t>
      </w:r>
      <w:r>
        <w:t xml:space="preserve"> </w:t>
      </w:r>
      <w:r w:rsidRPr="00492BE6">
        <w:t>formou slohových cvičení (např. na určité téma), formou záznamu v čtenářském deníku</w:t>
      </w:r>
      <w:r>
        <w:t xml:space="preserve"> </w:t>
      </w:r>
      <w:r w:rsidRPr="00492BE6">
        <w:t>(čtenářském portfoliu) obsahujícímu hodnocení přečteného literárního díla a postoj</w:t>
      </w:r>
      <w:r>
        <w:t xml:space="preserve"> </w:t>
      </w:r>
      <w:r w:rsidRPr="00492BE6">
        <w:t>čtenáře k tématu knihy a jeho zpracování, formou recenze zhlédnutého nebo slyšeného</w:t>
      </w:r>
      <w:r>
        <w:t xml:space="preserve"> </w:t>
      </w:r>
      <w:r w:rsidRPr="00492BE6">
        <w:t>představení apod.</w:t>
      </w:r>
    </w:p>
    <w:p w:rsidR="002C3726" w:rsidRDefault="002C3726" w:rsidP="002C3726">
      <w:pPr>
        <w:pStyle w:val="odrazkysvp"/>
      </w:pPr>
      <w:r w:rsidRPr="00492BE6">
        <w:t xml:space="preserve">ve spolupráci s žáky usiluje o to, aby zvláště v hodinách ČJL byla utvářena atmosféra </w:t>
      </w:r>
      <w:r w:rsidR="00A77508">
        <w:t xml:space="preserve">                     </w:t>
      </w:r>
      <w:r w:rsidRPr="00492BE6">
        <w:t>pro</w:t>
      </w:r>
      <w:r>
        <w:t xml:space="preserve"> </w:t>
      </w:r>
      <w:r w:rsidRPr="00492BE6">
        <w:t>konstruktivní diskusi všech zúčastněných, pro svobodné vyjadřování myšlenek, názorů,</w:t>
      </w:r>
      <w:r>
        <w:t xml:space="preserve"> </w:t>
      </w:r>
      <w:r w:rsidRPr="00492BE6">
        <w:t xml:space="preserve">postojů </w:t>
      </w:r>
      <w:r w:rsidR="00A77508">
        <w:t xml:space="preserve">   </w:t>
      </w:r>
      <w:r w:rsidRPr="00492BE6">
        <w:t>a pro jejich hájení a argumentaci a také pro věcné a respektující oponování</w:t>
      </w:r>
      <w:r>
        <w:t xml:space="preserve"> druhým</w:t>
      </w:r>
    </w:p>
    <w:p w:rsidR="002C3726" w:rsidRDefault="002C3726" w:rsidP="002C3726">
      <w:pPr>
        <w:pStyle w:val="odrazkysvp"/>
      </w:pPr>
      <w:r w:rsidRPr="00492BE6">
        <w:t>zadáváním úkolů motivuje žáky k zaujímání postoje, ke kritickému náhledu a k</w:t>
      </w:r>
      <w:r>
        <w:t xml:space="preserve"> </w:t>
      </w:r>
      <w:r w:rsidRPr="00492BE6">
        <w:t>prezentaci názoru na obsahovou, komunikační a jazykovou úroveň sdíleného diskusního</w:t>
      </w:r>
      <w:r>
        <w:t xml:space="preserve"> </w:t>
      </w:r>
      <w:r w:rsidRPr="00492BE6">
        <w:t xml:space="preserve">pořadu anebo fóra v televizi, </w:t>
      </w:r>
      <w:r w:rsidR="00A77508">
        <w:t xml:space="preserve">       </w:t>
      </w:r>
      <w:r w:rsidRPr="00492BE6">
        <w:t>v tisku, rozhlasu ne</w:t>
      </w:r>
      <w:r w:rsidR="00A77508">
        <w:t>bo na internetu,</w:t>
      </w:r>
      <w:r w:rsidRPr="00492BE6">
        <w:t xml:space="preserve"> (</w:t>
      </w:r>
      <w:r w:rsidR="00A77508">
        <w:t>v</w:t>
      </w:r>
      <w:r w:rsidRPr="00492BE6">
        <w:t>ěcná argumentace</w:t>
      </w:r>
      <w:r>
        <w:t xml:space="preserve"> </w:t>
      </w:r>
      <w:r w:rsidRPr="00492BE6">
        <w:t>vlastního postoje - PROČ si o tom něco myslím; využití srovnávání úrovně komunikace v</w:t>
      </w:r>
      <w:r>
        <w:t xml:space="preserve"> </w:t>
      </w:r>
      <w:r w:rsidRPr="00492BE6">
        <w:t>pořadu s žákovou představou ideálu a s představou o jeho vlastní úrovni komunikačních</w:t>
      </w:r>
      <w:r>
        <w:t xml:space="preserve"> </w:t>
      </w:r>
      <w:r w:rsidRPr="00492BE6">
        <w:t>schopností a dovedností)</w:t>
      </w:r>
    </w:p>
    <w:p w:rsidR="002C3726" w:rsidRPr="004D6C8D" w:rsidRDefault="002C3726" w:rsidP="002C3726">
      <w:pPr>
        <w:pStyle w:val="kompetecenadpis"/>
      </w:pPr>
      <w:r w:rsidRPr="004D6C8D">
        <w:t>Kompetence sociální a personální – učitel:</w:t>
      </w:r>
    </w:p>
    <w:p w:rsidR="002C3726" w:rsidRDefault="002C3726" w:rsidP="002C3726">
      <w:pPr>
        <w:pStyle w:val="odrazkysvp"/>
      </w:pPr>
      <w:r w:rsidRPr="00492BE6">
        <w:t>vede žáky k toleranci vůči pluralitě názorů, uznávaným hodnotám, náboženským a</w:t>
      </w:r>
      <w:r>
        <w:t xml:space="preserve"> </w:t>
      </w:r>
      <w:r w:rsidRPr="00492BE6">
        <w:t>filozofickým systémům a kulturním odlišnostem, a to formou rozboru literárních a jiných</w:t>
      </w:r>
      <w:r>
        <w:t xml:space="preserve"> </w:t>
      </w:r>
      <w:r w:rsidRPr="00492BE6">
        <w:t>textů, reflexí nad zhlédnutým filmem, dokumentem či rozhlasovým pořadem, formou</w:t>
      </w:r>
      <w:r>
        <w:t xml:space="preserve"> </w:t>
      </w:r>
      <w:r w:rsidRPr="00492BE6">
        <w:t>dis</w:t>
      </w:r>
      <w:r w:rsidR="00A77508">
        <w:t>kuse, přednášky, besedy apod.,</w:t>
      </w:r>
      <w:r w:rsidRPr="00492BE6">
        <w:t xml:space="preserve"> tím žáky vede ke komunikaci respektující všechny</w:t>
      </w:r>
      <w:r>
        <w:t xml:space="preserve"> </w:t>
      </w:r>
      <w:r w:rsidRPr="00492BE6">
        <w:t>její účastníky a od</w:t>
      </w:r>
      <w:r w:rsidR="00A77508">
        <w:t>mítající manipulaci nebo agresi,</w:t>
      </w:r>
      <w:r w:rsidRPr="00492BE6">
        <w:t xml:space="preserve"> </w:t>
      </w:r>
      <w:r w:rsidR="00A77508">
        <w:t>v</w:t>
      </w:r>
      <w:r w:rsidRPr="00492BE6">
        <w:t>yučující k tomuto záměru využívá</w:t>
      </w:r>
      <w:r>
        <w:t xml:space="preserve"> </w:t>
      </w:r>
      <w:r w:rsidRPr="00492BE6">
        <w:t>ukázky odrážející např. problematiku vztahu k druhým lidem, k lidem jiného etnika, jiné</w:t>
      </w:r>
      <w:r>
        <w:t xml:space="preserve"> </w:t>
      </w:r>
      <w:r w:rsidRPr="00492BE6">
        <w:t>kultury, náboženství, lidem uz</w:t>
      </w:r>
      <w:r>
        <w:t>návajícím jiný hodnotový systém</w:t>
      </w:r>
    </w:p>
    <w:p w:rsidR="002C3726" w:rsidRDefault="002C3726" w:rsidP="002C3726">
      <w:pPr>
        <w:pStyle w:val="odrazkysvp"/>
      </w:pPr>
      <w:r w:rsidRPr="00492BE6">
        <w:t>vede žáky k tomu, aby se spolupodíleli na utváření pravidel vzájemné komunikace a</w:t>
      </w:r>
      <w:r>
        <w:t xml:space="preserve"> </w:t>
      </w:r>
      <w:r w:rsidRPr="00492BE6">
        <w:t>společné práce (nejen) v hodinách českého jazyka a literatury</w:t>
      </w:r>
    </w:p>
    <w:p w:rsidR="002C3726" w:rsidRPr="004D6C8D" w:rsidRDefault="002C3726" w:rsidP="002C3726">
      <w:pPr>
        <w:pStyle w:val="kompetecenadpis"/>
      </w:pPr>
      <w:r w:rsidRPr="004D6C8D">
        <w:t>Kompetence občanská – učitel:</w:t>
      </w:r>
    </w:p>
    <w:p w:rsidR="002C3726" w:rsidRDefault="002C3726" w:rsidP="002C3726">
      <w:pPr>
        <w:pStyle w:val="odrazkysvp"/>
      </w:pPr>
      <w:r>
        <w:t>vede žáka k respektování různorodosti hodnot, názorů, postojů a schopností ostatních lidí</w:t>
      </w:r>
    </w:p>
    <w:p w:rsidR="002C3726" w:rsidRDefault="002C3726" w:rsidP="002C3726">
      <w:pPr>
        <w:pStyle w:val="odrazkysvp"/>
      </w:pPr>
      <w:r>
        <w:t>učí žáka promýšlet souvislost mezi svými právy, povinnostmi a zodpovědností za chod společnosti, přírodu  a životní prostředí a kulturu</w:t>
      </w:r>
    </w:p>
    <w:p w:rsidR="002C3726" w:rsidRDefault="002C3726" w:rsidP="002C3726">
      <w:pPr>
        <w:pStyle w:val="odrazkysvp"/>
      </w:pPr>
      <w:r>
        <w:lastRenderedPageBreak/>
        <w:t>vede žáka k posuzování událostí a vývoje veřejného života za pomoci literárních i věcných textů (aktualizace)</w:t>
      </w:r>
    </w:p>
    <w:p w:rsidR="002C3726" w:rsidRPr="004D6C8D" w:rsidRDefault="002C3726" w:rsidP="002C3726">
      <w:pPr>
        <w:pStyle w:val="kompetecenadpis"/>
      </w:pPr>
      <w:r w:rsidRPr="004D6C8D">
        <w:t xml:space="preserve">Kompetence k podnikavosti </w:t>
      </w:r>
      <w:r w:rsidR="00E13F2F">
        <w:t xml:space="preserve">– </w:t>
      </w:r>
      <w:r w:rsidRPr="004D6C8D">
        <w:t>učitel:</w:t>
      </w:r>
    </w:p>
    <w:p w:rsidR="002C3726" w:rsidRDefault="002C3726" w:rsidP="002C3726">
      <w:pPr>
        <w:pStyle w:val="odrazkysvp"/>
      </w:pPr>
      <w:r>
        <w:t>pomáhá žákovi rozvíjet svůj osobní i odborný potenciál, jeho využití pro svůj osobní i profesní život</w:t>
      </w:r>
    </w:p>
    <w:p w:rsidR="002C3726" w:rsidRPr="003E14E4" w:rsidRDefault="002C3726" w:rsidP="002C3726">
      <w:pPr>
        <w:pStyle w:val="odrazkysvp"/>
      </w:pPr>
      <w:r>
        <w:t>podporuje žákův aktivní přístup a tvořivost</w:t>
      </w:r>
    </w:p>
    <w:p w:rsidR="002C3726" w:rsidRDefault="00C83D47" w:rsidP="002C3726">
      <w:pPr>
        <w:pStyle w:val="charakteristika"/>
        <w:jc w:val="left"/>
      </w:pPr>
      <w:r>
        <w:br w:type="page"/>
      </w: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Český jazyk a literatura</w:t>
            </w:r>
          </w:p>
        </w:tc>
      </w:tr>
      <w:tr w:rsidR="002C3726" w:rsidRPr="002E59E1">
        <w:tc>
          <w:tcPr>
            <w:tcW w:w="5000" w:type="pct"/>
            <w:gridSpan w:val="4"/>
          </w:tcPr>
          <w:p w:rsidR="002C3726" w:rsidRPr="002E59E1" w:rsidRDefault="00253F7E" w:rsidP="002C3726">
            <w:pPr>
              <w:rPr>
                <w:b/>
                <w:bCs/>
                <w:sz w:val="22"/>
                <w:szCs w:val="22"/>
              </w:rPr>
            </w:pPr>
            <w:r>
              <w:rPr>
                <w:b/>
                <w:bCs/>
                <w:sz w:val="22"/>
                <w:szCs w:val="22"/>
              </w:rPr>
              <w:t>Jazyk a jazyková komunikace</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Kvinta / 1.G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796369" w:rsidRDefault="0062409C" w:rsidP="002C3726">
            <w:pPr>
              <w:pStyle w:val="Styltexttabulkacelek"/>
            </w:pPr>
            <w:r>
              <w:t xml:space="preserve">- </w:t>
            </w:r>
            <w:r w:rsidR="002C3726">
              <w:t>odlišuje variety národního jazyka a vhodně jich využívá ve svém jazykovém projevu v souladu s komunikační situací</w:t>
            </w:r>
          </w:p>
          <w:p w:rsidR="002C3726" w:rsidRPr="00B73C6A" w:rsidRDefault="0062409C" w:rsidP="002C3726">
            <w:pPr>
              <w:pStyle w:val="Styltexttabulkacelek"/>
            </w:pPr>
            <w:r>
              <w:t xml:space="preserve">- </w:t>
            </w:r>
            <w:r w:rsidR="002C3726">
              <w:t>při analýze vybraných textů popíše základní rysy češtiny a vysvětlí zákonitosti jejího vývoje</w:t>
            </w:r>
          </w:p>
          <w:p w:rsidR="002C3726" w:rsidRPr="00556F15" w:rsidRDefault="0062409C" w:rsidP="002C3726">
            <w:pPr>
              <w:pStyle w:val="Styltexttabulkacelek"/>
            </w:pPr>
            <w:r>
              <w:t xml:space="preserve">- </w:t>
            </w:r>
            <w:r w:rsidR="002C3726">
              <w:t>v mluveném projevu ovládá zásady spisovné výslovnosti a pro účinné dorozumívání vhodně užívá zvukové prostředky řeči</w:t>
            </w:r>
          </w:p>
          <w:p w:rsidR="002C3726" w:rsidRPr="00556F15" w:rsidRDefault="0062409C" w:rsidP="002C3726">
            <w:pPr>
              <w:pStyle w:val="Styltexttabulkacelek"/>
            </w:pPr>
            <w:r>
              <w:t xml:space="preserve">- </w:t>
            </w:r>
            <w:r w:rsidR="002C3726">
              <w:t>v mluveném projevu vhodně užívá nonverbálních prostředků řeči</w:t>
            </w:r>
          </w:p>
          <w:p w:rsidR="002C3726" w:rsidRPr="0083331F" w:rsidRDefault="0062409C" w:rsidP="002C3726">
            <w:pPr>
              <w:pStyle w:val="Styltexttabulkacelek"/>
            </w:pPr>
            <w:r>
              <w:t xml:space="preserve">- </w:t>
            </w:r>
            <w:r w:rsidR="002C3726">
              <w:t>v písemném projevu dodržuje zásady pravopisu a s oporou příruček řeší složitější případy</w:t>
            </w:r>
          </w:p>
          <w:p w:rsidR="002C3726" w:rsidRPr="00CB2DB9" w:rsidRDefault="0062409C" w:rsidP="002C3726">
            <w:pPr>
              <w:pStyle w:val="Styltexttabulkacelek"/>
            </w:pPr>
            <w:r>
              <w:t xml:space="preserve">- </w:t>
            </w:r>
            <w:r w:rsidR="002C3726">
              <w:t>v písemném projevu volí vhodné výrazové prostředky podle jejich funkce a ve vztahu k sdělovacímu záměru, k dané situaci, kontextu a k adresátovi</w:t>
            </w:r>
          </w:p>
          <w:p w:rsidR="002C3726" w:rsidRPr="001B38A0" w:rsidRDefault="0062409C" w:rsidP="002C3726">
            <w:pPr>
              <w:pStyle w:val="Styltexttabulkacelek"/>
            </w:pPr>
            <w:r>
              <w:t xml:space="preserve">- </w:t>
            </w:r>
            <w:r w:rsidR="002C3726">
              <w:t>ve svém projevu uplatňuje znalosti z tvarosloví, slovotvorných a syntaktických principů českého jazyka</w:t>
            </w:r>
          </w:p>
          <w:p w:rsidR="002C3726" w:rsidRPr="001B38A0" w:rsidRDefault="0062409C" w:rsidP="002C3726">
            <w:pPr>
              <w:pStyle w:val="Styltexttabulkacelek"/>
            </w:pPr>
            <w:r>
              <w:t xml:space="preserve">- </w:t>
            </w:r>
            <w:r w:rsidR="002C3726">
              <w:t>pořizuje z textu výpisky, zpracovává výtahy, konspekty</w:t>
            </w:r>
          </w:p>
          <w:p w:rsidR="002C3726" w:rsidRPr="002E59E1" w:rsidRDefault="0062409C" w:rsidP="002C3726">
            <w:pPr>
              <w:pStyle w:val="Styltexttabulkacelek"/>
              <w:rPr>
                <w:szCs w:val="22"/>
              </w:rPr>
            </w:pPr>
            <w:r>
              <w:t xml:space="preserve">- </w:t>
            </w:r>
            <w:r w:rsidR="002C3726">
              <w:t>efektivně a samostatně využívá různých informačních zdrojů</w:t>
            </w:r>
          </w:p>
        </w:tc>
        <w:tc>
          <w:tcPr>
            <w:tcW w:w="1250" w:type="pct"/>
          </w:tcPr>
          <w:p w:rsidR="002C3726" w:rsidRDefault="0062409C" w:rsidP="002C3726">
            <w:pPr>
              <w:pStyle w:val="Styltexttabulkacelek"/>
            </w:pPr>
            <w:r>
              <w:t xml:space="preserve">- </w:t>
            </w:r>
            <w:r w:rsidR="002C3726">
              <w:t>určí funkce textu, případně rozezná funkci dominantní</w:t>
            </w:r>
          </w:p>
          <w:p w:rsidR="002C3726" w:rsidRDefault="0062409C" w:rsidP="002C3726">
            <w:pPr>
              <w:pStyle w:val="Styltexttabulkacelek"/>
            </w:pPr>
            <w:r>
              <w:t xml:space="preserve">- </w:t>
            </w:r>
            <w:r w:rsidR="002C3726">
              <w:t>přiřadí text k funkčnímu stylu, slohovému</w:t>
            </w:r>
            <w:r w:rsidR="008F190B">
              <w:t xml:space="preserve"> útvaru</w:t>
            </w:r>
            <w:r w:rsidR="002C3726">
              <w:t>, určí slohový postup</w:t>
            </w:r>
          </w:p>
          <w:p w:rsidR="002C3726" w:rsidRDefault="0062409C" w:rsidP="002C3726">
            <w:pPr>
              <w:pStyle w:val="Styltexttabulkacelek"/>
            </w:pPr>
            <w:r>
              <w:t xml:space="preserve">- </w:t>
            </w:r>
            <w:r w:rsidR="002C3726">
              <w:t>analyzuje vztah mezi účastníky komunikační situace</w:t>
            </w:r>
          </w:p>
          <w:p w:rsidR="002C3726" w:rsidRDefault="0062409C" w:rsidP="002C3726">
            <w:pPr>
              <w:pStyle w:val="Styltexttabulkacelek"/>
            </w:pPr>
            <w:r>
              <w:t xml:space="preserve">- </w:t>
            </w:r>
            <w:r w:rsidR="002C3726">
              <w:t>nalezne a pojmenuje jazykové prostředky, které činí text prostě sdělovacím</w:t>
            </w:r>
          </w:p>
          <w:p w:rsidR="002C3726" w:rsidRPr="0066793C" w:rsidRDefault="0062409C" w:rsidP="002C3726">
            <w:pPr>
              <w:pStyle w:val="Styltexttabulkacelek"/>
            </w:pPr>
            <w:r>
              <w:t xml:space="preserve">- </w:t>
            </w:r>
            <w:r w:rsidR="002C3726">
              <w:t>ovládá pravidla českého pravopisu</w:t>
            </w:r>
          </w:p>
          <w:p w:rsidR="002C3726" w:rsidRDefault="0062409C" w:rsidP="002C3726">
            <w:pPr>
              <w:pStyle w:val="Styltexttabulkacelek"/>
            </w:pPr>
            <w:r>
              <w:t xml:space="preserve">- </w:t>
            </w:r>
            <w:r w:rsidR="002C3726">
              <w:t>prokáže základní přehled o vývoji českého jazyka, jednotlivých etapách</w:t>
            </w:r>
          </w:p>
          <w:p w:rsidR="002C3726" w:rsidRDefault="0062409C" w:rsidP="002C3726">
            <w:pPr>
              <w:pStyle w:val="Styltexttabulkacelek"/>
            </w:pPr>
            <w:r>
              <w:t xml:space="preserve">- </w:t>
            </w:r>
            <w:r w:rsidR="002C3726">
              <w:t>rozpozná přínos velkých jazykovědců</w:t>
            </w:r>
          </w:p>
          <w:p w:rsidR="002C3726" w:rsidRDefault="0062409C" w:rsidP="002C3726">
            <w:pPr>
              <w:pStyle w:val="Styltexttabulkacelek"/>
            </w:pPr>
            <w:r>
              <w:t xml:space="preserve">- </w:t>
            </w:r>
            <w:r w:rsidR="002C3726">
              <w:t>vysvětlí základní pojmy zvukové stránky jazyka</w:t>
            </w:r>
          </w:p>
          <w:p w:rsidR="002C3726" w:rsidRDefault="0062409C" w:rsidP="002C3726">
            <w:pPr>
              <w:pStyle w:val="Styltexttabulkacelek"/>
            </w:pPr>
            <w:r>
              <w:t xml:space="preserve">- </w:t>
            </w:r>
            <w:r w:rsidR="002C3726">
              <w:t>zařadí český jazyk do jazykových rodin, identifikuje charakteristické rysy českého jazyka</w:t>
            </w:r>
          </w:p>
          <w:p w:rsidR="002C3726" w:rsidRDefault="0062409C" w:rsidP="002C3726">
            <w:pPr>
              <w:pStyle w:val="Styltexttabulkacelek"/>
            </w:pPr>
            <w:r>
              <w:t xml:space="preserve">- </w:t>
            </w:r>
            <w:r w:rsidR="002C3726">
              <w:t>využívá znalostí jazykové normy a kodifikace</w:t>
            </w:r>
          </w:p>
          <w:p w:rsidR="002C3726" w:rsidRDefault="0062409C" w:rsidP="002C3726">
            <w:pPr>
              <w:pStyle w:val="Styltexttabulkacelek"/>
            </w:pPr>
            <w:r>
              <w:t xml:space="preserve">- </w:t>
            </w:r>
            <w:r w:rsidR="002C3726">
              <w:t>respektuje zásady jazykové kultury</w:t>
            </w:r>
          </w:p>
          <w:p w:rsidR="002C3726" w:rsidRDefault="0062409C" w:rsidP="002C3726">
            <w:pPr>
              <w:pStyle w:val="Styltexttabulkacelek"/>
            </w:pPr>
            <w:r>
              <w:t xml:space="preserve">- </w:t>
            </w:r>
            <w:r w:rsidR="002C3726" w:rsidRPr="0066793C">
              <w:t>procvičuje spisovnou výslovnost</w:t>
            </w:r>
          </w:p>
          <w:p w:rsidR="002C3726" w:rsidRPr="002E59E1" w:rsidRDefault="002C3726" w:rsidP="002C3726">
            <w:pPr>
              <w:pStyle w:val="Styltexttabulkacelek"/>
              <w:rPr>
                <w:szCs w:val="22"/>
              </w:rPr>
            </w:pPr>
          </w:p>
        </w:tc>
        <w:tc>
          <w:tcPr>
            <w:tcW w:w="1328" w:type="pct"/>
          </w:tcPr>
          <w:p w:rsidR="002C3726" w:rsidRDefault="002C3726" w:rsidP="002C3726">
            <w:pPr>
              <w:pStyle w:val="Styltexttabulkacelek"/>
            </w:pPr>
            <w:r>
              <w:t>Jazyk, řeč, komunikace</w:t>
            </w:r>
          </w:p>
          <w:p w:rsidR="002C3726" w:rsidRDefault="002C3726" w:rsidP="002C3726">
            <w:pPr>
              <w:pStyle w:val="Styltexttabulkacelek"/>
            </w:pPr>
            <w:r>
              <w:t>Jazykový styl (rozlišení uměleckého a neuměleckého textu)</w:t>
            </w:r>
          </w:p>
          <w:p w:rsidR="002C3726" w:rsidRDefault="002C3726" w:rsidP="002C3726">
            <w:pPr>
              <w:pStyle w:val="Styltexttabulkacelek"/>
            </w:pPr>
            <w:r>
              <w:t>Prostě sdělovací styl</w:t>
            </w:r>
          </w:p>
          <w:p w:rsidR="002C3726" w:rsidRDefault="002C3726" w:rsidP="002C3726">
            <w:pPr>
              <w:pStyle w:val="Styltexttabulkacelek"/>
            </w:pPr>
            <w:r>
              <w:t>Vývoj českého jazyka a jeho útvary</w:t>
            </w:r>
          </w:p>
          <w:p w:rsidR="002C3726" w:rsidRDefault="002C3726" w:rsidP="002C3726">
            <w:pPr>
              <w:pStyle w:val="Styltexttabulkacelek"/>
            </w:pPr>
            <w:r>
              <w:t>Spisovný jazyk</w:t>
            </w:r>
          </w:p>
          <w:p w:rsidR="002C3726" w:rsidRDefault="002C3726" w:rsidP="002C3726">
            <w:pPr>
              <w:pStyle w:val="Styltexttabulkacelek"/>
            </w:pPr>
            <w:r>
              <w:t>Zvuková stránka jazyka, nedostatky v mluvených projevech</w:t>
            </w:r>
          </w:p>
          <w:p w:rsidR="002C3726" w:rsidRDefault="002C3726" w:rsidP="002C3726">
            <w:pPr>
              <w:pStyle w:val="Styltexttabulkacelek"/>
            </w:pPr>
            <w:r>
              <w:t>Grafická stránka jazyka</w:t>
            </w:r>
            <w:r w:rsidRPr="00461A74">
              <w:t xml:space="preserve"> </w:t>
            </w:r>
          </w:p>
          <w:p w:rsidR="002C3726" w:rsidRPr="002E59E1" w:rsidRDefault="002C3726" w:rsidP="002C3726">
            <w:pPr>
              <w:pStyle w:val="Styltexttabulkacelek"/>
              <w:rPr>
                <w:szCs w:val="22"/>
              </w:rPr>
            </w:pPr>
          </w:p>
        </w:tc>
        <w:tc>
          <w:tcPr>
            <w:tcW w:w="1153" w:type="pct"/>
          </w:tcPr>
          <w:p w:rsidR="002C3726" w:rsidRDefault="002C3726" w:rsidP="002C3726">
            <w:pPr>
              <w:pStyle w:val="Styltexttabulkacelek"/>
            </w:pPr>
            <w:r w:rsidRPr="00634546">
              <w:t xml:space="preserve">Metody a postupy: </w:t>
            </w:r>
          </w:p>
          <w:p w:rsidR="002C3726" w:rsidRPr="00634546" w:rsidRDefault="002C3726" w:rsidP="002C3726">
            <w:pPr>
              <w:pStyle w:val="Styltexttabulkacelek"/>
            </w:pPr>
            <w:r w:rsidRPr="003756D1">
              <w:t>- výklad, práce s referáty, skupinová práce, samostatná práce, práce s textem, kritické č</w:t>
            </w:r>
            <w:r>
              <w:t xml:space="preserve">tení, dramatizace, </w:t>
            </w:r>
            <w:r w:rsidRPr="003756D1">
              <w:t>výrazné čtení, recitace, vlastní tvorba</w:t>
            </w:r>
          </w:p>
          <w:p w:rsidR="002C3726" w:rsidRDefault="002C3726" w:rsidP="002C3726">
            <w:pPr>
              <w:pStyle w:val="Styltexttabulkacelek"/>
            </w:pPr>
            <w:r w:rsidRPr="00CA56BE">
              <w:t>Mezipředmětové vztahy:</w:t>
            </w:r>
          </w:p>
          <w:p w:rsidR="002C3726" w:rsidRPr="00C6028E" w:rsidRDefault="002C3726" w:rsidP="002C3726">
            <w:pPr>
              <w:pStyle w:val="Styltexttabulkacelek"/>
            </w:pPr>
            <w:r>
              <w:t xml:space="preserve">- </w:t>
            </w:r>
            <w:r w:rsidRPr="00C6028E">
              <w:t>Literatura</w:t>
            </w:r>
          </w:p>
          <w:p w:rsidR="002C3726" w:rsidRPr="00634546" w:rsidRDefault="002C3726" w:rsidP="002C3726">
            <w:pPr>
              <w:pStyle w:val="Styltexttabulkacelek"/>
            </w:pPr>
            <w:r>
              <w:t>- Dějepis</w:t>
            </w:r>
          </w:p>
          <w:p w:rsidR="002C3726" w:rsidRPr="002E59E1" w:rsidRDefault="002C3726" w:rsidP="002C3726">
            <w:pPr>
              <w:pStyle w:val="Styltexttabulkacelek"/>
              <w:rPr>
                <w:szCs w:val="22"/>
              </w:rPr>
            </w:pPr>
            <w:r>
              <w:t>- Rétorika (</w:t>
            </w:r>
            <w:r w:rsidRPr="00E24BCF">
              <w:t>verbální a nonverbální komunikace</w:t>
            </w:r>
            <w:r w:rsidR="008F190B">
              <w:t>)</w:t>
            </w:r>
          </w:p>
        </w:tc>
      </w:tr>
    </w:tbl>
    <w:p w:rsidR="002C3726" w:rsidRDefault="002C3726" w:rsidP="002C3726">
      <w:pPr>
        <w:jc w:val="center"/>
        <w:rPr>
          <w:b/>
          <w:bCs/>
          <w:sz w:val="22"/>
          <w:szCs w:val="22"/>
        </w:rPr>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Český jazyk a literatura</w:t>
            </w:r>
          </w:p>
        </w:tc>
      </w:tr>
      <w:tr w:rsidR="002C3726" w:rsidRPr="002E59E1">
        <w:tc>
          <w:tcPr>
            <w:tcW w:w="5000" w:type="pct"/>
            <w:gridSpan w:val="4"/>
          </w:tcPr>
          <w:p w:rsidR="002C3726" w:rsidRPr="002E59E1" w:rsidRDefault="00A77508" w:rsidP="002C3726">
            <w:pPr>
              <w:rPr>
                <w:b/>
                <w:bCs/>
                <w:sz w:val="22"/>
                <w:szCs w:val="22"/>
              </w:rPr>
            </w:pPr>
            <w:r>
              <w:rPr>
                <w:b/>
                <w:bCs/>
                <w:sz w:val="22"/>
                <w:szCs w:val="22"/>
              </w:rPr>
              <w:t>Literární výchova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Kvinta / 1.G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D56D7C" w:rsidRDefault="003309C8" w:rsidP="002C3726">
            <w:pPr>
              <w:pStyle w:val="Styltexttabulkacelek"/>
            </w:pPr>
            <w:r>
              <w:t xml:space="preserve">- </w:t>
            </w:r>
            <w:r w:rsidR="002C3726" w:rsidRPr="00D56D7C">
              <w:t>rozliší umělecký text od neuměleckého</w:t>
            </w:r>
          </w:p>
          <w:p w:rsidR="002C3726" w:rsidRPr="00D56D7C" w:rsidRDefault="003309C8" w:rsidP="002C3726">
            <w:pPr>
              <w:pStyle w:val="Styltexttabulkacelek"/>
            </w:pPr>
            <w:r>
              <w:t xml:space="preserve">- </w:t>
            </w:r>
            <w:r w:rsidR="002C3726" w:rsidRPr="00D56D7C">
              <w:t>na konkrétních příkladech popíše specifické prostředky  básnického jazyka a objasní jejich funkci</w:t>
            </w:r>
          </w:p>
          <w:p w:rsidR="002C3726" w:rsidRPr="00D56D7C" w:rsidRDefault="003309C8" w:rsidP="002C3726">
            <w:pPr>
              <w:pStyle w:val="Styltexttabulkacelek"/>
            </w:pPr>
            <w:r>
              <w:t xml:space="preserve">- </w:t>
            </w:r>
            <w:r w:rsidR="002C3726" w:rsidRPr="00D56D7C">
              <w:t>při interpretaci literárního textu ve všech jeho kontextech uplatňuje prohloubené znalosti o struktuře literárního textu, literárních žánrech a literárněvědných termínech</w:t>
            </w:r>
          </w:p>
          <w:p w:rsidR="002C3726" w:rsidRPr="00D56D7C" w:rsidRDefault="003309C8" w:rsidP="002C3726">
            <w:pPr>
              <w:pStyle w:val="Styltexttabulkacelek"/>
            </w:pPr>
            <w:r>
              <w:lastRenderedPageBreak/>
              <w:t xml:space="preserve">- </w:t>
            </w:r>
            <w:r w:rsidR="002C3726" w:rsidRPr="00D56D7C">
              <w:t>postihne smysl textu, vysvětlí důvody a důsledky různých interpretací téhož textu</w:t>
            </w:r>
          </w:p>
          <w:p w:rsidR="002C3726" w:rsidRPr="00D56D7C" w:rsidRDefault="003309C8" w:rsidP="002C3726">
            <w:pPr>
              <w:pStyle w:val="Styltexttabulkacelek"/>
            </w:pPr>
            <w:r>
              <w:t xml:space="preserve">- </w:t>
            </w:r>
            <w:r w:rsidR="002C3726" w:rsidRPr="00D56D7C">
              <w:t>vystihne podstatné rysy základních period vývoje české i světové literatury, významných uměleckých směrů, uvede jejich představitele a charakterizuje a interpretuje jejich přínos pro vývoj literatury a literárního myšlení</w:t>
            </w:r>
          </w:p>
          <w:p w:rsidR="002C3726" w:rsidRPr="00D56D7C" w:rsidRDefault="002C3726" w:rsidP="002C3726">
            <w:pPr>
              <w:pStyle w:val="Styltexttabulkacelek"/>
            </w:pPr>
          </w:p>
        </w:tc>
        <w:tc>
          <w:tcPr>
            <w:tcW w:w="1250" w:type="pct"/>
          </w:tcPr>
          <w:p w:rsidR="002C3726" w:rsidRDefault="003309C8" w:rsidP="002C3726">
            <w:pPr>
              <w:pStyle w:val="Styltexttabulkacelek"/>
            </w:pPr>
            <w:r>
              <w:lastRenderedPageBreak/>
              <w:t xml:space="preserve">- </w:t>
            </w:r>
            <w:r w:rsidR="002C3726">
              <w:t>dovede využít informací získaných v odborném textu k práci s jinými druhy textu</w:t>
            </w:r>
          </w:p>
          <w:p w:rsidR="002C3726" w:rsidRDefault="003309C8" w:rsidP="002C3726">
            <w:pPr>
              <w:pStyle w:val="Styltexttabulkacelek"/>
            </w:pPr>
            <w:r>
              <w:t xml:space="preserve">- </w:t>
            </w:r>
            <w:r w:rsidR="002C3726">
              <w:t>rozliší text literárněteoretický, literárněhistorický, literárněkritický</w:t>
            </w:r>
          </w:p>
          <w:p w:rsidR="002C3726" w:rsidRDefault="003309C8" w:rsidP="002C3726">
            <w:pPr>
              <w:pStyle w:val="Styltexttabulkacelek"/>
            </w:pPr>
            <w:r>
              <w:t xml:space="preserve">- </w:t>
            </w:r>
            <w:r w:rsidR="002C3726">
              <w:t>rozezná autora, vypravěče/lyrický subjekt, postavy</w:t>
            </w:r>
          </w:p>
          <w:p w:rsidR="002C3726" w:rsidRDefault="003309C8" w:rsidP="002C3726">
            <w:pPr>
              <w:pStyle w:val="Styltexttabulkacelek"/>
            </w:pPr>
            <w:r>
              <w:t xml:space="preserve">- </w:t>
            </w:r>
            <w:r w:rsidR="002C3726">
              <w:t>rozliší prózu, poezii, lyrický, lyricko epický a dramatický text</w:t>
            </w:r>
          </w:p>
          <w:p w:rsidR="002C3726" w:rsidRDefault="003309C8" w:rsidP="002C3726">
            <w:pPr>
              <w:pStyle w:val="Styltexttabulkacelek"/>
            </w:pPr>
            <w:r>
              <w:lastRenderedPageBreak/>
              <w:t xml:space="preserve">- </w:t>
            </w:r>
            <w:r w:rsidR="002C3726">
              <w:t>specifikuje základní literární druhy a žánry</w:t>
            </w:r>
          </w:p>
          <w:p w:rsidR="002C3726" w:rsidRDefault="003309C8" w:rsidP="002C3726">
            <w:pPr>
              <w:pStyle w:val="Styltexttabulkacelek"/>
            </w:pPr>
            <w:r>
              <w:t xml:space="preserve">- </w:t>
            </w:r>
            <w:r w:rsidR="002C3726">
              <w:t>identifikuje na základě textu charakteristické rysy literárních druhů a žánrů</w:t>
            </w:r>
          </w:p>
          <w:p w:rsidR="002C3726" w:rsidRDefault="003309C8" w:rsidP="002C3726">
            <w:pPr>
              <w:pStyle w:val="Styltexttabulkacelek"/>
            </w:pPr>
            <w:r>
              <w:t xml:space="preserve">- </w:t>
            </w:r>
            <w:r w:rsidR="002C3726">
              <w:t>identifikuje v textu figur</w:t>
            </w:r>
            <w:r w:rsidR="00E00D22">
              <w:t xml:space="preserve">y a tropy a postihne jejich </w:t>
            </w:r>
            <w:r w:rsidR="002C3726">
              <w:t>fci</w:t>
            </w:r>
          </w:p>
          <w:p w:rsidR="002C3726" w:rsidRDefault="003309C8" w:rsidP="002C3726">
            <w:pPr>
              <w:pStyle w:val="Styltexttabulkacelek"/>
            </w:pPr>
            <w:r>
              <w:t xml:space="preserve">- </w:t>
            </w:r>
            <w:r w:rsidR="002C3726">
              <w:t>prokáže základní přehled o vývojovém kontextu české a světové literatury od počátků do doby preromantismu</w:t>
            </w:r>
          </w:p>
          <w:p w:rsidR="002C3726" w:rsidRDefault="003309C8" w:rsidP="002C3726">
            <w:pPr>
              <w:pStyle w:val="Styltexttabulkacelek"/>
            </w:pPr>
            <w:r>
              <w:t xml:space="preserve">- </w:t>
            </w:r>
            <w:r w:rsidR="002C3726">
              <w:t>rozpozná přínos velkých autorských osobností</w:t>
            </w:r>
          </w:p>
          <w:p w:rsidR="002C3726" w:rsidRDefault="003309C8" w:rsidP="002C3726">
            <w:pPr>
              <w:pStyle w:val="Styltexttabulkacelek"/>
            </w:pPr>
            <w:r>
              <w:t xml:space="preserve">- </w:t>
            </w:r>
            <w:r w:rsidR="002C3726">
              <w:t>charakterizuje jednotlivé vývojové etapy literatury</w:t>
            </w:r>
          </w:p>
          <w:p w:rsidR="002C3726" w:rsidRDefault="003309C8" w:rsidP="002C3726">
            <w:pPr>
              <w:pStyle w:val="Styltexttabulkacelek"/>
            </w:pPr>
            <w:r>
              <w:t xml:space="preserve">- </w:t>
            </w:r>
            <w:r w:rsidR="002C3726">
              <w:t>srovná a rozpozná vývojové odlišnosti světové literatury a české literatury</w:t>
            </w:r>
          </w:p>
          <w:p w:rsidR="002C3726" w:rsidRDefault="003309C8" w:rsidP="002C3726">
            <w:pPr>
              <w:pStyle w:val="Styltexttabulkacelek"/>
            </w:pPr>
            <w:r>
              <w:t xml:space="preserve">- </w:t>
            </w:r>
            <w:r w:rsidR="002C3726">
              <w:t>přiřadí text k příslušnému literárnímu směru, hnutí, vývojové etapě</w:t>
            </w:r>
          </w:p>
          <w:p w:rsidR="002C3726" w:rsidRDefault="003309C8" w:rsidP="002C3726">
            <w:pPr>
              <w:pStyle w:val="Styltexttabulkacelek"/>
            </w:pPr>
            <w:r>
              <w:t xml:space="preserve">- </w:t>
            </w:r>
            <w:r w:rsidR="002C3726">
              <w:t>zasadí významná díla do kontextu doby i kontextu literární tvorby autorů</w:t>
            </w:r>
          </w:p>
          <w:p w:rsidR="002C3726" w:rsidRPr="00D56D7C" w:rsidRDefault="003309C8" w:rsidP="002C3726">
            <w:pPr>
              <w:pStyle w:val="Styltexttabulkacelek"/>
            </w:pPr>
            <w:r>
              <w:t xml:space="preserve">- </w:t>
            </w:r>
            <w:r w:rsidR="002C3726">
              <w:t>postihne smysl textu</w:t>
            </w:r>
          </w:p>
        </w:tc>
        <w:tc>
          <w:tcPr>
            <w:tcW w:w="1328" w:type="pct"/>
          </w:tcPr>
          <w:p w:rsidR="002C3726" w:rsidRDefault="002C3726" w:rsidP="002C3726">
            <w:pPr>
              <w:pStyle w:val="Styltexttabulkacelek"/>
            </w:pPr>
            <w:r>
              <w:lastRenderedPageBreak/>
              <w:t>Literární teorie</w:t>
            </w:r>
          </w:p>
          <w:p w:rsidR="002C3726" w:rsidRDefault="002C3726" w:rsidP="002C3726">
            <w:pPr>
              <w:pStyle w:val="Styltexttabulkacelek"/>
            </w:pPr>
            <w:r>
              <w:t>Počátky slovesného umění</w:t>
            </w:r>
          </w:p>
          <w:p w:rsidR="002C3726" w:rsidRDefault="002C3726" w:rsidP="002C3726">
            <w:pPr>
              <w:pStyle w:val="Styltexttabulkacelek"/>
            </w:pPr>
            <w:r>
              <w:t>Starověké orientální literatury</w:t>
            </w:r>
          </w:p>
          <w:p w:rsidR="002C3726" w:rsidRDefault="002C3726" w:rsidP="002C3726">
            <w:pPr>
              <w:pStyle w:val="Styltexttabulkacelek"/>
            </w:pPr>
            <w:r>
              <w:t>Řecká a římská literatura</w:t>
            </w:r>
          </w:p>
          <w:p w:rsidR="002C3726" w:rsidRDefault="002C3726" w:rsidP="002C3726">
            <w:pPr>
              <w:pStyle w:val="Styltexttabulkacelek"/>
            </w:pPr>
            <w:r>
              <w:t>Středověká evropská literatura</w:t>
            </w:r>
          </w:p>
          <w:p w:rsidR="002C3726" w:rsidRDefault="002C3726" w:rsidP="002C3726">
            <w:pPr>
              <w:pStyle w:val="Styltexttabulkacelek"/>
            </w:pPr>
            <w:r>
              <w:t>Počátky písemnictví u nás</w:t>
            </w:r>
          </w:p>
          <w:p w:rsidR="002C3726" w:rsidRDefault="002C3726" w:rsidP="002C3726">
            <w:pPr>
              <w:pStyle w:val="Styltexttabulkacelek"/>
            </w:pPr>
            <w:r>
              <w:t>Renesance a baroko v evropské literatuře</w:t>
            </w:r>
          </w:p>
          <w:p w:rsidR="002C3726" w:rsidRDefault="002C3726" w:rsidP="002C3726">
            <w:pPr>
              <w:pStyle w:val="Styltexttabulkacelek"/>
            </w:pPr>
            <w:r>
              <w:t>Renesanční humanismus a baroko v české literatuře</w:t>
            </w:r>
          </w:p>
          <w:p w:rsidR="002C3726" w:rsidRDefault="002C3726" w:rsidP="002C3726">
            <w:pPr>
              <w:pStyle w:val="Styltexttabulkacelek"/>
            </w:pPr>
            <w:r>
              <w:t>Evropský klasicismus a osvícenství</w:t>
            </w:r>
          </w:p>
          <w:p w:rsidR="002C3726" w:rsidRDefault="002C3726" w:rsidP="002C3726">
            <w:pPr>
              <w:pStyle w:val="Styltexttabulkacelek"/>
            </w:pPr>
            <w:r>
              <w:t>Preromantismus</w:t>
            </w:r>
          </w:p>
          <w:p w:rsidR="002C3726" w:rsidRPr="00D56D7C" w:rsidRDefault="002C3726" w:rsidP="002C3726">
            <w:pPr>
              <w:pStyle w:val="Styltexttabulkacelek"/>
            </w:pPr>
          </w:p>
        </w:tc>
        <w:tc>
          <w:tcPr>
            <w:tcW w:w="1153" w:type="pct"/>
          </w:tcPr>
          <w:p w:rsidR="002C3726" w:rsidRPr="00D56D7C" w:rsidRDefault="002C3726" w:rsidP="002C3726">
            <w:pPr>
              <w:pStyle w:val="Styltexttabulkacelek"/>
            </w:pPr>
            <w:r w:rsidRPr="00D56D7C">
              <w:lastRenderedPageBreak/>
              <w:t>Metody a postupy:</w:t>
            </w:r>
          </w:p>
          <w:p w:rsidR="002C3726" w:rsidRDefault="002C3726" w:rsidP="002C3726">
            <w:pPr>
              <w:pStyle w:val="Styltexttabulkacelek"/>
            </w:pPr>
            <w:r>
              <w:t xml:space="preserve">- rozvíjena je </w:t>
            </w:r>
            <w:r w:rsidRPr="00E24BCF">
              <w:t>výchova</w:t>
            </w:r>
            <w:r>
              <w:t xml:space="preserve"> ke čtenářství</w:t>
            </w:r>
          </w:p>
          <w:p w:rsidR="002C3726" w:rsidRDefault="002C3726" w:rsidP="002C3726">
            <w:pPr>
              <w:pStyle w:val="Styltexttabulkacelek"/>
            </w:pPr>
            <w:r>
              <w:t>- učitel pomáhá žákovi s výběrem četby, doporučuje autory i způsoby záznamů a shrnutí přečteného</w:t>
            </w:r>
          </w:p>
          <w:p w:rsidR="002C3726" w:rsidRPr="00AA35FF" w:rsidRDefault="002C3726" w:rsidP="002C3726">
            <w:pPr>
              <w:pStyle w:val="Styltexttabulkacelek"/>
            </w:pPr>
            <w:r>
              <w:t>- interpretace textů na základě vlastní četby, čtenářský deník</w:t>
            </w:r>
          </w:p>
          <w:p w:rsidR="002C3726" w:rsidRDefault="002C3726" w:rsidP="002C3726">
            <w:pPr>
              <w:pStyle w:val="Styltexttabulkacelek"/>
            </w:pPr>
            <w:r>
              <w:t xml:space="preserve">- důraz je kladen i na jiná než literární zpracování </w:t>
            </w:r>
            <w:r>
              <w:lastRenderedPageBreak/>
              <w:t>témat: film, výtvarné umění, hudba, divadlo</w:t>
            </w:r>
          </w:p>
          <w:p w:rsidR="002C3726" w:rsidRDefault="002C3726" w:rsidP="002C3726">
            <w:pPr>
              <w:pStyle w:val="Styltexttabulkacelek"/>
            </w:pPr>
            <w:r w:rsidRPr="00D56D7C">
              <w:t>- společné projekty:</w:t>
            </w:r>
            <w:r w:rsidRPr="00633AE6">
              <w:t xml:space="preserve"> dramatizace, adaptace,</w:t>
            </w:r>
            <w:r>
              <w:t xml:space="preserve"> </w:t>
            </w:r>
            <w:r w:rsidRPr="00633AE6">
              <w:t>kritické čtení</w:t>
            </w:r>
            <w:r>
              <w:t xml:space="preserve">, </w:t>
            </w:r>
            <w:r w:rsidRPr="00C91D7B">
              <w:t>výklad</w:t>
            </w:r>
            <w:r>
              <w:t xml:space="preserve"> (</w:t>
            </w:r>
            <w:r w:rsidRPr="00C91D7B">
              <w:t>literární druhy a žánry</w:t>
            </w:r>
            <w:r>
              <w:t xml:space="preserve">), </w:t>
            </w:r>
            <w:r w:rsidRPr="00C91D7B">
              <w:t>práce s referáty, skupinová práce, samostatná práce, práce s</w:t>
            </w:r>
            <w:r>
              <w:t> různě náročnými texty, skupinová práce na projektech</w:t>
            </w:r>
          </w:p>
          <w:p w:rsidR="002C3726" w:rsidRDefault="002C3726" w:rsidP="002C3726">
            <w:pPr>
              <w:pStyle w:val="Styltexttabulkacelek"/>
            </w:pPr>
            <w:r w:rsidRPr="00D56D7C">
              <w:t>Průřezová témata:</w:t>
            </w:r>
          </w:p>
          <w:p w:rsidR="002C3726" w:rsidRPr="00D56D7C" w:rsidRDefault="003309C8" w:rsidP="002C3726">
            <w:pPr>
              <w:pStyle w:val="Styltexttabulkacelek"/>
            </w:pPr>
            <w:r>
              <w:t xml:space="preserve">ENVIRO, MULT, OSV, </w:t>
            </w:r>
            <w:r w:rsidR="002C3726">
              <w:t>MEDI</w:t>
            </w:r>
          </w:p>
        </w:tc>
      </w:tr>
    </w:tbl>
    <w:p w:rsidR="002C3726" w:rsidRDefault="002C3726" w:rsidP="00EC6052">
      <w:pPr>
        <w:pStyle w:val="charakteristika"/>
        <w:spacing w:after="0"/>
        <w:jc w:val="left"/>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Český jazyk a literatura</w:t>
            </w:r>
          </w:p>
        </w:tc>
      </w:tr>
      <w:tr w:rsidR="002C3726" w:rsidRPr="002E59E1">
        <w:tc>
          <w:tcPr>
            <w:tcW w:w="5000" w:type="pct"/>
            <w:gridSpan w:val="4"/>
          </w:tcPr>
          <w:p w:rsidR="002C3726" w:rsidRPr="002E59E1" w:rsidRDefault="0062409C" w:rsidP="002C3726">
            <w:pPr>
              <w:rPr>
                <w:b/>
                <w:bCs/>
                <w:sz w:val="22"/>
                <w:szCs w:val="22"/>
              </w:rPr>
            </w:pPr>
            <w:r>
              <w:rPr>
                <w:b/>
                <w:bCs/>
                <w:sz w:val="22"/>
                <w:szCs w:val="22"/>
              </w:rPr>
              <w:t>Jazyk a jazyková komunikace</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Sexta / 2.G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D56D7C" w:rsidRDefault="003309C8" w:rsidP="002C3726">
            <w:pPr>
              <w:pStyle w:val="Styltexttabulkacelek"/>
            </w:pPr>
            <w:r>
              <w:t xml:space="preserve">- </w:t>
            </w:r>
            <w:r w:rsidR="002C3726">
              <w:t>odlišuje variety národního jazyka a vhodně jich využívá ve svém jazykovém projevu v souladu s komunikační situací</w:t>
            </w:r>
          </w:p>
          <w:p w:rsidR="002C3726" w:rsidRPr="00D56D7C" w:rsidRDefault="003309C8" w:rsidP="002C3726">
            <w:pPr>
              <w:pStyle w:val="Styltexttabulkacelek"/>
            </w:pPr>
            <w:r>
              <w:t xml:space="preserve">- </w:t>
            </w:r>
            <w:r w:rsidR="002C3726">
              <w:t>při analýze vybraných textů popíše základní rysy češtiny a vysvětlí zákonitosti jejího vývoje</w:t>
            </w:r>
          </w:p>
          <w:p w:rsidR="002C3726" w:rsidRPr="00D56D7C" w:rsidRDefault="003309C8" w:rsidP="002C3726">
            <w:pPr>
              <w:pStyle w:val="Styltexttabulkacelek"/>
            </w:pPr>
            <w:r>
              <w:t xml:space="preserve">- </w:t>
            </w:r>
            <w:r w:rsidR="002C3726">
              <w:t>v mluveném projevu ovládá zásady spisovné výslovnosti a pro účinné dorozumívání vhodně užívá zvukové prostředky řeči</w:t>
            </w:r>
          </w:p>
          <w:p w:rsidR="002C3726" w:rsidRPr="00D56D7C" w:rsidRDefault="003309C8" w:rsidP="002C3726">
            <w:pPr>
              <w:pStyle w:val="Styltexttabulkacelek"/>
            </w:pPr>
            <w:r>
              <w:t xml:space="preserve">- </w:t>
            </w:r>
            <w:r w:rsidR="002C3726">
              <w:t>v mluveném projevu vhodně užívá nonverbálních prostředků řeči</w:t>
            </w:r>
          </w:p>
          <w:p w:rsidR="002C3726" w:rsidRPr="00D56D7C" w:rsidRDefault="003309C8" w:rsidP="002C3726">
            <w:pPr>
              <w:pStyle w:val="Styltexttabulkacelek"/>
            </w:pPr>
            <w:r>
              <w:t xml:space="preserve">- </w:t>
            </w:r>
            <w:r w:rsidR="002C3726">
              <w:t>ve svém projevu uplatňuje znalosti tvarosloví, slovotvorných, syntaktických principů českého jazyka</w:t>
            </w:r>
          </w:p>
          <w:p w:rsidR="003309C8" w:rsidRDefault="003309C8" w:rsidP="002C3726">
            <w:pPr>
              <w:pStyle w:val="Styltexttabulkacelek"/>
            </w:pPr>
            <w:r>
              <w:t xml:space="preserve">- </w:t>
            </w:r>
            <w:r w:rsidR="002C3726">
              <w:t>v písemném projevu dodržuje zásady pravopisu</w:t>
            </w:r>
          </w:p>
          <w:p w:rsidR="002C3726" w:rsidRPr="00D56D7C" w:rsidRDefault="003309C8" w:rsidP="002C3726">
            <w:pPr>
              <w:pStyle w:val="Styltexttabulkacelek"/>
            </w:pPr>
            <w:r>
              <w:t xml:space="preserve">- </w:t>
            </w:r>
            <w:r w:rsidR="002C3726">
              <w:t>v písemném projevu volí vhodné výrazové prostředky podle jejich funkce a ve vztahu k sdělovacímu záměru, k dané situaci, kontextu a k adresátovi</w:t>
            </w:r>
          </w:p>
          <w:p w:rsidR="002C3726" w:rsidRPr="00D56D7C" w:rsidRDefault="003309C8" w:rsidP="002C3726">
            <w:pPr>
              <w:pStyle w:val="Styltexttabulkacelek"/>
            </w:pPr>
            <w:r>
              <w:t xml:space="preserve">- </w:t>
            </w:r>
            <w:r w:rsidR="002C3726">
              <w:t xml:space="preserve">ve svém projevu uplatňuje znalosti z tvarosloví, slovotvorných a </w:t>
            </w:r>
            <w:r w:rsidR="002C3726">
              <w:lastRenderedPageBreak/>
              <w:t>syntaktických principů českého jazyka</w:t>
            </w:r>
          </w:p>
          <w:p w:rsidR="002C3726" w:rsidRPr="00D56D7C" w:rsidRDefault="003309C8" w:rsidP="002C3726">
            <w:pPr>
              <w:pStyle w:val="Styltexttabulkacelek"/>
            </w:pPr>
            <w:r>
              <w:t xml:space="preserve">- </w:t>
            </w:r>
            <w:r w:rsidR="002C3726">
              <w:t>pořizuje z textu výpisky, zpracovává výtahy, konspekty</w:t>
            </w:r>
          </w:p>
          <w:p w:rsidR="002C3726" w:rsidRPr="00D56D7C" w:rsidRDefault="003309C8" w:rsidP="002C3726">
            <w:pPr>
              <w:pStyle w:val="Styltexttabulkacelek"/>
            </w:pPr>
            <w:r>
              <w:t xml:space="preserve">- </w:t>
            </w:r>
            <w:r w:rsidR="002C3726">
              <w:t>efektivně a samostatně využívá různých informačních zdrojů</w:t>
            </w:r>
          </w:p>
        </w:tc>
        <w:tc>
          <w:tcPr>
            <w:tcW w:w="1250" w:type="pct"/>
          </w:tcPr>
          <w:p w:rsidR="002C3726" w:rsidRDefault="003309C8" w:rsidP="002C3726">
            <w:pPr>
              <w:pStyle w:val="Styltexttabulkacelek"/>
            </w:pPr>
            <w:r>
              <w:lastRenderedPageBreak/>
              <w:t xml:space="preserve">- </w:t>
            </w:r>
            <w:r w:rsidR="002C3726">
              <w:t>určí kořen, předpony, přípony, gramatické zakončení slovního tvaru, rozpozná a určí význam předpony a přípony</w:t>
            </w:r>
          </w:p>
          <w:p w:rsidR="002C3726" w:rsidRDefault="003309C8" w:rsidP="002C3726">
            <w:pPr>
              <w:pStyle w:val="Styltexttabulkacelek"/>
            </w:pPr>
            <w:r>
              <w:t xml:space="preserve">- </w:t>
            </w:r>
            <w:r w:rsidR="002C3726">
              <w:t>určí základové slovo, slovotvorný základ</w:t>
            </w:r>
          </w:p>
          <w:p w:rsidR="002C3726" w:rsidRDefault="003309C8" w:rsidP="002C3726">
            <w:pPr>
              <w:pStyle w:val="Styltexttabulkacelek"/>
            </w:pPr>
            <w:r>
              <w:t xml:space="preserve">- </w:t>
            </w:r>
            <w:r w:rsidR="002C3726">
              <w:t>určí slovnědruhovou platnost slova</w:t>
            </w:r>
          </w:p>
          <w:p w:rsidR="002C3726" w:rsidRDefault="003309C8" w:rsidP="002C3726">
            <w:pPr>
              <w:pStyle w:val="Styltexttabulkacelek"/>
            </w:pPr>
            <w:r>
              <w:t xml:space="preserve">- </w:t>
            </w:r>
            <w:r w:rsidR="002C3726">
              <w:t>rozliší funkčně a nefunkčně utvořené slovo</w:t>
            </w:r>
          </w:p>
          <w:p w:rsidR="002C3726" w:rsidRDefault="003309C8" w:rsidP="002C3726">
            <w:pPr>
              <w:pStyle w:val="Styltexttabulkacelek"/>
            </w:pPr>
            <w:r>
              <w:t xml:space="preserve">- </w:t>
            </w:r>
            <w:r w:rsidR="002C3726">
              <w:t xml:space="preserve">identifikuje v daném kontextu morfologicky chybný tvar slova </w:t>
            </w:r>
          </w:p>
          <w:p w:rsidR="002C3726" w:rsidRDefault="003309C8" w:rsidP="002C3726">
            <w:pPr>
              <w:pStyle w:val="Styltexttabulkacelek"/>
            </w:pPr>
            <w:r>
              <w:t xml:space="preserve">- </w:t>
            </w:r>
            <w:r w:rsidR="002C3726">
              <w:t>posoudí vhodnost užití pojmenování v daném kontextu</w:t>
            </w:r>
          </w:p>
          <w:p w:rsidR="002C3726" w:rsidRDefault="003309C8" w:rsidP="002C3726">
            <w:pPr>
              <w:pStyle w:val="Styltexttabulkacelek"/>
            </w:pPr>
            <w:r>
              <w:t xml:space="preserve">- </w:t>
            </w:r>
            <w:r w:rsidR="002C3726">
              <w:t>přiřadí k pojmenování v daném kontextu vhodná synonyma a antonyma</w:t>
            </w:r>
          </w:p>
          <w:p w:rsidR="002C3726" w:rsidRDefault="003309C8" w:rsidP="002C3726">
            <w:pPr>
              <w:pStyle w:val="Styltexttabulkacelek"/>
            </w:pPr>
            <w:r>
              <w:t xml:space="preserve">- </w:t>
            </w:r>
            <w:r w:rsidR="002C3726">
              <w:t>využije znalosti základních znaků publicistického stylu</w:t>
            </w:r>
          </w:p>
          <w:p w:rsidR="002C3726" w:rsidRDefault="003309C8" w:rsidP="002C3726">
            <w:pPr>
              <w:pStyle w:val="Styltexttabulkacelek"/>
            </w:pPr>
            <w:r>
              <w:t xml:space="preserve">- </w:t>
            </w:r>
            <w:r w:rsidR="002C3726">
              <w:t>použije jazykové prostředky odpovídající komunikační situaci a slohovému útvaru</w:t>
            </w:r>
          </w:p>
          <w:p w:rsidR="002C3726" w:rsidRPr="00D56D7C" w:rsidRDefault="003309C8" w:rsidP="002C3726">
            <w:pPr>
              <w:pStyle w:val="Styltexttabulkacelek"/>
            </w:pPr>
            <w:r>
              <w:t xml:space="preserve">- </w:t>
            </w:r>
            <w:r w:rsidR="002C3726">
              <w:t>využívá znalostí jazykové normy a kodifikace</w:t>
            </w:r>
          </w:p>
        </w:tc>
        <w:tc>
          <w:tcPr>
            <w:tcW w:w="1328" w:type="pct"/>
          </w:tcPr>
          <w:p w:rsidR="002C3726" w:rsidRDefault="002C3726" w:rsidP="002C3726">
            <w:pPr>
              <w:pStyle w:val="Styltexttabulkacelek"/>
            </w:pPr>
            <w:r>
              <w:t>Základní pojmy lexikologie</w:t>
            </w:r>
          </w:p>
          <w:p w:rsidR="002C3726" w:rsidRDefault="002C3726" w:rsidP="002C3726">
            <w:pPr>
              <w:pStyle w:val="Styltexttabulkacelek"/>
            </w:pPr>
            <w:r>
              <w:t>Slovo jako jednotka slovní zásoby</w:t>
            </w:r>
          </w:p>
          <w:p w:rsidR="002C3726" w:rsidRDefault="002C3726" w:rsidP="002C3726">
            <w:pPr>
              <w:pStyle w:val="Styltexttabulkacelek"/>
            </w:pPr>
            <w:r>
              <w:t>Slovní druhy a kritéria jejich třídění</w:t>
            </w:r>
          </w:p>
          <w:p w:rsidR="002C3726" w:rsidRDefault="002C3726" w:rsidP="002C3726">
            <w:pPr>
              <w:pStyle w:val="Styltexttabulkacelek"/>
            </w:pPr>
            <w:r>
              <w:t>Tvoření slov v českém jazyce</w:t>
            </w:r>
          </w:p>
          <w:p w:rsidR="002C3726" w:rsidRDefault="002C3726" w:rsidP="002C3726">
            <w:pPr>
              <w:pStyle w:val="Styltexttabulkacelek"/>
            </w:pPr>
            <w:r>
              <w:t>Slovotvorná a morfémová stavba slova</w:t>
            </w:r>
          </w:p>
          <w:p w:rsidR="002C3726" w:rsidRDefault="002C3726" w:rsidP="002C3726">
            <w:pPr>
              <w:pStyle w:val="Styltexttabulkacelek"/>
            </w:pPr>
            <w:r>
              <w:t>Publicistický styl</w:t>
            </w:r>
          </w:p>
          <w:p w:rsidR="002C3726" w:rsidRDefault="002C3726" w:rsidP="002C3726">
            <w:pPr>
              <w:pStyle w:val="Styltexttabulkacelek"/>
            </w:pPr>
            <w:r>
              <w:t>Stylistická a jazyková cvičení</w:t>
            </w:r>
          </w:p>
          <w:p w:rsidR="002C3726" w:rsidRDefault="002C3726" w:rsidP="002C3726">
            <w:pPr>
              <w:pStyle w:val="Styltexttabulkacelek"/>
            </w:pPr>
          </w:p>
          <w:p w:rsidR="002C3726" w:rsidRPr="00D56D7C" w:rsidRDefault="002C3726" w:rsidP="002C3726">
            <w:pPr>
              <w:pStyle w:val="Styltexttabulkacelek"/>
            </w:pPr>
          </w:p>
        </w:tc>
        <w:tc>
          <w:tcPr>
            <w:tcW w:w="1153" w:type="pct"/>
          </w:tcPr>
          <w:p w:rsidR="002C3726" w:rsidRDefault="002C3726" w:rsidP="002C3726">
            <w:pPr>
              <w:pStyle w:val="Styltexttabulkacelek"/>
            </w:pPr>
            <w:r w:rsidRPr="00D56D7C">
              <w:t>Metody a postupy:</w:t>
            </w:r>
            <w:r w:rsidRPr="00634546">
              <w:t xml:space="preserve"> </w:t>
            </w:r>
          </w:p>
          <w:p w:rsidR="002C3726" w:rsidRPr="00634546" w:rsidRDefault="002C3726" w:rsidP="002C3726">
            <w:pPr>
              <w:pStyle w:val="Styltexttabulkacelek"/>
            </w:pPr>
            <w:r w:rsidRPr="003756D1">
              <w:t>- výklad, práce s referáty, skupinová práce, samostatná práce, práce s textem, kritické č</w:t>
            </w:r>
            <w:r>
              <w:t xml:space="preserve">tení, dramatizace, </w:t>
            </w:r>
            <w:r w:rsidRPr="003756D1">
              <w:t>výrazné čtení, recitace, vlastní tvorba</w:t>
            </w:r>
            <w:r>
              <w:t>, prezentace, kritické čtení</w:t>
            </w:r>
          </w:p>
          <w:p w:rsidR="002C3726" w:rsidRPr="00D56D7C" w:rsidRDefault="002C3726" w:rsidP="002C3726">
            <w:pPr>
              <w:pStyle w:val="Styltexttabulkacelek"/>
            </w:pPr>
            <w:r w:rsidRPr="00D56D7C">
              <w:t>Mezipředmětové vztahy:</w:t>
            </w:r>
          </w:p>
          <w:p w:rsidR="002C3726" w:rsidRPr="00D56D7C" w:rsidRDefault="002C3726" w:rsidP="002C3726">
            <w:pPr>
              <w:pStyle w:val="Styltexttabulkacelek"/>
            </w:pPr>
            <w:r w:rsidRPr="00D56D7C">
              <w:t xml:space="preserve">- </w:t>
            </w:r>
            <w:r w:rsidRPr="00C6028E">
              <w:t>Literatura</w:t>
            </w:r>
          </w:p>
          <w:p w:rsidR="002C3726" w:rsidRPr="00D56D7C" w:rsidRDefault="002C3726" w:rsidP="002C3726">
            <w:pPr>
              <w:pStyle w:val="Styltexttabulkacelek"/>
            </w:pPr>
            <w:r>
              <w:t>- Dějepis</w:t>
            </w:r>
          </w:p>
          <w:p w:rsidR="002C3726" w:rsidRPr="003756D1" w:rsidRDefault="002C3726" w:rsidP="002C3726">
            <w:pPr>
              <w:pStyle w:val="Styltexttabulkacelek"/>
            </w:pPr>
            <w:r>
              <w:t>- Rétorika (</w:t>
            </w:r>
            <w:r w:rsidRPr="00E24BCF">
              <w:t>verbální a nonverbální komunikace</w:t>
            </w:r>
            <w:r>
              <w:t>)</w:t>
            </w:r>
          </w:p>
          <w:p w:rsidR="002C3726" w:rsidRPr="00D56D7C" w:rsidRDefault="002C3726" w:rsidP="002C3726">
            <w:pPr>
              <w:pStyle w:val="Styltexttabulkacelek"/>
            </w:pPr>
          </w:p>
        </w:tc>
      </w:tr>
    </w:tbl>
    <w:p w:rsidR="002C3726" w:rsidRDefault="002C3726" w:rsidP="002C3726">
      <w:pPr>
        <w:jc w:val="center"/>
        <w:rPr>
          <w:b/>
          <w:bCs/>
          <w:sz w:val="22"/>
          <w:szCs w:val="22"/>
        </w:rPr>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Český jazyk a literatura</w:t>
            </w:r>
          </w:p>
        </w:tc>
      </w:tr>
      <w:tr w:rsidR="002C3726" w:rsidRPr="002E59E1">
        <w:tc>
          <w:tcPr>
            <w:tcW w:w="5000" w:type="pct"/>
            <w:gridSpan w:val="4"/>
          </w:tcPr>
          <w:p w:rsidR="002C3726" w:rsidRPr="002E59E1" w:rsidRDefault="002C3726" w:rsidP="002C3726">
            <w:pPr>
              <w:rPr>
                <w:b/>
                <w:bCs/>
                <w:sz w:val="22"/>
                <w:szCs w:val="22"/>
              </w:rPr>
            </w:pPr>
            <w:r w:rsidRPr="002E59E1">
              <w:rPr>
                <w:b/>
                <w:bCs/>
                <w:sz w:val="22"/>
                <w:szCs w:val="22"/>
              </w:rPr>
              <w:t xml:space="preserve">Literární </w:t>
            </w:r>
            <w:r w:rsidR="0062409C">
              <w:rPr>
                <w:b/>
                <w:bCs/>
                <w:sz w:val="22"/>
                <w:szCs w:val="22"/>
              </w:rPr>
              <w:t>výchova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Sexta / 2.G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D56D7C" w:rsidRDefault="00F6533C" w:rsidP="002C3726">
            <w:pPr>
              <w:pStyle w:val="Styltexttabulkacelek"/>
            </w:pPr>
            <w:r>
              <w:t xml:space="preserve">- </w:t>
            </w:r>
            <w:r w:rsidR="002C3726" w:rsidRPr="00D56D7C">
              <w:t>rozliší umělecký text od neuměleckého</w:t>
            </w:r>
          </w:p>
          <w:p w:rsidR="002C3726" w:rsidRPr="00D56D7C" w:rsidRDefault="00F6533C" w:rsidP="002C3726">
            <w:pPr>
              <w:pStyle w:val="Styltexttabulkacelek"/>
            </w:pPr>
            <w:r>
              <w:t xml:space="preserve">- </w:t>
            </w:r>
            <w:r w:rsidR="002C3726" w:rsidRPr="00D56D7C">
              <w:t>na konkrétních příkladech popíše specifické prostředky  básnického jazyka a objasní jejich funkci</w:t>
            </w:r>
          </w:p>
          <w:p w:rsidR="002C3726" w:rsidRPr="00D56D7C" w:rsidRDefault="00F6533C" w:rsidP="002C3726">
            <w:pPr>
              <w:pStyle w:val="Styltexttabulkacelek"/>
            </w:pPr>
            <w:r>
              <w:t xml:space="preserve">- </w:t>
            </w:r>
            <w:r w:rsidR="002C3726" w:rsidRPr="00D56D7C">
              <w:t>při interpretaci literárního textu ve všech jeho kontextech uplatňuje prohloubené znalosti o struktuře literárního textu, literárních žánrech a literárněvědných termínech</w:t>
            </w:r>
          </w:p>
          <w:p w:rsidR="002C3726" w:rsidRPr="00D56D7C" w:rsidRDefault="00F6533C" w:rsidP="002C3726">
            <w:pPr>
              <w:pStyle w:val="Styltexttabulkacelek"/>
            </w:pPr>
            <w:r>
              <w:t xml:space="preserve">- </w:t>
            </w:r>
            <w:r w:rsidR="002C3726" w:rsidRPr="00D56D7C">
              <w:t>postihne smysl textu, vysvětlí důvody a důsledky různých interpretací téhož textu</w:t>
            </w:r>
          </w:p>
          <w:p w:rsidR="002C3726" w:rsidRPr="00D56D7C" w:rsidRDefault="00F6533C" w:rsidP="002C3726">
            <w:pPr>
              <w:pStyle w:val="Styltexttabulkacelek"/>
            </w:pPr>
            <w:r>
              <w:t xml:space="preserve">- </w:t>
            </w:r>
            <w:r w:rsidR="002C3726" w:rsidRPr="00D56D7C">
              <w:t>vystihne podstatné rysy základních period vývoje české i světové literatury, významných uměleckých směrů, uvede jejich představitele a charakterizuje a interpretuje jejich přínos pro vývoj literatury a literárního myšlení</w:t>
            </w:r>
          </w:p>
          <w:p w:rsidR="002C3726" w:rsidRPr="00D56D7C" w:rsidRDefault="00F6533C" w:rsidP="002C3726">
            <w:pPr>
              <w:pStyle w:val="Styltexttabulkacelek"/>
            </w:pPr>
            <w:r>
              <w:t xml:space="preserve">- </w:t>
            </w:r>
            <w:r w:rsidR="002C3726" w:rsidRPr="00D56D7C">
              <w:t>rozezná typy promluv a vyprá</w:t>
            </w:r>
            <w:r w:rsidR="00524211">
              <w:t>věcí způsoby a posoudí jejich f</w:t>
            </w:r>
            <w:r w:rsidR="00AB5755">
              <w:t>unk</w:t>
            </w:r>
            <w:r w:rsidR="002C3726" w:rsidRPr="00D56D7C">
              <w:t>ci v konkrétním textu</w:t>
            </w:r>
          </w:p>
          <w:p w:rsidR="002C3726" w:rsidRPr="00D56D7C" w:rsidRDefault="00F6533C" w:rsidP="002C3726">
            <w:pPr>
              <w:pStyle w:val="Styltexttabulkacelek"/>
            </w:pPr>
            <w:r>
              <w:t xml:space="preserve">- </w:t>
            </w:r>
            <w:r w:rsidR="002C3726" w:rsidRPr="00D56D7C">
              <w:t>vysvětlí specifičnost české literatury a vyloží její postavení v kontextu literatury světové</w:t>
            </w:r>
          </w:p>
          <w:p w:rsidR="002C3726" w:rsidRPr="00D56D7C" w:rsidRDefault="00F6533C" w:rsidP="002C3726">
            <w:pPr>
              <w:pStyle w:val="Styltexttabulkacelek"/>
            </w:pPr>
            <w:r>
              <w:t xml:space="preserve">- </w:t>
            </w:r>
            <w:r w:rsidR="002C3726" w:rsidRPr="00D56D7C">
              <w:t>tvořivě využívá informací z odborné literatury, internetu, tisku a z dalších zdrojů, kriticky je třídí a vyhodnocuje</w:t>
            </w:r>
          </w:p>
        </w:tc>
        <w:tc>
          <w:tcPr>
            <w:tcW w:w="1250" w:type="pct"/>
          </w:tcPr>
          <w:p w:rsidR="002C3726" w:rsidRDefault="00F6533C" w:rsidP="002C3726">
            <w:pPr>
              <w:pStyle w:val="Styltexttabulkacelek"/>
            </w:pPr>
            <w:r>
              <w:t xml:space="preserve">- </w:t>
            </w:r>
            <w:r w:rsidR="002C3726">
              <w:t>dovede využít informací získaných v odborném textu k práci s jinými druhy textu</w:t>
            </w:r>
          </w:p>
          <w:p w:rsidR="002C3726" w:rsidRDefault="00F6533C" w:rsidP="002C3726">
            <w:pPr>
              <w:pStyle w:val="Styltexttabulkacelek"/>
            </w:pPr>
            <w:r>
              <w:t xml:space="preserve">- </w:t>
            </w:r>
            <w:r w:rsidR="002C3726">
              <w:t>rozliší text literárněteoretický, literárněhistorický, literárněkritický</w:t>
            </w:r>
          </w:p>
          <w:p w:rsidR="002C3726" w:rsidRDefault="00F6533C" w:rsidP="002C3726">
            <w:pPr>
              <w:pStyle w:val="Styltexttabulkacelek"/>
            </w:pPr>
            <w:r>
              <w:t xml:space="preserve">- </w:t>
            </w:r>
            <w:r w:rsidR="002C3726">
              <w:t>rozezná autora, vypravěče/lyrický subjekt, postavy</w:t>
            </w:r>
          </w:p>
          <w:p w:rsidR="002C3726" w:rsidRDefault="00F6533C" w:rsidP="002C3726">
            <w:pPr>
              <w:pStyle w:val="Styltexttabulkacelek"/>
            </w:pPr>
            <w:r>
              <w:t xml:space="preserve">- </w:t>
            </w:r>
            <w:r w:rsidR="002C3726">
              <w:t>rozliší prózu, poezii, lyrický, lyricko epický a dramatický text</w:t>
            </w:r>
          </w:p>
          <w:p w:rsidR="002C3726" w:rsidRDefault="00F6533C" w:rsidP="002C3726">
            <w:pPr>
              <w:pStyle w:val="Styltexttabulkacelek"/>
            </w:pPr>
            <w:r>
              <w:t xml:space="preserve">- </w:t>
            </w:r>
            <w:r w:rsidR="002C3726">
              <w:t>specifikuje základní literární druhy a žánry</w:t>
            </w:r>
          </w:p>
          <w:p w:rsidR="002C3726" w:rsidRDefault="00F6533C" w:rsidP="002C3726">
            <w:pPr>
              <w:pStyle w:val="Styltexttabulkacelek"/>
            </w:pPr>
            <w:r>
              <w:t xml:space="preserve">- </w:t>
            </w:r>
            <w:r w:rsidR="002C3726">
              <w:t>identifikuje na základě textu charakteristické rysy literárních druhů a žánrů</w:t>
            </w:r>
          </w:p>
          <w:p w:rsidR="002C3726" w:rsidRDefault="00F6533C" w:rsidP="002C3726">
            <w:pPr>
              <w:pStyle w:val="Styltexttabulkacelek"/>
            </w:pPr>
            <w:r>
              <w:t xml:space="preserve">- </w:t>
            </w:r>
            <w:r w:rsidR="002C3726">
              <w:t xml:space="preserve">identifikuje v textu figury a tropy a postihne jejich </w:t>
            </w:r>
            <w:r w:rsidR="00E00D22">
              <w:t>f</w:t>
            </w:r>
            <w:r w:rsidR="00AB5755">
              <w:t>unk</w:t>
            </w:r>
            <w:r w:rsidR="002C3726">
              <w:t>ci</w:t>
            </w:r>
          </w:p>
          <w:p w:rsidR="002C3726" w:rsidRDefault="00F6533C" w:rsidP="002C3726">
            <w:pPr>
              <w:pStyle w:val="Styltexttabulkacelek"/>
            </w:pPr>
            <w:r>
              <w:t xml:space="preserve">- </w:t>
            </w:r>
            <w:r w:rsidR="002C3726">
              <w:t xml:space="preserve">prokáže základní přehled o vývojovém kontextu české a světové literatury </w:t>
            </w:r>
            <w:r>
              <w:t>od konce 18. stol</w:t>
            </w:r>
            <w:r w:rsidR="00524211">
              <w:t>.</w:t>
            </w:r>
            <w:r>
              <w:t xml:space="preserve"> do počátku 20. stol</w:t>
            </w:r>
            <w:r w:rsidR="00524211">
              <w:t>.</w:t>
            </w:r>
          </w:p>
          <w:p w:rsidR="002C3726" w:rsidRDefault="005F6646" w:rsidP="002C3726">
            <w:pPr>
              <w:pStyle w:val="Styltexttabulkacelek"/>
            </w:pPr>
            <w:r>
              <w:t xml:space="preserve">- </w:t>
            </w:r>
            <w:r w:rsidR="002C3726">
              <w:t>rozpozná přínos velkých autorských osobností</w:t>
            </w:r>
          </w:p>
          <w:p w:rsidR="002C3726" w:rsidRDefault="002C3726" w:rsidP="002C3726">
            <w:pPr>
              <w:pStyle w:val="Styltexttabulkacelek"/>
            </w:pPr>
            <w:r>
              <w:t>charakterizuje jednotlivé vývojové etapy literatury</w:t>
            </w:r>
          </w:p>
          <w:p w:rsidR="002C3726" w:rsidRDefault="002C3726" w:rsidP="002C3726">
            <w:pPr>
              <w:pStyle w:val="Styltexttabulkacelek"/>
            </w:pPr>
            <w:r>
              <w:t>srovná a rozpozná vývojové odlišnosti světové literatury a české literatury</w:t>
            </w:r>
          </w:p>
          <w:p w:rsidR="002C3726" w:rsidRDefault="005F6646" w:rsidP="002C3726">
            <w:pPr>
              <w:pStyle w:val="Styltexttabulkacelek"/>
            </w:pPr>
            <w:r>
              <w:t xml:space="preserve">- </w:t>
            </w:r>
            <w:r w:rsidR="002C3726">
              <w:t>přiřadí text k příslušnému literárnímu směru, hnutí, vývojové etapě</w:t>
            </w:r>
          </w:p>
          <w:p w:rsidR="002C3726" w:rsidRDefault="005F6646" w:rsidP="002C3726">
            <w:pPr>
              <w:pStyle w:val="Styltexttabulkacelek"/>
            </w:pPr>
            <w:r>
              <w:t xml:space="preserve">- </w:t>
            </w:r>
            <w:r w:rsidR="002C3726">
              <w:t>zasadí významná díla do kontextu doby i kontextu literární tvorby autorů</w:t>
            </w:r>
          </w:p>
          <w:p w:rsidR="002C3726" w:rsidRPr="00D56D7C" w:rsidRDefault="005F6646" w:rsidP="002C3726">
            <w:pPr>
              <w:pStyle w:val="Styltexttabulkacelek"/>
            </w:pPr>
            <w:r>
              <w:t xml:space="preserve">- </w:t>
            </w:r>
            <w:r w:rsidR="002C3726">
              <w:t>postihne smysl textu</w:t>
            </w:r>
          </w:p>
        </w:tc>
        <w:tc>
          <w:tcPr>
            <w:tcW w:w="1328" w:type="pct"/>
          </w:tcPr>
          <w:p w:rsidR="002C3726" w:rsidRDefault="002C3726" w:rsidP="002C3726">
            <w:pPr>
              <w:pStyle w:val="Styltexttabulkacelek"/>
            </w:pPr>
            <w:r>
              <w:t>Národní obrození, 1. a 2. etapa</w:t>
            </w:r>
          </w:p>
          <w:p w:rsidR="002C3726" w:rsidRDefault="002C3726" w:rsidP="002C3726">
            <w:pPr>
              <w:pStyle w:val="Styltexttabulkacelek"/>
            </w:pPr>
            <w:r>
              <w:t>Romantismus ve světové literatuře</w:t>
            </w:r>
          </w:p>
          <w:p w:rsidR="002C3726" w:rsidRDefault="002C3726" w:rsidP="002C3726">
            <w:pPr>
              <w:pStyle w:val="Styltexttabulkacelek"/>
            </w:pPr>
            <w:r>
              <w:t xml:space="preserve">Česká literatura 30. – 50. let </w:t>
            </w:r>
            <w:r w:rsidR="005F6646">
              <w:t xml:space="preserve"> </w:t>
            </w:r>
            <w:r>
              <w:t>19. století</w:t>
            </w:r>
          </w:p>
          <w:p w:rsidR="002C3726" w:rsidRDefault="002C3726" w:rsidP="002C3726">
            <w:pPr>
              <w:pStyle w:val="Styltexttabulkacelek"/>
            </w:pPr>
            <w:r>
              <w:t>Realismus ve světové literatuře</w:t>
            </w:r>
          </w:p>
          <w:p w:rsidR="002C3726" w:rsidRDefault="002C3726" w:rsidP="002C3726">
            <w:pPr>
              <w:pStyle w:val="Styltexttabulkacelek"/>
            </w:pPr>
            <w:r>
              <w:t xml:space="preserve">Česká literatura 50. – 60. let </w:t>
            </w:r>
            <w:r w:rsidR="005F6646">
              <w:t xml:space="preserve"> </w:t>
            </w:r>
            <w:r>
              <w:t>19. století</w:t>
            </w:r>
          </w:p>
          <w:p w:rsidR="002C3726" w:rsidRDefault="002C3726" w:rsidP="002C3726">
            <w:pPr>
              <w:pStyle w:val="Styltexttabulkacelek"/>
            </w:pPr>
            <w:r>
              <w:t xml:space="preserve">Česká literatura 70. – 80. let </w:t>
            </w:r>
            <w:r w:rsidR="005F6646">
              <w:t xml:space="preserve"> </w:t>
            </w:r>
            <w:r>
              <w:t>19. století</w:t>
            </w:r>
          </w:p>
          <w:p w:rsidR="002C3726" w:rsidRDefault="002C3726" w:rsidP="002C3726">
            <w:pPr>
              <w:pStyle w:val="Styltexttabulkacelek"/>
            </w:pPr>
            <w:r>
              <w:t>Kritický realismus a naturalismus v české literatuře</w:t>
            </w:r>
          </w:p>
          <w:p w:rsidR="002C3726" w:rsidRDefault="002C3726" w:rsidP="002C3726">
            <w:pPr>
              <w:pStyle w:val="Styltexttabulkacelek"/>
            </w:pPr>
            <w:r>
              <w:t>Moderní básnické směry ve světové literatuře na přelomu 19. a 20. století</w:t>
            </w:r>
          </w:p>
          <w:p w:rsidR="002C3726" w:rsidRPr="00D56D7C" w:rsidRDefault="002C3726" w:rsidP="002C3726">
            <w:pPr>
              <w:pStyle w:val="Styltexttabulkacelek"/>
            </w:pPr>
          </w:p>
        </w:tc>
        <w:tc>
          <w:tcPr>
            <w:tcW w:w="1153" w:type="pct"/>
          </w:tcPr>
          <w:p w:rsidR="002C3726" w:rsidRPr="00D56D7C" w:rsidRDefault="002C3726" w:rsidP="002C3726">
            <w:pPr>
              <w:pStyle w:val="Styltexttabulkacelek"/>
            </w:pPr>
            <w:r w:rsidRPr="00D56D7C">
              <w:t>Metody a postupy:</w:t>
            </w:r>
          </w:p>
          <w:p w:rsidR="002C3726" w:rsidRDefault="002C3726" w:rsidP="002C3726">
            <w:pPr>
              <w:pStyle w:val="Styltexttabulkacelek"/>
            </w:pPr>
            <w:r>
              <w:t xml:space="preserve">- rozvíjena je </w:t>
            </w:r>
            <w:r w:rsidRPr="00E24BCF">
              <w:t>výchova</w:t>
            </w:r>
            <w:r>
              <w:t xml:space="preserve"> ke čtenářství</w:t>
            </w:r>
          </w:p>
          <w:p w:rsidR="002C3726" w:rsidRDefault="002C3726" w:rsidP="002C3726">
            <w:pPr>
              <w:pStyle w:val="Styltexttabulkacelek"/>
            </w:pPr>
            <w:r>
              <w:t>- učitel pomáhá žákovi s výběrem četby, doporučuje autory i způsoby záznamů a shrnutí přečteného</w:t>
            </w:r>
          </w:p>
          <w:p w:rsidR="002C3726" w:rsidRPr="00AA35FF" w:rsidRDefault="002C3726" w:rsidP="002C3726">
            <w:pPr>
              <w:pStyle w:val="Styltexttabulkacelek"/>
            </w:pPr>
            <w:r>
              <w:t>- interpretace textů na základě vlastní četby, čtenářský deník</w:t>
            </w:r>
          </w:p>
          <w:p w:rsidR="002C3726" w:rsidRDefault="002C3726" w:rsidP="002C3726">
            <w:pPr>
              <w:pStyle w:val="Styltexttabulkacelek"/>
            </w:pPr>
            <w:r>
              <w:t>- důraz je kladen i na jiná než literární zpracování témat: film, výtvarné umění, hudba, divadlo</w:t>
            </w:r>
          </w:p>
          <w:p w:rsidR="002C3726" w:rsidRDefault="002C3726" w:rsidP="002C3726">
            <w:pPr>
              <w:pStyle w:val="Styltexttabulkacelek"/>
            </w:pPr>
            <w:r w:rsidRPr="00D56D7C">
              <w:t>- společné projekty:</w:t>
            </w:r>
            <w:r w:rsidRPr="00633AE6">
              <w:t xml:space="preserve"> dramatizace, adaptace,</w:t>
            </w:r>
            <w:r>
              <w:t xml:space="preserve"> </w:t>
            </w:r>
            <w:r w:rsidRPr="00633AE6">
              <w:t>kritické čtení</w:t>
            </w:r>
            <w:r>
              <w:t xml:space="preserve">, </w:t>
            </w:r>
            <w:r w:rsidRPr="00C91D7B">
              <w:t>výklad</w:t>
            </w:r>
            <w:r>
              <w:t xml:space="preserve"> (</w:t>
            </w:r>
            <w:r w:rsidRPr="00C91D7B">
              <w:t>literární druhy a žánry</w:t>
            </w:r>
            <w:r>
              <w:t xml:space="preserve">), </w:t>
            </w:r>
            <w:r w:rsidRPr="00C91D7B">
              <w:t>práce s referáty, skupinová práce, samostatná práce, práce s</w:t>
            </w:r>
            <w:r>
              <w:t> různě náročnými texty, skupinová práce na projektech</w:t>
            </w:r>
          </w:p>
          <w:p w:rsidR="002C3726" w:rsidRDefault="002C3726" w:rsidP="002C3726">
            <w:pPr>
              <w:pStyle w:val="Styltexttabulkacelek"/>
            </w:pPr>
            <w:r w:rsidRPr="00D56D7C">
              <w:t>Průřezová témata:</w:t>
            </w:r>
          </w:p>
          <w:p w:rsidR="002C3726" w:rsidRPr="00D56D7C" w:rsidRDefault="002C3726" w:rsidP="002C3726">
            <w:pPr>
              <w:pStyle w:val="Styltexttabulkacelek"/>
            </w:pPr>
            <w:r>
              <w:t>ENVI, MULT, OSV, MEDI</w:t>
            </w:r>
          </w:p>
        </w:tc>
      </w:tr>
    </w:tbl>
    <w:p w:rsidR="005F6646" w:rsidRDefault="005F6646" w:rsidP="00E00D22">
      <w:pPr>
        <w:pStyle w:val="charakteristika"/>
        <w:spacing w:after="0"/>
        <w:jc w:val="left"/>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Český jazyk a literatura</w:t>
            </w:r>
          </w:p>
        </w:tc>
      </w:tr>
      <w:tr w:rsidR="002C3726" w:rsidRPr="002E59E1">
        <w:tc>
          <w:tcPr>
            <w:tcW w:w="5000" w:type="pct"/>
            <w:gridSpan w:val="4"/>
          </w:tcPr>
          <w:p w:rsidR="002C3726" w:rsidRPr="002E59E1" w:rsidRDefault="0062409C" w:rsidP="002C3726">
            <w:pPr>
              <w:rPr>
                <w:b/>
                <w:bCs/>
                <w:sz w:val="22"/>
                <w:szCs w:val="22"/>
              </w:rPr>
            </w:pPr>
            <w:r>
              <w:rPr>
                <w:b/>
                <w:bCs/>
                <w:sz w:val="22"/>
                <w:szCs w:val="22"/>
              </w:rPr>
              <w:t>Jazyk a jazyková komunikace</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Septima / 3.G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D56D7C" w:rsidRDefault="00B81AE3" w:rsidP="002C3726">
            <w:pPr>
              <w:pStyle w:val="Styltexttabulkacelek"/>
            </w:pPr>
            <w:r>
              <w:t xml:space="preserve">- </w:t>
            </w:r>
            <w:r w:rsidR="002C3726">
              <w:t xml:space="preserve">odlišuje variety národního jazyka a vhodně jich využívá ve svém jazykovém projevu </w:t>
            </w:r>
            <w:r w:rsidR="002C3726">
              <w:lastRenderedPageBreak/>
              <w:t>v souladu s komunikační situací</w:t>
            </w:r>
          </w:p>
          <w:p w:rsidR="002C3726" w:rsidRPr="00D56D7C" w:rsidRDefault="00B81AE3" w:rsidP="002C3726">
            <w:pPr>
              <w:pStyle w:val="Styltexttabulkacelek"/>
            </w:pPr>
            <w:r>
              <w:t xml:space="preserve">- </w:t>
            </w:r>
            <w:r w:rsidR="002C3726">
              <w:t>při analýze vybraných textů popíše základní rysy češtiny a vysvětlí zákonitosti jejího vývoje</w:t>
            </w:r>
          </w:p>
          <w:p w:rsidR="002C3726" w:rsidRPr="00D56D7C" w:rsidRDefault="00B81AE3" w:rsidP="002C3726">
            <w:pPr>
              <w:pStyle w:val="Styltexttabulkacelek"/>
            </w:pPr>
            <w:r>
              <w:t xml:space="preserve">- </w:t>
            </w:r>
            <w:r w:rsidR="002C3726">
              <w:t>v mluveném projevu ovládá zásady spisovné výslovnosti a pro účinné dorozumívání vhodně užívá zvukové prostředky řeči</w:t>
            </w:r>
          </w:p>
          <w:p w:rsidR="002C3726" w:rsidRPr="00D56D7C" w:rsidRDefault="00B81AE3" w:rsidP="002C3726">
            <w:pPr>
              <w:pStyle w:val="Styltexttabulkacelek"/>
            </w:pPr>
            <w:r>
              <w:t xml:space="preserve">- </w:t>
            </w:r>
            <w:r w:rsidR="002C3726">
              <w:t>v mluveném projevu vhodně užívá nonverbálních prostředků řeči</w:t>
            </w:r>
          </w:p>
          <w:p w:rsidR="002C3726" w:rsidRPr="00D56D7C" w:rsidRDefault="00B81AE3" w:rsidP="002C3726">
            <w:pPr>
              <w:pStyle w:val="Styltexttabulkacelek"/>
            </w:pPr>
            <w:r>
              <w:t xml:space="preserve">- </w:t>
            </w:r>
            <w:r w:rsidR="002C3726">
              <w:t>ve svém projevu uplatňuje znalosti tvarosloví, slovotvorných, syntaktických principů českého jazyka</w:t>
            </w:r>
          </w:p>
          <w:p w:rsidR="002C3726" w:rsidRPr="00D56D7C" w:rsidRDefault="00B81AE3" w:rsidP="002C3726">
            <w:pPr>
              <w:pStyle w:val="Styltexttabulkacelek"/>
            </w:pPr>
            <w:r>
              <w:t xml:space="preserve">- </w:t>
            </w:r>
            <w:r w:rsidR="002C3726">
              <w:t>v písemném projevu dodržuje zásady pravopisu a s oporou příruček řeší složitější případy</w:t>
            </w:r>
          </w:p>
          <w:p w:rsidR="002C3726" w:rsidRPr="00D56D7C" w:rsidRDefault="00B81AE3" w:rsidP="002C3726">
            <w:pPr>
              <w:pStyle w:val="Styltexttabulkacelek"/>
            </w:pPr>
            <w:r>
              <w:t xml:space="preserve">- </w:t>
            </w:r>
            <w:r w:rsidR="002C3726">
              <w:t>používá různé prostředky textového navazování vedoucího ke zvýšení srozumitelnosti</w:t>
            </w:r>
          </w:p>
          <w:p w:rsidR="002C3726" w:rsidRPr="00D56D7C" w:rsidRDefault="00B81AE3" w:rsidP="002C3726">
            <w:pPr>
              <w:pStyle w:val="Styltexttabulkacelek"/>
            </w:pPr>
            <w:r>
              <w:t xml:space="preserve">- </w:t>
            </w:r>
            <w:r w:rsidR="002C3726">
              <w:t>v</w:t>
            </w:r>
            <w:r w:rsidR="00524211">
              <w:t> </w:t>
            </w:r>
            <w:r w:rsidR="002C3726">
              <w:t>pís</w:t>
            </w:r>
            <w:r w:rsidR="00524211">
              <w:t>emném</w:t>
            </w:r>
            <w:r w:rsidR="002C3726">
              <w:t xml:space="preserve"> projevu volí vhodné výrazové prostředky podle jejich funkce a ve vztahu k sdělovacímu záměru, k dané situaci, kontextu a k adresátovi</w:t>
            </w:r>
          </w:p>
          <w:p w:rsidR="002C3726" w:rsidRPr="00D56D7C" w:rsidRDefault="00B81AE3" w:rsidP="002C3726">
            <w:pPr>
              <w:pStyle w:val="Styltexttabulkacelek"/>
            </w:pPr>
            <w:r>
              <w:t xml:space="preserve">- </w:t>
            </w:r>
            <w:r w:rsidR="002C3726">
              <w:t>ve svém projevu uplatňuje znalosti z tvarosloví, slovotvorných a syntaktických principů českého jazyka</w:t>
            </w:r>
          </w:p>
          <w:p w:rsidR="002C3726" w:rsidRPr="00D56D7C" w:rsidRDefault="00B81AE3" w:rsidP="002C3726">
            <w:pPr>
              <w:pStyle w:val="Styltexttabulkacelek"/>
            </w:pPr>
            <w:r>
              <w:t xml:space="preserve">- </w:t>
            </w:r>
            <w:r w:rsidR="002C3726">
              <w:t>pořizuje z textu výpisky, zpracovává výtahy, konspekty</w:t>
            </w:r>
          </w:p>
          <w:p w:rsidR="002C3726" w:rsidRPr="00D56D7C" w:rsidRDefault="00B81AE3" w:rsidP="002C3726">
            <w:pPr>
              <w:pStyle w:val="Styltexttabulkacelek"/>
            </w:pPr>
            <w:r>
              <w:t xml:space="preserve">- </w:t>
            </w:r>
            <w:r w:rsidR="002C3726">
              <w:t>efektivně a samostatně využívá různých informačních zdrojů</w:t>
            </w:r>
          </w:p>
          <w:p w:rsidR="002C3726" w:rsidRPr="00D56D7C" w:rsidRDefault="00B81AE3" w:rsidP="002C3726">
            <w:pPr>
              <w:pStyle w:val="Styltexttabulkacelek"/>
            </w:pPr>
            <w:r>
              <w:t xml:space="preserve">- </w:t>
            </w:r>
            <w:r w:rsidR="002C3726">
              <w:t>volí adekvátní komunikační strategie, zohledňuje partnera a publikum</w:t>
            </w:r>
          </w:p>
        </w:tc>
        <w:tc>
          <w:tcPr>
            <w:tcW w:w="1250" w:type="pct"/>
          </w:tcPr>
          <w:p w:rsidR="002C3726" w:rsidRDefault="00B81AE3" w:rsidP="002C3726">
            <w:pPr>
              <w:pStyle w:val="Styltexttabulkacelek"/>
            </w:pPr>
            <w:r>
              <w:lastRenderedPageBreak/>
              <w:t xml:space="preserve">- </w:t>
            </w:r>
            <w:r w:rsidR="002C3726">
              <w:t>ovládá větněčlenský rozbor věty a souvětí</w:t>
            </w:r>
          </w:p>
          <w:p w:rsidR="002C3726" w:rsidRDefault="00B81AE3" w:rsidP="002C3726">
            <w:pPr>
              <w:pStyle w:val="Styltexttabulkacelek"/>
            </w:pPr>
            <w:r>
              <w:lastRenderedPageBreak/>
              <w:t xml:space="preserve">- </w:t>
            </w:r>
            <w:r w:rsidR="002C3726">
              <w:t>posoudí jazykovou a stylovou vhodnost syntaktické výstavby textu a jeho součástí</w:t>
            </w:r>
          </w:p>
          <w:p w:rsidR="002C3726" w:rsidRDefault="00B81AE3" w:rsidP="002C3726">
            <w:pPr>
              <w:pStyle w:val="Styltexttabulkacelek"/>
            </w:pPr>
            <w:r>
              <w:t xml:space="preserve">- </w:t>
            </w:r>
            <w:r w:rsidR="002C3726">
              <w:t>nalezne nedostatky a chyby ve výstavbě vět/souvětí a vybere nejvhodnější opravu</w:t>
            </w:r>
          </w:p>
          <w:p w:rsidR="002C3726" w:rsidRDefault="00B81AE3" w:rsidP="002C3726">
            <w:pPr>
              <w:pStyle w:val="Styltexttabulkacelek"/>
            </w:pPr>
            <w:r>
              <w:t xml:space="preserve">- </w:t>
            </w:r>
            <w:r w:rsidR="002C3726">
              <w:t>určí funkce textu</w:t>
            </w:r>
          </w:p>
          <w:p w:rsidR="002C3726" w:rsidRDefault="00B81AE3" w:rsidP="002C3726">
            <w:pPr>
              <w:pStyle w:val="Styltexttabulkacelek"/>
            </w:pPr>
            <w:r>
              <w:t xml:space="preserve">- </w:t>
            </w:r>
            <w:r w:rsidR="002C3726">
              <w:t>přiřadí text k funkčnímu stylu, slohovému útvaru, určí slohový postup</w:t>
            </w:r>
          </w:p>
          <w:p w:rsidR="002C3726" w:rsidRDefault="00B81AE3" w:rsidP="002C3726">
            <w:pPr>
              <w:pStyle w:val="Styltexttabulkacelek"/>
            </w:pPr>
            <w:r>
              <w:t xml:space="preserve">- </w:t>
            </w:r>
            <w:r w:rsidR="002C3726">
              <w:t>uspořádá části textu v souladu s textovou návazností</w:t>
            </w:r>
          </w:p>
          <w:p w:rsidR="002C3726" w:rsidRDefault="00B81AE3" w:rsidP="002C3726">
            <w:pPr>
              <w:pStyle w:val="Styltexttabulkacelek"/>
            </w:pPr>
            <w:r>
              <w:t xml:space="preserve">- </w:t>
            </w:r>
            <w:r w:rsidR="002C3726">
              <w:t>posoudí výstavbu textu a identifikuje jeho případné nedostatky</w:t>
            </w:r>
          </w:p>
          <w:p w:rsidR="00B81AE3" w:rsidRPr="00D56D7C" w:rsidRDefault="00B81AE3" w:rsidP="002C3726">
            <w:pPr>
              <w:pStyle w:val="Styltexttabulkacelek"/>
            </w:pPr>
            <w:r>
              <w:t>- vytvoří myšlenkově ucelený, strukturovaný a koherentní text</w:t>
            </w:r>
          </w:p>
        </w:tc>
        <w:tc>
          <w:tcPr>
            <w:tcW w:w="1328" w:type="pct"/>
          </w:tcPr>
          <w:p w:rsidR="002C3726" w:rsidRDefault="002C3726" w:rsidP="002C3726">
            <w:pPr>
              <w:pStyle w:val="Styltexttabulkacelek"/>
            </w:pPr>
            <w:r>
              <w:lastRenderedPageBreak/>
              <w:t>Výpověď</w:t>
            </w:r>
          </w:p>
          <w:p w:rsidR="002C3726" w:rsidRDefault="002C3726" w:rsidP="002C3726">
            <w:pPr>
              <w:pStyle w:val="Styltexttabulkacelek"/>
            </w:pPr>
            <w:r>
              <w:t>Věta</w:t>
            </w:r>
          </w:p>
          <w:p w:rsidR="002C3726" w:rsidRDefault="002C3726" w:rsidP="002C3726">
            <w:pPr>
              <w:pStyle w:val="Styltexttabulkacelek"/>
            </w:pPr>
            <w:r>
              <w:t>Struktura věty jednoduché</w:t>
            </w:r>
          </w:p>
          <w:p w:rsidR="002C3726" w:rsidRDefault="002C3726" w:rsidP="002C3726">
            <w:pPr>
              <w:pStyle w:val="Styltexttabulkacelek"/>
            </w:pPr>
            <w:r>
              <w:lastRenderedPageBreak/>
              <w:t>Větné členy a jejich druhy</w:t>
            </w:r>
          </w:p>
          <w:p w:rsidR="002C3726" w:rsidRDefault="002C3726" w:rsidP="002C3726">
            <w:pPr>
              <w:pStyle w:val="Styltexttabulkacelek"/>
            </w:pPr>
            <w:r>
              <w:t>Souvětí</w:t>
            </w:r>
          </w:p>
          <w:p w:rsidR="002C3726" w:rsidRDefault="002C3726" w:rsidP="002C3726">
            <w:pPr>
              <w:pStyle w:val="Styltexttabulkacelek"/>
            </w:pPr>
            <w:r>
              <w:t>Základy větné syntaxe, nedostatky v psaných projevech</w:t>
            </w:r>
          </w:p>
          <w:p w:rsidR="002C3726" w:rsidRDefault="002C3726" w:rsidP="002C3726">
            <w:pPr>
              <w:pStyle w:val="Styltexttabulkacelek"/>
            </w:pPr>
            <w:r>
              <w:t>Odborný styl</w:t>
            </w:r>
          </w:p>
          <w:p w:rsidR="002C3726" w:rsidRPr="00D56D7C" w:rsidRDefault="002C3726" w:rsidP="002C3726">
            <w:pPr>
              <w:pStyle w:val="Styltexttabulkacelek"/>
            </w:pPr>
          </w:p>
        </w:tc>
        <w:tc>
          <w:tcPr>
            <w:tcW w:w="1153" w:type="pct"/>
          </w:tcPr>
          <w:p w:rsidR="002C3726" w:rsidRDefault="002C3726" w:rsidP="002C3726">
            <w:pPr>
              <w:pStyle w:val="Styltexttabulkacelek"/>
            </w:pPr>
            <w:r w:rsidRPr="00634546">
              <w:lastRenderedPageBreak/>
              <w:t xml:space="preserve"> </w:t>
            </w:r>
            <w:r w:rsidRPr="00D56D7C">
              <w:t>Metody a postupy:</w:t>
            </w:r>
            <w:r w:rsidRPr="00634546">
              <w:t xml:space="preserve"> </w:t>
            </w:r>
          </w:p>
          <w:p w:rsidR="002C3726" w:rsidRPr="00634546" w:rsidRDefault="002C3726" w:rsidP="002C3726">
            <w:pPr>
              <w:pStyle w:val="Styltexttabulkacelek"/>
            </w:pPr>
            <w:r w:rsidRPr="003756D1">
              <w:t xml:space="preserve">- výklad, práce s referáty, skupinová práce, </w:t>
            </w:r>
            <w:r w:rsidRPr="003756D1">
              <w:lastRenderedPageBreak/>
              <w:t>samostatná práce, práce s textem, kritické č</w:t>
            </w:r>
            <w:r>
              <w:t xml:space="preserve">tení, dramatizace, </w:t>
            </w:r>
            <w:r w:rsidRPr="003756D1">
              <w:t>výrazné čtení, recitace, vlastní tvorba</w:t>
            </w:r>
            <w:r>
              <w:t>, prezentace, kritické čtení</w:t>
            </w:r>
          </w:p>
          <w:p w:rsidR="002C3726" w:rsidRPr="00D56D7C" w:rsidRDefault="002C3726" w:rsidP="002C3726">
            <w:pPr>
              <w:pStyle w:val="Styltexttabulkacelek"/>
            </w:pPr>
            <w:r w:rsidRPr="00D56D7C">
              <w:t>Mezipředmětové vztahy:</w:t>
            </w:r>
          </w:p>
          <w:p w:rsidR="002C3726" w:rsidRPr="00D56D7C" w:rsidRDefault="002C3726" w:rsidP="002C3726">
            <w:pPr>
              <w:pStyle w:val="Styltexttabulkacelek"/>
            </w:pPr>
            <w:r w:rsidRPr="00D56D7C">
              <w:t xml:space="preserve">- </w:t>
            </w:r>
            <w:r w:rsidRPr="00C6028E">
              <w:t>Literatura</w:t>
            </w:r>
          </w:p>
          <w:p w:rsidR="002C3726" w:rsidRPr="00D56D7C" w:rsidRDefault="002C3726" w:rsidP="002C3726">
            <w:pPr>
              <w:pStyle w:val="Styltexttabulkacelek"/>
            </w:pPr>
            <w:r>
              <w:t>- Dějepis</w:t>
            </w:r>
          </w:p>
          <w:p w:rsidR="002C3726" w:rsidRDefault="002C3726" w:rsidP="002C3726">
            <w:pPr>
              <w:pStyle w:val="Styltexttabulkacelek"/>
            </w:pPr>
            <w:r>
              <w:t>- Rétorika</w:t>
            </w:r>
          </w:p>
          <w:p w:rsidR="002C3726" w:rsidRPr="003756D1" w:rsidRDefault="002C3726" w:rsidP="002C3726">
            <w:pPr>
              <w:pStyle w:val="Styltexttabulkacelek"/>
            </w:pPr>
            <w:r>
              <w:t>- Zeměpis</w:t>
            </w:r>
          </w:p>
          <w:p w:rsidR="002C3726" w:rsidRPr="00634546" w:rsidRDefault="002C3726" w:rsidP="002C3726">
            <w:pPr>
              <w:pStyle w:val="Styltexttabulkacelek"/>
            </w:pPr>
          </w:p>
          <w:p w:rsidR="002C3726" w:rsidRPr="00D56D7C" w:rsidRDefault="002C3726" w:rsidP="002C3726">
            <w:pPr>
              <w:pStyle w:val="Styltexttabulkacelek"/>
            </w:pPr>
          </w:p>
        </w:tc>
      </w:tr>
    </w:tbl>
    <w:p w:rsidR="002C3726" w:rsidRDefault="002C3726" w:rsidP="002C3726">
      <w:pPr>
        <w:jc w:val="center"/>
        <w:rPr>
          <w:b/>
          <w:bCs/>
          <w:sz w:val="22"/>
          <w:szCs w:val="22"/>
        </w:rPr>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Český jazyk a literatura</w:t>
            </w:r>
          </w:p>
        </w:tc>
      </w:tr>
      <w:tr w:rsidR="002C3726" w:rsidRPr="002E59E1">
        <w:tc>
          <w:tcPr>
            <w:tcW w:w="5000" w:type="pct"/>
            <w:gridSpan w:val="4"/>
          </w:tcPr>
          <w:p w:rsidR="002C3726" w:rsidRPr="002E59E1" w:rsidRDefault="0062409C" w:rsidP="002C3726">
            <w:pPr>
              <w:rPr>
                <w:b/>
                <w:bCs/>
                <w:sz w:val="22"/>
                <w:szCs w:val="22"/>
              </w:rPr>
            </w:pPr>
            <w:r>
              <w:rPr>
                <w:b/>
                <w:bCs/>
                <w:sz w:val="22"/>
                <w:szCs w:val="22"/>
              </w:rPr>
              <w:t>Literární výchova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Septima / 3.G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D56D7C" w:rsidRDefault="00003768" w:rsidP="002C3726">
            <w:pPr>
              <w:pStyle w:val="Styltexttabulkacelek"/>
            </w:pPr>
            <w:r>
              <w:t xml:space="preserve">- </w:t>
            </w:r>
            <w:r w:rsidR="002C3726" w:rsidRPr="00D56D7C">
              <w:t>rozliší umělecký text od neuměleckého</w:t>
            </w:r>
          </w:p>
          <w:p w:rsidR="002C3726" w:rsidRPr="00D56D7C" w:rsidRDefault="00003768" w:rsidP="002C3726">
            <w:pPr>
              <w:pStyle w:val="Styltexttabulkacelek"/>
            </w:pPr>
            <w:r>
              <w:t xml:space="preserve">- </w:t>
            </w:r>
            <w:r w:rsidR="002C3726" w:rsidRPr="00D56D7C">
              <w:t>na konkrétních příkladech popíše specifické prostředky  básnického jazyka a objasní jejich funkci</w:t>
            </w:r>
          </w:p>
          <w:p w:rsidR="002C3726" w:rsidRPr="00D56D7C" w:rsidRDefault="00003768" w:rsidP="002C3726">
            <w:pPr>
              <w:pStyle w:val="Styltexttabulkacelek"/>
            </w:pPr>
            <w:r>
              <w:t xml:space="preserve">- </w:t>
            </w:r>
            <w:r w:rsidR="002C3726" w:rsidRPr="00D56D7C">
              <w:t xml:space="preserve">při interpretaci literárního textu ve všech jeho kontextech uplatňuje prohloubené znalosti o struktuře literárního textu, </w:t>
            </w:r>
            <w:r w:rsidR="002C3726" w:rsidRPr="00D56D7C">
              <w:lastRenderedPageBreak/>
              <w:t>literárních žánrech a literárněvědných termínech</w:t>
            </w:r>
          </w:p>
          <w:p w:rsidR="002C3726" w:rsidRPr="00D56D7C" w:rsidRDefault="00003768" w:rsidP="002C3726">
            <w:pPr>
              <w:pStyle w:val="Styltexttabulkacelek"/>
            </w:pPr>
            <w:r>
              <w:t xml:space="preserve">- </w:t>
            </w:r>
            <w:r w:rsidR="002C3726" w:rsidRPr="00D56D7C">
              <w:t>postihne smysl textu, vysvětlí důvody a důsledky různých interpretací téhož textu</w:t>
            </w:r>
          </w:p>
          <w:p w:rsidR="002C3726" w:rsidRPr="00D56D7C" w:rsidRDefault="00003768" w:rsidP="002C3726">
            <w:pPr>
              <w:pStyle w:val="Styltexttabulkacelek"/>
            </w:pPr>
            <w:r>
              <w:t xml:space="preserve">- </w:t>
            </w:r>
            <w:r w:rsidR="002C3726" w:rsidRPr="00D56D7C">
              <w:t>vystihne podstatné rysy základních period vývoje české i světové literatury, významných uměleckých směrů, uvede jejich představitele a charakterizuje a interpretuje jejich přínos pro vývoj literatury a literárního myšlení</w:t>
            </w:r>
          </w:p>
          <w:p w:rsidR="002C3726" w:rsidRPr="00D56D7C" w:rsidRDefault="00003768" w:rsidP="002C3726">
            <w:pPr>
              <w:pStyle w:val="Styltexttabulkacelek"/>
            </w:pPr>
            <w:r>
              <w:t xml:space="preserve">- </w:t>
            </w:r>
            <w:r w:rsidR="002C3726" w:rsidRPr="00D56D7C">
              <w:t>rozezná typy promluv a vyprávěcí způsoby a posoudí jejich funkci v konkrétním textu</w:t>
            </w:r>
          </w:p>
          <w:p w:rsidR="002C3726" w:rsidRPr="00D56D7C" w:rsidRDefault="00003768" w:rsidP="002C3726">
            <w:pPr>
              <w:pStyle w:val="Styltexttabulkacelek"/>
            </w:pPr>
            <w:r>
              <w:t xml:space="preserve">- </w:t>
            </w:r>
            <w:r w:rsidR="002C3726" w:rsidRPr="00D56D7C">
              <w:t>vysvětlí specifičnost české literatury a vyloží její postavení v kontextu literatury světové</w:t>
            </w:r>
          </w:p>
          <w:p w:rsidR="002C3726" w:rsidRPr="00D56D7C" w:rsidRDefault="00003768" w:rsidP="002C3726">
            <w:pPr>
              <w:pStyle w:val="Styltexttabulkacelek"/>
            </w:pPr>
            <w:r>
              <w:t xml:space="preserve">- </w:t>
            </w:r>
            <w:r w:rsidR="002C3726" w:rsidRPr="00D56D7C">
              <w:t>tvořivě využívá informací z odborné literatury, internetu, tisku a z dalších zdrojů, kriticky je třídí a vyhodnocuje</w:t>
            </w:r>
          </w:p>
        </w:tc>
        <w:tc>
          <w:tcPr>
            <w:tcW w:w="1250" w:type="pct"/>
          </w:tcPr>
          <w:p w:rsidR="002C3726" w:rsidRDefault="00003768" w:rsidP="002C3726">
            <w:pPr>
              <w:pStyle w:val="Styltexttabulkacelek"/>
            </w:pPr>
            <w:r>
              <w:lastRenderedPageBreak/>
              <w:t xml:space="preserve">- </w:t>
            </w:r>
            <w:r w:rsidR="002C3726">
              <w:t>dovede využít informací získaných v odborném textu k práci s jinými druhy textu</w:t>
            </w:r>
          </w:p>
          <w:p w:rsidR="002C3726" w:rsidRDefault="00003768" w:rsidP="002C3726">
            <w:pPr>
              <w:pStyle w:val="Styltexttabulkacelek"/>
            </w:pPr>
            <w:r>
              <w:t xml:space="preserve">- </w:t>
            </w:r>
            <w:r w:rsidR="002C3726">
              <w:t>rozliší text literárněteoretický, literárněhistorický, literárněkritický</w:t>
            </w:r>
          </w:p>
          <w:p w:rsidR="002C3726" w:rsidRDefault="00003768" w:rsidP="002C3726">
            <w:pPr>
              <w:pStyle w:val="Styltexttabulkacelek"/>
            </w:pPr>
            <w:r>
              <w:t xml:space="preserve">- </w:t>
            </w:r>
            <w:r w:rsidR="002C3726">
              <w:t>rozezná autora, vypravěče/lyrický subjekt, postavy</w:t>
            </w:r>
          </w:p>
          <w:p w:rsidR="002C3726" w:rsidRDefault="00003768" w:rsidP="002C3726">
            <w:pPr>
              <w:pStyle w:val="Styltexttabulkacelek"/>
            </w:pPr>
            <w:r>
              <w:lastRenderedPageBreak/>
              <w:t xml:space="preserve">- </w:t>
            </w:r>
            <w:r w:rsidR="002C3726">
              <w:t>rozliší prózu, poezii, lyrický, lyricko epický a dramatický text</w:t>
            </w:r>
          </w:p>
          <w:p w:rsidR="002C3726" w:rsidRDefault="00003768" w:rsidP="002C3726">
            <w:pPr>
              <w:pStyle w:val="Styltexttabulkacelek"/>
            </w:pPr>
            <w:r>
              <w:t xml:space="preserve">- </w:t>
            </w:r>
            <w:r w:rsidR="002C3726">
              <w:t>specifikuje základní literární druhy a žánry</w:t>
            </w:r>
          </w:p>
          <w:p w:rsidR="002C3726" w:rsidRDefault="00003768" w:rsidP="002C3726">
            <w:pPr>
              <w:pStyle w:val="Styltexttabulkacelek"/>
            </w:pPr>
            <w:r>
              <w:t xml:space="preserve">- </w:t>
            </w:r>
            <w:r w:rsidR="002C3726">
              <w:t>identifikuje na základě textu charakteristické rysy literárních druhů a žánrů</w:t>
            </w:r>
          </w:p>
          <w:p w:rsidR="002C3726" w:rsidRDefault="00003768" w:rsidP="002C3726">
            <w:pPr>
              <w:pStyle w:val="Styltexttabulkacelek"/>
            </w:pPr>
            <w:r>
              <w:t xml:space="preserve">- </w:t>
            </w:r>
            <w:r w:rsidR="002C3726">
              <w:t xml:space="preserve">identifikuje v textu figury a tropy a postihne jejich </w:t>
            </w:r>
            <w:r w:rsidR="00E00D22">
              <w:t>f</w:t>
            </w:r>
            <w:r w:rsidR="00AB5755">
              <w:t>unk</w:t>
            </w:r>
            <w:r w:rsidR="002C3726">
              <w:t>ci</w:t>
            </w:r>
          </w:p>
          <w:p w:rsidR="00003768" w:rsidRDefault="00003768" w:rsidP="002C3726">
            <w:pPr>
              <w:pStyle w:val="Styltexttabulkacelek"/>
            </w:pPr>
            <w:r>
              <w:t xml:space="preserve">- </w:t>
            </w:r>
            <w:r w:rsidR="002C3726">
              <w:t xml:space="preserve">prokáže základní přehled o vývojovém kontextu české a světové literatury </w:t>
            </w:r>
            <w:r>
              <w:t>v i. polovině 20. století</w:t>
            </w:r>
          </w:p>
          <w:p w:rsidR="002C3726" w:rsidRDefault="00003768" w:rsidP="002C3726">
            <w:pPr>
              <w:pStyle w:val="Styltexttabulkacelek"/>
            </w:pPr>
            <w:r>
              <w:t xml:space="preserve">- </w:t>
            </w:r>
            <w:r w:rsidR="002C3726">
              <w:t>rozpozná přínos velkých autorských osobností</w:t>
            </w:r>
          </w:p>
          <w:p w:rsidR="002C3726" w:rsidRDefault="00003768" w:rsidP="002C3726">
            <w:pPr>
              <w:pStyle w:val="Styltexttabulkacelek"/>
            </w:pPr>
            <w:r>
              <w:t xml:space="preserve">- </w:t>
            </w:r>
            <w:r w:rsidR="002C3726">
              <w:t>charakterizuje jednotlivé vývojové etapy literatury</w:t>
            </w:r>
          </w:p>
          <w:p w:rsidR="002C3726" w:rsidRDefault="00003768" w:rsidP="002C3726">
            <w:pPr>
              <w:pStyle w:val="Styltexttabulkacelek"/>
            </w:pPr>
            <w:r>
              <w:t xml:space="preserve">- </w:t>
            </w:r>
            <w:r w:rsidR="002C3726">
              <w:t>srovná a rozpozná vývojové odlišnosti světové literatury a české literatury</w:t>
            </w:r>
          </w:p>
          <w:p w:rsidR="002C3726" w:rsidRDefault="00003768" w:rsidP="002C3726">
            <w:pPr>
              <w:pStyle w:val="Styltexttabulkacelek"/>
            </w:pPr>
            <w:r>
              <w:t xml:space="preserve">- </w:t>
            </w:r>
            <w:r w:rsidR="002C3726">
              <w:t>přiřadí text k příslušnému literárnímu směru, hnutí, vývojové etapě</w:t>
            </w:r>
          </w:p>
          <w:p w:rsidR="002C3726" w:rsidRDefault="00003768" w:rsidP="002C3726">
            <w:pPr>
              <w:pStyle w:val="Styltexttabulkacelek"/>
            </w:pPr>
            <w:r>
              <w:t xml:space="preserve">- </w:t>
            </w:r>
            <w:r w:rsidR="002C3726">
              <w:t>zasadí významná díla do kontextu doby i kontextu literární tvorby autorů</w:t>
            </w:r>
          </w:p>
          <w:p w:rsidR="002C3726" w:rsidRPr="00D56D7C" w:rsidRDefault="00003768" w:rsidP="002C3726">
            <w:pPr>
              <w:pStyle w:val="Styltexttabulkacelek"/>
            </w:pPr>
            <w:r>
              <w:t xml:space="preserve">- </w:t>
            </w:r>
            <w:r w:rsidR="002C3726">
              <w:t>postihne smysl textu</w:t>
            </w:r>
          </w:p>
        </w:tc>
        <w:tc>
          <w:tcPr>
            <w:tcW w:w="1328" w:type="pct"/>
          </w:tcPr>
          <w:p w:rsidR="002C3726" w:rsidRDefault="002C3726" w:rsidP="002C3726">
            <w:pPr>
              <w:pStyle w:val="Styltexttabulkacelek"/>
            </w:pPr>
            <w:r>
              <w:lastRenderedPageBreak/>
              <w:t xml:space="preserve">Česká moderna, generace buřičů </w:t>
            </w:r>
          </w:p>
          <w:p w:rsidR="002C3726" w:rsidRDefault="002C3726" w:rsidP="002C3726">
            <w:pPr>
              <w:pStyle w:val="Styltexttabulkacelek"/>
            </w:pPr>
            <w:r>
              <w:t xml:space="preserve">Světová poezie 1.poloviny </w:t>
            </w:r>
            <w:r w:rsidR="00003768">
              <w:t xml:space="preserve">   </w:t>
            </w:r>
            <w:r>
              <w:t>20. století</w:t>
            </w:r>
          </w:p>
          <w:p w:rsidR="002C3726" w:rsidRDefault="002C3726" w:rsidP="002C3726">
            <w:pPr>
              <w:pStyle w:val="Styltexttabulkacelek"/>
            </w:pPr>
            <w:r>
              <w:t>Světová próza 1. poloviny 20. století</w:t>
            </w:r>
          </w:p>
          <w:p w:rsidR="002C3726" w:rsidRDefault="002C3726" w:rsidP="002C3726">
            <w:pPr>
              <w:pStyle w:val="Styltexttabulkacelek"/>
            </w:pPr>
            <w:r>
              <w:t xml:space="preserve">Světové drama 1. poloviny 20. století   </w:t>
            </w:r>
          </w:p>
          <w:p w:rsidR="002C3726" w:rsidRDefault="002C3726" w:rsidP="002C3726">
            <w:pPr>
              <w:pStyle w:val="Styltexttabulkacelek"/>
            </w:pPr>
            <w:r>
              <w:t>Česká meziválečná poezie</w:t>
            </w:r>
          </w:p>
          <w:p w:rsidR="002C3726" w:rsidRDefault="002C3726" w:rsidP="002C3726">
            <w:pPr>
              <w:pStyle w:val="Styltexttabulkacelek"/>
            </w:pPr>
            <w:r>
              <w:t>Česká meziválečná próza</w:t>
            </w:r>
          </w:p>
          <w:p w:rsidR="002C3726" w:rsidRDefault="002C3726" w:rsidP="002C3726">
            <w:pPr>
              <w:pStyle w:val="Styltexttabulkacelek"/>
            </w:pPr>
            <w:r>
              <w:lastRenderedPageBreak/>
              <w:t>České drama 1. poloviny 20. století</w:t>
            </w:r>
          </w:p>
          <w:p w:rsidR="002C3726" w:rsidRDefault="002C3726" w:rsidP="002C3726">
            <w:pPr>
              <w:pStyle w:val="Styltexttabulkacelek"/>
            </w:pPr>
            <w:r>
              <w:t>Dominanty české literatury během okupace</w:t>
            </w:r>
          </w:p>
          <w:p w:rsidR="002C3726" w:rsidRPr="00D56D7C" w:rsidRDefault="002C3726" w:rsidP="002C3726">
            <w:pPr>
              <w:pStyle w:val="Styltexttabulkacelek"/>
            </w:pPr>
          </w:p>
        </w:tc>
        <w:tc>
          <w:tcPr>
            <w:tcW w:w="1153" w:type="pct"/>
          </w:tcPr>
          <w:p w:rsidR="002C3726" w:rsidRPr="00D56D7C" w:rsidRDefault="002C3726" w:rsidP="002C3726">
            <w:pPr>
              <w:pStyle w:val="Styltexttabulkacelek"/>
            </w:pPr>
            <w:r>
              <w:lastRenderedPageBreak/>
              <w:t xml:space="preserve"> </w:t>
            </w:r>
            <w:r w:rsidRPr="00D56D7C">
              <w:t>Metody a postupy:</w:t>
            </w:r>
          </w:p>
          <w:p w:rsidR="002C3726" w:rsidRDefault="002C3726" w:rsidP="002C3726">
            <w:pPr>
              <w:pStyle w:val="Styltexttabulkacelek"/>
            </w:pPr>
            <w:r>
              <w:t xml:space="preserve">- rozvíjena je </w:t>
            </w:r>
            <w:r w:rsidRPr="00E24BCF">
              <w:t>výchova</w:t>
            </w:r>
            <w:r>
              <w:t xml:space="preserve"> ke čtenářství</w:t>
            </w:r>
          </w:p>
          <w:p w:rsidR="002C3726" w:rsidRDefault="002C3726" w:rsidP="002C3726">
            <w:pPr>
              <w:pStyle w:val="Styltexttabulkacelek"/>
            </w:pPr>
            <w:r>
              <w:t>- učitel pomáhá žákovi s výběrem četby, doporučuje autory i způsoby záznamů a shrnutí přečteného</w:t>
            </w:r>
          </w:p>
          <w:p w:rsidR="002C3726" w:rsidRPr="00AA35FF" w:rsidRDefault="002C3726" w:rsidP="002C3726">
            <w:pPr>
              <w:pStyle w:val="Styltexttabulkacelek"/>
            </w:pPr>
            <w:r>
              <w:t>- interpretace textů na základě vlastní četby, čtenářský deník</w:t>
            </w:r>
          </w:p>
          <w:p w:rsidR="002C3726" w:rsidRDefault="002C3726" w:rsidP="002C3726">
            <w:pPr>
              <w:pStyle w:val="Styltexttabulkacelek"/>
            </w:pPr>
            <w:r>
              <w:lastRenderedPageBreak/>
              <w:t>- důraz je kladen i na jiná než literární zpracování témat: film, výtvarné umění, hudba, divadlo</w:t>
            </w:r>
          </w:p>
          <w:p w:rsidR="002C3726" w:rsidRDefault="002C3726" w:rsidP="002C3726">
            <w:pPr>
              <w:pStyle w:val="Styltexttabulkacelek"/>
            </w:pPr>
            <w:r w:rsidRPr="00D56D7C">
              <w:t>- společné projekty:</w:t>
            </w:r>
            <w:r w:rsidRPr="00633AE6">
              <w:t xml:space="preserve"> dramatizace, adaptace,</w:t>
            </w:r>
            <w:r>
              <w:t xml:space="preserve"> </w:t>
            </w:r>
            <w:r w:rsidRPr="00633AE6">
              <w:t>kritické čtení</w:t>
            </w:r>
            <w:r>
              <w:t xml:space="preserve">, </w:t>
            </w:r>
            <w:r w:rsidRPr="00C91D7B">
              <w:t>výklad</w:t>
            </w:r>
            <w:r>
              <w:t xml:space="preserve"> (</w:t>
            </w:r>
            <w:r w:rsidRPr="00C91D7B">
              <w:t>literární druhy a žánry</w:t>
            </w:r>
            <w:r>
              <w:t xml:space="preserve">), </w:t>
            </w:r>
            <w:r w:rsidRPr="00C91D7B">
              <w:t>práce s referáty, skupinová práce, samostatná práce, práce s</w:t>
            </w:r>
            <w:r>
              <w:t> různě náročnými texty, skupinová práce na projektech</w:t>
            </w:r>
          </w:p>
          <w:p w:rsidR="002C3726" w:rsidRDefault="002C3726" w:rsidP="002C3726">
            <w:pPr>
              <w:pStyle w:val="Styltexttabulkacelek"/>
            </w:pPr>
            <w:r>
              <w:t xml:space="preserve"> </w:t>
            </w:r>
            <w:r w:rsidRPr="00D56D7C">
              <w:t>Průřezová témata:</w:t>
            </w:r>
          </w:p>
          <w:p w:rsidR="002C3726" w:rsidRPr="00D56D7C" w:rsidRDefault="00003768" w:rsidP="002C3726">
            <w:pPr>
              <w:pStyle w:val="Styltexttabulkacelek"/>
            </w:pPr>
            <w:r>
              <w:t>ENVI, MULTI</w:t>
            </w:r>
            <w:r w:rsidR="002C3726">
              <w:t>, OSV, GLOB,</w:t>
            </w:r>
            <w:r>
              <w:t xml:space="preserve"> </w:t>
            </w:r>
            <w:r w:rsidR="002C3726">
              <w:t>MEDI</w:t>
            </w:r>
          </w:p>
        </w:tc>
      </w:tr>
    </w:tbl>
    <w:p w:rsidR="002C3726" w:rsidRDefault="002C3726" w:rsidP="00E00D22">
      <w:pPr>
        <w:pStyle w:val="charakteristika"/>
        <w:spacing w:after="0"/>
        <w:jc w:val="left"/>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Český jazyk a literatura</w:t>
            </w:r>
          </w:p>
        </w:tc>
      </w:tr>
      <w:tr w:rsidR="002C3726" w:rsidRPr="002E59E1">
        <w:tc>
          <w:tcPr>
            <w:tcW w:w="5000" w:type="pct"/>
            <w:gridSpan w:val="4"/>
          </w:tcPr>
          <w:p w:rsidR="002C3726" w:rsidRPr="002E59E1" w:rsidRDefault="0062409C" w:rsidP="002C3726">
            <w:pPr>
              <w:rPr>
                <w:b/>
                <w:bCs/>
                <w:sz w:val="22"/>
                <w:szCs w:val="22"/>
              </w:rPr>
            </w:pPr>
            <w:r>
              <w:rPr>
                <w:b/>
                <w:bCs/>
                <w:sz w:val="22"/>
                <w:szCs w:val="22"/>
              </w:rPr>
              <w:t>Jazyk a jazyková komunikace</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Oktáva / 4.G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D56D7C" w:rsidRDefault="00003768" w:rsidP="002C3726">
            <w:pPr>
              <w:pStyle w:val="Styltexttabulkacelek"/>
            </w:pPr>
            <w:r>
              <w:t xml:space="preserve">- </w:t>
            </w:r>
            <w:r w:rsidR="002C3726">
              <w:t>odlišuje variety národního jazyka a vhodně jich využívá ve svém jazykovém projevu v souladu s komunikační situací</w:t>
            </w:r>
          </w:p>
          <w:p w:rsidR="002C3726" w:rsidRPr="00D56D7C" w:rsidRDefault="00003768" w:rsidP="002C3726">
            <w:pPr>
              <w:pStyle w:val="Styltexttabulkacelek"/>
            </w:pPr>
            <w:r>
              <w:t xml:space="preserve">- </w:t>
            </w:r>
            <w:r w:rsidR="002C3726">
              <w:t>při analýze vybraných textů popíše základní rysy češtiny a vysvětlí zákonitosti jejího vývoje</w:t>
            </w:r>
          </w:p>
          <w:p w:rsidR="002C3726" w:rsidRPr="00D56D7C" w:rsidRDefault="00003768" w:rsidP="002C3726">
            <w:pPr>
              <w:pStyle w:val="Styltexttabulkacelek"/>
            </w:pPr>
            <w:r>
              <w:t xml:space="preserve">- </w:t>
            </w:r>
            <w:r w:rsidR="002C3726">
              <w:t xml:space="preserve">v mluveném projevu ovládá zásady spisovné výslovnosti a pro účinné dorozumívání </w:t>
            </w:r>
            <w:r>
              <w:t xml:space="preserve">- </w:t>
            </w:r>
            <w:r w:rsidR="002C3726">
              <w:t>vhodně užívá zvukové prostředky řeči</w:t>
            </w:r>
          </w:p>
          <w:p w:rsidR="002C3726" w:rsidRPr="00D56D7C" w:rsidRDefault="00003768" w:rsidP="002C3726">
            <w:pPr>
              <w:pStyle w:val="Styltexttabulkacelek"/>
            </w:pPr>
            <w:r>
              <w:t xml:space="preserve">- </w:t>
            </w:r>
            <w:r w:rsidR="002C3726">
              <w:t>v mluveném projevu vhodně užívá nonverbálních prostředků řeči</w:t>
            </w:r>
          </w:p>
          <w:p w:rsidR="002C3726" w:rsidRPr="00D56D7C" w:rsidRDefault="00003768" w:rsidP="002C3726">
            <w:pPr>
              <w:pStyle w:val="Styltexttabulkacelek"/>
            </w:pPr>
            <w:r>
              <w:t xml:space="preserve">- </w:t>
            </w:r>
            <w:r w:rsidR="002C3726">
              <w:t>ve svém projevu uplatňuje znalosti tvarosloví, slovotvorných, syntaktických principů českého jazyka</w:t>
            </w:r>
          </w:p>
          <w:p w:rsidR="002C3726" w:rsidRPr="00D56D7C" w:rsidRDefault="00003768" w:rsidP="002C3726">
            <w:pPr>
              <w:pStyle w:val="Styltexttabulkacelek"/>
            </w:pPr>
            <w:r>
              <w:t xml:space="preserve">- </w:t>
            </w:r>
            <w:r w:rsidR="002C3726">
              <w:t>v písemném projevu dodržuje zásady pravopisu a s oporou příruček řeší složitější případy</w:t>
            </w:r>
          </w:p>
          <w:p w:rsidR="00E13F2F" w:rsidRDefault="00003768" w:rsidP="002C3726">
            <w:pPr>
              <w:pStyle w:val="Styltexttabulkacelek"/>
            </w:pPr>
            <w:r>
              <w:t xml:space="preserve">- </w:t>
            </w:r>
            <w:r w:rsidR="002C3726">
              <w:t xml:space="preserve">používá různé prostředky textového navazování </w:t>
            </w:r>
          </w:p>
          <w:p w:rsidR="002C3726" w:rsidRPr="00D56D7C" w:rsidRDefault="002C3726" w:rsidP="002C3726">
            <w:pPr>
              <w:pStyle w:val="Styltexttabulkacelek"/>
            </w:pPr>
            <w:r>
              <w:lastRenderedPageBreak/>
              <w:t>vedoucího ke zvýšení srozumitelnosti</w:t>
            </w:r>
          </w:p>
          <w:p w:rsidR="002C3726" w:rsidRPr="00D56D7C" w:rsidRDefault="00003768" w:rsidP="002C3726">
            <w:pPr>
              <w:pStyle w:val="Styltexttabulkacelek"/>
            </w:pPr>
            <w:r>
              <w:t xml:space="preserve">- </w:t>
            </w:r>
            <w:r w:rsidR="002C3726">
              <w:t>v písemném projevu volí vhodné výrazové prostředky podle jejich funkce a ve vztahu k sdělovacímu záměru, k dané situaci, kontextu a k adresátovi</w:t>
            </w:r>
          </w:p>
          <w:p w:rsidR="002C3726" w:rsidRPr="00D56D7C" w:rsidRDefault="00003768" w:rsidP="002C3726">
            <w:pPr>
              <w:pStyle w:val="Styltexttabulkacelek"/>
            </w:pPr>
            <w:r>
              <w:t xml:space="preserve">- </w:t>
            </w:r>
            <w:r w:rsidR="002C3726">
              <w:t>ve svém projevu uplatňuje znalosti z tvarosloví, slovotvorných a syntaktických principů českého jazyka</w:t>
            </w:r>
          </w:p>
          <w:p w:rsidR="002C3726" w:rsidRPr="00D56D7C" w:rsidRDefault="00003768" w:rsidP="002C3726">
            <w:pPr>
              <w:pStyle w:val="Styltexttabulkacelek"/>
            </w:pPr>
            <w:r>
              <w:t xml:space="preserve">- </w:t>
            </w:r>
            <w:r w:rsidR="002C3726">
              <w:t>pořizuje z textu výpisky, zpracovává výtahy, konspekty</w:t>
            </w:r>
          </w:p>
          <w:p w:rsidR="002C3726" w:rsidRPr="00D56D7C" w:rsidRDefault="00003768" w:rsidP="002C3726">
            <w:pPr>
              <w:pStyle w:val="Styltexttabulkacelek"/>
            </w:pPr>
            <w:r>
              <w:t xml:space="preserve">- </w:t>
            </w:r>
            <w:r w:rsidR="002C3726">
              <w:t>efektivně a samostatně využívá různých informačních zdrojů</w:t>
            </w:r>
          </w:p>
          <w:p w:rsidR="002C3726" w:rsidRPr="00D56D7C" w:rsidRDefault="00003768" w:rsidP="002C3726">
            <w:pPr>
              <w:pStyle w:val="Styltexttabulkacelek"/>
            </w:pPr>
            <w:r>
              <w:t xml:space="preserve">- </w:t>
            </w:r>
            <w:r w:rsidR="002C3726">
              <w:t>volí adekvátní komunikační strategie, zohledňuje partnera a publikum</w:t>
            </w:r>
          </w:p>
        </w:tc>
        <w:tc>
          <w:tcPr>
            <w:tcW w:w="1250" w:type="pct"/>
          </w:tcPr>
          <w:p w:rsidR="002C3726" w:rsidRDefault="00003768" w:rsidP="002C3726">
            <w:pPr>
              <w:pStyle w:val="Styltexttabulkacelek"/>
            </w:pPr>
            <w:r>
              <w:lastRenderedPageBreak/>
              <w:t xml:space="preserve">- </w:t>
            </w:r>
            <w:r w:rsidR="002C3726">
              <w:t>ovládá pravidla českého pravopisu</w:t>
            </w:r>
          </w:p>
          <w:p w:rsidR="002C3726" w:rsidRDefault="00003768" w:rsidP="002C3726">
            <w:pPr>
              <w:pStyle w:val="Styltexttabulkacelek"/>
            </w:pPr>
            <w:r>
              <w:t xml:space="preserve">- </w:t>
            </w:r>
            <w:r w:rsidR="002C3726">
              <w:t>orientuje se v lingvistické a literárněvědní terminologii</w:t>
            </w:r>
          </w:p>
          <w:p w:rsidR="002C3726" w:rsidRDefault="00003768" w:rsidP="002C3726">
            <w:pPr>
              <w:pStyle w:val="Styltexttabulkacelek"/>
            </w:pPr>
            <w:r>
              <w:t xml:space="preserve">- </w:t>
            </w:r>
            <w:r w:rsidR="002C3726">
              <w:t>rozliší komunikační funkce textu</w:t>
            </w:r>
          </w:p>
          <w:p w:rsidR="002C3726" w:rsidRDefault="00003768" w:rsidP="002C3726">
            <w:pPr>
              <w:pStyle w:val="Styltexttabulkacelek"/>
            </w:pPr>
            <w:r>
              <w:t xml:space="preserve">- </w:t>
            </w:r>
            <w:r w:rsidR="002C3726">
              <w:t>analyzuje informace obsažené v textu</w:t>
            </w:r>
          </w:p>
          <w:p w:rsidR="002C3726" w:rsidRDefault="00003768" w:rsidP="002C3726">
            <w:pPr>
              <w:pStyle w:val="Styltexttabulkacelek"/>
            </w:pPr>
            <w:r>
              <w:t xml:space="preserve">- </w:t>
            </w:r>
            <w:r w:rsidR="002C3726">
              <w:t>určí funkce textu, rozezná administrativní styl</w:t>
            </w:r>
          </w:p>
          <w:p w:rsidR="002C3726" w:rsidRDefault="00003768" w:rsidP="002C3726">
            <w:pPr>
              <w:pStyle w:val="Styltexttabulkacelek"/>
            </w:pPr>
            <w:r>
              <w:t xml:space="preserve">- </w:t>
            </w:r>
            <w:r w:rsidR="002C3726">
              <w:t>přiřadí text k funkčnímu stylu, slohovému útvaru, určí slohový postup</w:t>
            </w:r>
          </w:p>
          <w:p w:rsidR="002C3726" w:rsidRDefault="00003768" w:rsidP="002C3726">
            <w:pPr>
              <w:pStyle w:val="Styltexttabulkacelek"/>
            </w:pPr>
            <w:r>
              <w:t xml:space="preserve">- </w:t>
            </w:r>
            <w:r w:rsidR="002C3726">
              <w:t>orientuje se ve vývojových tendencích českého jazyka</w:t>
            </w:r>
          </w:p>
          <w:p w:rsidR="002C3726" w:rsidRDefault="00003768" w:rsidP="002C3726">
            <w:pPr>
              <w:pStyle w:val="Styltexttabulkacelek"/>
            </w:pPr>
            <w:r>
              <w:t xml:space="preserve">- </w:t>
            </w:r>
            <w:r w:rsidR="002C3726">
              <w:t>vytvoří myšlenkově ucelený, strukturovaný a koherentní text</w:t>
            </w:r>
          </w:p>
          <w:p w:rsidR="002C3726" w:rsidRPr="00D56D7C" w:rsidRDefault="00003768" w:rsidP="002C3726">
            <w:pPr>
              <w:pStyle w:val="Styltexttabulkacelek"/>
            </w:pPr>
            <w:r>
              <w:t>- formuluje v</w:t>
            </w:r>
            <w:r w:rsidR="002C3726">
              <w:t>ýpovědi v  souladu s jazykovými normami a se zásadami jazykové kultury</w:t>
            </w:r>
          </w:p>
        </w:tc>
        <w:tc>
          <w:tcPr>
            <w:tcW w:w="1328" w:type="pct"/>
          </w:tcPr>
          <w:p w:rsidR="002C3726" w:rsidRDefault="002C3726" w:rsidP="002C3726">
            <w:pPr>
              <w:pStyle w:val="Styltexttabulkacelek"/>
            </w:pPr>
            <w:r>
              <w:t>Vývoj češtiny (důraz na 20. století)</w:t>
            </w:r>
          </w:p>
          <w:p w:rsidR="002C3726" w:rsidRDefault="002C3726" w:rsidP="002C3726">
            <w:pPr>
              <w:pStyle w:val="Styltexttabulkacelek"/>
            </w:pPr>
            <w:r>
              <w:t>Administrativní styl</w:t>
            </w:r>
          </w:p>
          <w:p w:rsidR="002C3726" w:rsidRDefault="002C3726" w:rsidP="002C3726">
            <w:pPr>
              <w:pStyle w:val="Styltexttabulkacelek"/>
            </w:pPr>
            <w:r>
              <w:t>Základy rétoriky</w:t>
            </w:r>
          </w:p>
          <w:p w:rsidR="002C3726" w:rsidRDefault="002C3726" w:rsidP="002C3726">
            <w:pPr>
              <w:pStyle w:val="Styltexttabulkacelek"/>
            </w:pPr>
            <w:r>
              <w:t>Umělecký styl (obecné poznatky)</w:t>
            </w:r>
          </w:p>
          <w:p w:rsidR="002C3726" w:rsidRDefault="002C3726" w:rsidP="002C3726">
            <w:pPr>
              <w:pStyle w:val="Styltexttabulkacelek"/>
            </w:pPr>
            <w:r>
              <w:t>Stylistická a jazyková cvičení</w:t>
            </w:r>
          </w:p>
          <w:p w:rsidR="002C3726" w:rsidRPr="00D56D7C" w:rsidRDefault="002C3726" w:rsidP="002C3726">
            <w:pPr>
              <w:pStyle w:val="Styltexttabulkacelek"/>
            </w:pPr>
          </w:p>
        </w:tc>
        <w:tc>
          <w:tcPr>
            <w:tcW w:w="1153" w:type="pct"/>
          </w:tcPr>
          <w:p w:rsidR="002C3726" w:rsidRDefault="002C3726" w:rsidP="002C3726">
            <w:pPr>
              <w:pStyle w:val="Styltexttabulkacelek"/>
            </w:pPr>
            <w:r w:rsidRPr="00D56D7C">
              <w:t>Metody a postupy:</w:t>
            </w:r>
            <w:r w:rsidRPr="00634546">
              <w:t xml:space="preserve"> </w:t>
            </w:r>
          </w:p>
          <w:p w:rsidR="002C3726" w:rsidRPr="00634546" w:rsidRDefault="002C3726" w:rsidP="002C3726">
            <w:pPr>
              <w:pStyle w:val="Styltexttabulkacelek"/>
            </w:pPr>
            <w:r w:rsidRPr="003756D1">
              <w:t>- výklad, práce s referáty, skupinová práce, samostatná práce, práce s textem, kritické č</w:t>
            </w:r>
            <w:r>
              <w:t xml:space="preserve">tení, dramatizace, </w:t>
            </w:r>
            <w:r w:rsidRPr="003756D1">
              <w:t>výrazné čtení, recitace, vlastní tvorba</w:t>
            </w:r>
            <w:r>
              <w:t>, prezentace, kritické čtení</w:t>
            </w:r>
          </w:p>
          <w:p w:rsidR="002C3726" w:rsidRPr="00D56D7C" w:rsidRDefault="002C3726" w:rsidP="002C3726">
            <w:pPr>
              <w:pStyle w:val="Styltexttabulkacelek"/>
            </w:pPr>
            <w:r w:rsidRPr="00D56D7C">
              <w:t>Mezipředmětové vztahy:</w:t>
            </w:r>
          </w:p>
          <w:p w:rsidR="002C3726" w:rsidRPr="00D56D7C" w:rsidRDefault="002C3726" w:rsidP="002C3726">
            <w:pPr>
              <w:pStyle w:val="Styltexttabulkacelek"/>
            </w:pPr>
            <w:r w:rsidRPr="00D56D7C">
              <w:t xml:space="preserve">- </w:t>
            </w:r>
            <w:r w:rsidRPr="00C6028E">
              <w:t>Literatura</w:t>
            </w:r>
          </w:p>
          <w:p w:rsidR="002C3726" w:rsidRPr="00D56D7C" w:rsidRDefault="002C3726" w:rsidP="002C3726">
            <w:pPr>
              <w:pStyle w:val="Styltexttabulkacelek"/>
            </w:pPr>
            <w:r>
              <w:t>- Dějepis</w:t>
            </w:r>
          </w:p>
          <w:p w:rsidR="002C3726" w:rsidRDefault="002C3726" w:rsidP="002C3726">
            <w:pPr>
              <w:pStyle w:val="Styltexttabulkacelek"/>
            </w:pPr>
            <w:r>
              <w:t>- Rétorika</w:t>
            </w:r>
          </w:p>
          <w:p w:rsidR="002C3726" w:rsidRDefault="002C3726" w:rsidP="002C3726">
            <w:pPr>
              <w:pStyle w:val="Styltexttabulkacelek"/>
            </w:pPr>
            <w:r>
              <w:t>- Zeměpis</w:t>
            </w:r>
          </w:p>
          <w:p w:rsidR="002C3726" w:rsidRPr="003756D1" w:rsidRDefault="002C3726" w:rsidP="002C3726">
            <w:pPr>
              <w:pStyle w:val="Styltexttabulkacelek"/>
            </w:pPr>
            <w:r>
              <w:t>- Základy společenských věd</w:t>
            </w:r>
          </w:p>
          <w:p w:rsidR="002C3726" w:rsidRPr="00D56D7C" w:rsidRDefault="002C3726" w:rsidP="002C3726">
            <w:pPr>
              <w:pStyle w:val="Styltexttabulkacelek"/>
            </w:pPr>
          </w:p>
        </w:tc>
      </w:tr>
    </w:tbl>
    <w:p w:rsidR="00EC6052" w:rsidRDefault="00EC6052" w:rsidP="002C3726">
      <w:pPr>
        <w:jc w:val="center"/>
        <w:rPr>
          <w:b/>
          <w:bCs/>
          <w:sz w:val="22"/>
          <w:szCs w:val="22"/>
        </w:rPr>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Český jazyk a literatura</w:t>
            </w:r>
          </w:p>
        </w:tc>
      </w:tr>
      <w:tr w:rsidR="002C3726" w:rsidRPr="002E59E1">
        <w:tc>
          <w:tcPr>
            <w:tcW w:w="5000" w:type="pct"/>
            <w:gridSpan w:val="4"/>
          </w:tcPr>
          <w:p w:rsidR="002C3726" w:rsidRPr="002E59E1" w:rsidRDefault="0062409C" w:rsidP="002C3726">
            <w:pPr>
              <w:rPr>
                <w:b/>
                <w:bCs/>
                <w:sz w:val="22"/>
                <w:szCs w:val="22"/>
              </w:rPr>
            </w:pPr>
            <w:r>
              <w:rPr>
                <w:b/>
                <w:bCs/>
                <w:sz w:val="22"/>
                <w:szCs w:val="22"/>
              </w:rPr>
              <w:t>Literární výchova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Oktáva / 4.G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E00D22" w:rsidRPr="002E59E1" w:rsidTr="00E41830">
        <w:trPr>
          <w:trHeight w:val="409"/>
        </w:trPr>
        <w:tc>
          <w:tcPr>
            <w:tcW w:w="1269" w:type="pct"/>
          </w:tcPr>
          <w:p w:rsidR="00E00D22" w:rsidRPr="00D56D7C" w:rsidRDefault="00E00D22" w:rsidP="00E00D22">
            <w:pPr>
              <w:pStyle w:val="Styltexttabulkacelek"/>
            </w:pPr>
            <w:r>
              <w:t xml:space="preserve">- </w:t>
            </w:r>
            <w:r w:rsidRPr="00D56D7C">
              <w:t>rozliší umělecký text od neuměleckého</w:t>
            </w:r>
          </w:p>
          <w:p w:rsidR="00E00D22" w:rsidRPr="00D56D7C" w:rsidRDefault="00E00D22" w:rsidP="00E00D22">
            <w:pPr>
              <w:pStyle w:val="Styltexttabulkacelek"/>
            </w:pPr>
            <w:r>
              <w:t xml:space="preserve">- </w:t>
            </w:r>
            <w:r w:rsidRPr="00D56D7C">
              <w:t>na konkrétních příkladech popíše specifické prostředky  básnického jazyka a objasní jejich funkci</w:t>
            </w:r>
          </w:p>
          <w:p w:rsidR="00E00D22" w:rsidRPr="00D56D7C" w:rsidRDefault="00E00D22" w:rsidP="00E00D22">
            <w:pPr>
              <w:pStyle w:val="Styltexttabulkacelek"/>
            </w:pPr>
            <w:r>
              <w:t xml:space="preserve">- </w:t>
            </w:r>
            <w:r w:rsidRPr="00D56D7C">
              <w:t>při interpretaci literárního textu ve všech jeho kontextech uplatňuje prohloubené znalosti o struktuře literárního textu, literárních žánrech a literárněvědných termínech</w:t>
            </w:r>
          </w:p>
          <w:p w:rsidR="00E00D22" w:rsidRPr="00D56D7C" w:rsidRDefault="00E00D22" w:rsidP="00E00D22">
            <w:pPr>
              <w:pStyle w:val="Styltexttabulkacelek"/>
            </w:pPr>
            <w:r>
              <w:t xml:space="preserve">- </w:t>
            </w:r>
            <w:r w:rsidRPr="00D56D7C">
              <w:t>postihne smysl textu, vysvětlí důvody a důsledky různých interpretací téhož textu</w:t>
            </w:r>
          </w:p>
          <w:p w:rsidR="00E00D22" w:rsidRPr="00D56D7C" w:rsidRDefault="00E00D22" w:rsidP="00E00D22">
            <w:pPr>
              <w:pStyle w:val="Styltexttabulkacelek"/>
            </w:pPr>
            <w:r>
              <w:t xml:space="preserve">- </w:t>
            </w:r>
            <w:r w:rsidRPr="00D56D7C">
              <w:t>vystihne podstatné rysy základních period vývoje české i světové literatury, významných uměleckých směrů, uvede jejich představitele a charakterizuje a interpretuje jejich přínos pro vývoj literatury a literárního myšlení</w:t>
            </w:r>
          </w:p>
          <w:p w:rsidR="00E00D22" w:rsidRPr="00D56D7C" w:rsidRDefault="00E00D22" w:rsidP="00E00D22">
            <w:pPr>
              <w:pStyle w:val="Styltexttabulkacelek"/>
            </w:pPr>
            <w:r>
              <w:t xml:space="preserve">- </w:t>
            </w:r>
            <w:r w:rsidRPr="00D56D7C">
              <w:t>rozezná typy promluv a vyprávěcí způsoby a posoudí jejich f</w:t>
            </w:r>
            <w:r w:rsidR="00100E8E">
              <w:t>c</w:t>
            </w:r>
            <w:r w:rsidRPr="00D56D7C">
              <w:t>i v konkrétním textu</w:t>
            </w:r>
          </w:p>
          <w:p w:rsidR="00E00D22" w:rsidRPr="00D56D7C" w:rsidRDefault="00E00D22" w:rsidP="00E00D22">
            <w:pPr>
              <w:pStyle w:val="Styltexttabulkacelek"/>
            </w:pPr>
            <w:r>
              <w:t xml:space="preserve">- </w:t>
            </w:r>
            <w:r w:rsidRPr="00D56D7C">
              <w:t>vysvětlí specifičnost české literatury a vyloží její postavení v kontextu literatury světové</w:t>
            </w:r>
          </w:p>
          <w:p w:rsidR="00E00D22" w:rsidRDefault="00E00D22" w:rsidP="00100E8E">
            <w:pPr>
              <w:pStyle w:val="Styltexttabulkacelek"/>
            </w:pPr>
            <w:r>
              <w:t xml:space="preserve">- </w:t>
            </w:r>
            <w:r w:rsidRPr="00D56D7C">
              <w:t xml:space="preserve">tvořivě využívá informací z odborné literatury, </w:t>
            </w:r>
            <w:r w:rsidRPr="00D56D7C">
              <w:lastRenderedPageBreak/>
              <w:t xml:space="preserve">internetu, tisku a z dalších </w:t>
            </w:r>
            <w:r w:rsidR="00100E8E">
              <w:t>z</w:t>
            </w:r>
            <w:r w:rsidR="00E41830">
              <w:t xml:space="preserve"> z</w:t>
            </w:r>
            <w:r w:rsidRPr="00D56D7C">
              <w:t>drojů, kriticky je třídí a</w:t>
            </w:r>
            <w:r>
              <w:t xml:space="preserve"> </w:t>
            </w:r>
            <w:r w:rsidRPr="00D56D7C">
              <w:t>vyhodnocuje</w:t>
            </w:r>
          </w:p>
        </w:tc>
        <w:tc>
          <w:tcPr>
            <w:tcW w:w="1250" w:type="pct"/>
          </w:tcPr>
          <w:p w:rsidR="00E00D22" w:rsidRDefault="00E00D22" w:rsidP="00E00D22">
            <w:pPr>
              <w:pStyle w:val="Styltexttabulkacelek"/>
            </w:pPr>
            <w:r>
              <w:lastRenderedPageBreak/>
              <w:t>- dovede využít informací získaných v odborném textu k práci s jinými druhy textu</w:t>
            </w:r>
          </w:p>
          <w:p w:rsidR="00E00D22" w:rsidRDefault="00E00D22" w:rsidP="00E00D22">
            <w:pPr>
              <w:pStyle w:val="Styltexttabulkacelek"/>
            </w:pPr>
            <w:r>
              <w:t>- rozliší text literárněteoretický, literárněhistorický, literárněkritický</w:t>
            </w:r>
          </w:p>
          <w:p w:rsidR="00E00D22" w:rsidRDefault="00E00D22" w:rsidP="00E00D22">
            <w:pPr>
              <w:pStyle w:val="Styltexttabulkacelek"/>
            </w:pPr>
            <w:r>
              <w:t>- rozezná autora, vypravěče/lyrický subjekt, postavy</w:t>
            </w:r>
          </w:p>
          <w:p w:rsidR="00E00D22" w:rsidRDefault="00E00D22" w:rsidP="00E00D22">
            <w:pPr>
              <w:pStyle w:val="Styltexttabulkacelek"/>
            </w:pPr>
            <w:r>
              <w:t>- rozliší prózu, poezii, lyrický, lyricko epický a dramatický text</w:t>
            </w:r>
          </w:p>
          <w:p w:rsidR="00E00D22" w:rsidRDefault="00E00D22" w:rsidP="00E00D22">
            <w:pPr>
              <w:pStyle w:val="Styltexttabulkacelek"/>
            </w:pPr>
            <w:r>
              <w:t>- specifikuje základní literární druhy a žánry</w:t>
            </w:r>
          </w:p>
          <w:p w:rsidR="00E00D22" w:rsidRDefault="00E00D22" w:rsidP="00E00D22">
            <w:pPr>
              <w:pStyle w:val="Styltexttabulkacelek"/>
            </w:pPr>
            <w:r>
              <w:t>- identifikuje na základě textu charakteristické rysy literárních druhů a žánrů</w:t>
            </w:r>
          </w:p>
          <w:p w:rsidR="00E00D22" w:rsidRDefault="00E00D22" w:rsidP="00E00D22">
            <w:pPr>
              <w:pStyle w:val="Styltexttabulkacelek"/>
            </w:pPr>
            <w:r>
              <w:t>identifikuje v textu figury a tropy a postihne jejich f</w:t>
            </w:r>
            <w:r w:rsidR="00AB5755">
              <w:t>unk</w:t>
            </w:r>
            <w:r>
              <w:t>ci</w:t>
            </w:r>
          </w:p>
          <w:p w:rsidR="00E00D22" w:rsidRDefault="00E00D22" w:rsidP="00E00D22">
            <w:pPr>
              <w:pStyle w:val="Styltexttabulkacelek"/>
            </w:pPr>
            <w:r>
              <w:t>- prokáže základní přehled o vývojovém kontextu české a světové literatury v 2. polovině 20. století</w:t>
            </w:r>
          </w:p>
          <w:p w:rsidR="00E00D22" w:rsidRDefault="00E00D22" w:rsidP="00E00D22">
            <w:pPr>
              <w:pStyle w:val="Styltexttabulkacelek"/>
            </w:pPr>
            <w:r>
              <w:t>- rozpozná přínos velkých autorských osobností</w:t>
            </w:r>
          </w:p>
          <w:p w:rsidR="00E00D22" w:rsidRDefault="00E00D22" w:rsidP="00E00D22">
            <w:pPr>
              <w:pStyle w:val="Styltexttabulkacelek"/>
            </w:pPr>
            <w:r>
              <w:t>- charakterizuje jednotlivé vývojové etapy literatury</w:t>
            </w:r>
          </w:p>
          <w:p w:rsidR="00E00D22" w:rsidRDefault="00E00D22" w:rsidP="00E00D22">
            <w:pPr>
              <w:pStyle w:val="Styltexttabulkacelek"/>
            </w:pPr>
            <w:r>
              <w:t>- srovná a rozpozná vývojové odlišnosti světové literatury a české literatury</w:t>
            </w:r>
          </w:p>
          <w:p w:rsidR="00E00D22" w:rsidRDefault="00E00D22" w:rsidP="00E00D22">
            <w:pPr>
              <w:pStyle w:val="Styltexttabulkacelek"/>
            </w:pPr>
            <w:r>
              <w:t>- přiřadí text k příslušnému literárnímu směru, hnutí, vývojové etapě</w:t>
            </w:r>
          </w:p>
          <w:p w:rsidR="00E00D22" w:rsidRDefault="00E00D22" w:rsidP="00E00D22">
            <w:pPr>
              <w:pStyle w:val="Styltexttabulkacelek"/>
            </w:pPr>
            <w:r>
              <w:lastRenderedPageBreak/>
              <w:t>- zasadí významná díla do kontextu doby i kontextu literární tvorby autorů</w:t>
            </w:r>
          </w:p>
          <w:p w:rsidR="00E00D22" w:rsidRDefault="00E00D22" w:rsidP="00E00D22">
            <w:pPr>
              <w:pStyle w:val="Styltexttabulkacelek"/>
            </w:pPr>
            <w:r>
              <w:t>- postihne smysl textu</w:t>
            </w:r>
          </w:p>
        </w:tc>
        <w:tc>
          <w:tcPr>
            <w:tcW w:w="1328" w:type="pct"/>
          </w:tcPr>
          <w:p w:rsidR="00E00D22" w:rsidRPr="000C4155" w:rsidRDefault="00E00D22" w:rsidP="00E00D22">
            <w:pPr>
              <w:pStyle w:val="Styltexttabulkacelek"/>
            </w:pPr>
            <w:r w:rsidRPr="000C4155">
              <w:lastRenderedPageBreak/>
              <w:t xml:space="preserve">Světová poezie 2. poloviny </w:t>
            </w:r>
            <w:r>
              <w:t xml:space="preserve">  </w:t>
            </w:r>
            <w:r w:rsidRPr="000C4155">
              <w:t>20. století</w:t>
            </w:r>
          </w:p>
          <w:p w:rsidR="00E00D22" w:rsidRPr="000C4155" w:rsidRDefault="00E00D22" w:rsidP="00E00D22">
            <w:pPr>
              <w:pStyle w:val="Styltexttabulkacelek"/>
            </w:pPr>
            <w:r w:rsidRPr="000C4155">
              <w:t xml:space="preserve">Světová próza 2. poloviny </w:t>
            </w:r>
            <w:r>
              <w:t xml:space="preserve">    </w:t>
            </w:r>
            <w:r w:rsidRPr="000C4155">
              <w:t>20. století</w:t>
            </w:r>
          </w:p>
          <w:p w:rsidR="00E00D22" w:rsidRPr="000C4155" w:rsidRDefault="00E00D22" w:rsidP="00E00D22">
            <w:pPr>
              <w:pStyle w:val="Styltexttabulkacelek"/>
            </w:pPr>
            <w:r w:rsidRPr="000C4155">
              <w:t xml:space="preserve">Světové drama 2. poloviny </w:t>
            </w:r>
            <w:r>
              <w:t xml:space="preserve">   </w:t>
            </w:r>
            <w:r w:rsidRPr="000C4155">
              <w:t>20. století</w:t>
            </w:r>
          </w:p>
          <w:p w:rsidR="00E00D22" w:rsidRPr="000C4155" w:rsidRDefault="00E00D22" w:rsidP="00E00D22">
            <w:pPr>
              <w:pStyle w:val="Styltexttabulkacelek"/>
            </w:pPr>
            <w:r w:rsidRPr="000C4155">
              <w:t xml:space="preserve">Česká poezie 2. poloviny </w:t>
            </w:r>
            <w:r>
              <w:t xml:space="preserve">     </w:t>
            </w:r>
            <w:r w:rsidRPr="000C4155">
              <w:t>20. století</w:t>
            </w:r>
          </w:p>
          <w:p w:rsidR="00E00D22" w:rsidRPr="000C4155" w:rsidRDefault="00E00D22" w:rsidP="00E00D22">
            <w:pPr>
              <w:pStyle w:val="Styltexttabulkacelek"/>
            </w:pPr>
            <w:r w:rsidRPr="000C4155">
              <w:t xml:space="preserve">Česká próza 2. poloviny </w:t>
            </w:r>
            <w:r>
              <w:t xml:space="preserve">       </w:t>
            </w:r>
            <w:r w:rsidRPr="000C4155">
              <w:t>20. století</w:t>
            </w:r>
          </w:p>
          <w:p w:rsidR="00E00D22" w:rsidRPr="000C4155" w:rsidRDefault="00E00D22" w:rsidP="00E00D22">
            <w:pPr>
              <w:pStyle w:val="Styltexttabulkacelek"/>
            </w:pPr>
            <w:r w:rsidRPr="000C4155">
              <w:t xml:space="preserve">České drama 2. poloviny </w:t>
            </w:r>
            <w:r>
              <w:t xml:space="preserve">      </w:t>
            </w:r>
            <w:r w:rsidRPr="000C4155">
              <w:t>20. století</w:t>
            </w:r>
          </w:p>
          <w:p w:rsidR="00E00D22" w:rsidRPr="000C4155" w:rsidRDefault="00E00D22" w:rsidP="00E00D22">
            <w:pPr>
              <w:pStyle w:val="Styltexttabulkacelek"/>
            </w:pPr>
            <w:r w:rsidRPr="000C4155">
              <w:t>Literární kritika</w:t>
            </w:r>
          </w:p>
          <w:p w:rsidR="00E00D22" w:rsidRPr="000C4155" w:rsidRDefault="00E00D22" w:rsidP="00E00D22">
            <w:pPr>
              <w:pStyle w:val="Styltexttabulkacelek"/>
            </w:pPr>
            <w:r w:rsidRPr="000C4155">
              <w:t>Světová a naše kinematografie, filmové adaptace literárních děl</w:t>
            </w:r>
          </w:p>
          <w:p w:rsidR="00E00D22" w:rsidRPr="000C4155" w:rsidRDefault="00E00D22" w:rsidP="002C3726">
            <w:pPr>
              <w:pStyle w:val="Styltexttabulkacelek"/>
            </w:pPr>
          </w:p>
        </w:tc>
        <w:tc>
          <w:tcPr>
            <w:tcW w:w="1153" w:type="pct"/>
          </w:tcPr>
          <w:p w:rsidR="00E00D22" w:rsidRPr="00D56D7C" w:rsidRDefault="00E00D22" w:rsidP="00E00D22">
            <w:pPr>
              <w:pStyle w:val="Styltexttabulkacelek"/>
            </w:pPr>
            <w:r w:rsidRPr="00D56D7C">
              <w:t>Metody a postupy:</w:t>
            </w:r>
          </w:p>
          <w:p w:rsidR="00E00D22" w:rsidRDefault="00E00D22" w:rsidP="00E00D22">
            <w:pPr>
              <w:pStyle w:val="Styltexttabulkacelek"/>
            </w:pPr>
            <w:r>
              <w:t xml:space="preserve">- rozvíjena je </w:t>
            </w:r>
            <w:r w:rsidRPr="00E24BCF">
              <w:t>výchova</w:t>
            </w:r>
            <w:r>
              <w:t xml:space="preserve"> ke čtenářství</w:t>
            </w:r>
          </w:p>
          <w:p w:rsidR="00E00D22" w:rsidRDefault="00E00D22" w:rsidP="00E00D22">
            <w:pPr>
              <w:pStyle w:val="Styltexttabulkacelek"/>
            </w:pPr>
            <w:r>
              <w:t>- učitel pomáhá žákovi s výběrem četby, doporučuje autory i způsoby záznamů a shrnutí přečteného</w:t>
            </w:r>
          </w:p>
          <w:p w:rsidR="00E00D22" w:rsidRPr="00AA35FF" w:rsidRDefault="00E00D22" w:rsidP="00E00D22">
            <w:pPr>
              <w:pStyle w:val="Styltexttabulkacelek"/>
            </w:pPr>
            <w:r>
              <w:t>- interpretace textů na základě vlastní četby, čtenářský deník</w:t>
            </w:r>
          </w:p>
          <w:p w:rsidR="00E00D22" w:rsidRDefault="00E00D22" w:rsidP="00E00D22">
            <w:pPr>
              <w:pStyle w:val="Styltexttabulkacelek"/>
            </w:pPr>
            <w:r>
              <w:t>- důraz je kladen i na jiná než literární zpracování témat: film, výtvarné umění, hudba, divadlo</w:t>
            </w:r>
          </w:p>
          <w:p w:rsidR="00E00D22" w:rsidRDefault="00E00D22" w:rsidP="00E00D22">
            <w:pPr>
              <w:pStyle w:val="Styltexttabulkacelek"/>
            </w:pPr>
            <w:r w:rsidRPr="00D56D7C">
              <w:t>- společné projekty:</w:t>
            </w:r>
            <w:r w:rsidRPr="00633AE6">
              <w:t xml:space="preserve"> dramatizace, adaptace,</w:t>
            </w:r>
            <w:r>
              <w:t xml:space="preserve"> </w:t>
            </w:r>
            <w:r w:rsidRPr="00633AE6">
              <w:t>kritické čtení</w:t>
            </w:r>
            <w:r>
              <w:t xml:space="preserve">, </w:t>
            </w:r>
            <w:r w:rsidRPr="00C91D7B">
              <w:t>výklad</w:t>
            </w:r>
            <w:r>
              <w:t xml:space="preserve"> (</w:t>
            </w:r>
            <w:r w:rsidRPr="00C91D7B">
              <w:t>literární druhy a žánry</w:t>
            </w:r>
            <w:r>
              <w:t xml:space="preserve">), </w:t>
            </w:r>
            <w:r w:rsidRPr="00C91D7B">
              <w:t>práce s referáty, skupinová práce, samostatná práce, práce s</w:t>
            </w:r>
            <w:r>
              <w:t> různě náročnými texty, skupinová práce na projektech</w:t>
            </w:r>
          </w:p>
          <w:p w:rsidR="00E00D22" w:rsidRDefault="00E00D22" w:rsidP="00E00D22">
            <w:pPr>
              <w:pStyle w:val="Styltexttabulkacelek"/>
            </w:pPr>
            <w:r w:rsidRPr="00D56D7C">
              <w:t>Průřezová témata:</w:t>
            </w:r>
          </w:p>
          <w:p w:rsidR="00E00D22" w:rsidRPr="00D56D7C" w:rsidRDefault="00E00D22" w:rsidP="00E00D22">
            <w:pPr>
              <w:pStyle w:val="Styltexttabulkacelek"/>
            </w:pPr>
            <w:r>
              <w:t>ENVI, MULT, OSV, GLOB, MEDI</w:t>
            </w:r>
          </w:p>
        </w:tc>
      </w:tr>
    </w:tbl>
    <w:p w:rsidR="00E00D22" w:rsidRDefault="00E00D22" w:rsidP="00814CA1">
      <w:pPr>
        <w:pStyle w:val="charakteristika"/>
      </w:pPr>
    </w:p>
    <w:p w:rsidR="00E00D22" w:rsidRDefault="00E00D22">
      <w:pPr>
        <w:rPr>
          <w:smallCaps/>
        </w:rPr>
      </w:pPr>
      <w:r>
        <w:br w:type="page"/>
      </w:r>
    </w:p>
    <w:p w:rsidR="00814CA1" w:rsidRPr="004331FB" w:rsidRDefault="00814CA1" w:rsidP="00814CA1">
      <w:pPr>
        <w:pStyle w:val="charakteristika"/>
      </w:pPr>
      <w:r w:rsidRPr="004331FB">
        <w:lastRenderedPageBreak/>
        <w:t xml:space="preserve">CHARAKTERISTIKA VYUČOVACÍHO PŘEDMĚTU </w:t>
      </w:r>
    </w:p>
    <w:p w:rsidR="00814CA1" w:rsidRDefault="00814CA1" w:rsidP="00814CA1">
      <w:pPr>
        <w:pStyle w:val="nadpissvp1"/>
        <w:outlineLvl w:val="1"/>
      </w:pPr>
      <w:bookmarkStart w:id="342" w:name="_Toc239398976"/>
      <w:bookmarkStart w:id="343" w:name="_Toc240453058"/>
      <w:bookmarkStart w:id="344" w:name="_Toc244330697"/>
      <w:bookmarkStart w:id="345" w:name="_Toc463904438"/>
      <w:r>
        <w:t>ANGLICKÝ JAZYK</w:t>
      </w:r>
      <w:bookmarkEnd w:id="342"/>
      <w:bookmarkEnd w:id="343"/>
      <w:bookmarkEnd w:id="344"/>
      <w:bookmarkEnd w:id="345"/>
    </w:p>
    <w:p w:rsidR="00814CA1" w:rsidRDefault="00814CA1" w:rsidP="00814CA1">
      <w:pPr>
        <w:pStyle w:val="podnadpissvp"/>
      </w:pPr>
      <w:r>
        <w:t>Obsahové vymezení:</w:t>
      </w:r>
    </w:p>
    <w:p w:rsidR="00814CA1" w:rsidRDefault="00814CA1" w:rsidP="00814CA1">
      <w:pPr>
        <w:pStyle w:val="textsvp"/>
      </w:pPr>
      <w:r>
        <w:t>Předmět Anglický jazyk pokrývá vzdělávací oblast Jazyk a jazyková komunikace.</w:t>
      </w:r>
    </w:p>
    <w:p w:rsidR="00814CA1" w:rsidRDefault="00814CA1" w:rsidP="00814CA1">
      <w:pPr>
        <w:pStyle w:val="textsvp"/>
      </w:pPr>
      <w:r>
        <w:t>Obsahem předmětu na vyšším gymnáziu je výuka anglického jazyka s cílem dosáhnout dvou úrovní (podle vstupní úrovně žáka):</w:t>
      </w:r>
    </w:p>
    <w:p w:rsidR="00814CA1" w:rsidRDefault="00416C54" w:rsidP="00416C54">
      <w:pPr>
        <w:pStyle w:val="textsvp"/>
        <w:numPr>
          <w:ilvl w:val="0"/>
          <w:numId w:val="12"/>
        </w:numPr>
        <w:spacing w:after="0"/>
      </w:pPr>
      <w:r>
        <w:t>c</w:t>
      </w:r>
      <w:r w:rsidR="00814CA1">
        <w:t>ílová úroveň B1 (vstupní úroveň A1 – skupina 2 prvního ročníku čtyřletého gymnázia)</w:t>
      </w:r>
    </w:p>
    <w:p w:rsidR="00814CA1" w:rsidRDefault="00416C54" w:rsidP="00416C54">
      <w:pPr>
        <w:pStyle w:val="textsvp"/>
        <w:numPr>
          <w:ilvl w:val="0"/>
          <w:numId w:val="12"/>
        </w:numPr>
        <w:spacing w:before="0"/>
      </w:pPr>
      <w:r>
        <w:t>c</w:t>
      </w:r>
      <w:r w:rsidR="00814CA1">
        <w:t>ílová úroveň B2 (vstupní úroveň A2 – skupina 1 prvního ročníku čtyřletého gymnázia, pátý ročník osmiletého gymnázia)</w:t>
      </w:r>
    </w:p>
    <w:p w:rsidR="00814CA1" w:rsidRDefault="00814CA1" w:rsidP="00814CA1">
      <w:pPr>
        <w:pStyle w:val="textsvp"/>
      </w:pPr>
      <w:r>
        <w:t>Označení vstupních a cílových úrovní vychází ze Společného evropského referenčního rámce pro jazyky - CEF.</w:t>
      </w:r>
    </w:p>
    <w:p w:rsidR="00814CA1" w:rsidRDefault="00814CA1" w:rsidP="00814CA1">
      <w:pPr>
        <w:pStyle w:val="textsvp"/>
      </w:pPr>
      <w:r>
        <w:t>Žáci prvního ročníku čtyřletého gymnázia jsou rozděleni podle vstupní úrovně do skupin, žáci osmiletého gymnázia pokračují ve skupinách stanovených na nižším gymnáziu.</w:t>
      </w:r>
    </w:p>
    <w:p w:rsidR="00814CA1" w:rsidRDefault="00814CA1" w:rsidP="00814CA1">
      <w:pPr>
        <w:pStyle w:val="podnadpissvp"/>
      </w:pPr>
      <w:r>
        <w:t xml:space="preserve">Průřezová témata: </w:t>
      </w:r>
    </w:p>
    <w:p w:rsidR="00814CA1" w:rsidRPr="004D6C8D" w:rsidRDefault="00814CA1" w:rsidP="00814CA1">
      <w:pPr>
        <w:pStyle w:val="textsvp"/>
      </w:pPr>
      <w:r w:rsidRPr="004D6C8D">
        <w:t>V rámci předmětu je věnována pozornost dílčím aspektům všech průřezových témat – Multikulturní výchova, Výchova k myšlení v evropských a globálních souvislostech, Osobnostní a sociální výchova, Mediální výchova, Enviro</w:t>
      </w:r>
      <w:r>
        <w:t>n</w:t>
      </w:r>
      <w:r w:rsidRPr="004D6C8D">
        <w:t>mentální výchova.</w:t>
      </w:r>
    </w:p>
    <w:p w:rsidR="00814CA1" w:rsidRDefault="00814CA1" w:rsidP="00814CA1">
      <w:pPr>
        <w:pStyle w:val="podnadpissvp"/>
      </w:pPr>
      <w:r>
        <w:t xml:space="preserve">Časové a organizační vymezení: </w:t>
      </w:r>
    </w:p>
    <w:p w:rsidR="00814CA1" w:rsidRDefault="00814CA1" w:rsidP="00814CA1">
      <w:pPr>
        <w:pStyle w:val="textsvp"/>
      </w:pPr>
      <w:r>
        <w:t>Hodinová dotace předmětu:</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060"/>
        <w:gridCol w:w="2520"/>
      </w:tblGrid>
      <w:tr w:rsidR="00814CA1" w:rsidTr="0028253F">
        <w:tc>
          <w:tcPr>
            <w:tcW w:w="1060" w:type="dxa"/>
            <w:tcBorders>
              <w:top w:val="single" w:sz="4" w:space="0" w:color="auto"/>
              <w:left w:val="nil"/>
              <w:bottom w:val="nil"/>
              <w:right w:val="nil"/>
              <w:tl2br w:val="nil"/>
              <w:tr2bl w:val="nil"/>
            </w:tcBorders>
            <w:shd w:val="pct15" w:color="auto" w:fill="auto"/>
            <w:vAlign w:val="center"/>
          </w:tcPr>
          <w:p w:rsidR="00814CA1" w:rsidRPr="002E59E1" w:rsidRDefault="00814CA1" w:rsidP="0028253F">
            <w:pPr>
              <w:pStyle w:val="texttabulka"/>
              <w:rPr>
                <w:i/>
                <w:sz w:val="22"/>
                <w:szCs w:val="22"/>
              </w:rPr>
            </w:pPr>
            <w:r w:rsidRPr="002E59E1">
              <w:rPr>
                <w:i/>
                <w:sz w:val="22"/>
                <w:szCs w:val="22"/>
              </w:rPr>
              <w:t>Kvinta</w:t>
            </w:r>
          </w:p>
        </w:tc>
        <w:tc>
          <w:tcPr>
            <w:tcW w:w="2520" w:type="dxa"/>
            <w:vAlign w:val="center"/>
          </w:tcPr>
          <w:p w:rsidR="00814CA1" w:rsidRPr="002E59E1" w:rsidRDefault="00814CA1" w:rsidP="0028253F">
            <w:pPr>
              <w:pStyle w:val="texttabulka"/>
              <w:rPr>
                <w:sz w:val="22"/>
              </w:rPr>
            </w:pPr>
            <w:r w:rsidRPr="002E59E1">
              <w:rPr>
                <w:sz w:val="22"/>
              </w:rPr>
              <w:t>3 hodiny</w:t>
            </w:r>
          </w:p>
        </w:tc>
      </w:tr>
      <w:tr w:rsidR="00814CA1" w:rsidTr="0028253F">
        <w:tc>
          <w:tcPr>
            <w:tcW w:w="1060" w:type="dxa"/>
            <w:tcBorders>
              <w:left w:val="nil"/>
              <w:bottom w:val="nil"/>
              <w:right w:val="nil"/>
              <w:tl2br w:val="nil"/>
              <w:tr2bl w:val="nil"/>
            </w:tcBorders>
            <w:shd w:val="pct15" w:color="auto" w:fill="auto"/>
            <w:vAlign w:val="center"/>
          </w:tcPr>
          <w:p w:rsidR="00814CA1" w:rsidRPr="002E59E1" w:rsidRDefault="00814CA1" w:rsidP="0028253F">
            <w:pPr>
              <w:pStyle w:val="texttabulka"/>
              <w:rPr>
                <w:i/>
                <w:sz w:val="22"/>
                <w:szCs w:val="22"/>
              </w:rPr>
            </w:pPr>
            <w:r w:rsidRPr="002E59E1">
              <w:rPr>
                <w:i/>
                <w:sz w:val="22"/>
                <w:szCs w:val="22"/>
              </w:rPr>
              <w:t xml:space="preserve">Sexta </w:t>
            </w:r>
          </w:p>
        </w:tc>
        <w:tc>
          <w:tcPr>
            <w:tcW w:w="2520" w:type="dxa"/>
            <w:vAlign w:val="center"/>
          </w:tcPr>
          <w:p w:rsidR="00814CA1" w:rsidRPr="002E59E1" w:rsidRDefault="00814CA1" w:rsidP="0028253F">
            <w:pPr>
              <w:pStyle w:val="texttabulka"/>
              <w:rPr>
                <w:sz w:val="22"/>
              </w:rPr>
            </w:pPr>
            <w:r w:rsidRPr="002E59E1">
              <w:rPr>
                <w:sz w:val="22"/>
              </w:rPr>
              <w:t>3 hodiny</w:t>
            </w:r>
          </w:p>
        </w:tc>
      </w:tr>
      <w:tr w:rsidR="00814CA1" w:rsidTr="0028253F">
        <w:tc>
          <w:tcPr>
            <w:tcW w:w="1060" w:type="dxa"/>
            <w:tcBorders>
              <w:left w:val="nil"/>
              <w:bottom w:val="nil"/>
              <w:right w:val="nil"/>
              <w:tl2br w:val="nil"/>
              <w:tr2bl w:val="nil"/>
            </w:tcBorders>
            <w:shd w:val="pct15" w:color="auto" w:fill="auto"/>
            <w:vAlign w:val="center"/>
          </w:tcPr>
          <w:p w:rsidR="00814CA1" w:rsidRPr="002E59E1" w:rsidRDefault="00814CA1" w:rsidP="0028253F">
            <w:pPr>
              <w:pStyle w:val="texttabulka"/>
              <w:rPr>
                <w:i/>
                <w:sz w:val="22"/>
                <w:szCs w:val="22"/>
              </w:rPr>
            </w:pPr>
            <w:r w:rsidRPr="002E59E1">
              <w:rPr>
                <w:i/>
                <w:sz w:val="22"/>
                <w:szCs w:val="22"/>
              </w:rPr>
              <w:t xml:space="preserve">Septima </w:t>
            </w:r>
          </w:p>
        </w:tc>
        <w:tc>
          <w:tcPr>
            <w:tcW w:w="2520" w:type="dxa"/>
            <w:vAlign w:val="center"/>
          </w:tcPr>
          <w:p w:rsidR="00814CA1" w:rsidRPr="002E59E1" w:rsidRDefault="00814CA1" w:rsidP="0028253F">
            <w:pPr>
              <w:pStyle w:val="texttabulka"/>
              <w:rPr>
                <w:sz w:val="22"/>
              </w:rPr>
            </w:pPr>
            <w:r w:rsidRPr="002E59E1">
              <w:rPr>
                <w:sz w:val="22"/>
              </w:rPr>
              <w:t>3 hodiny</w:t>
            </w:r>
          </w:p>
        </w:tc>
      </w:tr>
      <w:tr w:rsidR="00814CA1" w:rsidTr="0028253F">
        <w:tc>
          <w:tcPr>
            <w:tcW w:w="1060" w:type="dxa"/>
            <w:tcBorders>
              <w:left w:val="nil"/>
              <w:bottom w:val="single" w:sz="4" w:space="0" w:color="auto"/>
              <w:right w:val="nil"/>
              <w:tl2br w:val="nil"/>
              <w:tr2bl w:val="nil"/>
            </w:tcBorders>
            <w:shd w:val="pct15" w:color="auto" w:fill="auto"/>
            <w:vAlign w:val="center"/>
          </w:tcPr>
          <w:p w:rsidR="00814CA1" w:rsidRPr="002E59E1" w:rsidRDefault="00814CA1" w:rsidP="0028253F">
            <w:pPr>
              <w:pStyle w:val="texttabulka"/>
              <w:rPr>
                <w:i/>
                <w:sz w:val="22"/>
                <w:szCs w:val="22"/>
              </w:rPr>
            </w:pPr>
            <w:r w:rsidRPr="002E59E1">
              <w:rPr>
                <w:i/>
                <w:sz w:val="22"/>
                <w:szCs w:val="22"/>
              </w:rPr>
              <w:t>Oktáva</w:t>
            </w:r>
          </w:p>
        </w:tc>
        <w:tc>
          <w:tcPr>
            <w:tcW w:w="2520" w:type="dxa"/>
            <w:vAlign w:val="center"/>
          </w:tcPr>
          <w:p w:rsidR="00814CA1" w:rsidRPr="002E59E1" w:rsidRDefault="00814CA1" w:rsidP="005B2C90">
            <w:pPr>
              <w:pStyle w:val="texttabulka"/>
              <w:rPr>
                <w:sz w:val="22"/>
              </w:rPr>
            </w:pPr>
            <w:r>
              <w:rPr>
                <w:sz w:val="22"/>
              </w:rPr>
              <w:t>4</w:t>
            </w:r>
            <w:r w:rsidRPr="002E59E1">
              <w:rPr>
                <w:sz w:val="22"/>
              </w:rPr>
              <w:t xml:space="preserve"> </w:t>
            </w:r>
            <w:r w:rsidR="005B2C90">
              <w:rPr>
                <w:sz w:val="22"/>
              </w:rPr>
              <w:t>hodiny</w:t>
            </w:r>
          </w:p>
        </w:tc>
      </w:tr>
    </w:tbl>
    <w:p w:rsidR="00814CA1" w:rsidRDefault="00814CA1" w:rsidP="00814CA1">
      <w:pPr>
        <w:pStyle w:val="textsvp"/>
      </w:pPr>
      <w:r>
        <w:t>Pozn.: Hodinové dotace jsou shodné v odpovídajících ročnících čtyřletého gymnázia.</w:t>
      </w:r>
    </w:p>
    <w:p w:rsidR="00814CA1" w:rsidRDefault="00814CA1" w:rsidP="00814CA1">
      <w:pPr>
        <w:pStyle w:val="textsvp"/>
      </w:pPr>
      <w:r>
        <w:t xml:space="preserve">V jednotlivých ročnících jsou používány řady učebnic úrovně </w:t>
      </w:r>
      <w:r w:rsidR="005B2C90">
        <w:t>pre-intermediate</w:t>
      </w:r>
      <w:r>
        <w:t xml:space="preserve"> </w:t>
      </w:r>
      <w:r w:rsidR="005B2C90">
        <w:t xml:space="preserve">– </w:t>
      </w:r>
      <w:r>
        <w:t xml:space="preserve">upper-intermediate, které vyučující kombinují s dalšími výukovými materiály. </w:t>
      </w:r>
    </w:p>
    <w:p w:rsidR="00814CA1" w:rsidRDefault="005B2C90" w:rsidP="00814CA1">
      <w:pPr>
        <w:pStyle w:val="textsvp"/>
      </w:pPr>
      <w:r w:rsidRPr="005B2C90">
        <w:t>V posledních dvou ročnících si žáci mohou zvolit dvouhodinovou konverzaci, ve které si rozšíří jazykové dovednosti a seznámí se se strukturou zkoušky FCE.</w:t>
      </w:r>
      <w:r w:rsidR="00416C54">
        <w:t xml:space="preserve"> </w:t>
      </w:r>
      <w:r w:rsidR="00814CA1">
        <w:t>V posledním ročníku si žáci mohou zvolit dvouhodinový seminář, ve kterém je kladen důraz na dovednosti a znalosti stanovené maturitní zkouškou.</w:t>
      </w:r>
    </w:p>
    <w:p w:rsidR="00814CA1" w:rsidRDefault="00814CA1" w:rsidP="00814CA1">
      <w:pPr>
        <w:pStyle w:val="textsvp"/>
      </w:pPr>
      <w:r>
        <w:t>Škola každoročně pořádá poznávací zájezdy do Velké Británie, během kterých si žáci prakticky ověřují své znalosti a které žáky motivují k dalšímu studiu.</w:t>
      </w:r>
    </w:p>
    <w:p w:rsidR="00814CA1" w:rsidRPr="004D6C8D" w:rsidRDefault="00814CA1" w:rsidP="00814CA1">
      <w:pPr>
        <w:pStyle w:val="podnadpissvp"/>
      </w:pPr>
      <w:r w:rsidRPr="004D6C8D">
        <w:t>Výchovné a vzdělávací strategie:</w:t>
      </w:r>
    </w:p>
    <w:p w:rsidR="00814CA1" w:rsidRPr="004D6C8D" w:rsidRDefault="00814CA1" w:rsidP="00814CA1">
      <w:pPr>
        <w:pStyle w:val="kompetecenadpis"/>
      </w:pPr>
      <w:r w:rsidRPr="004D6C8D">
        <w:t>Kompetence k učení – učitel:</w:t>
      </w:r>
    </w:p>
    <w:p w:rsidR="00814CA1" w:rsidRPr="004D6C8D" w:rsidRDefault="00814CA1" w:rsidP="00814CA1">
      <w:pPr>
        <w:pStyle w:val="odrazkysvp"/>
      </w:pPr>
      <w:r w:rsidRPr="004D6C8D">
        <w:t>prezentuje různé zp</w:t>
      </w:r>
      <w:r>
        <w:t>ůsoby přístupu ke studiu jazyka</w:t>
      </w:r>
      <w:r w:rsidRPr="004D6C8D">
        <w:t xml:space="preserve"> </w:t>
      </w:r>
    </w:p>
    <w:p w:rsidR="00814CA1" w:rsidRPr="004D6C8D" w:rsidRDefault="00814CA1" w:rsidP="00814CA1">
      <w:pPr>
        <w:pStyle w:val="odrazkysvp"/>
      </w:pPr>
      <w:r w:rsidRPr="004D6C8D">
        <w:t xml:space="preserve">vede žáky k hledání souvislostí jak u gramatických </w:t>
      </w:r>
      <w:r>
        <w:t>struktur, tak i u slovní zásoby, p</w:t>
      </w:r>
      <w:r w:rsidRPr="004D6C8D">
        <w:t>okud je to vhodné, využívají srovnání s jinými jazyky</w:t>
      </w:r>
      <w:r>
        <w:t>, které znají, i s mateřštinou</w:t>
      </w:r>
    </w:p>
    <w:p w:rsidR="00814CA1" w:rsidRPr="004D6C8D" w:rsidRDefault="00814CA1" w:rsidP="00814CA1">
      <w:pPr>
        <w:pStyle w:val="odrazkysvp"/>
      </w:pPr>
      <w:r w:rsidRPr="004D6C8D">
        <w:t xml:space="preserve">zadává takové úkoly, v jejichž rámci žáci samostatně vyhledávají a zpracovávají </w:t>
      </w:r>
      <w:r>
        <w:t>informace z cizojazyčných textů</w:t>
      </w:r>
    </w:p>
    <w:p w:rsidR="00814CA1" w:rsidRPr="004D6C8D" w:rsidRDefault="00814CA1" w:rsidP="00814CA1">
      <w:pPr>
        <w:pStyle w:val="odrazkysvp"/>
      </w:pPr>
      <w:r w:rsidRPr="004D6C8D">
        <w:t>motivuje žáky ke zdokonalování</w:t>
      </w:r>
    </w:p>
    <w:p w:rsidR="00814CA1" w:rsidRPr="004D6C8D" w:rsidRDefault="00814CA1" w:rsidP="00814CA1">
      <w:pPr>
        <w:pStyle w:val="odrazkysvp"/>
      </w:pPr>
      <w:r w:rsidRPr="004D6C8D">
        <w:t>posky</w:t>
      </w:r>
      <w:r>
        <w:t>tuje jim různé zdroje informací</w:t>
      </w:r>
    </w:p>
    <w:p w:rsidR="00814CA1" w:rsidRPr="004D6C8D" w:rsidRDefault="00814CA1" w:rsidP="00814CA1">
      <w:pPr>
        <w:pStyle w:val="odrazkysvp"/>
      </w:pPr>
      <w:r>
        <w:t>vede žáky k porozumění textů</w:t>
      </w:r>
    </w:p>
    <w:p w:rsidR="00814CA1" w:rsidRPr="004D6C8D" w:rsidRDefault="00814CA1" w:rsidP="00814CA1">
      <w:pPr>
        <w:pStyle w:val="odrazkysvp"/>
      </w:pPr>
      <w:r w:rsidRPr="004D6C8D">
        <w:t>doplňuje a prohlub</w:t>
      </w:r>
      <w:r>
        <w:t>uje vědomosti a dovednosti žáků</w:t>
      </w:r>
    </w:p>
    <w:p w:rsidR="00814CA1" w:rsidRPr="004D6C8D" w:rsidRDefault="00814CA1" w:rsidP="00814CA1">
      <w:pPr>
        <w:pStyle w:val="odrazkysvp"/>
      </w:pPr>
      <w:r w:rsidRPr="004D6C8D">
        <w:t>procvičuje dovednosti různými metodami</w:t>
      </w:r>
    </w:p>
    <w:p w:rsidR="00814CA1" w:rsidRPr="004D6C8D" w:rsidRDefault="00814CA1" w:rsidP="00814CA1">
      <w:pPr>
        <w:pStyle w:val="odrazkysvp"/>
      </w:pPr>
      <w:r w:rsidRPr="004D6C8D">
        <w:t>zdůvodňuje své hodnocení</w:t>
      </w:r>
      <w:r>
        <w:t xml:space="preserve"> a usměrňuje sebehodnocení žáků</w:t>
      </w:r>
    </w:p>
    <w:p w:rsidR="00814CA1" w:rsidRPr="004D6C8D" w:rsidRDefault="00814CA1" w:rsidP="00814CA1">
      <w:pPr>
        <w:pStyle w:val="odrazkysvp"/>
      </w:pPr>
      <w:r w:rsidRPr="004D6C8D">
        <w:t xml:space="preserve">poskytuje žákům základní informace o reáliích a životním </w:t>
      </w:r>
      <w:r>
        <w:t>stylu anglicky mluvících zemích</w:t>
      </w:r>
    </w:p>
    <w:p w:rsidR="00814CA1" w:rsidRPr="004D6C8D" w:rsidRDefault="00814CA1" w:rsidP="00814CA1">
      <w:pPr>
        <w:pStyle w:val="odrazkysvp"/>
      </w:pPr>
      <w:r w:rsidRPr="004D6C8D">
        <w:lastRenderedPageBreak/>
        <w:t xml:space="preserve">motivuje žáky k četbě angloamerické literatury (v </w:t>
      </w:r>
      <w:r>
        <w:t>českých překladech i originálu)</w:t>
      </w:r>
    </w:p>
    <w:p w:rsidR="00814CA1" w:rsidRPr="004D6C8D" w:rsidRDefault="00814CA1" w:rsidP="00814CA1">
      <w:pPr>
        <w:pStyle w:val="kompetecenadpis"/>
      </w:pPr>
      <w:r w:rsidRPr="004D6C8D">
        <w:t>Kompetence k řešení problémů</w:t>
      </w:r>
      <w:r>
        <w:t xml:space="preserve"> </w:t>
      </w:r>
      <w:r w:rsidR="00E13F2F">
        <w:t xml:space="preserve">– </w:t>
      </w:r>
      <w:r w:rsidRPr="004D6C8D">
        <w:t>učitel:</w:t>
      </w:r>
    </w:p>
    <w:p w:rsidR="00814CA1" w:rsidRPr="004D6C8D" w:rsidRDefault="00814CA1" w:rsidP="00814CA1">
      <w:pPr>
        <w:pStyle w:val="odrazkysvp"/>
      </w:pPr>
      <w:r w:rsidRPr="004D6C8D">
        <w:t>poskytuje žákům prostor k samostatnému řešení jazykových problémů</w:t>
      </w:r>
    </w:p>
    <w:p w:rsidR="00814CA1" w:rsidRPr="004D6C8D" w:rsidRDefault="00814CA1" w:rsidP="00814CA1">
      <w:pPr>
        <w:pStyle w:val="odrazkysvp"/>
      </w:pPr>
      <w:r w:rsidRPr="004D6C8D">
        <w:t xml:space="preserve">využívá příležitosti demonstrovat komplexní charakter jazyka </w:t>
      </w:r>
      <w:r>
        <w:t>a vede žáky k jeho respektování</w:t>
      </w:r>
    </w:p>
    <w:p w:rsidR="00814CA1" w:rsidRPr="004D6C8D" w:rsidRDefault="00814CA1" w:rsidP="00814CA1">
      <w:pPr>
        <w:pStyle w:val="odrazkysvp"/>
      </w:pPr>
      <w:r w:rsidRPr="004D6C8D">
        <w:t>pracuje s texty, kterým ne vždy žáci beze zbytku rozumí, a tím je vede k nutnosti domýšlen</w:t>
      </w:r>
      <w:r>
        <w:t>í, hledání souvislostí a smyslu</w:t>
      </w:r>
    </w:p>
    <w:p w:rsidR="00814CA1" w:rsidRPr="004D6C8D" w:rsidRDefault="00814CA1" w:rsidP="00814CA1">
      <w:pPr>
        <w:pStyle w:val="odrazkysvp"/>
      </w:pPr>
      <w:r w:rsidRPr="004D6C8D">
        <w:t>simuluje modelové situace, se kterými se žáci mo</w:t>
      </w:r>
      <w:r>
        <w:t>hou setkat v praktickém životě (</w:t>
      </w:r>
      <w:r w:rsidRPr="004D6C8D">
        <w:t xml:space="preserve">rozhovory v různých kontextech, psaní </w:t>
      </w:r>
      <w:r>
        <w:t>dopisů a e-mailů, poslech atd.)</w:t>
      </w:r>
    </w:p>
    <w:p w:rsidR="00814CA1" w:rsidRPr="004D6C8D" w:rsidRDefault="00814CA1" w:rsidP="00814CA1">
      <w:pPr>
        <w:pStyle w:val="odrazkysvp"/>
      </w:pPr>
      <w:r w:rsidRPr="004D6C8D">
        <w:t>vede žáky k řešení prací většího rozsahu a komplexnějšího charak</w:t>
      </w:r>
      <w:r>
        <w:t>teru (</w:t>
      </w:r>
      <w:r w:rsidRPr="004D6C8D">
        <w:t>např. zpracování informací z cizojazyčné literatury a p</w:t>
      </w:r>
      <w:r>
        <w:t>rezentace výsledků před třídou)</w:t>
      </w:r>
    </w:p>
    <w:p w:rsidR="00814CA1" w:rsidRPr="004D6C8D" w:rsidRDefault="00814CA1" w:rsidP="00814CA1">
      <w:pPr>
        <w:pStyle w:val="odrazkysvp"/>
      </w:pPr>
      <w:r w:rsidRPr="004D6C8D">
        <w:t>v rámci konverzace na různá témata požaduje po žácích zřetelnou arg</w:t>
      </w:r>
      <w:r>
        <w:t>umentaci při vyjadřování názorů</w:t>
      </w:r>
    </w:p>
    <w:p w:rsidR="00814CA1" w:rsidRPr="004D6C8D" w:rsidRDefault="00814CA1" w:rsidP="00814CA1">
      <w:pPr>
        <w:pStyle w:val="kompetecenadpis"/>
      </w:pPr>
      <w:r w:rsidRPr="004D6C8D">
        <w:t>Kompetence komunikativní</w:t>
      </w:r>
      <w:r>
        <w:t xml:space="preserve"> </w:t>
      </w:r>
      <w:r w:rsidR="00E13F2F">
        <w:t xml:space="preserve">– </w:t>
      </w:r>
      <w:r w:rsidRPr="004D6C8D">
        <w:t xml:space="preserve">učitel: </w:t>
      </w:r>
    </w:p>
    <w:p w:rsidR="00814CA1" w:rsidRPr="004D6C8D" w:rsidRDefault="00814CA1" w:rsidP="00814CA1">
      <w:pPr>
        <w:pStyle w:val="odrazkysvp"/>
      </w:pPr>
      <w:r w:rsidRPr="004D6C8D">
        <w:t>vede žáky k dialogu, diskusi, argumentaci, obhajobě vlastního názoru a také k naslouc</w:t>
      </w:r>
      <w:r>
        <w:t>hání a toleranci názorů druhých</w:t>
      </w:r>
    </w:p>
    <w:p w:rsidR="00814CA1" w:rsidRPr="004D6C8D" w:rsidRDefault="00814CA1" w:rsidP="00814CA1">
      <w:pPr>
        <w:pStyle w:val="odrazkysvp"/>
      </w:pPr>
      <w:r w:rsidRPr="004D6C8D">
        <w:t>vede ke správnému užívání ja</w:t>
      </w:r>
      <w:r>
        <w:t>zyka a ke kultivovanému projevu</w:t>
      </w:r>
    </w:p>
    <w:p w:rsidR="00814CA1" w:rsidRPr="004D6C8D" w:rsidRDefault="00814CA1" w:rsidP="00814CA1">
      <w:pPr>
        <w:pStyle w:val="odrazkysvp"/>
      </w:pPr>
      <w:r w:rsidRPr="004D6C8D">
        <w:t>zadává úkoly, které vedou ke zpraco</w:t>
      </w:r>
      <w:r>
        <w:t>vání informací z různých zdrojů</w:t>
      </w:r>
    </w:p>
    <w:p w:rsidR="00814CA1" w:rsidRPr="004D6C8D" w:rsidRDefault="00814CA1" w:rsidP="00814CA1">
      <w:pPr>
        <w:pStyle w:val="odrazkysvp"/>
      </w:pPr>
      <w:r w:rsidRPr="004D6C8D">
        <w:t>zadává písemné formy, které žáci pre</w:t>
      </w:r>
      <w:r>
        <w:t>zentují před třídou</w:t>
      </w:r>
    </w:p>
    <w:p w:rsidR="00814CA1" w:rsidRPr="004D6C8D" w:rsidRDefault="00814CA1" w:rsidP="00814CA1">
      <w:pPr>
        <w:pStyle w:val="odrazkysvp"/>
      </w:pPr>
      <w:r w:rsidRPr="004D6C8D">
        <w:t>při práci s jazykovým materiálem vede žáky k přesnosti, k identifikaci podstatných informací a rozvíjení je</w:t>
      </w:r>
      <w:r>
        <w:t>jich interpretačních schopností</w:t>
      </w:r>
    </w:p>
    <w:p w:rsidR="00814CA1" w:rsidRPr="004D6C8D" w:rsidRDefault="00814CA1" w:rsidP="00814CA1">
      <w:pPr>
        <w:pStyle w:val="odrazkysvp"/>
      </w:pPr>
      <w:r w:rsidRPr="004D6C8D">
        <w:t>ke komunikaci s rodilými mluvčími a anglicky mluvícími cizinci dostávají žáci příležitost v rám</w:t>
      </w:r>
      <w:r>
        <w:t>ci poznávacích zájezdů</w:t>
      </w:r>
    </w:p>
    <w:p w:rsidR="00814CA1" w:rsidRPr="004D6C8D" w:rsidRDefault="00814CA1" w:rsidP="00814CA1">
      <w:pPr>
        <w:pStyle w:val="kompetecenadpis"/>
      </w:pPr>
      <w:r w:rsidRPr="004D6C8D">
        <w:t xml:space="preserve">Kompetence sociální a personální – učitel: </w:t>
      </w:r>
    </w:p>
    <w:p w:rsidR="00814CA1" w:rsidRPr="004D6C8D" w:rsidRDefault="00814CA1" w:rsidP="00814CA1">
      <w:pPr>
        <w:pStyle w:val="odrazkysvp"/>
      </w:pPr>
      <w:r w:rsidRPr="004D6C8D">
        <w:t>vede žáka k uplatňování základů slušného chování v každodenní komunikaci, k úct</w:t>
      </w:r>
      <w:r>
        <w:t>ě a respektu k druhým, k empatii</w:t>
      </w:r>
    </w:p>
    <w:p w:rsidR="00814CA1" w:rsidRPr="004D6C8D" w:rsidRDefault="00814CA1" w:rsidP="00814CA1">
      <w:pPr>
        <w:pStyle w:val="odrazkysvp"/>
      </w:pPr>
      <w:r w:rsidRPr="004D6C8D">
        <w:t>bud</w:t>
      </w:r>
      <w:r>
        <w:t>uje pozitivní mezilidské vztahy</w:t>
      </w:r>
    </w:p>
    <w:p w:rsidR="00814CA1" w:rsidRPr="004D6C8D" w:rsidRDefault="00814CA1" w:rsidP="00814CA1">
      <w:pPr>
        <w:pStyle w:val="odrazkysvp"/>
      </w:pPr>
      <w:r w:rsidRPr="004D6C8D">
        <w:t>vede žáky k samostatnosti při plnění zadaných úkolů</w:t>
      </w:r>
      <w:r>
        <w:t>, respektuje individualitu žáků</w:t>
      </w:r>
    </w:p>
    <w:p w:rsidR="00814CA1" w:rsidRPr="004D6C8D" w:rsidRDefault="00814CA1" w:rsidP="00814CA1">
      <w:pPr>
        <w:pStyle w:val="odrazkysvp"/>
      </w:pPr>
      <w:r w:rsidRPr="004D6C8D">
        <w:t>zadává žákům práci ve dvojicích i skupinovou práci, při které žáci rozvíjejí svou schopnost spolupracovat, nést odpovědnost za svou práci, konstrukt</w:t>
      </w:r>
      <w:r>
        <w:t>ivně se podílet na řešení úkolů</w:t>
      </w:r>
    </w:p>
    <w:p w:rsidR="00814CA1" w:rsidRPr="004D6C8D" w:rsidRDefault="00814CA1" w:rsidP="00814CA1">
      <w:pPr>
        <w:pStyle w:val="odrazkysvp"/>
      </w:pPr>
      <w:r w:rsidRPr="004D6C8D">
        <w:t>umožňuje žákům předvést indiv</w:t>
      </w:r>
      <w:r>
        <w:t>iduální schopnosti a dovednosti</w:t>
      </w:r>
    </w:p>
    <w:p w:rsidR="00814CA1" w:rsidRPr="004D6C8D" w:rsidRDefault="00814CA1" w:rsidP="00814CA1">
      <w:pPr>
        <w:pStyle w:val="kompetecenadpis"/>
      </w:pPr>
      <w:r w:rsidRPr="004D6C8D">
        <w:t>Kompetence občanské</w:t>
      </w:r>
      <w:r>
        <w:t xml:space="preserve"> </w:t>
      </w:r>
      <w:r w:rsidR="00E13F2F">
        <w:t xml:space="preserve">– </w:t>
      </w:r>
      <w:r w:rsidRPr="004D6C8D">
        <w:t xml:space="preserve">učitel: </w:t>
      </w:r>
    </w:p>
    <w:p w:rsidR="00814CA1" w:rsidRPr="004D6C8D" w:rsidRDefault="00814CA1" w:rsidP="00814CA1">
      <w:pPr>
        <w:pStyle w:val="odrazkysvp"/>
      </w:pPr>
      <w:r w:rsidRPr="004D6C8D">
        <w:t>vede žáky k tomu, aby vyjádřili svůj názor, aby zaujali stanovisko k problémům spole</w:t>
      </w:r>
      <w:r>
        <w:t>čenským, sociálním i kulturním</w:t>
      </w:r>
    </w:p>
    <w:p w:rsidR="00814CA1" w:rsidRPr="004D6C8D" w:rsidRDefault="00814CA1" w:rsidP="00814CA1">
      <w:pPr>
        <w:pStyle w:val="odrazkysvp"/>
      </w:pPr>
      <w:r w:rsidRPr="004D6C8D">
        <w:t>d</w:t>
      </w:r>
      <w:r>
        <w:t>iskutuje se žáky na daná témata</w:t>
      </w:r>
    </w:p>
    <w:p w:rsidR="00814CA1" w:rsidRPr="004D6C8D" w:rsidRDefault="00814CA1" w:rsidP="00814CA1">
      <w:pPr>
        <w:pStyle w:val="odrazkysvp"/>
      </w:pPr>
      <w:r w:rsidRPr="004D6C8D">
        <w:t>podporuje v žácích respekt k jiným kulturní</w:t>
      </w:r>
      <w:r>
        <w:t>m, duševním a etickým hodnotám</w:t>
      </w:r>
    </w:p>
    <w:p w:rsidR="00814CA1" w:rsidRPr="004D6C8D" w:rsidRDefault="00814CA1" w:rsidP="00814CA1">
      <w:pPr>
        <w:pStyle w:val="odrazkysvp"/>
      </w:pPr>
      <w:r w:rsidRPr="004D6C8D">
        <w:t>vede žáky k upla</w:t>
      </w:r>
      <w:r>
        <w:t>tňování demokratických principů</w:t>
      </w:r>
    </w:p>
    <w:p w:rsidR="00814CA1" w:rsidRPr="004D6C8D" w:rsidRDefault="00814CA1" w:rsidP="00814CA1">
      <w:pPr>
        <w:pStyle w:val="kompetecenadpis"/>
      </w:pPr>
      <w:r w:rsidRPr="004D6C8D">
        <w:t>Kompetence k</w:t>
      </w:r>
      <w:r>
        <w:t> </w:t>
      </w:r>
      <w:r w:rsidRPr="004D6C8D">
        <w:t>podnikavosti</w:t>
      </w:r>
      <w:r>
        <w:t xml:space="preserve"> </w:t>
      </w:r>
      <w:r w:rsidR="00E13F2F">
        <w:t xml:space="preserve">– </w:t>
      </w:r>
      <w:r w:rsidRPr="004D6C8D">
        <w:t>učitel:</w:t>
      </w:r>
    </w:p>
    <w:p w:rsidR="00814CA1" w:rsidRPr="004D6C8D" w:rsidRDefault="00814CA1" w:rsidP="00814CA1">
      <w:pPr>
        <w:pStyle w:val="odrazkysvp"/>
      </w:pPr>
      <w:r w:rsidRPr="004D6C8D">
        <w:t>vede žáky k tomu, aby získané v</w:t>
      </w:r>
      <w:r>
        <w:t>ědomosti uměli využívat v praxi</w:t>
      </w:r>
    </w:p>
    <w:p w:rsidR="00814CA1" w:rsidRPr="004D6C8D" w:rsidRDefault="00814CA1" w:rsidP="00814CA1">
      <w:pPr>
        <w:pStyle w:val="odrazkysvp"/>
      </w:pPr>
      <w:r w:rsidRPr="004D6C8D">
        <w:t>vede žáky k zodpovědnému přístupu při plnění jejich povinností, k systematické přípravě na hodiny, k dodržování stanovených pravidel a závazků</w:t>
      </w:r>
    </w:p>
    <w:p w:rsidR="00814CA1" w:rsidRPr="004D6C8D" w:rsidRDefault="00814CA1" w:rsidP="00814CA1">
      <w:pPr>
        <w:pStyle w:val="odrazkysvp"/>
      </w:pPr>
      <w:r w:rsidRPr="004D6C8D">
        <w:t>směruje žáky k profesní orientaci</w:t>
      </w:r>
    </w:p>
    <w:p w:rsidR="00814CA1" w:rsidRPr="004D6C8D" w:rsidRDefault="00814CA1" w:rsidP="00814CA1">
      <w:pPr>
        <w:pStyle w:val="odrazkysvp"/>
      </w:pPr>
      <w:r w:rsidRPr="004D6C8D">
        <w:t>vede žáky k sebehodnocení, podporuje je ve s</w:t>
      </w:r>
      <w:r>
        <w:t>naze dosáhnout stanovených cílů</w:t>
      </w:r>
    </w:p>
    <w:p w:rsidR="00814CA1" w:rsidRDefault="00814CA1" w:rsidP="00814CA1">
      <w:pPr>
        <w:pStyle w:val="charakteristika"/>
      </w:pPr>
      <w: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00"/>
        <w:gridCol w:w="2523"/>
        <w:gridCol w:w="2544"/>
        <w:gridCol w:w="2515"/>
      </w:tblGrid>
      <w:tr w:rsidR="00814CA1" w:rsidRPr="007F0FE0" w:rsidTr="0028253F">
        <w:tc>
          <w:tcPr>
            <w:tcW w:w="10308" w:type="dxa"/>
            <w:gridSpan w:val="4"/>
            <w:tcBorders>
              <w:top w:val="single" w:sz="4" w:space="0" w:color="808080"/>
              <w:left w:val="single" w:sz="4" w:space="0" w:color="808080"/>
              <w:bottom w:val="single" w:sz="4" w:space="0" w:color="808080"/>
              <w:right w:val="single" w:sz="4" w:space="0" w:color="808080"/>
            </w:tcBorders>
          </w:tcPr>
          <w:p w:rsidR="00814CA1" w:rsidRPr="001F52B5" w:rsidRDefault="00814CA1" w:rsidP="0028253F">
            <w:pPr>
              <w:jc w:val="center"/>
              <w:rPr>
                <w:b/>
                <w:sz w:val="22"/>
                <w:szCs w:val="20"/>
              </w:rPr>
            </w:pPr>
            <w:r w:rsidRPr="001F52B5">
              <w:rPr>
                <w:b/>
                <w:sz w:val="22"/>
                <w:szCs w:val="20"/>
              </w:rPr>
              <w:lastRenderedPageBreak/>
              <w:t>Anglický jazyk</w:t>
            </w:r>
          </w:p>
        </w:tc>
      </w:tr>
      <w:tr w:rsidR="00814CA1" w:rsidRPr="007F0FE0" w:rsidTr="0028253F">
        <w:tc>
          <w:tcPr>
            <w:tcW w:w="2561" w:type="dxa"/>
          </w:tcPr>
          <w:p w:rsidR="00814CA1" w:rsidRPr="001F52B5" w:rsidRDefault="00814CA1" w:rsidP="0028253F">
            <w:pPr>
              <w:rPr>
                <w:sz w:val="22"/>
                <w:szCs w:val="20"/>
              </w:rPr>
            </w:pPr>
            <w:r w:rsidRPr="001F52B5">
              <w:rPr>
                <w:b/>
                <w:sz w:val="22"/>
                <w:szCs w:val="20"/>
              </w:rPr>
              <w:t>Ročník:</w:t>
            </w:r>
          </w:p>
        </w:tc>
        <w:tc>
          <w:tcPr>
            <w:tcW w:w="7747" w:type="dxa"/>
            <w:gridSpan w:val="3"/>
          </w:tcPr>
          <w:p w:rsidR="00814CA1" w:rsidRPr="001F52B5" w:rsidRDefault="00814CA1" w:rsidP="0028253F">
            <w:pPr>
              <w:rPr>
                <w:b/>
                <w:sz w:val="22"/>
                <w:szCs w:val="20"/>
              </w:rPr>
            </w:pPr>
            <w:r w:rsidRPr="001F52B5">
              <w:rPr>
                <w:b/>
                <w:sz w:val="22"/>
                <w:szCs w:val="20"/>
              </w:rPr>
              <w:t>Kvinta</w:t>
            </w:r>
          </w:p>
        </w:tc>
      </w:tr>
      <w:tr w:rsidR="00814CA1" w:rsidRPr="007F0FE0" w:rsidTr="0028253F">
        <w:tc>
          <w:tcPr>
            <w:tcW w:w="2561" w:type="dxa"/>
          </w:tcPr>
          <w:p w:rsidR="00814CA1" w:rsidRPr="001F52B5" w:rsidRDefault="00814CA1" w:rsidP="0028253F">
            <w:pPr>
              <w:autoSpaceDE w:val="0"/>
              <w:autoSpaceDN w:val="0"/>
              <w:adjustRightInd w:val="0"/>
              <w:rPr>
                <w:b/>
                <w:bCs/>
                <w:sz w:val="22"/>
                <w:szCs w:val="20"/>
              </w:rPr>
            </w:pPr>
            <w:r w:rsidRPr="001F52B5">
              <w:rPr>
                <w:b/>
                <w:bCs/>
                <w:sz w:val="22"/>
                <w:szCs w:val="20"/>
              </w:rPr>
              <w:t>Výstupy RVP G</w:t>
            </w:r>
          </w:p>
          <w:p w:rsidR="00814CA1" w:rsidRPr="001F52B5" w:rsidRDefault="00814CA1" w:rsidP="0028253F">
            <w:pPr>
              <w:autoSpaceDE w:val="0"/>
              <w:autoSpaceDN w:val="0"/>
              <w:adjustRightInd w:val="0"/>
              <w:rPr>
                <w:sz w:val="22"/>
                <w:szCs w:val="20"/>
              </w:rPr>
            </w:pPr>
            <w:r w:rsidRPr="001F52B5">
              <w:rPr>
                <w:b/>
                <w:bCs/>
                <w:sz w:val="22"/>
                <w:szCs w:val="20"/>
              </w:rPr>
              <w:t>Žák:</w:t>
            </w:r>
          </w:p>
        </w:tc>
        <w:tc>
          <w:tcPr>
            <w:tcW w:w="2579" w:type="dxa"/>
          </w:tcPr>
          <w:p w:rsidR="00814CA1" w:rsidRPr="001F52B5" w:rsidRDefault="00814CA1" w:rsidP="0028253F">
            <w:pPr>
              <w:rPr>
                <w:b/>
                <w:sz w:val="22"/>
                <w:szCs w:val="20"/>
              </w:rPr>
            </w:pPr>
            <w:r w:rsidRPr="001F52B5">
              <w:rPr>
                <w:b/>
                <w:sz w:val="22"/>
                <w:szCs w:val="20"/>
              </w:rPr>
              <w:t>Školní výstup</w:t>
            </w:r>
          </w:p>
          <w:p w:rsidR="00814CA1" w:rsidRPr="001F52B5" w:rsidRDefault="00814CA1" w:rsidP="0028253F">
            <w:pPr>
              <w:rPr>
                <w:sz w:val="22"/>
                <w:szCs w:val="20"/>
              </w:rPr>
            </w:pPr>
            <w:r w:rsidRPr="001F52B5">
              <w:rPr>
                <w:b/>
                <w:sz w:val="22"/>
                <w:szCs w:val="20"/>
              </w:rPr>
              <w:t>Žák:</w:t>
            </w:r>
          </w:p>
        </w:tc>
        <w:tc>
          <w:tcPr>
            <w:tcW w:w="2594" w:type="dxa"/>
          </w:tcPr>
          <w:p w:rsidR="00814CA1" w:rsidRPr="001F52B5" w:rsidRDefault="00814CA1" w:rsidP="0028253F">
            <w:pPr>
              <w:rPr>
                <w:b/>
                <w:sz w:val="22"/>
                <w:szCs w:val="20"/>
              </w:rPr>
            </w:pPr>
            <w:r w:rsidRPr="001F52B5">
              <w:rPr>
                <w:b/>
                <w:sz w:val="22"/>
                <w:szCs w:val="20"/>
              </w:rPr>
              <w:t>Učivo:</w:t>
            </w:r>
          </w:p>
        </w:tc>
        <w:tc>
          <w:tcPr>
            <w:tcW w:w="2574" w:type="dxa"/>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7F0FE0" w:rsidTr="0028253F">
        <w:tc>
          <w:tcPr>
            <w:tcW w:w="2561" w:type="dxa"/>
          </w:tcPr>
          <w:p w:rsidR="00814CA1" w:rsidRPr="007F0FE0" w:rsidRDefault="00814CA1" w:rsidP="0028253F">
            <w:pPr>
              <w:pStyle w:val="Styltexttabulkacelek"/>
              <w:rPr>
                <w:szCs w:val="20"/>
              </w:rPr>
            </w:pPr>
            <w:r w:rsidRPr="007F0FE0">
              <w:rPr>
                <w:szCs w:val="20"/>
              </w:rPr>
              <w:t>Receptivní řečové dovednosti:</w:t>
            </w:r>
          </w:p>
          <w:p w:rsidR="00814CA1" w:rsidRPr="007F0FE0" w:rsidRDefault="00814CA1" w:rsidP="0028253F">
            <w:pPr>
              <w:pStyle w:val="Styltexttabulkacelek"/>
              <w:rPr>
                <w:szCs w:val="20"/>
              </w:rPr>
            </w:pPr>
            <w:r w:rsidRPr="007F0FE0">
              <w:rPr>
                <w:szCs w:val="20"/>
              </w:rPr>
              <w:t>- rozumí hlavním myšlenkám poslechových cvičení, která se týkají známých témat</w:t>
            </w:r>
          </w:p>
          <w:p w:rsidR="00814CA1" w:rsidRPr="007F0FE0" w:rsidRDefault="00814CA1" w:rsidP="0028253F">
            <w:pPr>
              <w:pStyle w:val="Styltexttabulkacelek"/>
              <w:rPr>
                <w:szCs w:val="20"/>
              </w:rPr>
            </w:pPr>
            <w:r w:rsidRPr="007F0FE0">
              <w:rPr>
                <w:szCs w:val="20"/>
              </w:rPr>
              <w:t>- rozumí hlavním myšlenkám jasně a zřetelně vyslovované konverzace mezi rodilými mluvčími</w:t>
            </w:r>
          </w:p>
          <w:p w:rsidR="00814CA1" w:rsidRPr="007F0FE0" w:rsidRDefault="00814CA1" w:rsidP="0028253F">
            <w:pPr>
              <w:pStyle w:val="Styltexttabulkacelek"/>
              <w:rPr>
                <w:szCs w:val="20"/>
              </w:rPr>
            </w:pPr>
            <w:r w:rsidRPr="007F0FE0">
              <w:rPr>
                <w:szCs w:val="20"/>
              </w:rPr>
              <w:t>- porozumí hlavním myšlenkám textu na dané téma</w:t>
            </w:r>
          </w:p>
          <w:p w:rsidR="00814CA1" w:rsidRPr="007F0FE0" w:rsidRDefault="00814CA1" w:rsidP="0028253F">
            <w:pPr>
              <w:pStyle w:val="Styltexttabulkacelek"/>
              <w:rPr>
                <w:szCs w:val="20"/>
              </w:rPr>
            </w:pPr>
            <w:r w:rsidRPr="007F0FE0">
              <w:rPr>
                <w:szCs w:val="20"/>
              </w:rPr>
              <w:t xml:space="preserve">rozliší hlavní a doplňující informace v textu </w:t>
            </w:r>
          </w:p>
          <w:p w:rsidR="00814CA1" w:rsidRPr="007F0FE0" w:rsidRDefault="00814CA1" w:rsidP="0028253F">
            <w:pPr>
              <w:pStyle w:val="Styltexttabulkacelek"/>
              <w:rPr>
                <w:szCs w:val="20"/>
              </w:rPr>
            </w:pPr>
            <w:r w:rsidRPr="007F0FE0">
              <w:rPr>
                <w:szCs w:val="20"/>
              </w:rPr>
              <w:t>- odhadne význam jednotlivých neznámých slov z kontextu</w:t>
            </w:r>
          </w:p>
          <w:p w:rsidR="00814CA1" w:rsidRPr="007F0FE0" w:rsidRDefault="00814CA1" w:rsidP="0028253F">
            <w:pPr>
              <w:pStyle w:val="Styltexttabulkacelek"/>
              <w:rPr>
                <w:szCs w:val="20"/>
              </w:rPr>
            </w:pPr>
            <w:r w:rsidRPr="007F0FE0">
              <w:rPr>
                <w:szCs w:val="20"/>
              </w:rPr>
              <w:t>- využívá slovníků</w:t>
            </w:r>
          </w:p>
          <w:p w:rsidR="00814CA1" w:rsidRPr="007F0FE0" w:rsidRDefault="00814CA1" w:rsidP="0028253F">
            <w:pPr>
              <w:pStyle w:val="Styltexttabulkacelek"/>
              <w:rPr>
                <w:szCs w:val="20"/>
              </w:rPr>
            </w:pPr>
            <w:r w:rsidRPr="007F0FE0">
              <w:rPr>
                <w:szCs w:val="20"/>
              </w:rPr>
              <w:t>Produktivní řečové dovednosti:</w:t>
            </w:r>
          </w:p>
          <w:p w:rsidR="00814CA1" w:rsidRPr="007F0FE0" w:rsidRDefault="00814CA1" w:rsidP="0028253F">
            <w:pPr>
              <w:pStyle w:val="Styltexttabulkacelek"/>
              <w:rPr>
                <w:szCs w:val="20"/>
              </w:rPr>
            </w:pPr>
            <w:r w:rsidRPr="007F0FE0">
              <w:rPr>
                <w:szCs w:val="20"/>
              </w:rPr>
              <w:t xml:space="preserve">- svůj názor vyjadřuje srozumitelně a gramaticky správně </w:t>
            </w:r>
          </w:p>
          <w:p w:rsidR="00814CA1" w:rsidRPr="007F0FE0" w:rsidRDefault="00814CA1" w:rsidP="0028253F">
            <w:pPr>
              <w:pStyle w:val="Styltexttabulkacelek"/>
              <w:rPr>
                <w:szCs w:val="20"/>
              </w:rPr>
            </w:pPr>
            <w:r w:rsidRPr="007F0FE0">
              <w:rPr>
                <w:szCs w:val="20"/>
              </w:rPr>
              <w:t>- srozumitelně reprodukuje přečtený nebo vyslechnutý text</w:t>
            </w:r>
          </w:p>
          <w:p w:rsidR="00814CA1" w:rsidRPr="007F0FE0" w:rsidRDefault="00814CA1" w:rsidP="0028253F">
            <w:pPr>
              <w:pStyle w:val="Styltexttabulkacelek"/>
              <w:rPr>
                <w:szCs w:val="20"/>
              </w:rPr>
            </w:pPr>
            <w:r w:rsidRPr="007F0FE0">
              <w:rPr>
                <w:szCs w:val="20"/>
              </w:rPr>
              <w:t>- plynule hovoří na zadané téma</w:t>
            </w:r>
          </w:p>
          <w:p w:rsidR="00814CA1" w:rsidRPr="007F0FE0" w:rsidRDefault="00814CA1" w:rsidP="0028253F">
            <w:pPr>
              <w:pStyle w:val="Styltexttabulkacelek"/>
              <w:rPr>
                <w:szCs w:val="20"/>
              </w:rPr>
            </w:pPr>
            <w:r w:rsidRPr="007F0FE0">
              <w:rPr>
                <w:szCs w:val="20"/>
              </w:rPr>
              <w:t>- sestaví souvislý text na širokou škálu témat</w:t>
            </w:r>
          </w:p>
          <w:p w:rsidR="00814CA1" w:rsidRPr="007F0FE0" w:rsidRDefault="00814CA1" w:rsidP="0028253F">
            <w:pPr>
              <w:pStyle w:val="Styltexttabulkacelek"/>
              <w:rPr>
                <w:szCs w:val="20"/>
              </w:rPr>
            </w:pPr>
            <w:r w:rsidRPr="007F0FE0">
              <w:rPr>
                <w:szCs w:val="20"/>
              </w:rPr>
              <w:t>- podrobně popíše své okolí, zájmy a činnosti</w:t>
            </w:r>
          </w:p>
          <w:p w:rsidR="00814CA1" w:rsidRPr="007F0FE0" w:rsidRDefault="00814CA1" w:rsidP="0028253F">
            <w:pPr>
              <w:pStyle w:val="Styltexttabulkacelek"/>
              <w:rPr>
                <w:szCs w:val="20"/>
              </w:rPr>
            </w:pPr>
            <w:r w:rsidRPr="007F0FE0">
              <w:rPr>
                <w:szCs w:val="20"/>
              </w:rPr>
              <w:t>- logicky a jasně strukturuje formální a neformální písemný projev</w:t>
            </w:r>
          </w:p>
          <w:p w:rsidR="00814CA1" w:rsidRPr="007F0FE0" w:rsidRDefault="00814CA1" w:rsidP="0028253F">
            <w:pPr>
              <w:pStyle w:val="Styltexttabulkacelek"/>
              <w:rPr>
                <w:szCs w:val="20"/>
              </w:rPr>
            </w:pPr>
            <w:r w:rsidRPr="007F0FE0">
              <w:rPr>
                <w:szCs w:val="20"/>
              </w:rPr>
              <w:t>- disponuje dostačující slovní zásobou k rozvíjení argumentace</w:t>
            </w:r>
          </w:p>
          <w:p w:rsidR="00814CA1" w:rsidRPr="007F0FE0" w:rsidRDefault="00814CA1" w:rsidP="0028253F">
            <w:pPr>
              <w:pStyle w:val="Styltexttabulkacelek"/>
              <w:rPr>
                <w:szCs w:val="20"/>
              </w:rPr>
            </w:pPr>
            <w:r w:rsidRPr="007F0FE0">
              <w:rPr>
                <w:szCs w:val="20"/>
              </w:rPr>
              <w:t>- využívá výkladové slovníky</w:t>
            </w:r>
          </w:p>
          <w:p w:rsidR="00814CA1" w:rsidRPr="007F0FE0" w:rsidRDefault="00814CA1" w:rsidP="0028253F">
            <w:pPr>
              <w:pStyle w:val="Styltexttabulkacelek"/>
              <w:rPr>
                <w:szCs w:val="20"/>
              </w:rPr>
            </w:pPr>
            <w:r w:rsidRPr="007F0FE0">
              <w:rPr>
                <w:szCs w:val="20"/>
              </w:rPr>
              <w:t>Interaktivní řečové dovednosti:</w:t>
            </w:r>
          </w:p>
          <w:p w:rsidR="00814CA1" w:rsidRPr="007F0FE0" w:rsidRDefault="00814CA1" w:rsidP="0028253F">
            <w:pPr>
              <w:pStyle w:val="Styltexttabulkacelek"/>
              <w:rPr>
                <w:szCs w:val="20"/>
              </w:rPr>
            </w:pPr>
            <w:r w:rsidRPr="007F0FE0">
              <w:rPr>
                <w:szCs w:val="20"/>
              </w:rPr>
              <w:t>- bez přípravy konverzuje na známá témata</w:t>
            </w:r>
          </w:p>
          <w:p w:rsidR="00814CA1" w:rsidRPr="007F0FE0" w:rsidRDefault="00814CA1" w:rsidP="0028253F">
            <w:pPr>
              <w:pStyle w:val="Styltexttabulkacelek"/>
              <w:rPr>
                <w:szCs w:val="20"/>
              </w:rPr>
            </w:pPr>
            <w:r w:rsidRPr="007F0FE0">
              <w:rPr>
                <w:szCs w:val="20"/>
              </w:rPr>
              <w:t>- zahájí, udržuje a uzavře rozhovor na různá témata</w:t>
            </w:r>
          </w:p>
          <w:p w:rsidR="00814CA1" w:rsidRPr="007F0FE0" w:rsidRDefault="00814CA1" w:rsidP="0028253F">
            <w:pPr>
              <w:pStyle w:val="Styltexttabulkacelek"/>
              <w:rPr>
                <w:szCs w:val="20"/>
              </w:rPr>
            </w:pPr>
            <w:r w:rsidRPr="007F0FE0">
              <w:rPr>
                <w:szCs w:val="20"/>
              </w:rPr>
              <w:t>- zapojí se do diskuze</w:t>
            </w:r>
          </w:p>
          <w:p w:rsidR="00814CA1" w:rsidRPr="007F0FE0" w:rsidRDefault="00814CA1" w:rsidP="0028253F">
            <w:pPr>
              <w:pStyle w:val="Styltexttabulkacelek"/>
              <w:rPr>
                <w:szCs w:val="20"/>
              </w:rPr>
            </w:pPr>
            <w:r w:rsidRPr="007F0FE0">
              <w:rPr>
                <w:szCs w:val="20"/>
              </w:rPr>
              <w:t>- obhájí své myšlenky, názory a postoje</w:t>
            </w:r>
          </w:p>
          <w:p w:rsidR="00814CA1" w:rsidRPr="007F0FE0" w:rsidRDefault="00814CA1" w:rsidP="0028253F">
            <w:pPr>
              <w:pStyle w:val="Styltexttabulkacelek"/>
              <w:rPr>
                <w:szCs w:val="20"/>
              </w:rPr>
            </w:pPr>
            <w:r w:rsidRPr="007F0FE0">
              <w:rPr>
                <w:szCs w:val="20"/>
              </w:rPr>
              <w:t>- vyjadřuje a reaguje na pocity (překvapení, štěstí, smutek, zájem…)</w:t>
            </w:r>
          </w:p>
          <w:p w:rsidR="00814CA1" w:rsidRPr="007F0FE0" w:rsidRDefault="00814CA1" w:rsidP="0028253F">
            <w:pPr>
              <w:pStyle w:val="Styltexttabulkacelek"/>
              <w:rPr>
                <w:szCs w:val="20"/>
              </w:rPr>
            </w:pPr>
            <w:r w:rsidRPr="007F0FE0">
              <w:rPr>
                <w:szCs w:val="20"/>
              </w:rPr>
              <w:t>- komunikuje plynule, adekvátně a gramaticky správně</w:t>
            </w:r>
          </w:p>
          <w:p w:rsidR="00814CA1" w:rsidRPr="007F0FE0" w:rsidRDefault="00814CA1" w:rsidP="0028253F">
            <w:pPr>
              <w:pStyle w:val="Styltexttabulkacelek"/>
              <w:rPr>
                <w:szCs w:val="20"/>
              </w:rPr>
            </w:pPr>
            <w:r w:rsidRPr="007F0FE0">
              <w:rPr>
                <w:szCs w:val="20"/>
              </w:rPr>
              <w:t>- využívá vhodných výrazů a frází</w:t>
            </w:r>
          </w:p>
        </w:tc>
        <w:tc>
          <w:tcPr>
            <w:tcW w:w="2579" w:type="dxa"/>
          </w:tcPr>
          <w:p w:rsidR="00814CA1" w:rsidRPr="007F0FE0" w:rsidRDefault="00814CA1" w:rsidP="0028253F">
            <w:pPr>
              <w:pStyle w:val="Styltexttabulkacelek"/>
              <w:rPr>
                <w:szCs w:val="20"/>
              </w:rPr>
            </w:pPr>
            <w:r w:rsidRPr="007F0FE0">
              <w:rPr>
                <w:szCs w:val="20"/>
              </w:rPr>
              <w:t>Receptivní řečové dovednosti:</w:t>
            </w:r>
          </w:p>
          <w:p w:rsidR="00814CA1" w:rsidRPr="007F0FE0" w:rsidRDefault="00814CA1" w:rsidP="0028253F">
            <w:pPr>
              <w:pStyle w:val="Styltexttabulkacelek"/>
              <w:rPr>
                <w:szCs w:val="20"/>
              </w:rPr>
            </w:pPr>
            <w:r w:rsidRPr="007F0FE0">
              <w:rPr>
                <w:szCs w:val="20"/>
              </w:rPr>
              <w:t>- pochopí hlavní myšlenky běžného rozhovoru, sdělení, popisu, životního příběhu,</w:t>
            </w:r>
          </w:p>
          <w:p w:rsidR="00814CA1" w:rsidRPr="007F0FE0" w:rsidRDefault="00814CA1" w:rsidP="0028253F">
            <w:pPr>
              <w:pStyle w:val="Styltexttabulkacelek"/>
              <w:rPr>
                <w:szCs w:val="20"/>
              </w:rPr>
            </w:pPr>
            <w:r w:rsidRPr="007F0FE0">
              <w:rPr>
                <w:szCs w:val="20"/>
              </w:rPr>
              <w:t>- rozumí popisům událostí, pocitů a přání</w:t>
            </w:r>
          </w:p>
          <w:p w:rsidR="00814CA1" w:rsidRPr="007F0FE0" w:rsidRDefault="00814CA1" w:rsidP="0028253F">
            <w:pPr>
              <w:pStyle w:val="Styltexttabulkacelek"/>
              <w:rPr>
                <w:szCs w:val="20"/>
              </w:rPr>
            </w:pPr>
            <w:r w:rsidRPr="007F0FE0">
              <w:rPr>
                <w:szCs w:val="20"/>
              </w:rPr>
              <w:t>- dokáže postihnout specifické informace v poslechových cvičeních</w:t>
            </w:r>
          </w:p>
          <w:p w:rsidR="00814CA1" w:rsidRPr="007F0FE0" w:rsidRDefault="00814CA1" w:rsidP="0028253F">
            <w:pPr>
              <w:pStyle w:val="Styltexttabulkacelek"/>
              <w:rPr>
                <w:szCs w:val="20"/>
              </w:rPr>
            </w:pPr>
            <w:r w:rsidRPr="007F0FE0">
              <w:rPr>
                <w:szCs w:val="20"/>
              </w:rPr>
              <w:t xml:space="preserve">- rozliší přízvuk rodilých mluvčí </w:t>
            </w:r>
          </w:p>
          <w:p w:rsidR="00814CA1" w:rsidRPr="007F0FE0" w:rsidRDefault="00814CA1" w:rsidP="0028253F">
            <w:pPr>
              <w:pStyle w:val="Styltexttabulkacelek"/>
              <w:rPr>
                <w:szCs w:val="20"/>
              </w:rPr>
            </w:pPr>
            <w:r w:rsidRPr="007F0FE0">
              <w:rPr>
                <w:szCs w:val="20"/>
              </w:rPr>
              <w:t>- rozumí pokynům a instrukcím v angličtině</w:t>
            </w:r>
          </w:p>
          <w:p w:rsidR="00814CA1" w:rsidRPr="007F0FE0" w:rsidRDefault="00814CA1" w:rsidP="0028253F">
            <w:pPr>
              <w:pStyle w:val="Styltexttabulkacelek"/>
              <w:rPr>
                <w:szCs w:val="20"/>
              </w:rPr>
            </w:pPr>
            <w:r w:rsidRPr="007F0FE0">
              <w:rPr>
                <w:szCs w:val="20"/>
              </w:rPr>
              <w:t xml:space="preserve">- pochopí hlavní myšlenku textu </w:t>
            </w:r>
          </w:p>
          <w:p w:rsidR="00814CA1" w:rsidRPr="007F0FE0" w:rsidRDefault="00814CA1" w:rsidP="0028253F">
            <w:pPr>
              <w:pStyle w:val="Styltexttabulkacelek"/>
              <w:rPr>
                <w:szCs w:val="20"/>
              </w:rPr>
            </w:pPr>
            <w:r w:rsidRPr="007F0FE0">
              <w:rPr>
                <w:szCs w:val="20"/>
              </w:rPr>
              <w:t xml:space="preserve">- v novinových a časopisových článcích dokáže odlišit fakta od komentářů </w:t>
            </w:r>
          </w:p>
          <w:p w:rsidR="00814CA1" w:rsidRPr="007F0FE0" w:rsidRDefault="00814CA1" w:rsidP="0028253F">
            <w:pPr>
              <w:pStyle w:val="Styltexttabulkacelek"/>
              <w:rPr>
                <w:szCs w:val="20"/>
              </w:rPr>
            </w:pPr>
            <w:r w:rsidRPr="007F0FE0">
              <w:rPr>
                <w:szCs w:val="20"/>
              </w:rPr>
              <w:t>- chápe různé úhly pohledu na aktuální téma</w:t>
            </w:r>
          </w:p>
          <w:p w:rsidR="00814CA1" w:rsidRPr="007F0FE0" w:rsidRDefault="00814CA1" w:rsidP="0028253F">
            <w:pPr>
              <w:pStyle w:val="Styltexttabulkacelek"/>
              <w:rPr>
                <w:szCs w:val="20"/>
              </w:rPr>
            </w:pPr>
            <w:r w:rsidRPr="007F0FE0">
              <w:rPr>
                <w:szCs w:val="20"/>
              </w:rPr>
              <w:t xml:space="preserve">- při práci s textem využívá překladové i výkladové slovníky </w:t>
            </w:r>
          </w:p>
          <w:p w:rsidR="00814CA1" w:rsidRPr="007F0FE0" w:rsidRDefault="00814CA1" w:rsidP="0028253F">
            <w:pPr>
              <w:pStyle w:val="Styltexttabulkacelek"/>
              <w:rPr>
                <w:szCs w:val="20"/>
              </w:rPr>
            </w:pPr>
            <w:r w:rsidRPr="007F0FE0">
              <w:rPr>
                <w:szCs w:val="20"/>
              </w:rPr>
              <w:t>Produktivní řečové dovednosti:</w:t>
            </w:r>
          </w:p>
          <w:p w:rsidR="00814CA1" w:rsidRPr="007F0FE0" w:rsidRDefault="00814CA1" w:rsidP="0028253F">
            <w:pPr>
              <w:pStyle w:val="Styltexttabulkacelek"/>
              <w:rPr>
                <w:szCs w:val="20"/>
              </w:rPr>
            </w:pPr>
            <w:r w:rsidRPr="007F0FE0">
              <w:rPr>
                <w:szCs w:val="20"/>
              </w:rPr>
              <w:t xml:space="preserve">- dovede hovořit o bydlení, moderních elektronických přístrojích, počasí, zdraví a výživě, nemocích, </w:t>
            </w:r>
          </w:p>
          <w:p w:rsidR="00814CA1" w:rsidRPr="007F0FE0" w:rsidRDefault="00814CA1" w:rsidP="0028253F">
            <w:pPr>
              <w:pStyle w:val="Styltexttabulkacelek"/>
              <w:rPr>
                <w:szCs w:val="20"/>
              </w:rPr>
            </w:pPr>
            <w:r w:rsidRPr="007F0FE0">
              <w:rPr>
                <w:szCs w:val="20"/>
              </w:rPr>
              <w:t>- vyjadřuje své pocity a přání</w:t>
            </w:r>
          </w:p>
          <w:p w:rsidR="00814CA1" w:rsidRPr="007F0FE0" w:rsidRDefault="00814CA1" w:rsidP="0028253F">
            <w:pPr>
              <w:pStyle w:val="Styltexttabulkacelek"/>
              <w:rPr>
                <w:szCs w:val="20"/>
              </w:rPr>
            </w:pPr>
            <w:r w:rsidRPr="007F0FE0">
              <w:rPr>
                <w:szCs w:val="20"/>
              </w:rPr>
              <w:t>- vyjadřuje své dovednosti a schopnosti v přítomnosti a minulosti</w:t>
            </w:r>
          </w:p>
          <w:p w:rsidR="00814CA1" w:rsidRPr="007F0FE0" w:rsidRDefault="00814CA1" w:rsidP="0028253F">
            <w:pPr>
              <w:pStyle w:val="Styltexttabulkacelek"/>
              <w:rPr>
                <w:szCs w:val="20"/>
              </w:rPr>
            </w:pPr>
            <w:r w:rsidRPr="007F0FE0">
              <w:rPr>
                <w:szCs w:val="20"/>
              </w:rPr>
              <w:t>- využívá přímých i nepřímých otázek</w:t>
            </w:r>
          </w:p>
          <w:p w:rsidR="00814CA1" w:rsidRPr="007F0FE0" w:rsidRDefault="00814CA1" w:rsidP="0028253F">
            <w:pPr>
              <w:pStyle w:val="Styltexttabulkacelek"/>
              <w:rPr>
                <w:szCs w:val="20"/>
              </w:rPr>
            </w:pPr>
            <w:r w:rsidRPr="007F0FE0">
              <w:rPr>
                <w:szCs w:val="20"/>
              </w:rPr>
              <w:t>- dokáže poradit a varovat</w:t>
            </w:r>
          </w:p>
          <w:p w:rsidR="00814CA1" w:rsidRPr="007F0FE0" w:rsidRDefault="00814CA1" w:rsidP="0028253F">
            <w:pPr>
              <w:pStyle w:val="Styltexttabulkacelek"/>
              <w:rPr>
                <w:szCs w:val="20"/>
              </w:rPr>
            </w:pPr>
            <w:r w:rsidRPr="007F0FE0">
              <w:rPr>
                <w:szCs w:val="20"/>
              </w:rPr>
              <w:t>- ověřuje poskytnuté informace</w:t>
            </w:r>
          </w:p>
          <w:p w:rsidR="00814CA1" w:rsidRPr="007F0FE0" w:rsidRDefault="00814CA1" w:rsidP="0028253F">
            <w:pPr>
              <w:pStyle w:val="Styltexttabulkacelek"/>
              <w:rPr>
                <w:szCs w:val="20"/>
              </w:rPr>
            </w:pPr>
            <w:r w:rsidRPr="007F0FE0">
              <w:rPr>
                <w:szCs w:val="20"/>
              </w:rPr>
              <w:t xml:space="preserve">- dokáže vyjádřit, že se něco v budoucnosti stane, mohlo by se stát </w:t>
            </w:r>
          </w:p>
          <w:p w:rsidR="00814CA1" w:rsidRPr="007F0FE0" w:rsidRDefault="00814CA1" w:rsidP="0028253F">
            <w:pPr>
              <w:pStyle w:val="Styltexttabulkacelek"/>
              <w:rPr>
                <w:szCs w:val="20"/>
              </w:rPr>
            </w:pPr>
            <w:r w:rsidRPr="007F0FE0">
              <w:rPr>
                <w:szCs w:val="20"/>
              </w:rPr>
              <w:t>- vyjadřuje množství běžných věcí v domácnosti</w:t>
            </w:r>
          </w:p>
          <w:p w:rsidR="00814CA1" w:rsidRPr="007F0FE0" w:rsidRDefault="00814CA1" w:rsidP="0028253F">
            <w:pPr>
              <w:pStyle w:val="Styltexttabulkacelek"/>
              <w:rPr>
                <w:szCs w:val="20"/>
              </w:rPr>
            </w:pPr>
            <w:r w:rsidRPr="007F0FE0">
              <w:rPr>
                <w:szCs w:val="20"/>
              </w:rPr>
              <w:t>- využívá přímých a nepřímých zjišťovacích otázek</w:t>
            </w:r>
          </w:p>
          <w:p w:rsidR="00814CA1" w:rsidRPr="007F0FE0" w:rsidRDefault="00814CA1" w:rsidP="0028253F">
            <w:pPr>
              <w:pStyle w:val="Styltexttabulkacelek"/>
              <w:rPr>
                <w:szCs w:val="20"/>
              </w:rPr>
            </w:pPr>
            <w:r w:rsidRPr="007F0FE0">
              <w:rPr>
                <w:szCs w:val="20"/>
              </w:rPr>
              <w:t>- podá jednoduché instrukce</w:t>
            </w:r>
          </w:p>
          <w:p w:rsidR="00814CA1" w:rsidRPr="007F0FE0" w:rsidRDefault="00814CA1" w:rsidP="0028253F">
            <w:pPr>
              <w:pStyle w:val="Styltexttabulkacelek"/>
              <w:rPr>
                <w:szCs w:val="20"/>
              </w:rPr>
            </w:pPr>
            <w:r w:rsidRPr="007F0FE0">
              <w:rPr>
                <w:szCs w:val="20"/>
              </w:rPr>
              <w:t>- napíše krátký příběh,</w:t>
            </w:r>
          </w:p>
          <w:p w:rsidR="00814CA1" w:rsidRPr="007F0FE0" w:rsidRDefault="00814CA1" w:rsidP="0028253F">
            <w:pPr>
              <w:pStyle w:val="Styltexttabulkacelek"/>
              <w:rPr>
                <w:szCs w:val="20"/>
              </w:rPr>
            </w:pPr>
            <w:r w:rsidRPr="007F0FE0">
              <w:rPr>
                <w:szCs w:val="20"/>
              </w:rPr>
              <w:t>- popíše událost, důležitý životní okamžik</w:t>
            </w:r>
          </w:p>
        </w:tc>
        <w:tc>
          <w:tcPr>
            <w:tcW w:w="2594" w:type="dxa"/>
          </w:tcPr>
          <w:p w:rsidR="00814CA1" w:rsidRPr="007F0FE0" w:rsidRDefault="00814CA1" w:rsidP="0028253F">
            <w:pPr>
              <w:pStyle w:val="Styltexttabulkacelek"/>
              <w:rPr>
                <w:szCs w:val="20"/>
              </w:rPr>
            </w:pPr>
            <w:r w:rsidRPr="007F0FE0">
              <w:rPr>
                <w:szCs w:val="20"/>
              </w:rPr>
              <w:t>Fonetika:</w:t>
            </w:r>
          </w:p>
          <w:p w:rsidR="00814CA1" w:rsidRPr="007F0FE0" w:rsidRDefault="00814CA1" w:rsidP="0028253F">
            <w:pPr>
              <w:pStyle w:val="Styltexttabulkacelek"/>
              <w:rPr>
                <w:szCs w:val="20"/>
              </w:rPr>
            </w:pPr>
            <w:r w:rsidRPr="007F0FE0">
              <w:rPr>
                <w:szCs w:val="20"/>
              </w:rPr>
              <w:t>Procvičování a upevňování správné výslovnosti (slovní a větný přízvuk, nepřízvučná slova, redukce, intonace, vázání)</w:t>
            </w:r>
          </w:p>
          <w:p w:rsidR="00814CA1" w:rsidRPr="007F0FE0" w:rsidRDefault="00814CA1" w:rsidP="0028253F">
            <w:pPr>
              <w:pStyle w:val="Styltexttabulkacelek"/>
              <w:rPr>
                <w:szCs w:val="20"/>
              </w:rPr>
            </w:pPr>
            <w:r w:rsidRPr="007F0FE0">
              <w:rPr>
                <w:szCs w:val="20"/>
              </w:rPr>
              <w:t>Odlišnosti britského a amerického přízvuku</w:t>
            </w:r>
          </w:p>
          <w:p w:rsidR="00814CA1" w:rsidRPr="007F0FE0" w:rsidRDefault="00814CA1" w:rsidP="0028253F">
            <w:pPr>
              <w:pStyle w:val="Styltexttabulkacelek"/>
              <w:rPr>
                <w:szCs w:val="20"/>
              </w:rPr>
            </w:pPr>
            <w:r w:rsidRPr="007F0FE0">
              <w:rPr>
                <w:szCs w:val="20"/>
              </w:rPr>
              <w:t xml:space="preserve">Výslovnost přízvučných a nepřízvučných souhlásek na konci slov </w:t>
            </w:r>
          </w:p>
          <w:p w:rsidR="00814CA1" w:rsidRPr="007F0FE0" w:rsidRDefault="00814CA1" w:rsidP="0028253F">
            <w:pPr>
              <w:pStyle w:val="Styltexttabulkacelek"/>
              <w:rPr>
                <w:szCs w:val="20"/>
              </w:rPr>
            </w:pPr>
            <w:r w:rsidRPr="007F0FE0">
              <w:rPr>
                <w:szCs w:val="20"/>
              </w:rPr>
              <w:t>Mluvnice:</w:t>
            </w:r>
          </w:p>
          <w:p w:rsidR="00814CA1" w:rsidRPr="007F0FE0" w:rsidRDefault="00814CA1" w:rsidP="0028253F">
            <w:pPr>
              <w:pStyle w:val="Styltexttabulkacelek"/>
              <w:rPr>
                <w:szCs w:val="20"/>
              </w:rPr>
            </w:pPr>
            <w:r w:rsidRPr="007F0FE0">
              <w:rPr>
                <w:szCs w:val="20"/>
              </w:rPr>
              <w:t>Stupňování</w:t>
            </w:r>
          </w:p>
          <w:p w:rsidR="00814CA1" w:rsidRPr="007F0FE0" w:rsidRDefault="00814CA1" w:rsidP="0028253F">
            <w:pPr>
              <w:pStyle w:val="Styltexttabulkacelek"/>
              <w:rPr>
                <w:szCs w:val="20"/>
              </w:rPr>
            </w:pPr>
            <w:r w:rsidRPr="007F0FE0">
              <w:rPr>
                <w:szCs w:val="20"/>
              </w:rPr>
              <w:t>Vyjádření budoucnosti,</w:t>
            </w:r>
          </w:p>
          <w:p w:rsidR="00814CA1" w:rsidRPr="007F0FE0" w:rsidRDefault="00814CA1" w:rsidP="0028253F">
            <w:pPr>
              <w:pStyle w:val="Styltexttabulkacelek"/>
              <w:rPr>
                <w:szCs w:val="20"/>
              </w:rPr>
            </w:pPr>
            <w:r w:rsidRPr="007F0FE0">
              <w:rPr>
                <w:szCs w:val="20"/>
              </w:rPr>
              <w:t>Vyjadřování schopnosti, dovednosti; be able to, manage, be good/bad at…</w:t>
            </w:r>
          </w:p>
          <w:p w:rsidR="00814CA1" w:rsidRPr="007F0FE0" w:rsidRDefault="00814CA1" w:rsidP="0028253F">
            <w:pPr>
              <w:pStyle w:val="Styltexttabulkacelek"/>
              <w:rPr>
                <w:szCs w:val="20"/>
              </w:rPr>
            </w:pPr>
            <w:r w:rsidRPr="007F0FE0">
              <w:rPr>
                <w:szCs w:val="20"/>
              </w:rPr>
              <w:t xml:space="preserve">Podmínkové věty </w:t>
            </w:r>
          </w:p>
          <w:p w:rsidR="00814CA1" w:rsidRPr="007F0FE0" w:rsidRDefault="00814CA1" w:rsidP="0028253F">
            <w:pPr>
              <w:pStyle w:val="Styltexttabulkacelek"/>
              <w:rPr>
                <w:szCs w:val="20"/>
              </w:rPr>
            </w:pPr>
            <w:r w:rsidRPr="007F0FE0">
              <w:rPr>
                <w:szCs w:val="20"/>
              </w:rPr>
              <w:t>Určité a neurčité členy</w:t>
            </w:r>
          </w:p>
          <w:p w:rsidR="00814CA1" w:rsidRPr="007F0FE0" w:rsidRDefault="00814CA1" w:rsidP="0028253F">
            <w:pPr>
              <w:pStyle w:val="Styltexttabulkacelek"/>
              <w:rPr>
                <w:szCs w:val="20"/>
              </w:rPr>
            </w:pPr>
            <w:r w:rsidRPr="007F0FE0">
              <w:rPr>
                <w:szCs w:val="20"/>
              </w:rPr>
              <w:t>Činný a trpný rod; trpný rod v předpřítomném čase; trpný rod popisující nedávné události</w:t>
            </w:r>
          </w:p>
          <w:p w:rsidR="00814CA1" w:rsidRPr="007F0FE0" w:rsidRDefault="00814CA1" w:rsidP="0028253F">
            <w:pPr>
              <w:pStyle w:val="Styltexttabulkacelek"/>
              <w:rPr>
                <w:szCs w:val="20"/>
              </w:rPr>
            </w:pPr>
            <w:r w:rsidRPr="007F0FE0">
              <w:rPr>
                <w:szCs w:val="20"/>
              </w:rPr>
              <w:t xml:space="preserve">Určování množství </w:t>
            </w:r>
          </w:p>
          <w:p w:rsidR="00814CA1" w:rsidRPr="007F0FE0" w:rsidRDefault="00814CA1" w:rsidP="0028253F">
            <w:pPr>
              <w:pStyle w:val="Styltexttabulkacelek"/>
              <w:rPr>
                <w:szCs w:val="20"/>
              </w:rPr>
            </w:pPr>
            <w:r w:rsidRPr="007F0FE0">
              <w:rPr>
                <w:szCs w:val="20"/>
              </w:rPr>
              <w:t>Tvoření slov: předpony, přípony</w:t>
            </w:r>
          </w:p>
          <w:p w:rsidR="00814CA1" w:rsidRPr="007F0FE0" w:rsidRDefault="00814CA1" w:rsidP="0028253F">
            <w:pPr>
              <w:pStyle w:val="Styltexttabulkacelek"/>
              <w:rPr>
                <w:szCs w:val="20"/>
              </w:rPr>
            </w:pPr>
            <w:r w:rsidRPr="007F0FE0">
              <w:rPr>
                <w:szCs w:val="20"/>
              </w:rPr>
              <w:t xml:space="preserve">Vedlejší věty vztažné </w:t>
            </w:r>
          </w:p>
          <w:p w:rsidR="00814CA1" w:rsidRPr="007F0FE0" w:rsidRDefault="00814CA1" w:rsidP="0028253F">
            <w:pPr>
              <w:pStyle w:val="Styltexttabulkacelek"/>
              <w:rPr>
                <w:szCs w:val="20"/>
              </w:rPr>
            </w:pPr>
          </w:p>
          <w:p w:rsidR="00814CA1" w:rsidRPr="007F0FE0" w:rsidRDefault="00814CA1" w:rsidP="0028253F">
            <w:pPr>
              <w:pStyle w:val="Styltexttabulkacelek"/>
              <w:rPr>
                <w:szCs w:val="20"/>
              </w:rPr>
            </w:pPr>
            <w:r>
              <w:rPr>
                <w:szCs w:val="20"/>
              </w:rPr>
              <w:t>Te</w:t>
            </w:r>
            <w:r w:rsidRPr="007F0FE0">
              <w:rPr>
                <w:szCs w:val="20"/>
              </w:rPr>
              <w:t>matické okruhy:</w:t>
            </w:r>
          </w:p>
          <w:p w:rsidR="00814CA1" w:rsidRPr="007F0FE0" w:rsidRDefault="00814CA1" w:rsidP="0028253F">
            <w:pPr>
              <w:pStyle w:val="Styltexttabulkacelek"/>
              <w:rPr>
                <w:szCs w:val="20"/>
              </w:rPr>
            </w:pPr>
            <w:r w:rsidRPr="007F0FE0">
              <w:rPr>
                <w:szCs w:val="20"/>
              </w:rPr>
              <w:t>bydlení, počítač a jiné elektronické vybavení, počasí, globální oteplování, recyklování, zdraví a zdravá výživa, u lékaře, onemocnění</w:t>
            </w:r>
          </w:p>
        </w:tc>
        <w:tc>
          <w:tcPr>
            <w:tcW w:w="2574" w:type="dxa"/>
          </w:tcPr>
          <w:p w:rsidR="00814CA1" w:rsidRPr="007F0FE0" w:rsidRDefault="00814CA1" w:rsidP="0028253F">
            <w:pPr>
              <w:pStyle w:val="Styltexttabulkacelek"/>
              <w:rPr>
                <w:szCs w:val="20"/>
              </w:rPr>
            </w:pPr>
            <w:r w:rsidRPr="007F0FE0">
              <w:rPr>
                <w:szCs w:val="20"/>
              </w:rPr>
              <w:t>- základy společenských věd</w:t>
            </w:r>
          </w:p>
          <w:p w:rsidR="00814CA1" w:rsidRPr="007F0FE0" w:rsidRDefault="00814CA1" w:rsidP="0028253F">
            <w:pPr>
              <w:pStyle w:val="Styltexttabulkacelek"/>
              <w:rPr>
                <w:szCs w:val="20"/>
              </w:rPr>
            </w:pPr>
            <w:r w:rsidRPr="007F0FE0">
              <w:rPr>
                <w:szCs w:val="20"/>
              </w:rPr>
              <w:t>- biologie</w:t>
            </w:r>
          </w:p>
          <w:p w:rsidR="00814CA1" w:rsidRPr="007F0FE0" w:rsidRDefault="00814CA1" w:rsidP="0028253F">
            <w:pPr>
              <w:pStyle w:val="Styltexttabulkacelek"/>
              <w:rPr>
                <w:szCs w:val="20"/>
              </w:rPr>
            </w:pPr>
            <w:r w:rsidRPr="007F0FE0">
              <w:rPr>
                <w:szCs w:val="20"/>
              </w:rPr>
              <w:t>- zeměpis</w:t>
            </w:r>
          </w:p>
          <w:p w:rsidR="00814CA1" w:rsidRPr="007F0FE0" w:rsidRDefault="00814CA1" w:rsidP="0028253F">
            <w:pPr>
              <w:pStyle w:val="Styltexttabulkacelek"/>
              <w:rPr>
                <w:szCs w:val="20"/>
              </w:rPr>
            </w:pPr>
            <w:r w:rsidRPr="007F0FE0">
              <w:rPr>
                <w:szCs w:val="20"/>
              </w:rPr>
              <w:t>- dějepis</w:t>
            </w:r>
          </w:p>
          <w:p w:rsidR="00814CA1" w:rsidRPr="007F0FE0" w:rsidRDefault="00814CA1" w:rsidP="0028253F">
            <w:pPr>
              <w:pStyle w:val="Styltexttabulkacelek"/>
              <w:rPr>
                <w:szCs w:val="20"/>
              </w:rPr>
            </w:pPr>
            <w:r w:rsidRPr="007F0FE0">
              <w:rPr>
                <w:szCs w:val="20"/>
              </w:rPr>
              <w:t>- estetická výchova hudební</w:t>
            </w:r>
          </w:p>
          <w:p w:rsidR="00814CA1" w:rsidRPr="007F0FE0" w:rsidRDefault="00814CA1" w:rsidP="0028253F">
            <w:pPr>
              <w:pStyle w:val="Styltexttabulkacelek"/>
              <w:rPr>
                <w:szCs w:val="20"/>
              </w:rPr>
            </w:pPr>
            <w:r w:rsidRPr="007F0FE0">
              <w:rPr>
                <w:szCs w:val="20"/>
              </w:rPr>
              <w:t>- český jazyk a literatura</w:t>
            </w:r>
          </w:p>
          <w:p w:rsidR="00814CA1" w:rsidRPr="007F0FE0" w:rsidRDefault="00814CA1" w:rsidP="0028253F">
            <w:pPr>
              <w:pStyle w:val="Styltexttabulkacelek"/>
              <w:rPr>
                <w:szCs w:val="20"/>
              </w:rPr>
            </w:pPr>
            <w:r w:rsidRPr="007F0FE0">
              <w:rPr>
                <w:szCs w:val="20"/>
              </w:rPr>
              <w:t>- ostatní cizí jazyky</w:t>
            </w:r>
          </w:p>
          <w:p w:rsidR="00814CA1" w:rsidRPr="007F0FE0" w:rsidRDefault="00814CA1" w:rsidP="0028253F">
            <w:pPr>
              <w:pStyle w:val="Styltexttabulkacelek"/>
              <w:rPr>
                <w:szCs w:val="20"/>
              </w:rPr>
            </w:pPr>
            <w:r w:rsidRPr="007F0FE0">
              <w:rPr>
                <w:szCs w:val="20"/>
              </w:rPr>
              <w:t>Průřezová témata:</w:t>
            </w:r>
          </w:p>
          <w:p w:rsidR="00814CA1" w:rsidRPr="007F0FE0" w:rsidRDefault="00814CA1" w:rsidP="0028253F">
            <w:pPr>
              <w:pStyle w:val="Styltexttabulkacelek"/>
              <w:rPr>
                <w:szCs w:val="20"/>
              </w:rPr>
            </w:pPr>
            <w:r w:rsidRPr="007F0FE0">
              <w:rPr>
                <w:szCs w:val="20"/>
              </w:rPr>
              <w:t>OSV, GLOB, MULT, MEDI</w:t>
            </w:r>
          </w:p>
          <w:p w:rsidR="00814CA1" w:rsidRPr="007F0FE0" w:rsidRDefault="00814CA1" w:rsidP="0028253F">
            <w:pPr>
              <w:pStyle w:val="Styltexttabulkacelek"/>
              <w:rPr>
                <w:szCs w:val="20"/>
              </w:rPr>
            </w:pPr>
          </w:p>
        </w:tc>
      </w:tr>
    </w:tbl>
    <w:p w:rsidR="00814CA1" w:rsidRDefault="00814CA1" w:rsidP="00814CA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08"/>
        <w:gridCol w:w="2528"/>
        <w:gridCol w:w="2529"/>
        <w:gridCol w:w="2517"/>
      </w:tblGrid>
      <w:tr w:rsidR="00814CA1" w:rsidRPr="007F0FE0" w:rsidTr="0028253F">
        <w:tc>
          <w:tcPr>
            <w:tcW w:w="10308" w:type="dxa"/>
            <w:gridSpan w:val="4"/>
          </w:tcPr>
          <w:p w:rsidR="00814CA1" w:rsidRPr="001F52B5" w:rsidRDefault="00814CA1" w:rsidP="0028253F">
            <w:pPr>
              <w:jc w:val="center"/>
              <w:rPr>
                <w:sz w:val="22"/>
                <w:szCs w:val="20"/>
              </w:rPr>
            </w:pPr>
            <w:r w:rsidRPr="001F52B5">
              <w:rPr>
                <w:b/>
                <w:sz w:val="22"/>
                <w:szCs w:val="20"/>
              </w:rPr>
              <w:lastRenderedPageBreak/>
              <w:t>Anglický jazyk</w:t>
            </w:r>
          </w:p>
        </w:tc>
      </w:tr>
      <w:tr w:rsidR="00814CA1" w:rsidRPr="007F0FE0" w:rsidTr="0028253F">
        <w:tc>
          <w:tcPr>
            <w:tcW w:w="2568" w:type="dxa"/>
          </w:tcPr>
          <w:p w:rsidR="00814CA1" w:rsidRPr="001F52B5" w:rsidRDefault="00814CA1" w:rsidP="0028253F">
            <w:pPr>
              <w:rPr>
                <w:sz w:val="22"/>
                <w:szCs w:val="20"/>
              </w:rPr>
            </w:pPr>
            <w:r w:rsidRPr="001F52B5">
              <w:rPr>
                <w:b/>
                <w:sz w:val="22"/>
                <w:szCs w:val="20"/>
              </w:rPr>
              <w:t>Ročník:</w:t>
            </w:r>
          </w:p>
        </w:tc>
        <w:tc>
          <w:tcPr>
            <w:tcW w:w="7740" w:type="dxa"/>
            <w:gridSpan w:val="3"/>
          </w:tcPr>
          <w:p w:rsidR="00814CA1" w:rsidRPr="001F52B5" w:rsidRDefault="00814CA1" w:rsidP="0028253F">
            <w:pPr>
              <w:rPr>
                <w:b/>
                <w:sz w:val="22"/>
                <w:szCs w:val="20"/>
              </w:rPr>
            </w:pPr>
            <w:r w:rsidRPr="001F52B5">
              <w:rPr>
                <w:b/>
                <w:sz w:val="22"/>
                <w:szCs w:val="20"/>
              </w:rPr>
              <w:t>1.G (méně pokročilá skupina)</w:t>
            </w:r>
          </w:p>
        </w:tc>
      </w:tr>
      <w:tr w:rsidR="00814CA1" w:rsidRPr="007F0FE0" w:rsidTr="0028253F">
        <w:tc>
          <w:tcPr>
            <w:tcW w:w="2568" w:type="dxa"/>
          </w:tcPr>
          <w:p w:rsidR="00814CA1" w:rsidRPr="001F52B5" w:rsidRDefault="00814CA1" w:rsidP="0028253F">
            <w:pPr>
              <w:autoSpaceDE w:val="0"/>
              <w:autoSpaceDN w:val="0"/>
              <w:adjustRightInd w:val="0"/>
              <w:rPr>
                <w:b/>
                <w:bCs/>
                <w:sz w:val="22"/>
                <w:szCs w:val="20"/>
              </w:rPr>
            </w:pPr>
            <w:r w:rsidRPr="001F52B5">
              <w:rPr>
                <w:b/>
                <w:bCs/>
                <w:sz w:val="22"/>
                <w:szCs w:val="20"/>
              </w:rPr>
              <w:t>Výstupy RVP G</w:t>
            </w:r>
          </w:p>
          <w:p w:rsidR="00814CA1" w:rsidRPr="001F52B5" w:rsidRDefault="00814CA1" w:rsidP="0028253F">
            <w:pPr>
              <w:autoSpaceDE w:val="0"/>
              <w:autoSpaceDN w:val="0"/>
              <w:adjustRightInd w:val="0"/>
              <w:rPr>
                <w:sz w:val="22"/>
                <w:szCs w:val="20"/>
              </w:rPr>
            </w:pPr>
            <w:r w:rsidRPr="001F52B5">
              <w:rPr>
                <w:b/>
                <w:bCs/>
                <w:sz w:val="22"/>
                <w:szCs w:val="20"/>
              </w:rPr>
              <w:t>žák:</w:t>
            </w:r>
          </w:p>
        </w:tc>
        <w:tc>
          <w:tcPr>
            <w:tcW w:w="2582" w:type="dxa"/>
          </w:tcPr>
          <w:p w:rsidR="00814CA1" w:rsidRPr="001F52B5" w:rsidRDefault="00814CA1" w:rsidP="0028253F">
            <w:pPr>
              <w:rPr>
                <w:b/>
                <w:sz w:val="22"/>
                <w:szCs w:val="20"/>
              </w:rPr>
            </w:pPr>
            <w:r w:rsidRPr="001F52B5">
              <w:rPr>
                <w:b/>
                <w:sz w:val="22"/>
                <w:szCs w:val="20"/>
              </w:rPr>
              <w:t>Školní výstup</w:t>
            </w:r>
          </w:p>
          <w:p w:rsidR="00814CA1" w:rsidRPr="001F52B5" w:rsidRDefault="00814CA1" w:rsidP="0028253F">
            <w:pPr>
              <w:rPr>
                <w:sz w:val="22"/>
                <w:szCs w:val="20"/>
              </w:rPr>
            </w:pPr>
            <w:r w:rsidRPr="001F52B5">
              <w:rPr>
                <w:b/>
                <w:sz w:val="22"/>
                <w:szCs w:val="20"/>
              </w:rPr>
              <w:t>Žák:</w:t>
            </w:r>
          </w:p>
        </w:tc>
        <w:tc>
          <w:tcPr>
            <w:tcW w:w="2584" w:type="dxa"/>
          </w:tcPr>
          <w:p w:rsidR="00814CA1" w:rsidRPr="001F52B5" w:rsidRDefault="00814CA1" w:rsidP="0028253F">
            <w:pPr>
              <w:rPr>
                <w:b/>
                <w:sz w:val="22"/>
                <w:szCs w:val="20"/>
              </w:rPr>
            </w:pPr>
            <w:r w:rsidRPr="001F52B5">
              <w:rPr>
                <w:b/>
                <w:sz w:val="22"/>
                <w:szCs w:val="20"/>
              </w:rPr>
              <w:t>Učivo:</w:t>
            </w:r>
          </w:p>
        </w:tc>
        <w:tc>
          <w:tcPr>
            <w:tcW w:w="2574" w:type="dxa"/>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7F0FE0" w:rsidTr="0028253F">
        <w:tc>
          <w:tcPr>
            <w:tcW w:w="2568" w:type="dxa"/>
          </w:tcPr>
          <w:p w:rsidR="00814CA1" w:rsidRPr="007F0FE0" w:rsidRDefault="00814CA1" w:rsidP="0028253F">
            <w:pPr>
              <w:pStyle w:val="Styltexttabulkacelek"/>
              <w:rPr>
                <w:szCs w:val="20"/>
              </w:rPr>
            </w:pPr>
            <w:r w:rsidRPr="007F0FE0">
              <w:rPr>
                <w:szCs w:val="20"/>
              </w:rPr>
              <w:t>Receptivní řečové dovednosti:</w:t>
            </w:r>
          </w:p>
          <w:p w:rsidR="00814CA1" w:rsidRPr="007F0FE0" w:rsidRDefault="00814CA1" w:rsidP="0028253F">
            <w:pPr>
              <w:pStyle w:val="Styltexttabulkacelek"/>
              <w:rPr>
                <w:szCs w:val="20"/>
              </w:rPr>
            </w:pPr>
            <w:r w:rsidRPr="007F0FE0">
              <w:rPr>
                <w:szCs w:val="20"/>
              </w:rPr>
              <w:t xml:space="preserve">- rozumí hlavním myšlenkám poslechových cvičení, která se týkají známých témat </w:t>
            </w:r>
          </w:p>
          <w:p w:rsidR="00814CA1" w:rsidRPr="007F0FE0" w:rsidRDefault="00814CA1" w:rsidP="0028253F">
            <w:pPr>
              <w:pStyle w:val="Styltexttabulkacelek"/>
              <w:rPr>
                <w:szCs w:val="20"/>
              </w:rPr>
            </w:pPr>
            <w:r w:rsidRPr="007F0FE0">
              <w:rPr>
                <w:szCs w:val="20"/>
              </w:rPr>
              <w:t xml:space="preserve">rozumí hlavním myšlenkám jasně a zřetelně vyslovované konverzace mezi rodilými mluvčími </w:t>
            </w:r>
          </w:p>
          <w:p w:rsidR="00814CA1" w:rsidRPr="007F0FE0" w:rsidRDefault="00814CA1" w:rsidP="0028253F">
            <w:pPr>
              <w:pStyle w:val="Styltexttabulkacelek"/>
              <w:rPr>
                <w:szCs w:val="20"/>
              </w:rPr>
            </w:pPr>
            <w:r w:rsidRPr="007F0FE0">
              <w:rPr>
                <w:szCs w:val="20"/>
              </w:rPr>
              <w:t xml:space="preserve">- rozumí hlavním myšlenkám jednoduchých textů </w:t>
            </w:r>
          </w:p>
          <w:p w:rsidR="00814CA1" w:rsidRPr="007F0FE0" w:rsidRDefault="00814CA1" w:rsidP="0028253F">
            <w:pPr>
              <w:pStyle w:val="Styltexttabulkacelek"/>
              <w:rPr>
                <w:szCs w:val="20"/>
              </w:rPr>
            </w:pPr>
            <w:r w:rsidRPr="007F0FE0">
              <w:rPr>
                <w:szCs w:val="20"/>
              </w:rPr>
              <w:t>- identifikuje strukturu textu</w:t>
            </w:r>
          </w:p>
          <w:p w:rsidR="00814CA1" w:rsidRPr="007F0FE0" w:rsidRDefault="00814CA1" w:rsidP="0028253F">
            <w:pPr>
              <w:pStyle w:val="Styltexttabulkacelek"/>
              <w:rPr>
                <w:szCs w:val="20"/>
              </w:rPr>
            </w:pPr>
            <w:r w:rsidRPr="007F0FE0">
              <w:rPr>
                <w:szCs w:val="20"/>
              </w:rPr>
              <w:t xml:space="preserve">- v textu nalezne specifická fakta a informace </w:t>
            </w:r>
          </w:p>
          <w:p w:rsidR="00814CA1" w:rsidRPr="007F0FE0" w:rsidRDefault="00814CA1" w:rsidP="0028253F">
            <w:pPr>
              <w:pStyle w:val="Styltexttabulkacelek"/>
              <w:rPr>
                <w:szCs w:val="20"/>
              </w:rPr>
            </w:pPr>
            <w:r w:rsidRPr="007F0FE0">
              <w:rPr>
                <w:szCs w:val="20"/>
              </w:rPr>
              <w:t>- odhadne význam jednotlivých neznámých slov z kontextu</w:t>
            </w:r>
          </w:p>
          <w:p w:rsidR="00814CA1" w:rsidRPr="007F0FE0" w:rsidRDefault="00814CA1" w:rsidP="0028253F">
            <w:pPr>
              <w:pStyle w:val="Styltexttabulkacelek"/>
              <w:rPr>
                <w:szCs w:val="20"/>
              </w:rPr>
            </w:pPr>
            <w:r w:rsidRPr="007F0FE0">
              <w:rPr>
                <w:szCs w:val="20"/>
              </w:rPr>
              <w:t>Produktivní řečové dovednosti:</w:t>
            </w:r>
          </w:p>
          <w:p w:rsidR="00814CA1" w:rsidRPr="007F0FE0" w:rsidRDefault="00814CA1" w:rsidP="0028253F">
            <w:pPr>
              <w:pStyle w:val="Styltexttabulkacelek"/>
              <w:rPr>
                <w:szCs w:val="20"/>
              </w:rPr>
            </w:pPr>
            <w:r w:rsidRPr="007F0FE0">
              <w:rPr>
                <w:szCs w:val="20"/>
              </w:rPr>
              <w:t xml:space="preserve">- svůj názor vyjadřuje srozumitelně a gramaticky správně </w:t>
            </w:r>
          </w:p>
          <w:p w:rsidR="00814CA1" w:rsidRPr="007F0FE0" w:rsidRDefault="00814CA1" w:rsidP="0028253F">
            <w:pPr>
              <w:pStyle w:val="Styltexttabulkacelek"/>
              <w:rPr>
                <w:szCs w:val="20"/>
              </w:rPr>
            </w:pPr>
            <w:r w:rsidRPr="007F0FE0">
              <w:rPr>
                <w:szCs w:val="20"/>
              </w:rPr>
              <w:t>- srozumitelně reprodukuje přečtený nebo vyslechnutý text</w:t>
            </w:r>
          </w:p>
          <w:p w:rsidR="00814CA1" w:rsidRPr="007F0FE0" w:rsidRDefault="00814CA1" w:rsidP="0028253F">
            <w:pPr>
              <w:pStyle w:val="Styltexttabulkacelek"/>
              <w:rPr>
                <w:szCs w:val="20"/>
              </w:rPr>
            </w:pPr>
            <w:r w:rsidRPr="007F0FE0">
              <w:rPr>
                <w:szCs w:val="20"/>
              </w:rPr>
              <w:t>- souvisle hovoří na zadané téma</w:t>
            </w:r>
          </w:p>
          <w:p w:rsidR="00814CA1" w:rsidRPr="007F0FE0" w:rsidRDefault="00814CA1" w:rsidP="0028253F">
            <w:pPr>
              <w:pStyle w:val="Styltexttabulkacelek"/>
              <w:rPr>
                <w:szCs w:val="20"/>
              </w:rPr>
            </w:pPr>
            <w:r w:rsidRPr="007F0FE0">
              <w:rPr>
                <w:szCs w:val="20"/>
              </w:rPr>
              <w:t xml:space="preserve">- sestaví souvislý text na jednoduché téma </w:t>
            </w:r>
          </w:p>
          <w:p w:rsidR="00814CA1" w:rsidRPr="007F0FE0" w:rsidRDefault="00814CA1" w:rsidP="0028253F">
            <w:pPr>
              <w:pStyle w:val="Styltexttabulkacelek"/>
              <w:rPr>
                <w:szCs w:val="20"/>
              </w:rPr>
            </w:pPr>
            <w:r w:rsidRPr="007F0FE0">
              <w:rPr>
                <w:szCs w:val="20"/>
              </w:rPr>
              <w:t>- popíše své okolí, zájmy a činnosti</w:t>
            </w:r>
          </w:p>
          <w:p w:rsidR="00814CA1" w:rsidRPr="007F0FE0" w:rsidRDefault="00814CA1" w:rsidP="0028253F">
            <w:pPr>
              <w:pStyle w:val="Styltexttabulkacelek"/>
              <w:rPr>
                <w:szCs w:val="20"/>
              </w:rPr>
            </w:pPr>
            <w:r w:rsidRPr="007F0FE0">
              <w:rPr>
                <w:szCs w:val="20"/>
              </w:rPr>
              <w:t>- logicky a jasně strukturuje formální a neformální písemný projev</w:t>
            </w:r>
          </w:p>
          <w:p w:rsidR="00814CA1" w:rsidRPr="007F0FE0" w:rsidRDefault="00814CA1" w:rsidP="0028253F">
            <w:pPr>
              <w:pStyle w:val="Styltexttabulkacelek"/>
              <w:rPr>
                <w:szCs w:val="20"/>
              </w:rPr>
            </w:pPr>
            <w:r w:rsidRPr="007F0FE0">
              <w:rPr>
                <w:szCs w:val="20"/>
              </w:rPr>
              <w:t>Interaktivní řečové dovednosti:</w:t>
            </w:r>
          </w:p>
          <w:p w:rsidR="00814CA1" w:rsidRPr="007F0FE0" w:rsidRDefault="00814CA1" w:rsidP="0028253F">
            <w:pPr>
              <w:pStyle w:val="Styltexttabulkacelek"/>
              <w:rPr>
                <w:szCs w:val="20"/>
              </w:rPr>
            </w:pPr>
            <w:r w:rsidRPr="007F0FE0">
              <w:rPr>
                <w:szCs w:val="20"/>
              </w:rPr>
              <w:t xml:space="preserve">- bez přípravy konverzuje na známá témata </w:t>
            </w:r>
          </w:p>
          <w:p w:rsidR="00814CA1" w:rsidRPr="007F0FE0" w:rsidRDefault="00814CA1" w:rsidP="0028253F">
            <w:pPr>
              <w:pStyle w:val="Styltexttabulkacelek"/>
              <w:rPr>
                <w:szCs w:val="20"/>
              </w:rPr>
            </w:pPr>
            <w:r w:rsidRPr="007F0FE0">
              <w:rPr>
                <w:szCs w:val="20"/>
              </w:rPr>
              <w:t xml:space="preserve">- dokáže zahájit, udržovat a uzavřít jednoduchý rozhovor na známé téma </w:t>
            </w:r>
          </w:p>
          <w:p w:rsidR="00814CA1" w:rsidRPr="007F0FE0" w:rsidRDefault="00814CA1" w:rsidP="0028253F">
            <w:pPr>
              <w:pStyle w:val="Styltexttabulkacelek"/>
              <w:rPr>
                <w:szCs w:val="20"/>
              </w:rPr>
            </w:pPr>
            <w:r w:rsidRPr="007F0FE0">
              <w:rPr>
                <w:szCs w:val="20"/>
              </w:rPr>
              <w:t xml:space="preserve">- v diskusi vyjadřuje své názory a postoje k tématům, která ho zajímají </w:t>
            </w:r>
          </w:p>
        </w:tc>
        <w:tc>
          <w:tcPr>
            <w:tcW w:w="2582" w:type="dxa"/>
          </w:tcPr>
          <w:p w:rsidR="00814CA1" w:rsidRPr="007F0FE0" w:rsidRDefault="00814CA1" w:rsidP="0028253F">
            <w:pPr>
              <w:pStyle w:val="Styltexttabulkacelek"/>
              <w:rPr>
                <w:szCs w:val="20"/>
              </w:rPr>
            </w:pPr>
            <w:r w:rsidRPr="007F0FE0">
              <w:rPr>
                <w:szCs w:val="20"/>
              </w:rPr>
              <w:t>Receptivní řečové dovednosti:</w:t>
            </w:r>
          </w:p>
          <w:p w:rsidR="00814CA1" w:rsidRPr="007F0FE0" w:rsidRDefault="00814CA1" w:rsidP="0028253F">
            <w:pPr>
              <w:pStyle w:val="Styltexttabulkacelek"/>
              <w:rPr>
                <w:szCs w:val="20"/>
              </w:rPr>
            </w:pPr>
            <w:r w:rsidRPr="007F0FE0">
              <w:rPr>
                <w:szCs w:val="20"/>
              </w:rPr>
              <w:t>- pochopí hlavní myšlenky krátkého sdělení, rozhovoru</w:t>
            </w:r>
          </w:p>
          <w:p w:rsidR="00814CA1" w:rsidRPr="007F0FE0" w:rsidRDefault="00814CA1" w:rsidP="0028253F">
            <w:pPr>
              <w:pStyle w:val="Styltexttabulkacelek"/>
              <w:rPr>
                <w:szCs w:val="20"/>
              </w:rPr>
            </w:pPr>
            <w:r w:rsidRPr="007F0FE0">
              <w:rPr>
                <w:szCs w:val="20"/>
              </w:rPr>
              <w:t>- dokáže postihnout specifické informace v poslechových cvičeních</w:t>
            </w:r>
          </w:p>
          <w:p w:rsidR="00814CA1" w:rsidRPr="007F0FE0" w:rsidRDefault="00814CA1" w:rsidP="0028253F">
            <w:pPr>
              <w:pStyle w:val="Styltexttabulkacelek"/>
              <w:rPr>
                <w:szCs w:val="20"/>
              </w:rPr>
            </w:pPr>
            <w:r w:rsidRPr="007F0FE0">
              <w:rPr>
                <w:szCs w:val="20"/>
              </w:rPr>
              <w:t>- rozumí pokynům v angličtině</w:t>
            </w:r>
          </w:p>
          <w:p w:rsidR="00814CA1" w:rsidRPr="007F0FE0" w:rsidRDefault="00814CA1" w:rsidP="0028253F">
            <w:pPr>
              <w:pStyle w:val="Styltexttabulkacelek"/>
              <w:rPr>
                <w:szCs w:val="20"/>
              </w:rPr>
            </w:pPr>
            <w:r w:rsidRPr="007F0FE0">
              <w:rPr>
                <w:szCs w:val="20"/>
              </w:rPr>
              <w:t xml:space="preserve">- pochopí hlavní myšlenky jednoduchých textů </w:t>
            </w:r>
          </w:p>
          <w:p w:rsidR="00814CA1" w:rsidRPr="007F0FE0" w:rsidRDefault="00814CA1" w:rsidP="0028253F">
            <w:pPr>
              <w:pStyle w:val="Styltexttabulkacelek"/>
              <w:rPr>
                <w:szCs w:val="20"/>
              </w:rPr>
            </w:pPr>
            <w:r w:rsidRPr="007F0FE0">
              <w:rPr>
                <w:szCs w:val="20"/>
              </w:rPr>
              <w:t xml:space="preserve">- při práci s textem využívá překladové i jednoduché výkladové slovníky </w:t>
            </w:r>
          </w:p>
          <w:p w:rsidR="00814CA1" w:rsidRPr="007F0FE0" w:rsidRDefault="00814CA1" w:rsidP="0028253F">
            <w:pPr>
              <w:pStyle w:val="Styltexttabulkacelek"/>
              <w:rPr>
                <w:szCs w:val="20"/>
              </w:rPr>
            </w:pPr>
            <w:r w:rsidRPr="007F0FE0">
              <w:rPr>
                <w:szCs w:val="20"/>
              </w:rPr>
              <w:t>Produktivní řečové dovednosti:</w:t>
            </w:r>
          </w:p>
          <w:p w:rsidR="00814CA1" w:rsidRPr="007F0FE0" w:rsidRDefault="00814CA1" w:rsidP="0028253F">
            <w:pPr>
              <w:pStyle w:val="Styltexttabulkacelek"/>
              <w:rPr>
                <w:szCs w:val="20"/>
              </w:rPr>
            </w:pPr>
            <w:r w:rsidRPr="007F0FE0">
              <w:rPr>
                <w:szCs w:val="20"/>
              </w:rPr>
              <w:t xml:space="preserve">- dovede hovořit o práci, volném čase, denní rutině, vztazích, různých druzích hudby, filmů, televizních pořadů </w:t>
            </w:r>
          </w:p>
          <w:p w:rsidR="00814CA1" w:rsidRPr="007F0FE0" w:rsidRDefault="00814CA1" w:rsidP="0028253F">
            <w:pPr>
              <w:pStyle w:val="Styltexttabulkacelek"/>
              <w:rPr>
                <w:szCs w:val="20"/>
              </w:rPr>
            </w:pPr>
            <w:r w:rsidRPr="007F0FE0">
              <w:rPr>
                <w:szCs w:val="20"/>
              </w:rPr>
              <w:t>- vyjádří předpověď do budoucnosti, popíše své ambice a sny</w:t>
            </w:r>
          </w:p>
          <w:p w:rsidR="00814CA1" w:rsidRPr="007F0FE0" w:rsidRDefault="00814CA1" w:rsidP="0028253F">
            <w:pPr>
              <w:pStyle w:val="Styltexttabulkacelek"/>
              <w:rPr>
                <w:szCs w:val="20"/>
              </w:rPr>
            </w:pPr>
            <w:r w:rsidRPr="007F0FE0">
              <w:rPr>
                <w:szCs w:val="20"/>
              </w:rPr>
              <w:t>- popíše charakter osoby, porovná dvě a více osob, věcí</w:t>
            </w:r>
          </w:p>
          <w:p w:rsidR="00814CA1" w:rsidRPr="007F0FE0" w:rsidRDefault="00814CA1" w:rsidP="0028253F">
            <w:pPr>
              <w:pStyle w:val="Styltexttabulkacelek"/>
              <w:rPr>
                <w:szCs w:val="20"/>
              </w:rPr>
            </w:pPr>
            <w:r w:rsidRPr="007F0FE0">
              <w:rPr>
                <w:szCs w:val="20"/>
              </w:rPr>
              <w:t>- popíše události v minulosti</w:t>
            </w:r>
          </w:p>
          <w:p w:rsidR="00814CA1" w:rsidRPr="007F0FE0" w:rsidRDefault="00814CA1" w:rsidP="0028253F">
            <w:pPr>
              <w:pStyle w:val="Styltexttabulkacelek"/>
              <w:rPr>
                <w:szCs w:val="20"/>
              </w:rPr>
            </w:pPr>
            <w:r w:rsidRPr="007F0FE0">
              <w:rPr>
                <w:szCs w:val="20"/>
              </w:rPr>
              <w:t>- vyjádří souhlas x nesouhlas, omluvu, slib</w:t>
            </w:r>
          </w:p>
          <w:p w:rsidR="00814CA1" w:rsidRPr="007F0FE0" w:rsidRDefault="00814CA1" w:rsidP="0028253F">
            <w:pPr>
              <w:pStyle w:val="Styltexttabulkacelek"/>
              <w:rPr>
                <w:szCs w:val="20"/>
              </w:rPr>
            </w:pPr>
            <w:r w:rsidRPr="007F0FE0">
              <w:rPr>
                <w:szCs w:val="20"/>
              </w:rPr>
              <w:t xml:space="preserve">- požádá o a nabídne pomoc </w:t>
            </w:r>
          </w:p>
          <w:p w:rsidR="00814CA1" w:rsidRPr="007F0FE0" w:rsidRDefault="00814CA1" w:rsidP="0028253F">
            <w:pPr>
              <w:pStyle w:val="Styltexttabulkacelek"/>
              <w:rPr>
                <w:szCs w:val="20"/>
              </w:rPr>
            </w:pPr>
            <w:r w:rsidRPr="007F0FE0">
              <w:rPr>
                <w:szCs w:val="20"/>
              </w:rPr>
              <w:t xml:space="preserve">- dovede zanechat vzkaz na záznamníku </w:t>
            </w:r>
          </w:p>
          <w:p w:rsidR="00814CA1" w:rsidRPr="007F0FE0" w:rsidRDefault="00814CA1" w:rsidP="0028253F">
            <w:pPr>
              <w:pStyle w:val="Styltexttabulkacelek"/>
              <w:rPr>
                <w:szCs w:val="20"/>
              </w:rPr>
            </w:pPr>
            <w:r w:rsidRPr="007F0FE0">
              <w:rPr>
                <w:szCs w:val="20"/>
              </w:rPr>
              <w:t>- napíše příběh</w:t>
            </w:r>
          </w:p>
          <w:p w:rsidR="00814CA1" w:rsidRPr="007F0FE0" w:rsidRDefault="00814CA1" w:rsidP="0028253F">
            <w:pPr>
              <w:pStyle w:val="Styltexttabulkacelek"/>
              <w:rPr>
                <w:szCs w:val="20"/>
              </w:rPr>
            </w:pPr>
            <w:r w:rsidRPr="007F0FE0">
              <w:rPr>
                <w:szCs w:val="20"/>
              </w:rPr>
              <w:t>- napíše popis události (skutečné či vymyšlené)</w:t>
            </w:r>
          </w:p>
          <w:p w:rsidR="00814CA1" w:rsidRPr="007F0FE0" w:rsidRDefault="00814CA1" w:rsidP="0028253F">
            <w:pPr>
              <w:pStyle w:val="Styltexttabulkacelek"/>
              <w:rPr>
                <w:szCs w:val="20"/>
              </w:rPr>
            </w:pPr>
            <w:r w:rsidRPr="007F0FE0">
              <w:rPr>
                <w:szCs w:val="20"/>
              </w:rPr>
              <w:t>- napíše neformální dopis, email</w:t>
            </w:r>
          </w:p>
          <w:p w:rsidR="00814CA1" w:rsidRPr="007F0FE0" w:rsidRDefault="00814CA1" w:rsidP="0028253F">
            <w:pPr>
              <w:pStyle w:val="Styltexttabulkacelek"/>
              <w:rPr>
                <w:szCs w:val="20"/>
              </w:rPr>
            </w:pPr>
            <w:r w:rsidRPr="007F0FE0">
              <w:rPr>
                <w:szCs w:val="20"/>
              </w:rPr>
              <w:t xml:space="preserve">- napíše jednoduchý vzkaz, zprávu </w:t>
            </w:r>
          </w:p>
        </w:tc>
        <w:tc>
          <w:tcPr>
            <w:tcW w:w="2584" w:type="dxa"/>
          </w:tcPr>
          <w:p w:rsidR="00814CA1" w:rsidRPr="007F0FE0" w:rsidRDefault="00814CA1" w:rsidP="0028253F">
            <w:pPr>
              <w:pStyle w:val="Styltexttabulkacelek"/>
              <w:rPr>
                <w:szCs w:val="20"/>
              </w:rPr>
            </w:pPr>
            <w:r w:rsidRPr="007F0FE0">
              <w:rPr>
                <w:szCs w:val="20"/>
              </w:rPr>
              <w:t xml:space="preserve">Fonetika: </w:t>
            </w:r>
          </w:p>
          <w:p w:rsidR="00814CA1" w:rsidRPr="007F0FE0" w:rsidRDefault="00814CA1" w:rsidP="0028253F">
            <w:pPr>
              <w:pStyle w:val="Styltexttabulkacelek"/>
              <w:rPr>
                <w:szCs w:val="20"/>
              </w:rPr>
            </w:pPr>
            <w:r w:rsidRPr="007F0FE0">
              <w:rPr>
                <w:szCs w:val="20"/>
              </w:rPr>
              <w:t>Procvičování a upevňování správné výslovnosti (slovní a větný přízvuk, redukce, intonace, vázání)</w:t>
            </w:r>
          </w:p>
          <w:p w:rsidR="00814CA1" w:rsidRPr="007F0FE0" w:rsidRDefault="00814CA1" w:rsidP="0028253F">
            <w:pPr>
              <w:pStyle w:val="Styltexttabulkacelek"/>
              <w:rPr>
                <w:szCs w:val="20"/>
              </w:rPr>
            </w:pPr>
            <w:r w:rsidRPr="007F0FE0">
              <w:rPr>
                <w:szCs w:val="20"/>
              </w:rPr>
              <w:t xml:space="preserve">Mluvnice: </w:t>
            </w:r>
          </w:p>
          <w:p w:rsidR="00814CA1" w:rsidRPr="007F0FE0" w:rsidRDefault="00814CA1" w:rsidP="0028253F">
            <w:pPr>
              <w:pStyle w:val="Styltexttabulkacelek"/>
              <w:rPr>
                <w:szCs w:val="20"/>
              </w:rPr>
            </w:pPr>
            <w:r w:rsidRPr="007F0FE0">
              <w:rPr>
                <w:szCs w:val="20"/>
              </w:rPr>
              <w:t xml:space="preserve">Slovesné tvary </w:t>
            </w:r>
          </w:p>
          <w:p w:rsidR="00814CA1" w:rsidRPr="007F0FE0" w:rsidRDefault="00814CA1" w:rsidP="0028253F">
            <w:pPr>
              <w:pStyle w:val="Styltexttabulkacelek"/>
              <w:rPr>
                <w:szCs w:val="20"/>
              </w:rPr>
            </w:pPr>
            <w:r w:rsidRPr="007F0FE0">
              <w:rPr>
                <w:szCs w:val="20"/>
              </w:rPr>
              <w:t>Otázky (podmětné a předmětné otázky)</w:t>
            </w:r>
          </w:p>
          <w:p w:rsidR="00814CA1" w:rsidRPr="007F0FE0" w:rsidRDefault="00814CA1" w:rsidP="0028253F">
            <w:pPr>
              <w:pStyle w:val="Styltexttabulkacelek"/>
              <w:rPr>
                <w:szCs w:val="20"/>
              </w:rPr>
            </w:pPr>
            <w:r w:rsidRPr="007F0FE0">
              <w:rPr>
                <w:szCs w:val="20"/>
              </w:rPr>
              <w:t>Minulý čas prostý a minulý čas průběhový</w:t>
            </w:r>
          </w:p>
          <w:p w:rsidR="00814CA1" w:rsidRPr="007F0FE0" w:rsidRDefault="00814CA1" w:rsidP="0028253F">
            <w:pPr>
              <w:pStyle w:val="Styltexttabulkacelek"/>
              <w:rPr>
                <w:szCs w:val="20"/>
              </w:rPr>
            </w:pPr>
            <w:r w:rsidRPr="007F0FE0">
              <w:rPr>
                <w:szCs w:val="20"/>
              </w:rPr>
              <w:t>Způsobová slovesa</w:t>
            </w:r>
          </w:p>
          <w:p w:rsidR="00814CA1" w:rsidRPr="007F0FE0" w:rsidRDefault="00814CA1" w:rsidP="0028253F">
            <w:pPr>
              <w:pStyle w:val="Styltexttabulkacelek"/>
              <w:rPr>
                <w:szCs w:val="20"/>
              </w:rPr>
            </w:pPr>
            <w:r w:rsidRPr="007F0FE0">
              <w:rPr>
                <w:szCs w:val="20"/>
              </w:rPr>
              <w:t>Přítomný čas prostý a průběhový</w:t>
            </w:r>
          </w:p>
          <w:p w:rsidR="00814CA1" w:rsidRPr="007F0FE0" w:rsidRDefault="00814CA1" w:rsidP="0028253F">
            <w:pPr>
              <w:pStyle w:val="Styltexttabulkacelek"/>
              <w:rPr>
                <w:szCs w:val="20"/>
              </w:rPr>
            </w:pPr>
            <w:r w:rsidRPr="007F0FE0">
              <w:rPr>
                <w:szCs w:val="20"/>
              </w:rPr>
              <w:t>Předpřítomný čas prostý (vyjádření zkušenosti)</w:t>
            </w:r>
          </w:p>
          <w:p w:rsidR="00814CA1" w:rsidRPr="007F0FE0" w:rsidRDefault="00814CA1" w:rsidP="0028253F">
            <w:pPr>
              <w:pStyle w:val="Styltexttabulkacelek"/>
              <w:rPr>
                <w:szCs w:val="20"/>
              </w:rPr>
            </w:pPr>
            <w:r w:rsidRPr="007F0FE0">
              <w:rPr>
                <w:szCs w:val="20"/>
              </w:rPr>
              <w:t xml:space="preserve">Vyjádření budoucnosti Stupňování </w:t>
            </w:r>
          </w:p>
          <w:p w:rsidR="00814CA1" w:rsidRPr="007F0FE0" w:rsidRDefault="00814CA1" w:rsidP="0028253F">
            <w:pPr>
              <w:pStyle w:val="Styltexttabulkacelek"/>
              <w:rPr>
                <w:szCs w:val="20"/>
              </w:rPr>
            </w:pPr>
          </w:p>
          <w:p w:rsidR="00814CA1" w:rsidRPr="007F0FE0" w:rsidRDefault="00814CA1" w:rsidP="0028253F">
            <w:pPr>
              <w:pStyle w:val="Styltexttabulkacelek"/>
              <w:rPr>
                <w:szCs w:val="20"/>
              </w:rPr>
            </w:pPr>
            <w:r w:rsidRPr="007F0FE0">
              <w:rPr>
                <w:szCs w:val="20"/>
              </w:rPr>
              <w:t xml:space="preserve">Tematické okruhy: </w:t>
            </w:r>
          </w:p>
          <w:p w:rsidR="00814CA1" w:rsidRPr="007F0FE0" w:rsidRDefault="00814CA1" w:rsidP="0028253F">
            <w:pPr>
              <w:pStyle w:val="Styltexttabulkacelek"/>
              <w:rPr>
                <w:szCs w:val="20"/>
              </w:rPr>
            </w:pPr>
            <w:r w:rsidRPr="007F0FE0">
              <w:rPr>
                <w:szCs w:val="20"/>
              </w:rPr>
              <w:t xml:space="preserve">volný čas, práce a povolání, </w:t>
            </w:r>
          </w:p>
          <w:p w:rsidR="00814CA1" w:rsidRPr="007F0FE0" w:rsidRDefault="00814CA1" w:rsidP="0028253F">
            <w:pPr>
              <w:pStyle w:val="Styltexttabulkacelek"/>
              <w:rPr>
                <w:szCs w:val="20"/>
              </w:rPr>
            </w:pPr>
            <w:r w:rsidRPr="007F0FE0">
              <w:rPr>
                <w:szCs w:val="20"/>
              </w:rPr>
              <w:t>hudba, kino, televize, rodina, přátelé, vztahy, osobní charakteristika, život v budoucnosti</w:t>
            </w:r>
          </w:p>
          <w:p w:rsidR="00814CA1" w:rsidRPr="007F0FE0" w:rsidRDefault="00814CA1" w:rsidP="0028253F">
            <w:pPr>
              <w:pStyle w:val="Styltexttabulkacelek"/>
              <w:rPr>
                <w:szCs w:val="20"/>
              </w:rPr>
            </w:pPr>
          </w:p>
          <w:p w:rsidR="00814CA1" w:rsidRPr="007F0FE0" w:rsidRDefault="00814CA1" w:rsidP="0028253F">
            <w:pPr>
              <w:pStyle w:val="Styltexttabulkacelek"/>
              <w:rPr>
                <w:szCs w:val="20"/>
              </w:rPr>
            </w:pPr>
          </w:p>
          <w:p w:rsidR="00814CA1" w:rsidRPr="007F0FE0" w:rsidRDefault="00814CA1" w:rsidP="0028253F">
            <w:pPr>
              <w:pStyle w:val="Styltexttabulkacelek"/>
              <w:rPr>
                <w:szCs w:val="20"/>
              </w:rPr>
            </w:pPr>
          </w:p>
        </w:tc>
        <w:tc>
          <w:tcPr>
            <w:tcW w:w="2574" w:type="dxa"/>
          </w:tcPr>
          <w:p w:rsidR="00814CA1" w:rsidRPr="007F0FE0" w:rsidRDefault="00814CA1" w:rsidP="0028253F">
            <w:pPr>
              <w:pStyle w:val="Styltexttabulkacelek"/>
              <w:rPr>
                <w:szCs w:val="20"/>
              </w:rPr>
            </w:pPr>
            <w:r w:rsidRPr="007F0FE0">
              <w:rPr>
                <w:szCs w:val="20"/>
              </w:rPr>
              <w:t>- základy společenských věd</w:t>
            </w:r>
          </w:p>
          <w:p w:rsidR="00814CA1" w:rsidRPr="007F0FE0" w:rsidRDefault="00814CA1" w:rsidP="0028253F">
            <w:pPr>
              <w:pStyle w:val="Styltexttabulkacelek"/>
              <w:rPr>
                <w:szCs w:val="20"/>
              </w:rPr>
            </w:pPr>
            <w:r w:rsidRPr="007F0FE0">
              <w:rPr>
                <w:szCs w:val="20"/>
              </w:rPr>
              <w:t>- psychologie</w:t>
            </w:r>
          </w:p>
          <w:p w:rsidR="00814CA1" w:rsidRPr="007F0FE0" w:rsidRDefault="00814CA1" w:rsidP="0028253F">
            <w:pPr>
              <w:pStyle w:val="Styltexttabulkacelek"/>
              <w:rPr>
                <w:szCs w:val="20"/>
              </w:rPr>
            </w:pPr>
            <w:r w:rsidRPr="007F0FE0">
              <w:rPr>
                <w:szCs w:val="20"/>
              </w:rPr>
              <w:t>- zeměpis</w:t>
            </w:r>
          </w:p>
          <w:p w:rsidR="00814CA1" w:rsidRPr="007F0FE0" w:rsidRDefault="00814CA1" w:rsidP="0028253F">
            <w:pPr>
              <w:pStyle w:val="Styltexttabulkacelek"/>
              <w:rPr>
                <w:szCs w:val="20"/>
              </w:rPr>
            </w:pPr>
            <w:r w:rsidRPr="007F0FE0">
              <w:rPr>
                <w:szCs w:val="20"/>
              </w:rPr>
              <w:t>- dějepis</w:t>
            </w:r>
          </w:p>
          <w:p w:rsidR="00814CA1" w:rsidRPr="007F0FE0" w:rsidRDefault="00814CA1" w:rsidP="0028253F">
            <w:pPr>
              <w:pStyle w:val="Styltexttabulkacelek"/>
              <w:rPr>
                <w:szCs w:val="20"/>
              </w:rPr>
            </w:pPr>
            <w:r w:rsidRPr="007F0FE0">
              <w:rPr>
                <w:szCs w:val="20"/>
              </w:rPr>
              <w:t>- estetická výchova hudební</w:t>
            </w:r>
          </w:p>
          <w:p w:rsidR="00814CA1" w:rsidRPr="007F0FE0" w:rsidRDefault="00814CA1" w:rsidP="0028253F">
            <w:pPr>
              <w:pStyle w:val="Styltexttabulkacelek"/>
              <w:rPr>
                <w:szCs w:val="20"/>
              </w:rPr>
            </w:pPr>
            <w:r w:rsidRPr="007F0FE0">
              <w:rPr>
                <w:szCs w:val="20"/>
              </w:rPr>
              <w:t>- český jazyk</w:t>
            </w:r>
          </w:p>
          <w:p w:rsidR="00814CA1" w:rsidRPr="007F0FE0" w:rsidRDefault="00814CA1" w:rsidP="0028253F">
            <w:pPr>
              <w:pStyle w:val="Styltexttabulkacelek"/>
              <w:rPr>
                <w:szCs w:val="20"/>
              </w:rPr>
            </w:pPr>
            <w:r w:rsidRPr="007F0FE0">
              <w:rPr>
                <w:szCs w:val="20"/>
              </w:rPr>
              <w:t xml:space="preserve">- ostatní cizí jazyky </w:t>
            </w:r>
          </w:p>
          <w:p w:rsidR="00814CA1" w:rsidRPr="007F0FE0" w:rsidRDefault="00814CA1" w:rsidP="0028253F">
            <w:pPr>
              <w:pStyle w:val="Styltexttabulkacelek"/>
              <w:rPr>
                <w:szCs w:val="20"/>
              </w:rPr>
            </w:pPr>
            <w:r w:rsidRPr="007F0FE0">
              <w:rPr>
                <w:szCs w:val="20"/>
              </w:rPr>
              <w:t>Průřezová témata:</w:t>
            </w:r>
          </w:p>
          <w:p w:rsidR="00814CA1" w:rsidRPr="007F0FE0" w:rsidRDefault="00814CA1" w:rsidP="0028253F">
            <w:pPr>
              <w:pStyle w:val="Styltexttabulkacelek"/>
              <w:rPr>
                <w:szCs w:val="20"/>
              </w:rPr>
            </w:pPr>
            <w:r w:rsidRPr="007F0FE0">
              <w:rPr>
                <w:szCs w:val="20"/>
              </w:rPr>
              <w:t>OSV, GLOB, MULT</w:t>
            </w:r>
          </w:p>
          <w:p w:rsidR="00814CA1" w:rsidRPr="007F0FE0" w:rsidRDefault="00814CA1" w:rsidP="0028253F">
            <w:pPr>
              <w:pStyle w:val="Styltexttabulkacelek"/>
              <w:rPr>
                <w:szCs w:val="20"/>
              </w:rPr>
            </w:pPr>
          </w:p>
        </w:tc>
      </w:tr>
    </w:tbl>
    <w:p w:rsidR="00814CA1" w:rsidRDefault="00814CA1" w:rsidP="00AB5755">
      <w:pPr>
        <w:pStyle w:val="charakteristika"/>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62"/>
        <w:gridCol w:w="2487"/>
        <w:gridCol w:w="2599"/>
        <w:gridCol w:w="2534"/>
      </w:tblGrid>
      <w:tr w:rsidR="00814CA1" w:rsidRPr="001F52B5" w:rsidTr="0028253F">
        <w:tc>
          <w:tcPr>
            <w:tcW w:w="10308" w:type="dxa"/>
            <w:gridSpan w:val="4"/>
          </w:tcPr>
          <w:p w:rsidR="00814CA1" w:rsidRPr="001F52B5" w:rsidRDefault="00814CA1" w:rsidP="0028253F">
            <w:pPr>
              <w:jc w:val="center"/>
              <w:rPr>
                <w:sz w:val="22"/>
                <w:szCs w:val="20"/>
              </w:rPr>
            </w:pPr>
            <w:r w:rsidRPr="001F52B5">
              <w:rPr>
                <w:b/>
                <w:sz w:val="22"/>
                <w:szCs w:val="20"/>
              </w:rPr>
              <w:t>Anglický jazyk</w:t>
            </w:r>
          </w:p>
        </w:tc>
      </w:tr>
      <w:tr w:rsidR="00814CA1" w:rsidRPr="001F52B5" w:rsidTr="0028253F">
        <w:tc>
          <w:tcPr>
            <w:tcW w:w="2529" w:type="dxa"/>
          </w:tcPr>
          <w:p w:rsidR="00814CA1" w:rsidRPr="001F52B5" w:rsidRDefault="00814CA1" w:rsidP="0028253F">
            <w:pPr>
              <w:rPr>
                <w:sz w:val="22"/>
                <w:szCs w:val="20"/>
              </w:rPr>
            </w:pPr>
            <w:r w:rsidRPr="001F52B5">
              <w:rPr>
                <w:b/>
                <w:sz w:val="22"/>
                <w:szCs w:val="20"/>
              </w:rPr>
              <w:t>Ročník:</w:t>
            </w:r>
          </w:p>
        </w:tc>
        <w:tc>
          <w:tcPr>
            <w:tcW w:w="7779" w:type="dxa"/>
            <w:gridSpan w:val="3"/>
          </w:tcPr>
          <w:p w:rsidR="00814CA1" w:rsidRPr="001F52B5" w:rsidRDefault="00814CA1" w:rsidP="0028253F">
            <w:pPr>
              <w:rPr>
                <w:b/>
                <w:sz w:val="22"/>
                <w:szCs w:val="20"/>
              </w:rPr>
            </w:pPr>
            <w:r w:rsidRPr="001F52B5">
              <w:rPr>
                <w:b/>
                <w:sz w:val="22"/>
                <w:szCs w:val="20"/>
              </w:rPr>
              <w:t>1.G (pokročilá skupina), 3.G (méně pokročilá)</w:t>
            </w:r>
          </w:p>
        </w:tc>
      </w:tr>
      <w:tr w:rsidR="00814CA1" w:rsidRPr="001F52B5" w:rsidTr="0028253F">
        <w:tc>
          <w:tcPr>
            <w:tcW w:w="2529" w:type="dxa"/>
          </w:tcPr>
          <w:p w:rsidR="00814CA1" w:rsidRPr="001F52B5" w:rsidRDefault="00814CA1" w:rsidP="0028253F">
            <w:pPr>
              <w:autoSpaceDE w:val="0"/>
              <w:autoSpaceDN w:val="0"/>
              <w:adjustRightInd w:val="0"/>
              <w:rPr>
                <w:b/>
                <w:bCs/>
                <w:sz w:val="22"/>
                <w:szCs w:val="20"/>
              </w:rPr>
            </w:pPr>
            <w:r w:rsidRPr="001F52B5">
              <w:rPr>
                <w:b/>
                <w:bCs/>
                <w:sz w:val="22"/>
                <w:szCs w:val="20"/>
              </w:rPr>
              <w:t>Výstupy RVP G</w:t>
            </w:r>
          </w:p>
          <w:p w:rsidR="00814CA1" w:rsidRPr="001F52B5" w:rsidRDefault="00814CA1" w:rsidP="0028253F">
            <w:pPr>
              <w:autoSpaceDE w:val="0"/>
              <w:autoSpaceDN w:val="0"/>
              <w:adjustRightInd w:val="0"/>
              <w:rPr>
                <w:sz w:val="22"/>
                <w:szCs w:val="20"/>
              </w:rPr>
            </w:pPr>
            <w:r w:rsidRPr="001F52B5">
              <w:rPr>
                <w:b/>
                <w:bCs/>
                <w:sz w:val="22"/>
                <w:szCs w:val="20"/>
              </w:rPr>
              <w:t>žák:</w:t>
            </w:r>
          </w:p>
        </w:tc>
        <w:tc>
          <w:tcPr>
            <w:tcW w:w="2547" w:type="dxa"/>
          </w:tcPr>
          <w:p w:rsidR="00814CA1" w:rsidRPr="001F52B5" w:rsidRDefault="00814CA1" w:rsidP="0028253F">
            <w:pPr>
              <w:rPr>
                <w:b/>
                <w:sz w:val="22"/>
                <w:szCs w:val="20"/>
              </w:rPr>
            </w:pPr>
            <w:r w:rsidRPr="001F52B5">
              <w:rPr>
                <w:b/>
                <w:sz w:val="22"/>
                <w:szCs w:val="20"/>
              </w:rPr>
              <w:t>Školní výstup</w:t>
            </w:r>
          </w:p>
          <w:p w:rsidR="00814CA1" w:rsidRPr="001F52B5" w:rsidRDefault="00814CA1" w:rsidP="0028253F">
            <w:pPr>
              <w:rPr>
                <w:sz w:val="22"/>
                <w:szCs w:val="20"/>
              </w:rPr>
            </w:pPr>
            <w:r w:rsidRPr="001F52B5">
              <w:rPr>
                <w:b/>
                <w:sz w:val="22"/>
                <w:szCs w:val="20"/>
              </w:rPr>
              <w:t>Žák:</w:t>
            </w:r>
          </w:p>
        </w:tc>
        <w:tc>
          <w:tcPr>
            <w:tcW w:w="2631" w:type="dxa"/>
          </w:tcPr>
          <w:p w:rsidR="00814CA1" w:rsidRPr="001F52B5" w:rsidRDefault="00814CA1" w:rsidP="0028253F">
            <w:pPr>
              <w:rPr>
                <w:b/>
                <w:sz w:val="22"/>
                <w:szCs w:val="20"/>
              </w:rPr>
            </w:pPr>
            <w:r w:rsidRPr="001F52B5">
              <w:rPr>
                <w:b/>
                <w:sz w:val="22"/>
                <w:szCs w:val="20"/>
              </w:rPr>
              <w:t>Učivo:</w:t>
            </w:r>
          </w:p>
        </w:tc>
        <w:tc>
          <w:tcPr>
            <w:tcW w:w="2601" w:type="dxa"/>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1F52B5" w:rsidTr="0028253F">
        <w:tc>
          <w:tcPr>
            <w:tcW w:w="2529" w:type="dxa"/>
          </w:tcPr>
          <w:p w:rsidR="00814CA1" w:rsidRPr="001F52B5" w:rsidRDefault="00814CA1" w:rsidP="0028253F">
            <w:pPr>
              <w:pStyle w:val="Styltexttabulkacelek"/>
              <w:rPr>
                <w:szCs w:val="20"/>
              </w:rPr>
            </w:pPr>
            <w:r w:rsidRPr="001F52B5">
              <w:rPr>
                <w:szCs w:val="20"/>
              </w:rPr>
              <w:t>Receptivní řečové dovednosti:</w:t>
            </w:r>
          </w:p>
          <w:p w:rsidR="004F139F" w:rsidRDefault="00814CA1" w:rsidP="0028253F">
            <w:pPr>
              <w:pStyle w:val="Styltexttabulkacelek"/>
              <w:rPr>
                <w:szCs w:val="20"/>
              </w:rPr>
            </w:pPr>
            <w:r w:rsidRPr="001F52B5">
              <w:rPr>
                <w:szCs w:val="20"/>
              </w:rPr>
              <w:t>- rozumí hlavním myšlenkám poslechových cvičení, která se týkají známých témat</w:t>
            </w:r>
          </w:p>
          <w:p w:rsidR="00814CA1" w:rsidRPr="001F52B5" w:rsidRDefault="00814CA1" w:rsidP="0028253F">
            <w:pPr>
              <w:pStyle w:val="Styltexttabulkacelek"/>
              <w:rPr>
                <w:szCs w:val="20"/>
              </w:rPr>
            </w:pPr>
            <w:r w:rsidRPr="001F52B5">
              <w:rPr>
                <w:szCs w:val="20"/>
              </w:rPr>
              <w:lastRenderedPageBreak/>
              <w:t>- rozumí hlavním myšlenkám jasně a zřetelně vyslovované konverzace mezi rodilými mluvčími</w:t>
            </w:r>
          </w:p>
          <w:p w:rsidR="00814CA1" w:rsidRPr="001F52B5" w:rsidRDefault="00814CA1" w:rsidP="0028253F">
            <w:pPr>
              <w:pStyle w:val="Styltexttabulkacelek"/>
              <w:rPr>
                <w:szCs w:val="20"/>
              </w:rPr>
            </w:pPr>
            <w:r w:rsidRPr="001F52B5">
              <w:rPr>
                <w:szCs w:val="20"/>
              </w:rPr>
              <w:t xml:space="preserve">- rozumí hlavním myšlenkám jednoduchých textů </w:t>
            </w:r>
          </w:p>
          <w:p w:rsidR="00814CA1" w:rsidRPr="001F52B5" w:rsidRDefault="00814CA1" w:rsidP="0028253F">
            <w:pPr>
              <w:pStyle w:val="Styltexttabulkacelek"/>
              <w:rPr>
                <w:szCs w:val="20"/>
              </w:rPr>
            </w:pPr>
            <w:r w:rsidRPr="001F52B5">
              <w:rPr>
                <w:szCs w:val="20"/>
              </w:rPr>
              <w:t>- identifikuje strukturu textu</w:t>
            </w:r>
          </w:p>
          <w:p w:rsidR="00814CA1" w:rsidRPr="001F52B5" w:rsidRDefault="00814CA1" w:rsidP="0028253F">
            <w:pPr>
              <w:pStyle w:val="Styltexttabulkacelek"/>
              <w:rPr>
                <w:szCs w:val="20"/>
              </w:rPr>
            </w:pPr>
            <w:r w:rsidRPr="001F52B5">
              <w:rPr>
                <w:szCs w:val="20"/>
              </w:rPr>
              <w:t>- v textu nalezne specifická fakta a informace</w:t>
            </w:r>
          </w:p>
          <w:p w:rsidR="00814CA1" w:rsidRPr="001F52B5" w:rsidRDefault="00814CA1" w:rsidP="0028253F">
            <w:pPr>
              <w:pStyle w:val="Styltexttabulkacelek"/>
              <w:rPr>
                <w:szCs w:val="20"/>
              </w:rPr>
            </w:pPr>
            <w:r w:rsidRPr="001F52B5">
              <w:rPr>
                <w:szCs w:val="20"/>
              </w:rPr>
              <w:t>- odhadne význam jednotlivých neznámých slov z kontextu</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xml:space="preserve">- svůj názor vyjadřuje srozumitelně a gramaticky správně </w:t>
            </w:r>
          </w:p>
          <w:p w:rsidR="00814CA1" w:rsidRPr="001F52B5" w:rsidRDefault="00814CA1" w:rsidP="0028253F">
            <w:pPr>
              <w:pStyle w:val="Styltexttabulkacelek"/>
              <w:rPr>
                <w:szCs w:val="20"/>
              </w:rPr>
            </w:pPr>
            <w:r w:rsidRPr="001F52B5">
              <w:rPr>
                <w:szCs w:val="20"/>
              </w:rPr>
              <w:t>- srozumitelně reprodukuje přečtený nebo vyslechnutý text</w:t>
            </w:r>
          </w:p>
          <w:p w:rsidR="00814CA1" w:rsidRPr="001F52B5" w:rsidRDefault="00814CA1" w:rsidP="0028253F">
            <w:pPr>
              <w:pStyle w:val="Styltexttabulkacelek"/>
              <w:rPr>
                <w:szCs w:val="20"/>
              </w:rPr>
            </w:pPr>
            <w:r w:rsidRPr="001F52B5">
              <w:rPr>
                <w:szCs w:val="20"/>
              </w:rPr>
              <w:t>- souvisle hovoří na zadané téma</w:t>
            </w:r>
          </w:p>
          <w:p w:rsidR="00814CA1" w:rsidRPr="001F52B5" w:rsidRDefault="00814CA1" w:rsidP="0028253F">
            <w:pPr>
              <w:pStyle w:val="Styltexttabulkacelek"/>
              <w:rPr>
                <w:szCs w:val="20"/>
              </w:rPr>
            </w:pPr>
            <w:r w:rsidRPr="001F52B5">
              <w:rPr>
                <w:szCs w:val="20"/>
              </w:rPr>
              <w:t>- sestaví souvislý text na jednoduché téma</w:t>
            </w:r>
          </w:p>
          <w:p w:rsidR="00814CA1" w:rsidRPr="001F52B5" w:rsidRDefault="00814CA1" w:rsidP="0028253F">
            <w:pPr>
              <w:pStyle w:val="Styltexttabulkacelek"/>
              <w:rPr>
                <w:szCs w:val="20"/>
              </w:rPr>
            </w:pPr>
            <w:r w:rsidRPr="001F52B5">
              <w:rPr>
                <w:szCs w:val="20"/>
              </w:rPr>
              <w:t>- popíše své okolí, zájmy a činnosti</w:t>
            </w:r>
          </w:p>
          <w:p w:rsidR="00814CA1" w:rsidRPr="001F52B5" w:rsidRDefault="00814CA1" w:rsidP="0028253F">
            <w:pPr>
              <w:pStyle w:val="Styltexttabulkacelek"/>
              <w:rPr>
                <w:szCs w:val="20"/>
              </w:rPr>
            </w:pPr>
            <w:r w:rsidRPr="001F52B5">
              <w:rPr>
                <w:szCs w:val="20"/>
              </w:rPr>
              <w:t>- logicky a jasně strukturuje formální a neformální písemný projev</w:t>
            </w:r>
          </w:p>
          <w:p w:rsidR="00814CA1" w:rsidRPr="001F52B5" w:rsidRDefault="00814CA1" w:rsidP="0028253F">
            <w:pPr>
              <w:pStyle w:val="Styltexttabulkacelek"/>
              <w:rPr>
                <w:szCs w:val="20"/>
              </w:rPr>
            </w:pPr>
            <w:r w:rsidRPr="001F52B5">
              <w:rPr>
                <w:szCs w:val="20"/>
              </w:rPr>
              <w:t>Interaktivní řečové dovednosti:</w:t>
            </w:r>
          </w:p>
          <w:p w:rsidR="00814CA1" w:rsidRPr="001F52B5" w:rsidRDefault="00814CA1" w:rsidP="0028253F">
            <w:pPr>
              <w:pStyle w:val="Styltexttabulkacelek"/>
              <w:rPr>
                <w:szCs w:val="20"/>
              </w:rPr>
            </w:pPr>
            <w:r w:rsidRPr="001F52B5">
              <w:rPr>
                <w:szCs w:val="20"/>
              </w:rPr>
              <w:t>- bez přípravy konverzuje na známá témata</w:t>
            </w:r>
          </w:p>
          <w:p w:rsidR="00814CA1" w:rsidRPr="001F52B5" w:rsidRDefault="00814CA1" w:rsidP="0028253F">
            <w:pPr>
              <w:pStyle w:val="Styltexttabulkacelek"/>
              <w:rPr>
                <w:szCs w:val="20"/>
              </w:rPr>
            </w:pPr>
            <w:r w:rsidRPr="001F52B5">
              <w:rPr>
                <w:szCs w:val="20"/>
              </w:rPr>
              <w:t>- dokáže zahájit, udržovat a uzavřít jednoduchý rozhovor na známé téma</w:t>
            </w:r>
          </w:p>
          <w:p w:rsidR="00814CA1" w:rsidRPr="001F52B5" w:rsidRDefault="00814CA1" w:rsidP="0028253F">
            <w:pPr>
              <w:pStyle w:val="Styltexttabulkacelek"/>
              <w:rPr>
                <w:szCs w:val="20"/>
              </w:rPr>
            </w:pPr>
            <w:r w:rsidRPr="001F52B5">
              <w:rPr>
                <w:szCs w:val="20"/>
              </w:rPr>
              <w:t>- dokáže vyjádřit a reagovat na pocity (překvapení, štěstí, smutek, zájem…)</w:t>
            </w:r>
          </w:p>
          <w:p w:rsidR="00814CA1" w:rsidRPr="001F52B5" w:rsidRDefault="00814CA1" w:rsidP="0028253F">
            <w:pPr>
              <w:pStyle w:val="Styltexttabulkacelek"/>
              <w:rPr>
                <w:szCs w:val="20"/>
              </w:rPr>
            </w:pPr>
            <w:r w:rsidRPr="001F52B5">
              <w:rPr>
                <w:szCs w:val="20"/>
              </w:rPr>
              <w:t>- v diskusi vyjadřuje své názory a postoje k tématům, která ho zajímají</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tc>
        <w:tc>
          <w:tcPr>
            <w:tcW w:w="2547" w:type="dxa"/>
          </w:tcPr>
          <w:p w:rsidR="00814CA1" w:rsidRPr="001F52B5" w:rsidRDefault="00814CA1" w:rsidP="0028253F">
            <w:pPr>
              <w:pStyle w:val="Styltexttabulkacelek"/>
              <w:rPr>
                <w:szCs w:val="20"/>
              </w:rPr>
            </w:pPr>
            <w:r w:rsidRPr="001F52B5">
              <w:rPr>
                <w:szCs w:val="20"/>
              </w:rPr>
              <w:lastRenderedPageBreak/>
              <w:t>Receptivní řečové dovednosti:</w:t>
            </w:r>
          </w:p>
          <w:p w:rsidR="00814CA1" w:rsidRPr="001F52B5" w:rsidRDefault="00814CA1" w:rsidP="0028253F">
            <w:pPr>
              <w:pStyle w:val="Styltexttabulkacelek"/>
              <w:rPr>
                <w:szCs w:val="20"/>
              </w:rPr>
            </w:pPr>
            <w:r w:rsidRPr="001F52B5">
              <w:rPr>
                <w:szCs w:val="20"/>
              </w:rPr>
              <w:t>- pochopí hlavní myšlenky krátkého sdělení, rozhovoru, popisu</w:t>
            </w:r>
          </w:p>
          <w:p w:rsidR="00814CA1" w:rsidRPr="001F52B5" w:rsidRDefault="00814CA1" w:rsidP="0028253F">
            <w:pPr>
              <w:pStyle w:val="Styltexttabulkacelek"/>
              <w:rPr>
                <w:szCs w:val="20"/>
              </w:rPr>
            </w:pPr>
            <w:r w:rsidRPr="001F52B5">
              <w:rPr>
                <w:szCs w:val="20"/>
              </w:rPr>
              <w:lastRenderedPageBreak/>
              <w:t>- dokáže postihnout specifické informace v poslechových cvičeních</w:t>
            </w:r>
          </w:p>
          <w:p w:rsidR="00814CA1" w:rsidRPr="001F52B5" w:rsidRDefault="00814CA1" w:rsidP="0028253F">
            <w:pPr>
              <w:pStyle w:val="Styltexttabulkacelek"/>
              <w:rPr>
                <w:szCs w:val="20"/>
              </w:rPr>
            </w:pPr>
            <w:r w:rsidRPr="001F52B5">
              <w:rPr>
                <w:szCs w:val="20"/>
              </w:rPr>
              <w:t>- rozumí pokynům v angličtině</w:t>
            </w:r>
          </w:p>
          <w:p w:rsidR="00814CA1" w:rsidRPr="001F52B5" w:rsidRDefault="00814CA1" w:rsidP="0028253F">
            <w:pPr>
              <w:pStyle w:val="Styltexttabulkacelek"/>
              <w:rPr>
                <w:szCs w:val="20"/>
              </w:rPr>
            </w:pPr>
            <w:r w:rsidRPr="001F52B5">
              <w:rPr>
                <w:szCs w:val="20"/>
              </w:rPr>
              <w:t xml:space="preserve">- pochopí hlavní myšlenku textu  </w:t>
            </w:r>
          </w:p>
          <w:p w:rsidR="00814CA1" w:rsidRPr="001F52B5" w:rsidRDefault="00814CA1" w:rsidP="0028253F">
            <w:pPr>
              <w:pStyle w:val="Styltexttabulkacelek"/>
              <w:rPr>
                <w:szCs w:val="20"/>
              </w:rPr>
            </w:pPr>
            <w:r w:rsidRPr="001F52B5">
              <w:rPr>
                <w:szCs w:val="20"/>
              </w:rPr>
              <w:t xml:space="preserve">- při práci s textem využívá překladové i jednoduché výkladové slovníky </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dovede hovořit o volném čase, práci a zaměstnání, jídle a stravování, cestování a prázdninách, hudbě, bydlení</w:t>
            </w:r>
          </w:p>
          <w:p w:rsidR="00814CA1" w:rsidRPr="001F52B5" w:rsidRDefault="00814CA1" w:rsidP="0028253F">
            <w:pPr>
              <w:pStyle w:val="Styltexttabulkacelek"/>
              <w:rPr>
                <w:szCs w:val="20"/>
              </w:rPr>
            </w:pPr>
            <w:r w:rsidRPr="001F52B5">
              <w:rPr>
                <w:szCs w:val="20"/>
              </w:rPr>
              <w:t>- dovede tvořit a odpovídat na otázky v minulosti, přítomnosti a budoucnosti</w:t>
            </w:r>
          </w:p>
          <w:p w:rsidR="00814CA1" w:rsidRPr="001F52B5" w:rsidRDefault="00814CA1" w:rsidP="0028253F">
            <w:pPr>
              <w:pStyle w:val="Styltexttabulkacelek"/>
              <w:rPr>
                <w:szCs w:val="20"/>
              </w:rPr>
            </w:pPr>
            <w:r w:rsidRPr="001F52B5">
              <w:rPr>
                <w:szCs w:val="20"/>
              </w:rPr>
              <w:t>- používá tázací dovětky k ověření informací</w:t>
            </w:r>
          </w:p>
          <w:p w:rsidR="00814CA1" w:rsidRPr="001F52B5" w:rsidRDefault="00814CA1" w:rsidP="0028253F">
            <w:pPr>
              <w:pStyle w:val="Styltexttabulkacelek"/>
              <w:rPr>
                <w:szCs w:val="20"/>
              </w:rPr>
            </w:pPr>
            <w:r w:rsidRPr="001F52B5">
              <w:rPr>
                <w:szCs w:val="20"/>
              </w:rPr>
              <w:t>- dovede vyjádřit co má za povinnost a smí udělat</w:t>
            </w:r>
          </w:p>
          <w:p w:rsidR="00814CA1" w:rsidRPr="001F52B5" w:rsidRDefault="00814CA1" w:rsidP="0028253F">
            <w:pPr>
              <w:pStyle w:val="Styltexttabulkacelek"/>
              <w:rPr>
                <w:szCs w:val="20"/>
              </w:rPr>
            </w:pPr>
            <w:r w:rsidRPr="001F52B5">
              <w:rPr>
                <w:szCs w:val="20"/>
              </w:rPr>
              <w:t>- popíše aktivity probíhající v momentě promluvy</w:t>
            </w:r>
          </w:p>
          <w:p w:rsidR="00814CA1" w:rsidRPr="001F52B5" w:rsidRDefault="00814CA1" w:rsidP="0028253F">
            <w:pPr>
              <w:pStyle w:val="Styltexttabulkacelek"/>
              <w:rPr>
                <w:szCs w:val="20"/>
              </w:rPr>
            </w:pPr>
            <w:r w:rsidRPr="001F52B5">
              <w:rPr>
                <w:szCs w:val="20"/>
              </w:rPr>
              <w:t>- hovoří o rutinních a permanentních dějích, minulých a nedávných událostech</w:t>
            </w:r>
          </w:p>
          <w:p w:rsidR="00814CA1" w:rsidRPr="001F52B5" w:rsidRDefault="00814CA1" w:rsidP="0028253F">
            <w:pPr>
              <w:pStyle w:val="Styltexttabulkacelek"/>
              <w:rPr>
                <w:szCs w:val="20"/>
              </w:rPr>
            </w:pPr>
            <w:r w:rsidRPr="001F52B5">
              <w:rPr>
                <w:szCs w:val="20"/>
              </w:rPr>
              <w:t>- dovede se zeptat a říct jak dlouho děj probíhal, kolik aktivit bylo dokončeno</w:t>
            </w:r>
          </w:p>
          <w:p w:rsidR="00814CA1" w:rsidRPr="001F52B5" w:rsidRDefault="00814CA1" w:rsidP="0028253F">
            <w:pPr>
              <w:pStyle w:val="Styltexttabulkacelek"/>
              <w:rPr>
                <w:szCs w:val="20"/>
              </w:rPr>
            </w:pPr>
            <w:r w:rsidRPr="001F52B5">
              <w:rPr>
                <w:szCs w:val="20"/>
              </w:rPr>
              <w:t>- vysvětlí a zdůvodní své záměry a plány, vyjádří předpověď do budoucnosti</w:t>
            </w:r>
          </w:p>
          <w:p w:rsidR="00814CA1" w:rsidRPr="001F52B5" w:rsidRDefault="00814CA1" w:rsidP="0028253F">
            <w:pPr>
              <w:pStyle w:val="Styltexttabulkacelek"/>
              <w:rPr>
                <w:szCs w:val="20"/>
              </w:rPr>
            </w:pPr>
            <w:r w:rsidRPr="001F52B5">
              <w:rPr>
                <w:szCs w:val="20"/>
              </w:rPr>
              <w:t>- hovoří o možných a určitých událostech v budoucnosti</w:t>
            </w:r>
          </w:p>
          <w:p w:rsidR="00814CA1" w:rsidRPr="001F52B5" w:rsidRDefault="00814CA1" w:rsidP="0028253F">
            <w:pPr>
              <w:pStyle w:val="Styltexttabulkacelek"/>
              <w:rPr>
                <w:szCs w:val="20"/>
              </w:rPr>
            </w:pPr>
            <w:r w:rsidRPr="001F52B5">
              <w:rPr>
                <w:szCs w:val="20"/>
              </w:rPr>
              <w:t>- popíše charakter osoby, dům, předměty denní potřeby</w:t>
            </w:r>
          </w:p>
          <w:p w:rsidR="00814CA1" w:rsidRPr="001F52B5" w:rsidRDefault="00814CA1" w:rsidP="0028253F">
            <w:pPr>
              <w:pStyle w:val="Styltexttabulkacelek"/>
              <w:rPr>
                <w:szCs w:val="20"/>
              </w:rPr>
            </w:pPr>
            <w:r w:rsidRPr="001F52B5">
              <w:rPr>
                <w:szCs w:val="20"/>
              </w:rPr>
              <w:t>- dovede vyjádřit libost a nelibost</w:t>
            </w:r>
          </w:p>
          <w:p w:rsidR="00814CA1" w:rsidRPr="001F52B5" w:rsidRDefault="00814CA1" w:rsidP="0028253F">
            <w:pPr>
              <w:pStyle w:val="Styltexttabulkacelek"/>
              <w:rPr>
                <w:szCs w:val="20"/>
              </w:rPr>
            </w:pPr>
            <w:r w:rsidRPr="001F52B5">
              <w:rPr>
                <w:szCs w:val="20"/>
              </w:rPr>
              <w:t>- dovede mluvit o pocitech</w:t>
            </w:r>
          </w:p>
          <w:p w:rsidR="00814CA1" w:rsidRPr="001F52B5" w:rsidRDefault="00814CA1" w:rsidP="0028253F">
            <w:pPr>
              <w:pStyle w:val="Styltexttabulkacelek"/>
              <w:rPr>
                <w:szCs w:val="20"/>
              </w:rPr>
            </w:pPr>
            <w:r w:rsidRPr="001F52B5">
              <w:rPr>
                <w:szCs w:val="20"/>
              </w:rPr>
              <w:t>umí poskytnout radu a reagovat na ni</w:t>
            </w:r>
          </w:p>
          <w:p w:rsidR="00814CA1" w:rsidRPr="001F52B5" w:rsidRDefault="00814CA1" w:rsidP="0028253F">
            <w:pPr>
              <w:pStyle w:val="Styltexttabulkacelek"/>
              <w:rPr>
                <w:szCs w:val="20"/>
              </w:rPr>
            </w:pPr>
            <w:r w:rsidRPr="001F52B5">
              <w:rPr>
                <w:szCs w:val="20"/>
              </w:rPr>
              <w:t>- vyjádří a požádá o doporučení</w:t>
            </w:r>
          </w:p>
          <w:p w:rsidR="00814CA1" w:rsidRPr="001F52B5" w:rsidRDefault="00814CA1" w:rsidP="0028253F">
            <w:pPr>
              <w:pStyle w:val="Styltexttabulkacelek"/>
              <w:rPr>
                <w:szCs w:val="20"/>
              </w:rPr>
            </w:pPr>
            <w:r w:rsidRPr="001F52B5">
              <w:rPr>
                <w:szCs w:val="20"/>
              </w:rPr>
              <w:t>- napíše popis události</w:t>
            </w:r>
          </w:p>
          <w:p w:rsidR="00814CA1" w:rsidRPr="001F52B5" w:rsidRDefault="00814CA1" w:rsidP="0028253F">
            <w:pPr>
              <w:pStyle w:val="Styltexttabulkacelek"/>
              <w:rPr>
                <w:szCs w:val="20"/>
              </w:rPr>
            </w:pPr>
            <w:r w:rsidRPr="001F52B5">
              <w:rPr>
                <w:szCs w:val="20"/>
              </w:rPr>
              <w:t>- napíše neformální dopis</w:t>
            </w:r>
          </w:p>
        </w:tc>
        <w:tc>
          <w:tcPr>
            <w:tcW w:w="2631" w:type="dxa"/>
          </w:tcPr>
          <w:p w:rsidR="00814CA1" w:rsidRPr="001F52B5" w:rsidRDefault="00814CA1" w:rsidP="0028253F">
            <w:pPr>
              <w:pStyle w:val="Styltexttabulkacelek"/>
              <w:rPr>
                <w:szCs w:val="20"/>
              </w:rPr>
            </w:pPr>
            <w:r w:rsidRPr="001F52B5">
              <w:rPr>
                <w:szCs w:val="20"/>
              </w:rPr>
              <w:lastRenderedPageBreak/>
              <w:t>Fonetika:</w:t>
            </w:r>
          </w:p>
          <w:p w:rsidR="00814CA1" w:rsidRPr="001F52B5" w:rsidRDefault="00814CA1" w:rsidP="0028253F">
            <w:pPr>
              <w:pStyle w:val="Styltexttabulkacelek"/>
              <w:rPr>
                <w:szCs w:val="20"/>
              </w:rPr>
            </w:pPr>
            <w:r w:rsidRPr="001F52B5">
              <w:rPr>
                <w:szCs w:val="20"/>
              </w:rPr>
              <w:t>Procvičování a upevňování správné výslovnosti (slovní a větný přízvuk, redukce, intonace, vázání)</w:t>
            </w:r>
          </w:p>
          <w:p w:rsidR="00814CA1" w:rsidRPr="001F52B5" w:rsidRDefault="00814CA1" w:rsidP="0028253F">
            <w:pPr>
              <w:pStyle w:val="Styltexttabulkacelek"/>
              <w:rPr>
                <w:szCs w:val="20"/>
              </w:rPr>
            </w:pPr>
            <w:r w:rsidRPr="001F52B5">
              <w:rPr>
                <w:szCs w:val="20"/>
              </w:rPr>
              <w:t>Mluvnice:</w:t>
            </w:r>
          </w:p>
          <w:p w:rsidR="00814CA1" w:rsidRPr="001F52B5" w:rsidRDefault="00814CA1" w:rsidP="0028253F">
            <w:pPr>
              <w:pStyle w:val="Styltexttabulkacelek"/>
              <w:rPr>
                <w:szCs w:val="20"/>
              </w:rPr>
            </w:pPr>
            <w:r w:rsidRPr="001F52B5">
              <w:rPr>
                <w:szCs w:val="20"/>
              </w:rPr>
              <w:lastRenderedPageBreak/>
              <w:t>Otázky (předmětné/        podmětné/předložkové otázky)</w:t>
            </w:r>
          </w:p>
          <w:p w:rsidR="00814CA1" w:rsidRPr="001F52B5" w:rsidRDefault="00814CA1" w:rsidP="0028253F">
            <w:pPr>
              <w:pStyle w:val="Styltexttabulkacelek"/>
              <w:rPr>
                <w:szCs w:val="20"/>
              </w:rPr>
            </w:pPr>
            <w:r w:rsidRPr="001F52B5">
              <w:rPr>
                <w:szCs w:val="20"/>
              </w:rPr>
              <w:t>Tázací dovětky</w:t>
            </w:r>
          </w:p>
          <w:p w:rsidR="00814CA1" w:rsidRPr="001F52B5" w:rsidRDefault="00814CA1" w:rsidP="0028253F">
            <w:pPr>
              <w:pStyle w:val="Styltexttabulkacelek"/>
              <w:rPr>
                <w:szCs w:val="20"/>
              </w:rPr>
            </w:pPr>
            <w:r w:rsidRPr="001F52B5">
              <w:rPr>
                <w:szCs w:val="20"/>
              </w:rPr>
              <w:t xml:space="preserve">Modální slovesa; </w:t>
            </w:r>
          </w:p>
          <w:p w:rsidR="00814CA1" w:rsidRPr="001F52B5" w:rsidRDefault="00814CA1" w:rsidP="0028253F">
            <w:pPr>
              <w:pStyle w:val="Styltexttabulkacelek"/>
              <w:rPr>
                <w:szCs w:val="20"/>
              </w:rPr>
            </w:pPr>
            <w:r w:rsidRPr="001F52B5">
              <w:rPr>
                <w:szCs w:val="20"/>
              </w:rPr>
              <w:t>Přítomný čas prostý a průběhový</w:t>
            </w:r>
          </w:p>
          <w:p w:rsidR="00814CA1" w:rsidRPr="001F52B5" w:rsidRDefault="00814CA1" w:rsidP="0028253F">
            <w:pPr>
              <w:pStyle w:val="Styltexttabulkacelek"/>
              <w:rPr>
                <w:szCs w:val="20"/>
              </w:rPr>
            </w:pPr>
            <w:r w:rsidRPr="001F52B5">
              <w:rPr>
                <w:szCs w:val="20"/>
              </w:rPr>
              <w:t>Předpřítomný čas prostý (vyjádření zkušenosti, nedokončená minulost, důsledek do přítomnosti)</w:t>
            </w:r>
          </w:p>
          <w:p w:rsidR="00814CA1" w:rsidRPr="001F52B5" w:rsidRDefault="00814CA1" w:rsidP="0028253F">
            <w:pPr>
              <w:pStyle w:val="Styltexttabulkacelek"/>
              <w:rPr>
                <w:szCs w:val="20"/>
              </w:rPr>
            </w:pPr>
            <w:r w:rsidRPr="001F52B5">
              <w:rPr>
                <w:szCs w:val="20"/>
              </w:rPr>
              <w:t>Předpřítomný čas prostý a průběhový</w:t>
            </w:r>
          </w:p>
          <w:p w:rsidR="00814CA1" w:rsidRPr="001F52B5" w:rsidRDefault="00814CA1" w:rsidP="0028253F">
            <w:pPr>
              <w:pStyle w:val="Styltexttabulkacelek"/>
              <w:rPr>
                <w:szCs w:val="20"/>
              </w:rPr>
            </w:pPr>
            <w:r w:rsidRPr="001F52B5">
              <w:rPr>
                <w:szCs w:val="20"/>
              </w:rPr>
              <w:t>Minulý čas prostý a průběhový</w:t>
            </w:r>
          </w:p>
          <w:p w:rsidR="00814CA1" w:rsidRPr="001F52B5" w:rsidRDefault="00814CA1" w:rsidP="0028253F">
            <w:pPr>
              <w:pStyle w:val="Styltexttabulkacelek"/>
              <w:rPr>
                <w:szCs w:val="20"/>
              </w:rPr>
            </w:pPr>
            <w:r w:rsidRPr="001F52B5">
              <w:rPr>
                <w:szCs w:val="20"/>
              </w:rPr>
              <w:t>Vazba used to</w:t>
            </w:r>
          </w:p>
          <w:p w:rsidR="00814CA1" w:rsidRPr="001F52B5" w:rsidRDefault="00814CA1" w:rsidP="0028253F">
            <w:pPr>
              <w:pStyle w:val="Styltexttabulkacelek"/>
              <w:rPr>
                <w:szCs w:val="20"/>
              </w:rPr>
            </w:pPr>
            <w:r w:rsidRPr="001F52B5">
              <w:rPr>
                <w:szCs w:val="20"/>
              </w:rPr>
              <w:t>Předminulý čas</w:t>
            </w:r>
          </w:p>
          <w:p w:rsidR="00814CA1" w:rsidRPr="001F52B5" w:rsidRDefault="00814CA1" w:rsidP="0028253F">
            <w:pPr>
              <w:pStyle w:val="Styltexttabulkacelek"/>
              <w:rPr>
                <w:szCs w:val="20"/>
              </w:rPr>
            </w:pPr>
            <w:r w:rsidRPr="001F52B5">
              <w:rPr>
                <w:szCs w:val="20"/>
              </w:rPr>
              <w:t xml:space="preserve">Vyjádření budoucnosti Podmínkové věty </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r w:rsidRPr="001F52B5">
              <w:rPr>
                <w:szCs w:val="20"/>
              </w:rPr>
              <w:t>Tematické okruhy:</w:t>
            </w:r>
          </w:p>
          <w:p w:rsidR="00814CA1" w:rsidRPr="001F52B5" w:rsidRDefault="00814CA1" w:rsidP="0028253F">
            <w:pPr>
              <w:pStyle w:val="Styltexttabulkacelek"/>
              <w:rPr>
                <w:szCs w:val="20"/>
              </w:rPr>
            </w:pPr>
            <w:r w:rsidRPr="001F52B5">
              <w:rPr>
                <w:szCs w:val="20"/>
              </w:rPr>
              <w:t>volný čas, víkendové a společenské aktivity, osobní charakteristika, práce a povolání, jídlo a stravování</w:t>
            </w:r>
          </w:p>
          <w:p w:rsidR="00814CA1" w:rsidRPr="001F52B5" w:rsidRDefault="00814CA1" w:rsidP="0028253F">
            <w:pPr>
              <w:pStyle w:val="Styltexttabulkacelek"/>
              <w:rPr>
                <w:szCs w:val="20"/>
              </w:rPr>
            </w:pPr>
            <w:r w:rsidRPr="001F52B5">
              <w:rPr>
                <w:szCs w:val="20"/>
              </w:rPr>
              <w:t>spánek a sny, cestování a doprava, hudba, domov a bydlení</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tc>
        <w:tc>
          <w:tcPr>
            <w:tcW w:w="2601" w:type="dxa"/>
          </w:tcPr>
          <w:p w:rsidR="00814CA1" w:rsidRPr="001F52B5" w:rsidRDefault="00814CA1" w:rsidP="0028253F">
            <w:pPr>
              <w:pStyle w:val="Styltexttabulkacelek"/>
              <w:rPr>
                <w:szCs w:val="20"/>
              </w:rPr>
            </w:pPr>
            <w:r w:rsidRPr="001F52B5">
              <w:rPr>
                <w:szCs w:val="20"/>
              </w:rPr>
              <w:lastRenderedPageBreak/>
              <w:t>- základy společenských věd</w:t>
            </w:r>
          </w:p>
          <w:p w:rsidR="00814CA1" w:rsidRPr="001F52B5" w:rsidRDefault="00814CA1" w:rsidP="0028253F">
            <w:pPr>
              <w:pStyle w:val="Styltexttabulkacelek"/>
              <w:rPr>
                <w:szCs w:val="20"/>
              </w:rPr>
            </w:pPr>
            <w:r w:rsidRPr="001F52B5">
              <w:rPr>
                <w:szCs w:val="20"/>
              </w:rPr>
              <w:t>- psychologie</w:t>
            </w:r>
          </w:p>
          <w:p w:rsidR="00814CA1" w:rsidRPr="001F52B5" w:rsidRDefault="00814CA1" w:rsidP="0028253F">
            <w:pPr>
              <w:pStyle w:val="Styltexttabulkacelek"/>
              <w:rPr>
                <w:szCs w:val="20"/>
              </w:rPr>
            </w:pPr>
            <w:r w:rsidRPr="001F52B5">
              <w:rPr>
                <w:szCs w:val="20"/>
              </w:rPr>
              <w:t>- biologie</w:t>
            </w:r>
          </w:p>
          <w:p w:rsidR="00814CA1" w:rsidRPr="001F52B5" w:rsidRDefault="00814CA1" w:rsidP="0028253F">
            <w:pPr>
              <w:pStyle w:val="Styltexttabulkacelek"/>
              <w:rPr>
                <w:szCs w:val="20"/>
              </w:rPr>
            </w:pPr>
            <w:r w:rsidRPr="001F52B5">
              <w:rPr>
                <w:szCs w:val="20"/>
              </w:rPr>
              <w:t>- zeměpis</w:t>
            </w:r>
          </w:p>
          <w:p w:rsidR="00814CA1" w:rsidRPr="001F52B5" w:rsidRDefault="00814CA1" w:rsidP="0028253F">
            <w:pPr>
              <w:pStyle w:val="Styltexttabulkacelek"/>
              <w:rPr>
                <w:szCs w:val="20"/>
              </w:rPr>
            </w:pPr>
            <w:r w:rsidRPr="001F52B5">
              <w:rPr>
                <w:szCs w:val="20"/>
              </w:rPr>
              <w:t>- dějepis</w:t>
            </w:r>
          </w:p>
          <w:p w:rsidR="00AB5755" w:rsidRDefault="00814CA1" w:rsidP="0028253F">
            <w:pPr>
              <w:pStyle w:val="Styltexttabulkacelek"/>
              <w:rPr>
                <w:szCs w:val="20"/>
              </w:rPr>
            </w:pPr>
            <w:r w:rsidRPr="001F52B5">
              <w:rPr>
                <w:szCs w:val="20"/>
              </w:rPr>
              <w:t>- estetická výchova hudební</w:t>
            </w:r>
          </w:p>
          <w:p w:rsidR="00AB5755" w:rsidRPr="001F52B5" w:rsidRDefault="00AB5755" w:rsidP="0028253F">
            <w:pPr>
              <w:pStyle w:val="Styltexttabulkacelek"/>
              <w:rPr>
                <w:szCs w:val="20"/>
              </w:rPr>
            </w:pPr>
          </w:p>
          <w:p w:rsidR="00814CA1" w:rsidRPr="001F52B5" w:rsidRDefault="00814CA1" w:rsidP="0028253F">
            <w:pPr>
              <w:pStyle w:val="Styltexttabulkacelek"/>
              <w:rPr>
                <w:szCs w:val="20"/>
              </w:rPr>
            </w:pPr>
            <w:r w:rsidRPr="001F52B5">
              <w:rPr>
                <w:szCs w:val="20"/>
              </w:rPr>
              <w:lastRenderedPageBreak/>
              <w:t>- český jazyk</w:t>
            </w:r>
          </w:p>
          <w:p w:rsidR="00814CA1" w:rsidRPr="001F52B5" w:rsidRDefault="00814CA1" w:rsidP="0028253F">
            <w:pPr>
              <w:pStyle w:val="Styltexttabulkacelek"/>
              <w:rPr>
                <w:szCs w:val="20"/>
              </w:rPr>
            </w:pPr>
            <w:r w:rsidRPr="001F52B5">
              <w:rPr>
                <w:szCs w:val="20"/>
              </w:rPr>
              <w:t>- ostatní cizí jazyky</w:t>
            </w:r>
          </w:p>
          <w:p w:rsidR="00814CA1" w:rsidRPr="001F52B5" w:rsidRDefault="00814CA1" w:rsidP="0028253F">
            <w:pPr>
              <w:pStyle w:val="Styltexttabulkacelek"/>
              <w:rPr>
                <w:szCs w:val="20"/>
              </w:rPr>
            </w:pPr>
            <w:r w:rsidRPr="001F52B5">
              <w:rPr>
                <w:szCs w:val="20"/>
              </w:rPr>
              <w:t>Průřezová témata:</w:t>
            </w:r>
          </w:p>
          <w:p w:rsidR="00814CA1" w:rsidRPr="001F52B5" w:rsidRDefault="00814CA1" w:rsidP="0028253F">
            <w:pPr>
              <w:pStyle w:val="Styltexttabulkacelek"/>
              <w:rPr>
                <w:szCs w:val="20"/>
              </w:rPr>
            </w:pPr>
            <w:r w:rsidRPr="001F52B5">
              <w:rPr>
                <w:szCs w:val="20"/>
              </w:rPr>
              <w:t>OSV, GLOB, MULT</w:t>
            </w:r>
          </w:p>
          <w:p w:rsidR="00814CA1" w:rsidRPr="001F52B5" w:rsidRDefault="00814CA1" w:rsidP="0028253F">
            <w:pPr>
              <w:pStyle w:val="Styltexttabulkacelek"/>
              <w:rPr>
                <w:szCs w:val="20"/>
              </w:rPr>
            </w:pPr>
          </w:p>
        </w:tc>
      </w:tr>
    </w:tbl>
    <w:p w:rsidR="00814CA1" w:rsidRDefault="00814CA1" w:rsidP="00AB5755">
      <w:pPr>
        <w:pStyle w:val="charakteristika"/>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95"/>
        <w:gridCol w:w="2520"/>
        <w:gridCol w:w="2507"/>
        <w:gridCol w:w="2560"/>
      </w:tblGrid>
      <w:tr w:rsidR="00814CA1" w:rsidRPr="001F52B5" w:rsidTr="0028253F">
        <w:tc>
          <w:tcPr>
            <w:tcW w:w="10308" w:type="dxa"/>
            <w:gridSpan w:val="4"/>
          </w:tcPr>
          <w:p w:rsidR="00814CA1" w:rsidRPr="001F52B5" w:rsidRDefault="00814CA1" w:rsidP="0028253F">
            <w:pPr>
              <w:jc w:val="center"/>
              <w:rPr>
                <w:sz w:val="22"/>
                <w:szCs w:val="20"/>
              </w:rPr>
            </w:pPr>
            <w:r w:rsidRPr="001F52B5">
              <w:rPr>
                <w:b/>
                <w:sz w:val="22"/>
                <w:szCs w:val="20"/>
              </w:rPr>
              <w:t>Anglický jazyk</w:t>
            </w:r>
          </w:p>
        </w:tc>
      </w:tr>
      <w:tr w:rsidR="00814CA1" w:rsidRPr="001F52B5" w:rsidTr="0028253F">
        <w:tc>
          <w:tcPr>
            <w:tcW w:w="2554" w:type="dxa"/>
          </w:tcPr>
          <w:p w:rsidR="00814CA1" w:rsidRPr="001F52B5" w:rsidRDefault="00814CA1" w:rsidP="0028253F">
            <w:pPr>
              <w:rPr>
                <w:sz w:val="22"/>
                <w:szCs w:val="20"/>
              </w:rPr>
            </w:pPr>
            <w:r w:rsidRPr="001F52B5">
              <w:rPr>
                <w:b/>
                <w:sz w:val="22"/>
                <w:szCs w:val="20"/>
              </w:rPr>
              <w:t>Ročník:</w:t>
            </w:r>
          </w:p>
        </w:tc>
        <w:tc>
          <w:tcPr>
            <w:tcW w:w="7754" w:type="dxa"/>
            <w:gridSpan w:val="3"/>
          </w:tcPr>
          <w:p w:rsidR="00814CA1" w:rsidRPr="001F52B5" w:rsidRDefault="00814CA1" w:rsidP="0028253F">
            <w:pPr>
              <w:rPr>
                <w:b/>
                <w:sz w:val="22"/>
                <w:szCs w:val="20"/>
              </w:rPr>
            </w:pPr>
            <w:r w:rsidRPr="001F52B5">
              <w:rPr>
                <w:b/>
                <w:sz w:val="22"/>
                <w:szCs w:val="20"/>
              </w:rPr>
              <w:t>Sexta</w:t>
            </w:r>
          </w:p>
        </w:tc>
      </w:tr>
      <w:tr w:rsidR="00814CA1" w:rsidRPr="001F52B5" w:rsidTr="0028253F">
        <w:tc>
          <w:tcPr>
            <w:tcW w:w="2554" w:type="dxa"/>
          </w:tcPr>
          <w:p w:rsidR="00814CA1" w:rsidRPr="001F52B5" w:rsidRDefault="00814CA1" w:rsidP="0028253F">
            <w:pPr>
              <w:autoSpaceDE w:val="0"/>
              <w:autoSpaceDN w:val="0"/>
              <w:adjustRightInd w:val="0"/>
              <w:rPr>
                <w:rFonts w:ascii="Times-Bold" w:hAnsi="Times-Bold" w:cs="Times-Bold"/>
                <w:b/>
                <w:bCs/>
                <w:sz w:val="22"/>
                <w:szCs w:val="20"/>
              </w:rPr>
            </w:pPr>
            <w:r w:rsidRPr="001F52B5">
              <w:rPr>
                <w:rFonts w:ascii="Times-Bold" w:hAnsi="Times-Bold" w:cs="Times-Bold"/>
                <w:b/>
                <w:bCs/>
                <w:sz w:val="22"/>
                <w:szCs w:val="20"/>
              </w:rPr>
              <w:t>Výstupy RVP G</w:t>
            </w:r>
          </w:p>
          <w:p w:rsidR="00814CA1" w:rsidRPr="001F52B5" w:rsidRDefault="00814CA1" w:rsidP="0028253F">
            <w:pPr>
              <w:autoSpaceDE w:val="0"/>
              <w:autoSpaceDN w:val="0"/>
              <w:adjustRightInd w:val="0"/>
              <w:rPr>
                <w:rFonts w:ascii="Times-Bold" w:hAnsi="Times-Bold" w:cs="Times-Bold"/>
                <w:sz w:val="22"/>
                <w:szCs w:val="20"/>
              </w:rPr>
            </w:pPr>
            <w:r w:rsidRPr="001F52B5">
              <w:rPr>
                <w:rFonts w:ascii="Times-Bold" w:hAnsi="Times-Bold" w:cs="Times-Bold"/>
                <w:b/>
                <w:bCs/>
                <w:sz w:val="22"/>
                <w:szCs w:val="20"/>
              </w:rPr>
              <w:t>Žák:</w:t>
            </w:r>
          </w:p>
        </w:tc>
        <w:tc>
          <w:tcPr>
            <w:tcW w:w="2573" w:type="dxa"/>
          </w:tcPr>
          <w:p w:rsidR="00814CA1" w:rsidRPr="001F52B5" w:rsidRDefault="00814CA1" w:rsidP="0028253F">
            <w:pPr>
              <w:rPr>
                <w:b/>
                <w:sz w:val="22"/>
                <w:szCs w:val="20"/>
              </w:rPr>
            </w:pPr>
            <w:r w:rsidRPr="001F52B5">
              <w:rPr>
                <w:b/>
                <w:sz w:val="22"/>
                <w:szCs w:val="20"/>
              </w:rPr>
              <w:t>Školní výstup</w:t>
            </w:r>
          </w:p>
          <w:p w:rsidR="00814CA1" w:rsidRPr="001F52B5" w:rsidRDefault="00814CA1" w:rsidP="0028253F">
            <w:pPr>
              <w:rPr>
                <w:sz w:val="22"/>
                <w:szCs w:val="20"/>
              </w:rPr>
            </w:pPr>
            <w:r w:rsidRPr="001F52B5">
              <w:rPr>
                <w:b/>
                <w:sz w:val="22"/>
                <w:szCs w:val="20"/>
              </w:rPr>
              <w:t>Žák:</w:t>
            </w:r>
          </w:p>
        </w:tc>
        <w:tc>
          <w:tcPr>
            <w:tcW w:w="2563" w:type="dxa"/>
          </w:tcPr>
          <w:p w:rsidR="00814CA1" w:rsidRPr="001F52B5" w:rsidRDefault="00814CA1" w:rsidP="0028253F">
            <w:pPr>
              <w:rPr>
                <w:b/>
                <w:sz w:val="22"/>
                <w:szCs w:val="20"/>
              </w:rPr>
            </w:pPr>
            <w:r w:rsidRPr="001F52B5">
              <w:rPr>
                <w:b/>
                <w:sz w:val="22"/>
                <w:szCs w:val="20"/>
              </w:rPr>
              <w:t>Učivo:</w:t>
            </w:r>
          </w:p>
        </w:tc>
        <w:tc>
          <w:tcPr>
            <w:tcW w:w="2618" w:type="dxa"/>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1F52B5" w:rsidTr="0028253F">
        <w:tc>
          <w:tcPr>
            <w:tcW w:w="2554" w:type="dxa"/>
          </w:tcPr>
          <w:p w:rsidR="00814CA1" w:rsidRPr="001F52B5" w:rsidRDefault="00814CA1" w:rsidP="0028253F">
            <w:pPr>
              <w:pStyle w:val="Styltexttabulkacelek"/>
              <w:rPr>
                <w:szCs w:val="20"/>
              </w:rPr>
            </w:pPr>
            <w:r w:rsidRPr="001F52B5">
              <w:rPr>
                <w:szCs w:val="20"/>
              </w:rPr>
              <w:t>Receptivní řečové dovednosti:</w:t>
            </w:r>
          </w:p>
          <w:p w:rsidR="00814CA1" w:rsidRPr="001F52B5" w:rsidRDefault="00814CA1" w:rsidP="0028253F">
            <w:pPr>
              <w:pStyle w:val="Styltexttabulkacelek"/>
              <w:rPr>
                <w:szCs w:val="20"/>
              </w:rPr>
            </w:pPr>
            <w:r w:rsidRPr="001F52B5">
              <w:rPr>
                <w:szCs w:val="20"/>
              </w:rPr>
              <w:t>- rozumí hlavním myšlenkám poslechových cvičení, která se týkají známých témat</w:t>
            </w:r>
          </w:p>
          <w:p w:rsidR="00814CA1" w:rsidRPr="001F52B5" w:rsidRDefault="00814CA1" w:rsidP="0028253F">
            <w:pPr>
              <w:pStyle w:val="Styltexttabulkacelek"/>
              <w:rPr>
                <w:szCs w:val="20"/>
              </w:rPr>
            </w:pPr>
            <w:r w:rsidRPr="001F52B5">
              <w:rPr>
                <w:szCs w:val="20"/>
              </w:rPr>
              <w:lastRenderedPageBreak/>
              <w:t>- rozumí hlavním myšlenkám jasně a zřetelně vyslovované konverzace mezi rodilými mluvčími</w:t>
            </w:r>
          </w:p>
          <w:p w:rsidR="00814CA1" w:rsidRPr="001F52B5" w:rsidRDefault="00814CA1" w:rsidP="0028253F">
            <w:pPr>
              <w:pStyle w:val="Styltexttabulkacelek"/>
              <w:rPr>
                <w:szCs w:val="20"/>
              </w:rPr>
            </w:pPr>
            <w:r w:rsidRPr="001F52B5">
              <w:rPr>
                <w:szCs w:val="20"/>
              </w:rPr>
              <w:t>- porozumí hlavním myšlenkám textu na dané téma</w:t>
            </w:r>
          </w:p>
          <w:p w:rsidR="00814CA1" w:rsidRPr="001F52B5" w:rsidRDefault="00814CA1" w:rsidP="0028253F">
            <w:pPr>
              <w:pStyle w:val="Styltexttabulkacelek"/>
              <w:rPr>
                <w:szCs w:val="20"/>
              </w:rPr>
            </w:pPr>
            <w:r w:rsidRPr="001F52B5">
              <w:rPr>
                <w:szCs w:val="20"/>
              </w:rPr>
              <w:t xml:space="preserve">rozliší hlavní a doplňující informace v textu </w:t>
            </w:r>
          </w:p>
          <w:p w:rsidR="00814CA1" w:rsidRPr="001F52B5" w:rsidRDefault="00814CA1" w:rsidP="0028253F">
            <w:pPr>
              <w:pStyle w:val="Styltexttabulkacelek"/>
              <w:rPr>
                <w:szCs w:val="20"/>
              </w:rPr>
            </w:pPr>
            <w:r w:rsidRPr="001F52B5">
              <w:rPr>
                <w:szCs w:val="20"/>
              </w:rPr>
              <w:t>- odhadne význam jednotlivých neznámých slov z kontextu</w:t>
            </w:r>
          </w:p>
          <w:p w:rsidR="00814CA1" w:rsidRPr="001F52B5" w:rsidRDefault="00814CA1" w:rsidP="0028253F">
            <w:pPr>
              <w:pStyle w:val="Styltexttabulkacelek"/>
              <w:rPr>
                <w:szCs w:val="20"/>
              </w:rPr>
            </w:pPr>
            <w:r w:rsidRPr="001F52B5">
              <w:rPr>
                <w:szCs w:val="20"/>
              </w:rPr>
              <w:t>- využívá slovníků</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xml:space="preserve">- svůj názor vyjadřuje srozumitelně a gramaticky správně </w:t>
            </w:r>
          </w:p>
          <w:p w:rsidR="00814CA1" w:rsidRPr="001F52B5" w:rsidRDefault="00814CA1" w:rsidP="0028253F">
            <w:pPr>
              <w:pStyle w:val="Styltexttabulkacelek"/>
              <w:rPr>
                <w:szCs w:val="20"/>
              </w:rPr>
            </w:pPr>
            <w:r w:rsidRPr="001F52B5">
              <w:rPr>
                <w:szCs w:val="20"/>
              </w:rPr>
              <w:t>- srozumitelně reprodukuje přečtený nebo vyslechnutý text</w:t>
            </w:r>
          </w:p>
          <w:p w:rsidR="00814CA1" w:rsidRPr="001F52B5" w:rsidRDefault="00814CA1" w:rsidP="0028253F">
            <w:pPr>
              <w:pStyle w:val="Styltexttabulkacelek"/>
              <w:rPr>
                <w:szCs w:val="20"/>
              </w:rPr>
            </w:pPr>
            <w:r w:rsidRPr="001F52B5">
              <w:rPr>
                <w:szCs w:val="20"/>
              </w:rPr>
              <w:t>- plynule hovoří na zadané téma</w:t>
            </w:r>
          </w:p>
          <w:p w:rsidR="00814CA1" w:rsidRPr="001F52B5" w:rsidRDefault="00814CA1" w:rsidP="0028253F">
            <w:pPr>
              <w:pStyle w:val="Styltexttabulkacelek"/>
              <w:rPr>
                <w:szCs w:val="20"/>
              </w:rPr>
            </w:pPr>
            <w:r w:rsidRPr="001F52B5">
              <w:rPr>
                <w:szCs w:val="20"/>
              </w:rPr>
              <w:t>- sestaví souvislý text na širokou škálu témat</w:t>
            </w:r>
          </w:p>
          <w:p w:rsidR="00814CA1" w:rsidRPr="001F52B5" w:rsidRDefault="00814CA1" w:rsidP="0028253F">
            <w:pPr>
              <w:pStyle w:val="Styltexttabulkacelek"/>
              <w:rPr>
                <w:szCs w:val="20"/>
              </w:rPr>
            </w:pPr>
            <w:r w:rsidRPr="001F52B5">
              <w:rPr>
                <w:szCs w:val="20"/>
              </w:rPr>
              <w:t>- podrobně popíše své okolí, zájmy a činnosti</w:t>
            </w:r>
          </w:p>
          <w:p w:rsidR="00814CA1" w:rsidRPr="001F52B5" w:rsidRDefault="00814CA1" w:rsidP="0028253F">
            <w:pPr>
              <w:pStyle w:val="Styltexttabulkacelek"/>
              <w:rPr>
                <w:szCs w:val="20"/>
              </w:rPr>
            </w:pPr>
            <w:r w:rsidRPr="001F52B5">
              <w:rPr>
                <w:szCs w:val="20"/>
              </w:rPr>
              <w:t>- logicky a jasně strukturuje formální a neformální písemný projev</w:t>
            </w:r>
          </w:p>
          <w:p w:rsidR="00814CA1" w:rsidRPr="001F52B5" w:rsidRDefault="00814CA1" w:rsidP="0028253F">
            <w:pPr>
              <w:pStyle w:val="Styltexttabulkacelek"/>
              <w:rPr>
                <w:szCs w:val="20"/>
              </w:rPr>
            </w:pPr>
            <w:r w:rsidRPr="001F52B5">
              <w:rPr>
                <w:szCs w:val="20"/>
              </w:rPr>
              <w:t>- disponuje dostačující slovní zásobou k rozvíjení argumentace</w:t>
            </w:r>
          </w:p>
          <w:p w:rsidR="00814CA1" w:rsidRPr="001F52B5" w:rsidRDefault="00814CA1" w:rsidP="0028253F">
            <w:pPr>
              <w:pStyle w:val="Styltexttabulkacelek"/>
              <w:rPr>
                <w:szCs w:val="20"/>
              </w:rPr>
            </w:pPr>
            <w:r w:rsidRPr="001F52B5">
              <w:rPr>
                <w:szCs w:val="20"/>
              </w:rPr>
              <w:t>- využívá výkladové slovníky</w:t>
            </w:r>
          </w:p>
          <w:p w:rsidR="00814CA1" w:rsidRPr="001F52B5" w:rsidRDefault="00814CA1" w:rsidP="0028253F">
            <w:pPr>
              <w:pStyle w:val="Styltexttabulkacelek"/>
              <w:rPr>
                <w:szCs w:val="20"/>
              </w:rPr>
            </w:pPr>
            <w:r w:rsidRPr="001F52B5">
              <w:rPr>
                <w:szCs w:val="20"/>
              </w:rPr>
              <w:t>Interaktivní řečové dovednosti:</w:t>
            </w:r>
          </w:p>
          <w:p w:rsidR="00814CA1" w:rsidRPr="001F52B5" w:rsidRDefault="00814CA1" w:rsidP="0028253F">
            <w:pPr>
              <w:pStyle w:val="Styltexttabulkacelek"/>
              <w:rPr>
                <w:szCs w:val="20"/>
              </w:rPr>
            </w:pPr>
            <w:r w:rsidRPr="001F52B5">
              <w:rPr>
                <w:szCs w:val="20"/>
              </w:rPr>
              <w:t>- bez přípravy konverzuje na známá témata</w:t>
            </w:r>
          </w:p>
          <w:p w:rsidR="00814CA1" w:rsidRPr="001F52B5" w:rsidRDefault="00814CA1" w:rsidP="0028253F">
            <w:pPr>
              <w:pStyle w:val="Styltexttabulkacelek"/>
              <w:rPr>
                <w:szCs w:val="20"/>
              </w:rPr>
            </w:pPr>
            <w:r w:rsidRPr="001F52B5">
              <w:rPr>
                <w:szCs w:val="20"/>
              </w:rPr>
              <w:t>- zahájí, udržuje a uzavře rozhovor na různá témata</w:t>
            </w:r>
          </w:p>
          <w:p w:rsidR="00814CA1" w:rsidRPr="001F52B5" w:rsidRDefault="00814CA1" w:rsidP="0028253F">
            <w:pPr>
              <w:pStyle w:val="Styltexttabulkacelek"/>
              <w:rPr>
                <w:szCs w:val="20"/>
              </w:rPr>
            </w:pPr>
            <w:r w:rsidRPr="001F52B5">
              <w:rPr>
                <w:szCs w:val="20"/>
              </w:rPr>
              <w:t>- zapojí se do diskuze</w:t>
            </w:r>
          </w:p>
          <w:p w:rsidR="00814CA1" w:rsidRPr="001F52B5" w:rsidRDefault="00814CA1" w:rsidP="0028253F">
            <w:pPr>
              <w:pStyle w:val="Styltexttabulkacelek"/>
              <w:rPr>
                <w:szCs w:val="20"/>
              </w:rPr>
            </w:pPr>
            <w:r w:rsidRPr="001F52B5">
              <w:rPr>
                <w:szCs w:val="20"/>
              </w:rPr>
              <w:t>- obhájí své myšlenky, názory a postoje</w:t>
            </w:r>
          </w:p>
          <w:p w:rsidR="00814CA1" w:rsidRPr="001F52B5" w:rsidRDefault="00814CA1" w:rsidP="0028253F">
            <w:pPr>
              <w:pStyle w:val="Styltexttabulkacelek"/>
              <w:rPr>
                <w:szCs w:val="20"/>
              </w:rPr>
            </w:pPr>
            <w:r w:rsidRPr="001F52B5">
              <w:rPr>
                <w:szCs w:val="20"/>
              </w:rPr>
              <w:t>- vyjadřuje a reaguje na pocity (překvapení, štěstí, smutek, zájem…)</w:t>
            </w:r>
          </w:p>
          <w:p w:rsidR="00814CA1" w:rsidRPr="001F52B5" w:rsidRDefault="00814CA1" w:rsidP="0028253F">
            <w:pPr>
              <w:pStyle w:val="Styltexttabulkacelek"/>
              <w:rPr>
                <w:szCs w:val="20"/>
              </w:rPr>
            </w:pPr>
            <w:r w:rsidRPr="001F52B5">
              <w:rPr>
                <w:szCs w:val="20"/>
              </w:rPr>
              <w:t>- komunikuje plynule, adekvátně a gramaticky správně</w:t>
            </w:r>
          </w:p>
          <w:p w:rsidR="00814CA1" w:rsidRPr="001F52B5" w:rsidRDefault="00814CA1" w:rsidP="0028253F">
            <w:pPr>
              <w:pStyle w:val="Styltexttabulkacelek"/>
              <w:rPr>
                <w:szCs w:val="20"/>
              </w:rPr>
            </w:pPr>
            <w:r w:rsidRPr="001F52B5">
              <w:rPr>
                <w:szCs w:val="20"/>
              </w:rPr>
              <w:t xml:space="preserve">- </w:t>
            </w:r>
            <w:r>
              <w:rPr>
                <w:szCs w:val="20"/>
              </w:rPr>
              <w:t>využívá vhodných výrazů a frází</w:t>
            </w:r>
          </w:p>
        </w:tc>
        <w:tc>
          <w:tcPr>
            <w:tcW w:w="2573" w:type="dxa"/>
          </w:tcPr>
          <w:p w:rsidR="00814CA1" w:rsidRPr="001F52B5" w:rsidRDefault="00814CA1" w:rsidP="0028253F">
            <w:pPr>
              <w:pStyle w:val="Styltexttabulkacelek"/>
              <w:rPr>
                <w:szCs w:val="20"/>
              </w:rPr>
            </w:pPr>
            <w:r w:rsidRPr="001F52B5">
              <w:rPr>
                <w:szCs w:val="20"/>
              </w:rPr>
              <w:lastRenderedPageBreak/>
              <w:t>Receptivní řečové dovednosti:</w:t>
            </w:r>
          </w:p>
          <w:p w:rsidR="00814CA1" w:rsidRPr="001F52B5" w:rsidRDefault="00814CA1" w:rsidP="0028253F">
            <w:pPr>
              <w:pStyle w:val="Styltexttabulkacelek"/>
              <w:rPr>
                <w:szCs w:val="20"/>
              </w:rPr>
            </w:pPr>
            <w:r w:rsidRPr="001F52B5">
              <w:rPr>
                <w:szCs w:val="20"/>
              </w:rPr>
              <w:t>- pochopí hlavní myšlenky běžného rozhovoru, sdělení, popisu</w:t>
            </w:r>
          </w:p>
          <w:p w:rsidR="00814CA1" w:rsidRPr="001F52B5" w:rsidRDefault="00814CA1" w:rsidP="0028253F">
            <w:pPr>
              <w:pStyle w:val="Styltexttabulkacelek"/>
              <w:rPr>
                <w:szCs w:val="20"/>
              </w:rPr>
            </w:pPr>
            <w:r w:rsidRPr="001F52B5">
              <w:rPr>
                <w:szCs w:val="20"/>
              </w:rPr>
              <w:t>- rozumí popisům událostí, pocitů a přání</w:t>
            </w:r>
          </w:p>
          <w:p w:rsidR="00814CA1" w:rsidRPr="001F52B5" w:rsidRDefault="00814CA1" w:rsidP="0028253F">
            <w:pPr>
              <w:pStyle w:val="Styltexttabulkacelek"/>
              <w:rPr>
                <w:szCs w:val="20"/>
              </w:rPr>
            </w:pPr>
            <w:r w:rsidRPr="001F52B5">
              <w:rPr>
                <w:szCs w:val="20"/>
              </w:rPr>
              <w:lastRenderedPageBreak/>
              <w:t>- dokáže postihnout specifické informace v poslechových cvičeních</w:t>
            </w:r>
          </w:p>
          <w:p w:rsidR="00814CA1" w:rsidRPr="001F52B5" w:rsidRDefault="00814CA1" w:rsidP="0028253F">
            <w:pPr>
              <w:pStyle w:val="Styltexttabulkacelek"/>
              <w:rPr>
                <w:szCs w:val="20"/>
              </w:rPr>
            </w:pPr>
            <w:r w:rsidRPr="001F52B5">
              <w:rPr>
                <w:szCs w:val="20"/>
              </w:rPr>
              <w:t xml:space="preserve">- rozliší přízvuk rodilých mluvčí </w:t>
            </w:r>
          </w:p>
          <w:p w:rsidR="00814CA1" w:rsidRPr="001F52B5" w:rsidRDefault="00814CA1" w:rsidP="0028253F">
            <w:pPr>
              <w:pStyle w:val="Styltexttabulkacelek"/>
              <w:rPr>
                <w:szCs w:val="20"/>
              </w:rPr>
            </w:pPr>
            <w:r w:rsidRPr="001F52B5">
              <w:rPr>
                <w:szCs w:val="20"/>
              </w:rPr>
              <w:t>- rozumí pokynům a instrukcím v angličtině</w:t>
            </w:r>
          </w:p>
          <w:p w:rsidR="00814CA1" w:rsidRPr="001F52B5" w:rsidRDefault="00814CA1" w:rsidP="0028253F">
            <w:pPr>
              <w:pStyle w:val="Styltexttabulkacelek"/>
              <w:rPr>
                <w:szCs w:val="20"/>
              </w:rPr>
            </w:pPr>
            <w:r w:rsidRPr="001F52B5">
              <w:rPr>
                <w:szCs w:val="20"/>
              </w:rPr>
              <w:t xml:space="preserve">- pochopí hlavní myšlenku textu </w:t>
            </w:r>
          </w:p>
          <w:p w:rsidR="00814CA1" w:rsidRPr="001F52B5" w:rsidRDefault="00814CA1" w:rsidP="0028253F">
            <w:pPr>
              <w:pStyle w:val="Styltexttabulkacelek"/>
              <w:rPr>
                <w:szCs w:val="20"/>
              </w:rPr>
            </w:pPr>
            <w:r w:rsidRPr="001F52B5">
              <w:rPr>
                <w:szCs w:val="20"/>
              </w:rPr>
              <w:t>- dokáže předvídat a zformulovat myšlenky nedokončeného příběhu</w:t>
            </w:r>
          </w:p>
          <w:p w:rsidR="00814CA1" w:rsidRPr="001F52B5" w:rsidRDefault="00814CA1" w:rsidP="0028253F">
            <w:pPr>
              <w:pStyle w:val="Styltexttabulkacelek"/>
              <w:rPr>
                <w:szCs w:val="20"/>
              </w:rPr>
            </w:pPr>
            <w:r w:rsidRPr="001F52B5">
              <w:rPr>
                <w:szCs w:val="20"/>
              </w:rPr>
              <w:t>- rozumí motivům jednání aktérů příběhu</w:t>
            </w:r>
          </w:p>
          <w:p w:rsidR="00814CA1" w:rsidRPr="001F52B5" w:rsidRDefault="00814CA1" w:rsidP="0028253F">
            <w:pPr>
              <w:pStyle w:val="Styltexttabulkacelek"/>
              <w:rPr>
                <w:szCs w:val="20"/>
              </w:rPr>
            </w:pPr>
            <w:r w:rsidRPr="001F52B5">
              <w:rPr>
                <w:szCs w:val="20"/>
              </w:rPr>
              <w:t xml:space="preserve">- v novinových a časopisových článcích dokáže odlišit fakta od komentářů </w:t>
            </w:r>
          </w:p>
          <w:p w:rsidR="00814CA1" w:rsidRPr="001F52B5" w:rsidRDefault="00814CA1" w:rsidP="0028253F">
            <w:pPr>
              <w:pStyle w:val="Styltexttabulkacelek"/>
              <w:rPr>
                <w:szCs w:val="20"/>
              </w:rPr>
            </w:pPr>
            <w:r w:rsidRPr="001F52B5">
              <w:rPr>
                <w:szCs w:val="20"/>
              </w:rPr>
              <w:t>- chápe různé úhly pohledu na aktuální téma</w:t>
            </w:r>
          </w:p>
          <w:p w:rsidR="00814CA1" w:rsidRPr="001F52B5" w:rsidRDefault="00814CA1" w:rsidP="0028253F">
            <w:pPr>
              <w:pStyle w:val="Styltexttabulkacelek"/>
              <w:rPr>
                <w:szCs w:val="20"/>
              </w:rPr>
            </w:pPr>
            <w:r w:rsidRPr="001F52B5">
              <w:rPr>
                <w:szCs w:val="20"/>
              </w:rPr>
              <w:t xml:space="preserve">- při práci s textem využívá překladové i výkladové slovníky </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xml:space="preserve">- dovede hovořit </w:t>
            </w:r>
            <w:r>
              <w:rPr>
                <w:szCs w:val="20"/>
              </w:rPr>
              <w:t>o</w:t>
            </w:r>
            <w:r w:rsidRPr="001F52B5">
              <w:rPr>
                <w:szCs w:val="20"/>
              </w:rPr>
              <w:t xml:space="preserve"> důležitých životních výročí a společenských událostech</w:t>
            </w:r>
          </w:p>
          <w:p w:rsidR="00814CA1" w:rsidRPr="001F52B5" w:rsidRDefault="00814CA1" w:rsidP="0028253F">
            <w:pPr>
              <w:pStyle w:val="Styltexttabulkacelek"/>
              <w:rPr>
                <w:szCs w:val="20"/>
              </w:rPr>
            </w:pPr>
            <w:r w:rsidRPr="001F52B5">
              <w:rPr>
                <w:szCs w:val="20"/>
              </w:rPr>
              <w:t>- dokáže popsat běžný pracovní den a pracovní činnosti</w:t>
            </w:r>
          </w:p>
          <w:p w:rsidR="00814CA1" w:rsidRPr="001F52B5" w:rsidRDefault="00814CA1" w:rsidP="0028253F">
            <w:pPr>
              <w:pStyle w:val="Styltexttabulkacelek"/>
              <w:rPr>
                <w:szCs w:val="20"/>
              </w:rPr>
            </w:pPr>
            <w:r w:rsidRPr="001F52B5">
              <w:rPr>
                <w:szCs w:val="20"/>
              </w:rPr>
              <w:t>- vyjadřuje své pocity, přání a názory</w:t>
            </w:r>
          </w:p>
          <w:p w:rsidR="00814CA1" w:rsidRPr="001F52B5" w:rsidRDefault="00814CA1" w:rsidP="0028253F">
            <w:pPr>
              <w:pStyle w:val="Styltexttabulkacelek"/>
              <w:rPr>
                <w:szCs w:val="20"/>
              </w:rPr>
            </w:pPr>
            <w:r w:rsidRPr="001F52B5">
              <w:rPr>
                <w:szCs w:val="20"/>
              </w:rPr>
              <w:t>- vyvozuje závěry, že se něco mohlo/muselo stát</w:t>
            </w:r>
          </w:p>
          <w:p w:rsidR="00814CA1" w:rsidRPr="001F52B5" w:rsidRDefault="00814CA1" w:rsidP="0028253F">
            <w:pPr>
              <w:pStyle w:val="Styltexttabulkacelek"/>
              <w:rPr>
                <w:szCs w:val="20"/>
              </w:rPr>
            </w:pPr>
            <w:r w:rsidRPr="001F52B5">
              <w:rPr>
                <w:szCs w:val="20"/>
              </w:rPr>
              <w:t>- využívá přímých i nepřímých otázek</w:t>
            </w:r>
          </w:p>
          <w:p w:rsidR="00814CA1" w:rsidRPr="001F52B5" w:rsidRDefault="00814CA1" w:rsidP="0028253F">
            <w:pPr>
              <w:pStyle w:val="Styltexttabulkacelek"/>
              <w:rPr>
                <w:szCs w:val="20"/>
              </w:rPr>
            </w:pPr>
            <w:r w:rsidRPr="001F52B5">
              <w:rPr>
                <w:szCs w:val="20"/>
              </w:rPr>
              <w:t>- dokáže poradit a varovat</w:t>
            </w:r>
          </w:p>
          <w:p w:rsidR="00814CA1" w:rsidRPr="001F52B5" w:rsidRDefault="00814CA1" w:rsidP="0028253F">
            <w:pPr>
              <w:pStyle w:val="Styltexttabulkacelek"/>
              <w:rPr>
                <w:szCs w:val="20"/>
              </w:rPr>
            </w:pPr>
            <w:r w:rsidRPr="001F52B5">
              <w:rPr>
                <w:szCs w:val="20"/>
              </w:rPr>
              <w:t>- žádá, podává a odmítá souhlas a povolení</w:t>
            </w:r>
          </w:p>
          <w:p w:rsidR="00814CA1" w:rsidRPr="001F52B5" w:rsidRDefault="00814CA1" w:rsidP="0028253F">
            <w:pPr>
              <w:pStyle w:val="Styltexttabulkacelek"/>
              <w:rPr>
                <w:szCs w:val="20"/>
              </w:rPr>
            </w:pPr>
            <w:r w:rsidRPr="001F52B5">
              <w:rPr>
                <w:szCs w:val="20"/>
              </w:rPr>
              <w:t>- ověřuje poskytnuté informace</w:t>
            </w:r>
          </w:p>
          <w:p w:rsidR="00814CA1" w:rsidRPr="001F52B5" w:rsidRDefault="00814CA1" w:rsidP="0028253F">
            <w:pPr>
              <w:pStyle w:val="Styltexttabulkacelek"/>
              <w:rPr>
                <w:szCs w:val="20"/>
              </w:rPr>
            </w:pPr>
            <w:r w:rsidRPr="001F52B5">
              <w:rPr>
                <w:szCs w:val="20"/>
              </w:rPr>
              <w:t>- dokáže vyjádřit, že se něco v budoucnosti stane, mohlo by stát a vyjádří lítost, že se to nestalo</w:t>
            </w:r>
          </w:p>
          <w:p w:rsidR="00814CA1" w:rsidRPr="001F52B5" w:rsidRDefault="00814CA1" w:rsidP="0028253F">
            <w:pPr>
              <w:pStyle w:val="Styltexttabulkacelek"/>
              <w:rPr>
                <w:szCs w:val="20"/>
              </w:rPr>
            </w:pPr>
            <w:r w:rsidRPr="001F52B5">
              <w:rPr>
                <w:szCs w:val="20"/>
              </w:rPr>
              <w:t xml:space="preserve">- popíše vzhled osoby </w:t>
            </w:r>
          </w:p>
          <w:p w:rsidR="00814CA1" w:rsidRPr="001F52B5" w:rsidRDefault="00814CA1" w:rsidP="0028253F">
            <w:pPr>
              <w:pStyle w:val="Styltexttabulkacelek"/>
              <w:rPr>
                <w:szCs w:val="20"/>
              </w:rPr>
            </w:pPr>
            <w:r w:rsidRPr="001F52B5">
              <w:rPr>
                <w:szCs w:val="20"/>
              </w:rPr>
              <w:t>- podá jednoduché instrukce</w:t>
            </w:r>
          </w:p>
          <w:p w:rsidR="00814CA1" w:rsidRPr="001F52B5" w:rsidRDefault="00814CA1" w:rsidP="0028253F">
            <w:pPr>
              <w:pStyle w:val="Styltexttabulkacelek"/>
              <w:rPr>
                <w:szCs w:val="20"/>
              </w:rPr>
            </w:pPr>
            <w:r w:rsidRPr="001F52B5">
              <w:rPr>
                <w:szCs w:val="20"/>
              </w:rPr>
              <w:t>- převypráví příběh, událost</w:t>
            </w:r>
          </w:p>
          <w:p w:rsidR="00814CA1" w:rsidRPr="001F52B5" w:rsidRDefault="00814CA1" w:rsidP="0028253F">
            <w:pPr>
              <w:pStyle w:val="Styltexttabulkacelek"/>
              <w:rPr>
                <w:szCs w:val="20"/>
              </w:rPr>
            </w:pPr>
            <w:r w:rsidRPr="001F52B5">
              <w:rPr>
                <w:szCs w:val="20"/>
              </w:rPr>
              <w:t>- napíše, žádost, krátký příběh</w:t>
            </w:r>
          </w:p>
        </w:tc>
        <w:tc>
          <w:tcPr>
            <w:tcW w:w="2563" w:type="dxa"/>
          </w:tcPr>
          <w:p w:rsidR="00814CA1" w:rsidRPr="001F52B5" w:rsidRDefault="00814CA1" w:rsidP="0028253F">
            <w:pPr>
              <w:pStyle w:val="Styltexttabulkacelek"/>
              <w:rPr>
                <w:szCs w:val="20"/>
              </w:rPr>
            </w:pPr>
            <w:r w:rsidRPr="001F52B5">
              <w:rPr>
                <w:szCs w:val="20"/>
              </w:rPr>
              <w:lastRenderedPageBreak/>
              <w:t>Fonetika:</w:t>
            </w:r>
          </w:p>
          <w:p w:rsidR="00814CA1" w:rsidRPr="001F52B5" w:rsidRDefault="00814CA1" w:rsidP="0028253F">
            <w:pPr>
              <w:pStyle w:val="Styltexttabulkacelek"/>
              <w:rPr>
                <w:szCs w:val="20"/>
              </w:rPr>
            </w:pPr>
            <w:r w:rsidRPr="001F52B5">
              <w:rPr>
                <w:szCs w:val="20"/>
              </w:rPr>
              <w:t>Procvičování a upevňování správné výslovnosti (slovní a větný přízvuk, nepřízvučná slova, redukce, intonace, vázání)</w:t>
            </w:r>
          </w:p>
          <w:p w:rsidR="00814CA1" w:rsidRPr="001F52B5" w:rsidRDefault="00814CA1" w:rsidP="0028253F">
            <w:pPr>
              <w:pStyle w:val="Styltexttabulkacelek"/>
              <w:rPr>
                <w:szCs w:val="20"/>
              </w:rPr>
            </w:pPr>
            <w:r w:rsidRPr="001F52B5">
              <w:rPr>
                <w:szCs w:val="20"/>
              </w:rPr>
              <w:lastRenderedPageBreak/>
              <w:t>Odlišnosti britského a amerického přízvuku</w:t>
            </w:r>
          </w:p>
          <w:p w:rsidR="00814CA1" w:rsidRPr="001F52B5" w:rsidRDefault="00814CA1" w:rsidP="0028253F">
            <w:pPr>
              <w:pStyle w:val="Styltexttabulkacelek"/>
              <w:rPr>
                <w:szCs w:val="20"/>
              </w:rPr>
            </w:pPr>
            <w:r w:rsidRPr="001F52B5">
              <w:rPr>
                <w:szCs w:val="20"/>
              </w:rPr>
              <w:t xml:space="preserve">Výslovnost přízvučných a nepřízvučných souhlásek na konci slov </w:t>
            </w:r>
          </w:p>
          <w:p w:rsidR="00814CA1" w:rsidRPr="001F52B5" w:rsidRDefault="00814CA1" w:rsidP="0028253F">
            <w:pPr>
              <w:pStyle w:val="Styltexttabulkacelek"/>
              <w:rPr>
                <w:szCs w:val="20"/>
              </w:rPr>
            </w:pPr>
            <w:r w:rsidRPr="001F52B5">
              <w:rPr>
                <w:szCs w:val="20"/>
              </w:rPr>
              <w:t>Mluvnice:</w:t>
            </w:r>
          </w:p>
          <w:p w:rsidR="00814CA1" w:rsidRPr="001F52B5" w:rsidRDefault="00814CA1" w:rsidP="0028253F">
            <w:pPr>
              <w:pStyle w:val="Styltexttabulkacelek"/>
              <w:rPr>
                <w:szCs w:val="20"/>
              </w:rPr>
            </w:pPr>
            <w:r w:rsidRPr="001F52B5">
              <w:rPr>
                <w:szCs w:val="20"/>
              </w:rPr>
              <w:t xml:space="preserve">Podmínkové věty </w:t>
            </w:r>
          </w:p>
          <w:p w:rsidR="00814CA1" w:rsidRPr="001F52B5" w:rsidRDefault="00814CA1" w:rsidP="0028253F">
            <w:pPr>
              <w:pStyle w:val="Styltexttabulkacelek"/>
              <w:rPr>
                <w:szCs w:val="20"/>
              </w:rPr>
            </w:pPr>
            <w:r w:rsidRPr="001F52B5">
              <w:rPr>
                <w:szCs w:val="20"/>
              </w:rPr>
              <w:t xml:space="preserve">Vedlejší věty vztažné </w:t>
            </w:r>
          </w:p>
          <w:p w:rsidR="00814CA1" w:rsidRPr="001F52B5" w:rsidRDefault="00814CA1" w:rsidP="0028253F">
            <w:pPr>
              <w:pStyle w:val="Styltexttabulkacelek"/>
              <w:rPr>
                <w:szCs w:val="20"/>
              </w:rPr>
            </w:pPr>
            <w:r w:rsidRPr="001F52B5">
              <w:rPr>
                <w:szCs w:val="20"/>
              </w:rPr>
              <w:t xml:space="preserve">Modální slovesa </w:t>
            </w:r>
          </w:p>
          <w:p w:rsidR="00814CA1" w:rsidRPr="001F52B5" w:rsidRDefault="00814CA1" w:rsidP="0028253F">
            <w:pPr>
              <w:pStyle w:val="Styltexttabulkacelek"/>
              <w:rPr>
                <w:szCs w:val="20"/>
              </w:rPr>
            </w:pPr>
            <w:r w:rsidRPr="001F52B5">
              <w:rPr>
                <w:szCs w:val="20"/>
              </w:rPr>
              <w:t>Vyvozování závěrů</w:t>
            </w:r>
          </w:p>
          <w:p w:rsidR="00814CA1" w:rsidRPr="001F52B5" w:rsidRDefault="00814CA1" w:rsidP="0028253F">
            <w:pPr>
              <w:pStyle w:val="Styltexttabulkacelek"/>
              <w:rPr>
                <w:szCs w:val="20"/>
              </w:rPr>
            </w:pPr>
            <w:r w:rsidRPr="001F52B5">
              <w:rPr>
                <w:szCs w:val="20"/>
              </w:rPr>
              <w:t>Nepřímá řeč</w:t>
            </w:r>
          </w:p>
          <w:p w:rsidR="00814CA1" w:rsidRPr="001F52B5" w:rsidRDefault="00814CA1" w:rsidP="0028253F">
            <w:pPr>
              <w:pStyle w:val="Styltexttabulkacelek"/>
              <w:rPr>
                <w:szCs w:val="20"/>
              </w:rPr>
            </w:pPr>
            <w:r w:rsidRPr="001F52B5">
              <w:rPr>
                <w:szCs w:val="20"/>
              </w:rPr>
              <w:t>Přací věty</w:t>
            </w:r>
          </w:p>
          <w:p w:rsidR="00814CA1" w:rsidRPr="001F52B5" w:rsidRDefault="00814CA1" w:rsidP="0028253F">
            <w:pPr>
              <w:pStyle w:val="Styltexttabulkacelek"/>
              <w:rPr>
                <w:szCs w:val="20"/>
              </w:rPr>
            </w:pPr>
            <w:r w:rsidRPr="001F52B5">
              <w:rPr>
                <w:szCs w:val="20"/>
              </w:rPr>
              <w:t>Pomocná slovesa</w:t>
            </w:r>
          </w:p>
          <w:p w:rsidR="00814CA1" w:rsidRPr="001F52B5" w:rsidRDefault="00814CA1" w:rsidP="0028253F">
            <w:pPr>
              <w:pStyle w:val="Styltexttabulkacelek"/>
              <w:rPr>
                <w:szCs w:val="20"/>
              </w:rPr>
            </w:pPr>
            <w:r w:rsidRPr="001F52B5">
              <w:rPr>
                <w:szCs w:val="20"/>
              </w:rPr>
              <w:t>Vyjádření opakovaných dějů a zvyků</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r w:rsidRPr="001F52B5">
              <w:rPr>
                <w:szCs w:val="20"/>
              </w:rPr>
              <w:t>T</w:t>
            </w:r>
            <w:r>
              <w:rPr>
                <w:szCs w:val="20"/>
              </w:rPr>
              <w:t>e</w:t>
            </w:r>
            <w:r w:rsidRPr="001F52B5">
              <w:rPr>
                <w:szCs w:val="20"/>
              </w:rPr>
              <w:t>matické okruhy:</w:t>
            </w:r>
          </w:p>
          <w:p w:rsidR="00814CA1" w:rsidRPr="001F52B5" w:rsidRDefault="00814CA1" w:rsidP="0028253F">
            <w:pPr>
              <w:pStyle w:val="Styltexttabulkacelek"/>
              <w:rPr>
                <w:szCs w:val="20"/>
              </w:rPr>
            </w:pPr>
            <w:r w:rsidRPr="001F52B5">
              <w:rPr>
                <w:szCs w:val="20"/>
              </w:rPr>
              <w:t>výročí, jubilea, společenské události, práce, pracovní den</w:t>
            </w:r>
          </w:p>
          <w:p w:rsidR="00814CA1" w:rsidRPr="001F52B5" w:rsidRDefault="00814CA1" w:rsidP="0028253F">
            <w:pPr>
              <w:pStyle w:val="Styltexttabulkacelek"/>
              <w:rPr>
                <w:szCs w:val="20"/>
              </w:rPr>
            </w:pPr>
            <w:r w:rsidRPr="001F52B5">
              <w:rPr>
                <w:szCs w:val="20"/>
              </w:rPr>
              <w:t>důležité životní okamžiky, přání a sny, vzdělávání, jazyky, pocity a názory</w:t>
            </w:r>
          </w:p>
          <w:p w:rsidR="00814CA1" w:rsidRPr="001F52B5" w:rsidRDefault="00814CA1" w:rsidP="0028253F">
            <w:pPr>
              <w:pStyle w:val="Styltexttabulkacelek"/>
              <w:rPr>
                <w:szCs w:val="20"/>
              </w:rPr>
            </w:pPr>
          </w:p>
        </w:tc>
        <w:tc>
          <w:tcPr>
            <w:tcW w:w="2618" w:type="dxa"/>
          </w:tcPr>
          <w:p w:rsidR="00814CA1" w:rsidRPr="001F52B5" w:rsidRDefault="00814CA1" w:rsidP="0028253F">
            <w:pPr>
              <w:pStyle w:val="Styltexttabulkacelek"/>
              <w:rPr>
                <w:szCs w:val="20"/>
              </w:rPr>
            </w:pPr>
            <w:r w:rsidRPr="001F52B5">
              <w:rPr>
                <w:szCs w:val="20"/>
              </w:rPr>
              <w:lastRenderedPageBreak/>
              <w:t>- základy společenských věd</w:t>
            </w:r>
          </w:p>
          <w:p w:rsidR="00814CA1" w:rsidRPr="001F52B5" w:rsidRDefault="00814CA1" w:rsidP="0028253F">
            <w:pPr>
              <w:pStyle w:val="Styltexttabulkacelek"/>
              <w:rPr>
                <w:szCs w:val="20"/>
              </w:rPr>
            </w:pPr>
            <w:r w:rsidRPr="001F52B5">
              <w:rPr>
                <w:szCs w:val="20"/>
              </w:rPr>
              <w:t>- psychologie</w:t>
            </w:r>
          </w:p>
          <w:p w:rsidR="00814CA1" w:rsidRPr="001F52B5" w:rsidRDefault="00814CA1" w:rsidP="0028253F">
            <w:pPr>
              <w:pStyle w:val="Styltexttabulkacelek"/>
              <w:rPr>
                <w:szCs w:val="20"/>
              </w:rPr>
            </w:pPr>
            <w:r w:rsidRPr="001F52B5">
              <w:rPr>
                <w:szCs w:val="20"/>
              </w:rPr>
              <w:t>- biologie</w:t>
            </w:r>
          </w:p>
          <w:p w:rsidR="00814CA1" w:rsidRPr="001F52B5" w:rsidRDefault="00814CA1" w:rsidP="0028253F">
            <w:pPr>
              <w:pStyle w:val="Styltexttabulkacelek"/>
              <w:rPr>
                <w:szCs w:val="20"/>
              </w:rPr>
            </w:pPr>
            <w:r w:rsidRPr="001F52B5">
              <w:rPr>
                <w:szCs w:val="20"/>
              </w:rPr>
              <w:t>- zeměpis</w:t>
            </w:r>
          </w:p>
          <w:p w:rsidR="00814CA1" w:rsidRPr="001F52B5" w:rsidRDefault="00814CA1" w:rsidP="0028253F">
            <w:pPr>
              <w:pStyle w:val="Styltexttabulkacelek"/>
              <w:rPr>
                <w:szCs w:val="20"/>
              </w:rPr>
            </w:pPr>
            <w:r w:rsidRPr="001F52B5">
              <w:rPr>
                <w:szCs w:val="20"/>
              </w:rPr>
              <w:t>- dějepis</w:t>
            </w:r>
          </w:p>
          <w:p w:rsidR="00814CA1" w:rsidRPr="001F52B5" w:rsidRDefault="00814CA1" w:rsidP="0028253F">
            <w:pPr>
              <w:pStyle w:val="Styltexttabulkacelek"/>
              <w:rPr>
                <w:szCs w:val="20"/>
              </w:rPr>
            </w:pPr>
            <w:r w:rsidRPr="001F52B5">
              <w:rPr>
                <w:szCs w:val="20"/>
              </w:rPr>
              <w:t>- estetická výchova hudební</w:t>
            </w:r>
          </w:p>
          <w:p w:rsidR="00814CA1" w:rsidRPr="001F52B5" w:rsidRDefault="00814CA1" w:rsidP="0028253F">
            <w:pPr>
              <w:pStyle w:val="Styltexttabulkacelek"/>
              <w:rPr>
                <w:szCs w:val="20"/>
              </w:rPr>
            </w:pPr>
            <w:r w:rsidRPr="001F52B5">
              <w:rPr>
                <w:szCs w:val="20"/>
              </w:rPr>
              <w:t>- český jazyk a literatura</w:t>
            </w:r>
          </w:p>
          <w:p w:rsidR="00814CA1" w:rsidRPr="001F52B5" w:rsidRDefault="00814CA1" w:rsidP="0028253F">
            <w:pPr>
              <w:pStyle w:val="Styltexttabulkacelek"/>
              <w:rPr>
                <w:szCs w:val="20"/>
              </w:rPr>
            </w:pPr>
            <w:r w:rsidRPr="001F52B5">
              <w:rPr>
                <w:szCs w:val="20"/>
              </w:rPr>
              <w:lastRenderedPageBreak/>
              <w:t>- ostatní cizí jazyky</w:t>
            </w:r>
          </w:p>
          <w:p w:rsidR="00814CA1" w:rsidRPr="001F52B5" w:rsidRDefault="00814CA1" w:rsidP="0028253F">
            <w:pPr>
              <w:pStyle w:val="Styltexttabulkacelek"/>
              <w:rPr>
                <w:szCs w:val="20"/>
              </w:rPr>
            </w:pPr>
            <w:r w:rsidRPr="001F52B5">
              <w:rPr>
                <w:szCs w:val="20"/>
              </w:rPr>
              <w:t>Průřezová témata:</w:t>
            </w:r>
          </w:p>
          <w:p w:rsidR="00814CA1" w:rsidRPr="001F52B5" w:rsidRDefault="00814CA1" w:rsidP="0028253F">
            <w:pPr>
              <w:pStyle w:val="Styltexttabulkacelek"/>
              <w:rPr>
                <w:szCs w:val="20"/>
              </w:rPr>
            </w:pPr>
            <w:r w:rsidRPr="001F52B5">
              <w:rPr>
                <w:szCs w:val="20"/>
              </w:rPr>
              <w:t>OSV, GLOB, MULT, MEDI</w:t>
            </w:r>
          </w:p>
          <w:p w:rsidR="00814CA1" w:rsidRPr="001F52B5" w:rsidRDefault="00814CA1" w:rsidP="0028253F">
            <w:pPr>
              <w:pStyle w:val="Styltexttabulkacelek"/>
              <w:rPr>
                <w:szCs w:val="20"/>
              </w:rPr>
            </w:pPr>
          </w:p>
        </w:tc>
      </w:tr>
    </w:tbl>
    <w:p w:rsidR="00814CA1" w:rsidRDefault="00814CA1" w:rsidP="00AB5755">
      <w:pPr>
        <w:pStyle w:val="charakteristika"/>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92"/>
        <w:gridCol w:w="7"/>
        <w:gridCol w:w="2500"/>
        <w:gridCol w:w="20"/>
        <w:gridCol w:w="2499"/>
        <w:gridCol w:w="55"/>
        <w:gridCol w:w="2509"/>
      </w:tblGrid>
      <w:tr w:rsidR="00814CA1" w:rsidRPr="001F52B5" w:rsidTr="00AB5755">
        <w:tc>
          <w:tcPr>
            <w:tcW w:w="10082" w:type="dxa"/>
            <w:gridSpan w:val="7"/>
          </w:tcPr>
          <w:p w:rsidR="00814CA1" w:rsidRPr="001F52B5" w:rsidRDefault="00814CA1" w:rsidP="0028253F">
            <w:pPr>
              <w:jc w:val="center"/>
              <w:rPr>
                <w:sz w:val="22"/>
                <w:szCs w:val="20"/>
              </w:rPr>
            </w:pPr>
            <w:r w:rsidRPr="001F52B5">
              <w:rPr>
                <w:b/>
                <w:sz w:val="22"/>
                <w:szCs w:val="20"/>
              </w:rPr>
              <w:t>Anglický jazyk</w:t>
            </w:r>
          </w:p>
        </w:tc>
      </w:tr>
      <w:tr w:rsidR="00814CA1" w:rsidRPr="001F52B5" w:rsidTr="00AB5755">
        <w:tc>
          <w:tcPr>
            <w:tcW w:w="2492" w:type="dxa"/>
          </w:tcPr>
          <w:p w:rsidR="00814CA1" w:rsidRPr="001F52B5" w:rsidRDefault="00814CA1" w:rsidP="0028253F">
            <w:pPr>
              <w:rPr>
                <w:sz w:val="22"/>
                <w:szCs w:val="20"/>
              </w:rPr>
            </w:pPr>
            <w:r w:rsidRPr="001F52B5">
              <w:rPr>
                <w:b/>
                <w:sz w:val="22"/>
                <w:szCs w:val="20"/>
              </w:rPr>
              <w:t>Ročník:</w:t>
            </w:r>
          </w:p>
        </w:tc>
        <w:tc>
          <w:tcPr>
            <w:tcW w:w="7590" w:type="dxa"/>
            <w:gridSpan w:val="6"/>
          </w:tcPr>
          <w:p w:rsidR="00814CA1" w:rsidRPr="001F52B5" w:rsidRDefault="00814CA1" w:rsidP="0028253F">
            <w:pPr>
              <w:rPr>
                <w:b/>
                <w:sz w:val="22"/>
                <w:szCs w:val="20"/>
              </w:rPr>
            </w:pPr>
            <w:r w:rsidRPr="001F52B5">
              <w:rPr>
                <w:b/>
                <w:sz w:val="22"/>
                <w:szCs w:val="20"/>
              </w:rPr>
              <w:t>2.G (pokročilá skupina), 4G (méně pokročilá)</w:t>
            </w:r>
          </w:p>
        </w:tc>
      </w:tr>
      <w:tr w:rsidR="00814CA1" w:rsidRPr="001F52B5" w:rsidTr="00AB5755">
        <w:tc>
          <w:tcPr>
            <w:tcW w:w="2492" w:type="dxa"/>
          </w:tcPr>
          <w:p w:rsidR="00814CA1" w:rsidRPr="001F52B5" w:rsidRDefault="00814CA1" w:rsidP="0028253F">
            <w:pPr>
              <w:autoSpaceDE w:val="0"/>
              <w:autoSpaceDN w:val="0"/>
              <w:adjustRightInd w:val="0"/>
              <w:rPr>
                <w:rFonts w:ascii="Times-Bold" w:hAnsi="Times-Bold" w:cs="Times-Bold"/>
                <w:b/>
                <w:bCs/>
                <w:sz w:val="22"/>
                <w:szCs w:val="20"/>
              </w:rPr>
            </w:pPr>
            <w:r w:rsidRPr="001F52B5">
              <w:rPr>
                <w:rFonts w:ascii="Times-Bold" w:hAnsi="Times-Bold" w:cs="Times-Bold"/>
                <w:b/>
                <w:bCs/>
                <w:sz w:val="22"/>
                <w:szCs w:val="20"/>
              </w:rPr>
              <w:t>Výstupy RVP G</w:t>
            </w:r>
          </w:p>
          <w:p w:rsidR="00814CA1" w:rsidRPr="001F52B5" w:rsidRDefault="00814CA1" w:rsidP="0028253F">
            <w:pPr>
              <w:autoSpaceDE w:val="0"/>
              <w:autoSpaceDN w:val="0"/>
              <w:adjustRightInd w:val="0"/>
              <w:rPr>
                <w:rFonts w:ascii="Times-Bold" w:hAnsi="Times-Bold" w:cs="Times-Bold"/>
                <w:sz w:val="22"/>
                <w:szCs w:val="20"/>
              </w:rPr>
            </w:pPr>
            <w:r w:rsidRPr="001F52B5">
              <w:rPr>
                <w:rFonts w:ascii="Times-Bold" w:hAnsi="Times-Bold" w:cs="Times-Bold"/>
                <w:b/>
                <w:bCs/>
                <w:sz w:val="22"/>
                <w:szCs w:val="20"/>
              </w:rPr>
              <w:t>Žák:</w:t>
            </w:r>
          </w:p>
        </w:tc>
        <w:tc>
          <w:tcPr>
            <w:tcW w:w="2527" w:type="dxa"/>
            <w:gridSpan w:val="3"/>
          </w:tcPr>
          <w:p w:rsidR="00814CA1" w:rsidRPr="001F52B5" w:rsidRDefault="00814CA1" w:rsidP="0028253F">
            <w:pPr>
              <w:rPr>
                <w:b/>
                <w:sz w:val="22"/>
                <w:szCs w:val="20"/>
              </w:rPr>
            </w:pPr>
            <w:r w:rsidRPr="001F52B5">
              <w:rPr>
                <w:b/>
                <w:sz w:val="22"/>
                <w:szCs w:val="20"/>
              </w:rPr>
              <w:t>Školní výstup</w:t>
            </w:r>
          </w:p>
          <w:p w:rsidR="00814CA1" w:rsidRPr="001F52B5" w:rsidRDefault="00814CA1" w:rsidP="0028253F">
            <w:pPr>
              <w:rPr>
                <w:sz w:val="22"/>
                <w:szCs w:val="20"/>
              </w:rPr>
            </w:pPr>
            <w:r w:rsidRPr="001F52B5">
              <w:rPr>
                <w:b/>
                <w:sz w:val="22"/>
                <w:szCs w:val="20"/>
              </w:rPr>
              <w:t>Žák:</w:t>
            </w:r>
          </w:p>
        </w:tc>
        <w:tc>
          <w:tcPr>
            <w:tcW w:w="2554" w:type="dxa"/>
            <w:gridSpan w:val="2"/>
          </w:tcPr>
          <w:p w:rsidR="00814CA1" w:rsidRPr="001F52B5" w:rsidRDefault="00814CA1" w:rsidP="0028253F">
            <w:pPr>
              <w:rPr>
                <w:b/>
                <w:sz w:val="22"/>
                <w:szCs w:val="20"/>
              </w:rPr>
            </w:pPr>
            <w:r w:rsidRPr="001F52B5">
              <w:rPr>
                <w:b/>
                <w:sz w:val="22"/>
                <w:szCs w:val="20"/>
              </w:rPr>
              <w:t>Učivo:</w:t>
            </w:r>
          </w:p>
        </w:tc>
        <w:tc>
          <w:tcPr>
            <w:tcW w:w="2509" w:type="dxa"/>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1F52B5" w:rsidTr="00AB5755">
        <w:tc>
          <w:tcPr>
            <w:tcW w:w="2492" w:type="dxa"/>
          </w:tcPr>
          <w:p w:rsidR="00814CA1" w:rsidRPr="001F52B5" w:rsidRDefault="00814CA1" w:rsidP="0028253F">
            <w:pPr>
              <w:pStyle w:val="Styltexttabulkacelek"/>
              <w:rPr>
                <w:szCs w:val="20"/>
              </w:rPr>
            </w:pPr>
            <w:r w:rsidRPr="001F52B5">
              <w:rPr>
                <w:szCs w:val="20"/>
              </w:rPr>
              <w:t>Receptivní řečové dovednosti:</w:t>
            </w:r>
          </w:p>
          <w:p w:rsidR="00814CA1" w:rsidRPr="001F52B5" w:rsidRDefault="00814CA1" w:rsidP="0028253F">
            <w:pPr>
              <w:pStyle w:val="Styltexttabulkacelek"/>
              <w:rPr>
                <w:szCs w:val="20"/>
              </w:rPr>
            </w:pPr>
            <w:r w:rsidRPr="001F52B5">
              <w:rPr>
                <w:szCs w:val="20"/>
              </w:rPr>
              <w:t>- rozumí hlavním myšlenkám poslechových cvičení, která se týkají známých témat</w:t>
            </w:r>
          </w:p>
          <w:p w:rsidR="00814CA1" w:rsidRPr="001F52B5" w:rsidRDefault="00814CA1" w:rsidP="0028253F">
            <w:pPr>
              <w:pStyle w:val="Styltexttabulkacelek"/>
              <w:rPr>
                <w:szCs w:val="20"/>
              </w:rPr>
            </w:pPr>
            <w:r w:rsidRPr="001F52B5">
              <w:rPr>
                <w:szCs w:val="20"/>
              </w:rPr>
              <w:lastRenderedPageBreak/>
              <w:t>- rozumí hlavním myšlenkám jasně a zřetelně vyslovované konverzace mezi rodilými mluvčími</w:t>
            </w:r>
          </w:p>
          <w:p w:rsidR="00814CA1" w:rsidRPr="001F52B5" w:rsidRDefault="00814CA1" w:rsidP="0028253F">
            <w:pPr>
              <w:pStyle w:val="Styltexttabulkacelek"/>
              <w:rPr>
                <w:szCs w:val="20"/>
              </w:rPr>
            </w:pPr>
            <w:r w:rsidRPr="001F52B5">
              <w:rPr>
                <w:szCs w:val="20"/>
              </w:rPr>
              <w:t>- porozumí hlavním myšlenkám textu na dané téma</w:t>
            </w:r>
          </w:p>
          <w:p w:rsidR="00814CA1" w:rsidRPr="001F52B5" w:rsidRDefault="00814CA1" w:rsidP="0028253F">
            <w:pPr>
              <w:pStyle w:val="Styltexttabulkacelek"/>
              <w:rPr>
                <w:szCs w:val="20"/>
              </w:rPr>
            </w:pPr>
            <w:r w:rsidRPr="001F52B5">
              <w:rPr>
                <w:szCs w:val="20"/>
              </w:rPr>
              <w:t xml:space="preserve">rozliší hlavní a doplňující informace v textu </w:t>
            </w:r>
          </w:p>
          <w:p w:rsidR="00814CA1" w:rsidRPr="001F52B5" w:rsidRDefault="00814CA1" w:rsidP="0028253F">
            <w:pPr>
              <w:pStyle w:val="Styltexttabulkacelek"/>
              <w:rPr>
                <w:szCs w:val="20"/>
              </w:rPr>
            </w:pPr>
            <w:r w:rsidRPr="001F52B5">
              <w:rPr>
                <w:szCs w:val="20"/>
              </w:rPr>
              <w:t>- odhadne význam jednotlivých neznámých slov z kontextu</w:t>
            </w:r>
          </w:p>
          <w:p w:rsidR="00814CA1" w:rsidRPr="001F52B5" w:rsidRDefault="00814CA1" w:rsidP="0028253F">
            <w:pPr>
              <w:pStyle w:val="Styltexttabulkacelek"/>
              <w:rPr>
                <w:szCs w:val="20"/>
              </w:rPr>
            </w:pPr>
            <w:r w:rsidRPr="001F52B5">
              <w:rPr>
                <w:szCs w:val="20"/>
              </w:rPr>
              <w:t>- využívá slovníků</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xml:space="preserve">- svůj názor vyjadřuje srozumitelně a gramaticky správně </w:t>
            </w:r>
          </w:p>
          <w:p w:rsidR="00814CA1" w:rsidRPr="001F52B5" w:rsidRDefault="00814CA1" w:rsidP="0028253F">
            <w:pPr>
              <w:pStyle w:val="Styltexttabulkacelek"/>
              <w:rPr>
                <w:szCs w:val="20"/>
              </w:rPr>
            </w:pPr>
            <w:r w:rsidRPr="001F52B5">
              <w:rPr>
                <w:szCs w:val="20"/>
              </w:rPr>
              <w:t>- srozumitelně reprodukuje přečtený nebo vyslechnutý text</w:t>
            </w:r>
          </w:p>
          <w:p w:rsidR="00814CA1" w:rsidRPr="001F52B5" w:rsidRDefault="00814CA1" w:rsidP="0028253F">
            <w:pPr>
              <w:pStyle w:val="Styltexttabulkacelek"/>
              <w:rPr>
                <w:szCs w:val="20"/>
              </w:rPr>
            </w:pPr>
            <w:r w:rsidRPr="001F52B5">
              <w:rPr>
                <w:szCs w:val="20"/>
              </w:rPr>
              <w:t>- plynule hovoří na zadané téma</w:t>
            </w:r>
          </w:p>
          <w:p w:rsidR="00814CA1" w:rsidRPr="001F52B5" w:rsidRDefault="00814CA1" w:rsidP="0028253F">
            <w:pPr>
              <w:pStyle w:val="Styltexttabulkacelek"/>
              <w:rPr>
                <w:szCs w:val="20"/>
              </w:rPr>
            </w:pPr>
            <w:r w:rsidRPr="001F52B5">
              <w:rPr>
                <w:szCs w:val="20"/>
              </w:rPr>
              <w:t>- sestaví souvislý text na širokou škálu témat</w:t>
            </w:r>
          </w:p>
          <w:p w:rsidR="00814CA1" w:rsidRPr="001F52B5" w:rsidRDefault="00814CA1" w:rsidP="0028253F">
            <w:pPr>
              <w:pStyle w:val="Styltexttabulkacelek"/>
              <w:rPr>
                <w:szCs w:val="20"/>
              </w:rPr>
            </w:pPr>
            <w:r w:rsidRPr="001F52B5">
              <w:rPr>
                <w:szCs w:val="20"/>
              </w:rPr>
              <w:t>- podrobně popíše své okolí, zájmy a činnosti</w:t>
            </w:r>
          </w:p>
          <w:p w:rsidR="00814CA1" w:rsidRPr="001F52B5" w:rsidRDefault="00814CA1" w:rsidP="0028253F">
            <w:pPr>
              <w:pStyle w:val="Styltexttabulkacelek"/>
              <w:rPr>
                <w:szCs w:val="20"/>
              </w:rPr>
            </w:pPr>
            <w:r w:rsidRPr="001F52B5">
              <w:rPr>
                <w:szCs w:val="20"/>
              </w:rPr>
              <w:t>- logicky a jasně strukturuje formální a neformální písemný projev</w:t>
            </w:r>
          </w:p>
          <w:p w:rsidR="00814CA1" w:rsidRPr="001F52B5" w:rsidRDefault="00814CA1" w:rsidP="0028253F">
            <w:pPr>
              <w:pStyle w:val="Styltexttabulkacelek"/>
              <w:rPr>
                <w:szCs w:val="20"/>
              </w:rPr>
            </w:pPr>
            <w:r w:rsidRPr="001F52B5">
              <w:rPr>
                <w:szCs w:val="20"/>
              </w:rPr>
              <w:t>- disponuje dostačující slovní zásobou k rozvíjení argumentace</w:t>
            </w:r>
          </w:p>
          <w:p w:rsidR="00814CA1" w:rsidRPr="001F52B5" w:rsidRDefault="00814CA1" w:rsidP="0028253F">
            <w:pPr>
              <w:pStyle w:val="Styltexttabulkacelek"/>
              <w:rPr>
                <w:szCs w:val="20"/>
              </w:rPr>
            </w:pPr>
            <w:r w:rsidRPr="001F52B5">
              <w:rPr>
                <w:szCs w:val="20"/>
              </w:rPr>
              <w:t>- využívá výkladové slovníky</w:t>
            </w:r>
          </w:p>
          <w:p w:rsidR="00814CA1" w:rsidRPr="001F52B5" w:rsidRDefault="00814CA1" w:rsidP="0028253F">
            <w:pPr>
              <w:pStyle w:val="Styltexttabulkacelek"/>
              <w:rPr>
                <w:szCs w:val="20"/>
              </w:rPr>
            </w:pPr>
            <w:r w:rsidRPr="001F52B5">
              <w:rPr>
                <w:szCs w:val="20"/>
              </w:rPr>
              <w:t>Interaktivní řečové dovednosti:</w:t>
            </w:r>
          </w:p>
          <w:p w:rsidR="00814CA1" w:rsidRPr="001F52B5" w:rsidRDefault="00814CA1" w:rsidP="0028253F">
            <w:pPr>
              <w:pStyle w:val="Styltexttabulkacelek"/>
              <w:rPr>
                <w:szCs w:val="20"/>
              </w:rPr>
            </w:pPr>
            <w:r w:rsidRPr="001F52B5">
              <w:rPr>
                <w:szCs w:val="20"/>
              </w:rPr>
              <w:t>- bez přípravy konverzuje na známá témata</w:t>
            </w:r>
          </w:p>
          <w:p w:rsidR="00814CA1" w:rsidRPr="001F52B5" w:rsidRDefault="00814CA1" w:rsidP="0028253F">
            <w:pPr>
              <w:pStyle w:val="Styltexttabulkacelek"/>
              <w:rPr>
                <w:szCs w:val="20"/>
              </w:rPr>
            </w:pPr>
            <w:r w:rsidRPr="001F52B5">
              <w:rPr>
                <w:szCs w:val="20"/>
              </w:rPr>
              <w:t>- zahájí, udržuje a uzavře rozhovor na různá témata</w:t>
            </w:r>
          </w:p>
          <w:p w:rsidR="00814CA1" w:rsidRPr="001F52B5" w:rsidRDefault="00814CA1" w:rsidP="0028253F">
            <w:pPr>
              <w:pStyle w:val="Styltexttabulkacelek"/>
              <w:rPr>
                <w:szCs w:val="20"/>
              </w:rPr>
            </w:pPr>
            <w:r w:rsidRPr="001F52B5">
              <w:rPr>
                <w:szCs w:val="20"/>
              </w:rPr>
              <w:t>- zapojí se do diskuze</w:t>
            </w:r>
          </w:p>
          <w:p w:rsidR="00814CA1" w:rsidRPr="001F52B5" w:rsidRDefault="00814CA1" w:rsidP="0028253F">
            <w:pPr>
              <w:pStyle w:val="Styltexttabulkacelek"/>
              <w:rPr>
                <w:szCs w:val="20"/>
              </w:rPr>
            </w:pPr>
            <w:r w:rsidRPr="001F52B5">
              <w:rPr>
                <w:szCs w:val="20"/>
              </w:rPr>
              <w:t>- obhájí své myšlenky, názory a postoje</w:t>
            </w:r>
          </w:p>
          <w:p w:rsidR="00814CA1" w:rsidRPr="001F52B5" w:rsidRDefault="00814CA1" w:rsidP="0028253F">
            <w:pPr>
              <w:pStyle w:val="Styltexttabulkacelek"/>
              <w:rPr>
                <w:szCs w:val="20"/>
              </w:rPr>
            </w:pPr>
            <w:r w:rsidRPr="001F52B5">
              <w:rPr>
                <w:szCs w:val="20"/>
              </w:rPr>
              <w:t>- vyjadřuje a reaguje na pocity (překvapení, štěstí, smutek, zájem…)</w:t>
            </w:r>
          </w:p>
          <w:p w:rsidR="00814CA1" w:rsidRPr="001F52B5" w:rsidRDefault="00814CA1" w:rsidP="0028253F">
            <w:pPr>
              <w:pStyle w:val="Styltexttabulkacelek"/>
              <w:rPr>
                <w:szCs w:val="20"/>
              </w:rPr>
            </w:pPr>
            <w:r w:rsidRPr="001F52B5">
              <w:rPr>
                <w:szCs w:val="20"/>
              </w:rPr>
              <w:t>- komunikuje plynule, adekvátně a gramaticky správně</w:t>
            </w:r>
          </w:p>
          <w:p w:rsidR="00814CA1" w:rsidRPr="001F52B5" w:rsidRDefault="00814CA1" w:rsidP="0028253F">
            <w:pPr>
              <w:pStyle w:val="Styltexttabulkacelek"/>
              <w:rPr>
                <w:szCs w:val="20"/>
              </w:rPr>
            </w:pPr>
            <w:r w:rsidRPr="001F52B5">
              <w:rPr>
                <w:szCs w:val="20"/>
              </w:rPr>
              <w:t>- využívá vhodných výrazů a frází</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tc>
        <w:tc>
          <w:tcPr>
            <w:tcW w:w="2527" w:type="dxa"/>
            <w:gridSpan w:val="3"/>
          </w:tcPr>
          <w:p w:rsidR="00814CA1" w:rsidRPr="001F52B5" w:rsidRDefault="00814CA1" w:rsidP="0028253F">
            <w:pPr>
              <w:pStyle w:val="Styltexttabulkacelek"/>
              <w:rPr>
                <w:szCs w:val="20"/>
              </w:rPr>
            </w:pPr>
            <w:r w:rsidRPr="001F52B5">
              <w:rPr>
                <w:szCs w:val="20"/>
              </w:rPr>
              <w:lastRenderedPageBreak/>
              <w:t>Receptivní řečové dovednosti:</w:t>
            </w:r>
          </w:p>
          <w:p w:rsidR="00814CA1" w:rsidRPr="001F52B5" w:rsidRDefault="00814CA1" w:rsidP="0028253F">
            <w:pPr>
              <w:pStyle w:val="Styltexttabulkacelek"/>
              <w:rPr>
                <w:szCs w:val="20"/>
              </w:rPr>
            </w:pPr>
            <w:r w:rsidRPr="001F52B5">
              <w:rPr>
                <w:szCs w:val="20"/>
              </w:rPr>
              <w:t>- pochopí hlavní myšlenky běžného rozhovoru, sdělení, popisu</w:t>
            </w:r>
          </w:p>
          <w:p w:rsidR="00814CA1" w:rsidRPr="001F52B5" w:rsidRDefault="00814CA1" w:rsidP="0028253F">
            <w:pPr>
              <w:pStyle w:val="Styltexttabulkacelek"/>
              <w:rPr>
                <w:szCs w:val="20"/>
              </w:rPr>
            </w:pPr>
            <w:r w:rsidRPr="001F52B5">
              <w:rPr>
                <w:szCs w:val="20"/>
              </w:rPr>
              <w:lastRenderedPageBreak/>
              <w:t>- rozumí popisům událostí, pocitů a přání</w:t>
            </w:r>
          </w:p>
          <w:p w:rsidR="00814CA1" w:rsidRPr="001F52B5" w:rsidRDefault="00814CA1" w:rsidP="0028253F">
            <w:pPr>
              <w:pStyle w:val="Styltexttabulkacelek"/>
              <w:rPr>
                <w:szCs w:val="20"/>
              </w:rPr>
            </w:pPr>
            <w:r w:rsidRPr="001F52B5">
              <w:rPr>
                <w:szCs w:val="20"/>
              </w:rPr>
              <w:t>- dokáže postihnout specifické informace v poslechových cvičeních</w:t>
            </w:r>
          </w:p>
          <w:p w:rsidR="00814CA1" w:rsidRPr="001F52B5" w:rsidRDefault="00814CA1" w:rsidP="0028253F">
            <w:pPr>
              <w:pStyle w:val="Styltexttabulkacelek"/>
              <w:rPr>
                <w:szCs w:val="20"/>
              </w:rPr>
            </w:pPr>
            <w:r w:rsidRPr="001F52B5">
              <w:rPr>
                <w:szCs w:val="20"/>
              </w:rPr>
              <w:t xml:space="preserve">- rozliší přízvuk rodilých mluvčí </w:t>
            </w:r>
          </w:p>
          <w:p w:rsidR="00814CA1" w:rsidRPr="001F52B5" w:rsidRDefault="00814CA1" w:rsidP="0028253F">
            <w:pPr>
              <w:pStyle w:val="Styltexttabulkacelek"/>
              <w:rPr>
                <w:szCs w:val="20"/>
              </w:rPr>
            </w:pPr>
            <w:r w:rsidRPr="001F52B5">
              <w:rPr>
                <w:szCs w:val="20"/>
              </w:rPr>
              <w:t>- rozumí pokynům a instrukcím v angličtině</w:t>
            </w:r>
          </w:p>
          <w:p w:rsidR="00814CA1" w:rsidRPr="001F52B5" w:rsidRDefault="00814CA1" w:rsidP="0028253F">
            <w:pPr>
              <w:pStyle w:val="Styltexttabulkacelek"/>
              <w:rPr>
                <w:szCs w:val="20"/>
              </w:rPr>
            </w:pPr>
            <w:r w:rsidRPr="001F52B5">
              <w:rPr>
                <w:szCs w:val="20"/>
              </w:rPr>
              <w:t xml:space="preserve">- pochopí hlavní myšlenku textu </w:t>
            </w:r>
          </w:p>
          <w:p w:rsidR="00814CA1" w:rsidRPr="001F52B5" w:rsidRDefault="00814CA1" w:rsidP="0028253F">
            <w:pPr>
              <w:pStyle w:val="Styltexttabulkacelek"/>
              <w:rPr>
                <w:szCs w:val="20"/>
              </w:rPr>
            </w:pPr>
            <w:r w:rsidRPr="001F52B5">
              <w:rPr>
                <w:szCs w:val="20"/>
              </w:rPr>
              <w:t>- dokáže předvídat a zformulovat myšlenky nedokončeného příběhu</w:t>
            </w:r>
          </w:p>
          <w:p w:rsidR="00814CA1" w:rsidRPr="001F52B5" w:rsidRDefault="00814CA1" w:rsidP="0028253F">
            <w:pPr>
              <w:pStyle w:val="Styltexttabulkacelek"/>
              <w:rPr>
                <w:szCs w:val="20"/>
              </w:rPr>
            </w:pPr>
            <w:r w:rsidRPr="001F52B5">
              <w:rPr>
                <w:szCs w:val="20"/>
              </w:rPr>
              <w:t>- rozumí motivům jednání aktérů příběhu</w:t>
            </w:r>
          </w:p>
          <w:p w:rsidR="00814CA1" w:rsidRPr="001F52B5" w:rsidRDefault="00814CA1" w:rsidP="0028253F">
            <w:pPr>
              <w:pStyle w:val="Styltexttabulkacelek"/>
              <w:rPr>
                <w:szCs w:val="20"/>
              </w:rPr>
            </w:pPr>
            <w:r w:rsidRPr="001F52B5">
              <w:rPr>
                <w:szCs w:val="20"/>
              </w:rPr>
              <w:t xml:space="preserve">- v novinových a časopisových článcích dokáže odlišit fakta od komentářů </w:t>
            </w:r>
          </w:p>
          <w:p w:rsidR="00814CA1" w:rsidRPr="001F52B5" w:rsidRDefault="00814CA1" w:rsidP="0028253F">
            <w:pPr>
              <w:pStyle w:val="Styltexttabulkacelek"/>
              <w:rPr>
                <w:szCs w:val="20"/>
              </w:rPr>
            </w:pPr>
            <w:r w:rsidRPr="001F52B5">
              <w:rPr>
                <w:szCs w:val="20"/>
              </w:rPr>
              <w:t>- chápe různé úhly pohledu na aktuální téma</w:t>
            </w:r>
          </w:p>
          <w:p w:rsidR="00814CA1" w:rsidRPr="001F52B5" w:rsidRDefault="00814CA1" w:rsidP="0028253F">
            <w:pPr>
              <w:pStyle w:val="Styltexttabulkacelek"/>
              <w:rPr>
                <w:szCs w:val="20"/>
              </w:rPr>
            </w:pPr>
            <w:r w:rsidRPr="001F52B5">
              <w:rPr>
                <w:szCs w:val="20"/>
              </w:rPr>
              <w:t xml:space="preserve">- při práci s textem využívá překladové i výkladové slovníky </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dovede hovořit o moderních elektronických přístrojích, počasí, zdraví a výživě, nemocích, důležitých životních výročí a společenských událostech</w:t>
            </w:r>
          </w:p>
          <w:p w:rsidR="00814CA1" w:rsidRPr="001F52B5" w:rsidRDefault="00814CA1" w:rsidP="0028253F">
            <w:pPr>
              <w:pStyle w:val="Styltexttabulkacelek"/>
              <w:rPr>
                <w:szCs w:val="20"/>
              </w:rPr>
            </w:pPr>
            <w:r w:rsidRPr="001F52B5">
              <w:rPr>
                <w:szCs w:val="20"/>
              </w:rPr>
              <w:t>- dokáže popsat běžný pracovní den a pracovní činnosti</w:t>
            </w:r>
          </w:p>
          <w:p w:rsidR="00814CA1" w:rsidRPr="001F52B5" w:rsidRDefault="00814CA1" w:rsidP="0028253F">
            <w:pPr>
              <w:pStyle w:val="Styltexttabulkacelek"/>
              <w:rPr>
                <w:szCs w:val="20"/>
              </w:rPr>
            </w:pPr>
            <w:r w:rsidRPr="001F52B5">
              <w:rPr>
                <w:szCs w:val="20"/>
              </w:rPr>
              <w:t>- vyjadřuje své pocity a přání</w:t>
            </w:r>
          </w:p>
          <w:p w:rsidR="00814CA1" w:rsidRPr="001F52B5" w:rsidRDefault="00814CA1" w:rsidP="0028253F">
            <w:pPr>
              <w:pStyle w:val="Styltexttabulkacelek"/>
              <w:rPr>
                <w:szCs w:val="20"/>
              </w:rPr>
            </w:pPr>
            <w:r w:rsidRPr="001F52B5">
              <w:rPr>
                <w:szCs w:val="20"/>
              </w:rPr>
              <w:t>- vyjadřuje své dovednosti a schopnosti v přítomnosti a minulosti</w:t>
            </w:r>
          </w:p>
          <w:p w:rsidR="00814CA1" w:rsidRPr="001F52B5" w:rsidRDefault="00814CA1" w:rsidP="0028253F">
            <w:pPr>
              <w:pStyle w:val="Styltexttabulkacelek"/>
              <w:rPr>
                <w:szCs w:val="20"/>
              </w:rPr>
            </w:pPr>
            <w:r w:rsidRPr="001F52B5">
              <w:rPr>
                <w:szCs w:val="20"/>
              </w:rPr>
              <w:t>- vyvozuje závěry, že se něco mohlo/muselo stát</w:t>
            </w:r>
          </w:p>
          <w:p w:rsidR="00814CA1" w:rsidRPr="001F52B5" w:rsidRDefault="00814CA1" w:rsidP="0028253F">
            <w:pPr>
              <w:pStyle w:val="Styltexttabulkacelek"/>
              <w:rPr>
                <w:szCs w:val="20"/>
              </w:rPr>
            </w:pPr>
            <w:r w:rsidRPr="001F52B5">
              <w:rPr>
                <w:szCs w:val="20"/>
              </w:rPr>
              <w:t>- využívá přímých i nepřímých otázek</w:t>
            </w:r>
          </w:p>
          <w:p w:rsidR="00814CA1" w:rsidRPr="001F52B5" w:rsidRDefault="00814CA1" w:rsidP="0028253F">
            <w:pPr>
              <w:pStyle w:val="Styltexttabulkacelek"/>
              <w:rPr>
                <w:szCs w:val="20"/>
              </w:rPr>
            </w:pPr>
            <w:r w:rsidRPr="001F52B5">
              <w:rPr>
                <w:szCs w:val="20"/>
              </w:rPr>
              <w:t>- dokáže poradit a varovat</w:t>
            </w:r>
          </w:p>
          <w:p w:rsidR="00814CA1" w:rsidRPr="001F52B5" w:rsidRDefault="00814CA1" w:rsidP="0028253F">
            <w:pPr>
              <w:pStyle w:val="Styltexttabulkacelek"/>
              <w:rPr>
                <w:szCs w:val="20"/>
              </w:rPr>
            </w:pPr>
            <w:r w:rsidRPr="001F52B5">
              <w:rPr>
                <w:szCs w:val="20"/>
              </w:rPr>
              <w:t>- žádá, podává a odmítá souhlas a povolení</w:t>
            </w:r>
          </w:p>
          <w:p w:rsidR="00814CA1" w:rsidRPr="001F52B5" w:rsidRDefault="00814CA1" w:rsidP="0028253F">
            <w:pPr>
              <w:pStyle w:val="Styltexttabulkacelek"/>
              <w:rPr>
                <w:szCs w:val="20"/>
              </w:rPr>
            </w:pPr>
            <w:r w:rsidRPr="001F52B5">
              <w:rPr>
                <w:szCs w:val="20"/>
              </w:rPr>
              <w:t>- ověřuje poskytnuté informace</w:t>
            </w:r>
          </w:p>
          <w:p w:rsidR="00814CA1" w:rsidRPr="001F52B5" w:rsidRDefault="00AB5755" w:rsidP="0028253F">
            <w:pPr>
              <w:pStyle w:val="Styltexttabulkacelek"/>
              <w:rPr>
                <w:szCs w:val="20"/>
              </w:rPr>
            </w:pPr>
            <w:r>
              <w:rPr>
                <w:szCs w:val="20"/>
              </w:rPr>
              <w:t xml:space="preserve">- </w:t>
            </w:r>
            <w:r w:rsidR="00814CA1" w:rsidRPr="001F52B5">
              <w:rPr>
                <w:szCs w:val="20"/>
              </w:rPr>
              <w:t>dokáže vyjádřit, že se něco v budoucnosti stane, mohlo by stát a vyjádří lítost, že se to nestalo</w:t>
            </w:r>
          </w:p>
          <w:p w:rsidR="00814CA1" w:rsidRPr="001F52B5" w:rsidRDefault="00814CA1" w:rsidP="0028253F">
            <w:pPr>
              <w:pStyle w:val="Styltexttabulkacelek"/>
              <w:rPr>
                <w:szCs w:val="20"/>
              </w:rPr>
            </w:pPr>
            <w:r w:rsidRPr="001F52B5">
              <w:rPr>
                <w:szCs w:val="20"/>
              </w:rPr>
              <w:t>- vyjadřuje množství běžných věcí v domácnosti</w:t>
            </w:r>
          </w:p>
          <w:p w:rsidR="00814CA1" w:rsidRPr="001F52B5" w:rsidRDefault="00814CA1" w:rsidP="0028253F">
            <w:pPr>
              <w:pStyle w:val="Styltexttabulkacelek"/>
              <w:rPr>
                <w:szCs w:val="20"/>
              </w:rPr>
            </w:pPr>
            <w:r w:rsidRPr="001F52B5">
              <w:rPr>
                <w:szCs w:val="20"/>
              </w:rPr>
              <w:t>- využívá přímých a nepř</w:t>
            </w:r>
            <w:r w:rsidR="00AB5755">
              <w:rPr>
                <w:szCs w:val="20"/>
              </w:rPr>
              <w:t>ím.</w:t>
            </w:r>
            <w:r w:rsidRPr="001F52B5">
              <w:rPr>
                <w:szCs w:val="20"/>
              </w:rPr>
              <w:t xml:space="preserve"> zjišťovacích otázek</w:t>
            </w:r>
          </w:p>
          <w:p w:rsidR="00814CA1" w:rsidRPr="001F52B5" w:rsidRDefault="00814CA1" w:rsidP="0028253F">
            <w:pPr>
              <w:pStyle w:val="Styltexttabulkacelek"/>
              <w:rPr>
                <w:szCs w:val="20"/>
              </w:rPr>
            </w:pPr>
            <w:r w:rsidRPr="001F52B5">
              <w:rPr>
                <w:szCs w:val="20"/>
              </w:rPr>
              <w:t xml:space="preserve">- popíše vzhled osoby </w:t>
            </w:r>
          </w:p>
          <w:p w:rsidR="00814CA1" w:rsidRPr="001F52B5" w:rsidRDefault="00814CA1" w:rsidP="0028253F">
            <w:pPr>
              <w:pStyle w:val="Styltexttabulkacelek"/>
              <w:rPr>
                <w:szCs w:val="20"/>
              </w:rPr>
            </w:pPr>
            <w:r w:rsidRPr="001F52B5">
              <w:rPr>
                <w:szCs w:val="20"/>
              </w:rPr>
              <w:t>- podá jednoduché instrukce</w:t>
            </w:r>
          </w:p>
          <w:p w:rsidR="00814CA1" w:rsidRPr="001F52B5" w:rsidRDefault="00814CA1" w:rsidP="0028253F">
            <w:pPr>
              <w:pStyle w:val="Styltexttabulkacelek"/>
              <w:rPr>
                <w:szCs w:val="20"/>
              </w:rPr>
            </w:pPr>
            <w:r w:rsidRPr="001F52B5">
              <w:rPr>
                <w:szCs w:val="20"/>
              </w:rPr>
              <w:t>- převypráví příběh, událost</w:t>
            </w:r>
          </w:p>
          <w:p w:rsidR="00814CA1" w:rsidRPr="001F52B5" w:rsidRDefault="00814CA1" w:rsidP="0028253F">
            <w:pPr>
              <w:pStyle w:val="Styltexttabulkacelek"/>
              <w:rPr>
                <w:szCs w:val="20"/>
              </w:rPr>
            </w:pPr>
            <w:r w:rsidRPr="001F52B5">
              <w:rPr>
                <w:szCs w:val="20"/>
              </w:rPr>
              <w:t>- napíše formální dopis, žádost, krátký příběh,</w:t>
            </w:r>
          </w:p>
          <w:p w:rsidR="00814CA1" w:rsidRPr="001F52B5" w:rsidRDefault="00814CA1" w:rsidP="0028253F">
            <w:pPr>
              <w:pStyle w:val="Styltexttabulkacelek"/>
              <w:rPr>
                <w:szCs w:val="20"/>
              </w:rPr>
            </w:pPr>
            <w:r w:rsidRPr="001F52B5">
              <w:rPr>
                <w:szCs w:val="20"/>
              </w:rPr>
              <w:t>- popíše událost, důležitý životní okamžik</w:t>
            </w:r>
          </w:p>
        </w:tc>
        <w:tc>
          <w:tcPr>
            <w:tcW w:w="2554" w:type="dxa"/>
            <w:gridSpan w:val="2"/>
          </w:tcPr>
          <w:p w:rsidR="00814CA1" w:rsidRPr="001F52B5" w:rsidRDefault="00814CA1" w:rsidP="0028253F">
            <w:pPr>
              <w:pStyle w:val="Styltexttabulkacelek"/>
              <w:rPr>
                <w:szCs w:val="20"/>
              </w:rPr>
            </w:pPr>
            <w:r w:rsidRPr="001F52B5">
              <w:rPr>
                <w:szCs w:val="20"/>
              </w:rPr>
              <w:lastRenderedPageBreak/>
              <w:t>Fonetika:</w:t>
            </w:r>
          </w:p>
          <w:p w:rsidR="00814CA1" w:rsidRPr="001F52B5" w:rsidRDefault="00814CA1" w:rsidP="0028253F">
            <w:pPr>
              <w:pStyle w:val="Styltexttabulkacelek"/>
              <w:rPr>
                <w:szCs w:val="20"/>
              </w:rPr>
            </w:pPr>
            <w:r w:rsidRPr="001F52B5">
              <w:rPr>
                <w:szCs w:val="20"/>
              </w:rPr>
              <w:t>Procvičování a upevňování správné výslovnosti (slovní a větný přízvuk, nepřízvučná slova, redukce, intonace, vázání)</w:t>
            </w:r>
          </w:p>
          <w:p w:rsidR="00814CA1" w:rsidRPr="001F52B5" w:rsidRDefault="00814CA1" w:rsidP="0028253F">
            <w:pPr>
              <w:pStyle w:val="Styltexttabulkacelek"/>
              <w:rPr>
                <w:szCs w:val="20"/>
              </w:rPr>
            </w:pPr>
            <w:r w:rsidRPr="001F52B5">
              <w:rPr>
                <w:szCs w:val="20"/>
              </w:rPr>
              <w:lastRenderedPageBreak/>
              <w:t>Odlišnosti britského a amerického přízvuku</w:t>
            </w:r>
          </w:p>
          <w:p w:rsidR="00814CA1" w:rsidRPr="001F52B5" w:rsidRDefault="00814CA1" w:rsidP="0028253F">
            <w:pPr>
              <w:pStyle w:val="Styltexttabulkacelek"/>
              <w:rPr>
                <w:szCs w:val="20"/>
              </w:rPr>
            </w:pPr>
            <w:r w:rsidRPr="001F52B5">
              <w:rPr>
                <w:szCs w:val="20"/>
              </w:rPr>
              <w:t xml:space="preserve">Výslovnost přízvučných a nepřízvučných souhlásek na konci slov </w:t>
            </w:r>
          </w:p>
          <w:p w:rsidR="00814CA1" w:rsidRPr="001F52B5" w:rsidRDefault="00814CA1" w:rsidP="0028253F">
            <w:pPr>
              <w:pStyle w:val="Styltexttabulkacelek"/>
              <w:rPr>
                <w:szCs w:val="20"/>
              </w:rPr>
            </w:pPr>
            <w:r w:rsidRPr="001F52B5">
              <w:rPr>
                <w:szCs w:val="20"/>
              </w:rPr>
              <w:t>Mluvnice:</w:t>
            </w:r>
          </w:p>
          <w:p w:rsidR="00814CA1" w:rsidRPr="001F52B5" w:rsidRDefault="00814CA1" w:rsidP="0028253F">
            <w:pPr>
              <w:pStyle w:val="Styltexttabulkacelek"/>
              <w:rPr>
                <w:szCs w:val="20"/>
              </w:rPr>
            </w:pPr>
            <w:r w:rsidRPr="001F52B5">
              <w:rPr>
                <w:szCs w:val="20"/>
              </w:rPr>
              <w:t xml:space="preserve">Vyjadřování schopnosti, dovednosti; </w:t>
            </w:r>
          </w:p>
          <w:p w:rsidR="00814CA1" w:rsidRPr="001F52B5" w:rsidRDefault="00814CA1" w:rsidP="0028253F">
            <w:pPr>
              <w:pStyle w:val="Styltexttabulkacelek"/>
              <w:rPr>
                <w:szCs w:val="20"/>
              </w:rPr>
            </w:pPr>
            <w:r w:rsidRPr="001F52B5">
              <w:rPr>
                <w:szCs w:val="20"/>
              </w:rPr>
              <w:t xml:space="preserve">Podmínkové věty </w:t>
            </w:r>
          </w:p>
          <w:p w:rsidR="00814CA1" w:rsidRPr="001F52B5" w:rsidRDefault="00814CA1" w:rsidP="0028253F">
            <w:pPr>
              <w:pStyle w:val="Styltexttabulkacelek"/>
              <w:rPr>
                <w:szCs w:val="20"/>
              </w:rPr>
            </w:pPr>
            <w:r w:rsidRPr="001F52B5">
              <w:rPr>
                <w:szCs w:val="20"/>
              </w:rPr>
              <w:t>Určité a neurčité členy</w:t>
            </w:r>
          </w:p>
          <w:p w:rsidR="00814CA1" w:rsidRPr="001F52B5" w:rsidRDefault="00814CA1" w:rsidP="0028253F">
            <w:pPr>
              <w:pStyle w:val="Styltexttabulkacelek"/>
              <w:rPr>
                <w:szCs w:val="20"/>
              </w:rPr>
            </w:pPr>
            <w:r w:rsidRPr="001F52B5">
              <w:rPr>
                <w:szCs w:val="20"/>
              </w:rPr>
              <w:t>Činný a trpný rod; trpný rod v předpřítomném čase; trpný rod popisující nedávné události</w:t>
            </w:r>
          </w:p>
          <w:p w:rsidR="00814CA1" w:rsidRPr="001F52B5" w:rsidRDefault="00814CA1" w:rsidP="0028253F">
            <w:pPr>
              <w:pStyle w:val="Styltexttabulkacelek"/>
              <w:rPr>
                <w:szCs w:val="20"/>
              </w:rPr>
            </w:pPr>
            <w:r w:rsidRPr="001F52B5">
              <w:rPr>
                <w:szCs w:val="20"/>
              </w:rPr>
              <w:t>Určování množství</w:t>
            </w:r>
          </w:p>
          <w:p w:rsidR="00814CA1" w:rsidRPr="001F52B5" w:rsidRDefault="00814CA1" w:rsidP="0028253F">
            <w:pPr>
              <w:pStyle w:val="Styltexttabulkacelek"/>
              <w:rPr>
                <w:szCs w:val="20"/>
              </w:rPr>
            </w:pPr>
            <w:r w:rsidRPr="001F52B5">
              <w:rPr>
                <w:szCs w:val="20"/>
              </w:rPr>
              <w:t>Tvoření slov: předpony, přípony</w:t>
            </w:r>
          </w:p>
          <w:p w:rsidR="00814CA1" w:rsidRPr="001F52B5" w:rsidRDefault="00814CA1" w:rsidP="0028253F">
            <w:pPr>
              <w:pStyle w:val="Styltexttabulkacelek"/>
              <w:rPr>
                <w:szCs w:val="20"/>
              </w:rPr>
            </w:pPr>
            <w:r w:rsidRPr="001F52B5">
              <w:rPr>
                <w:szCs w:val="20"/>
              </w:rPr>
              <w:t xml:space="preserve">Vedlejší věty vztažné </w:t>
            </w:r>
          </w:p>
          <w:p w:rsidR="00814CA1" w:rsidRPr="001F52B5" w:rsidRDefault="00814CA1" w:rsidP="0028253F">
            <w:pPr>
              <w:pStyle w:val="Styltexttabulkacelek"/>
              <w:rPr>
                <w:szCs w:val="20"/>
              </w:rPr>
            </w:pPr>
            <w:r w:rsidRPr="001F52B5">
              <w:rPr>
                <w:szCs w:val="20"/>
              </w:rPr>
              <w:t xml:space="preserve">Modální slovesa </w:t>
            </w:r>
          </w:p>
          <w:p w:rsidR="00814CA1" w:rsidRPr="001F52B5" w:rsidRDefault="00814CA1" w:rsidP="0028253F">
            <w:pPr>
              <w:pStyle w:val="Styltexttabulkacelek"/>
              <w:rPr>
                <w:szCs w:val="20"/>
              </w:rPr>
            </w:pPr>
            <w:r w:rsidRPr="001F52B5">
              <w:rPr>
                <w:szCs w:val="20"/>
              </w:rPr>
              <w:t>Vyvozování závěrů</w:t>
            </w:r>
          </w:p>
          <w:p w:rsidR="00814CA1" w:rsidRPr="001F52B5" w:rsidRDefault="00814CA1" w:rsidP="0028253F">
            <w:pPr>
              <w:pStyle w:val="Styltexttabulkacelek"/>
              <w:rPr>
                <w:szCs w:val="20"/>
              </w:rPr>
            </w:pPr>
            <w:r w:rsidRPr="001F52B5">
              <w:rPr>
                <w:szCs w:val="20"/>
              </w:rPr>
              <w:t>Nepřímá řeč</w:t>
            </w:r>
          </w:p>
          <w:p w:rsidR="00814CA1" w:rsidRPr="001F52B5" w:rsidRDefault="00814CA1" w:rsidP="0028253F">
            <w:pPr>
              <w:pStyle w:val="Styltexttabulkacelek"/>
              <w:rPr>
                <w:szCs w:val="20"/>
              </w:rPr>
            </w:pPr>
            <w:r w:rsidRPr="001F52B5">
              <w:rPr>
                <w:szCs w:val="20"/>
              </w:rPr>
              <w:t>Přací věty</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r w:rsidRPr="001F52B5">
              <w:rPr>
                <w:szCs w:val="20"/>
              </w:rPr>
              <w:t>T</w:t>
            </w:r>
            <w:r>
              <w:rPr>
                <w:szCs w:val="20"/>
              </w:rPr>
              <w:t>e</w:t>
            </w:r>
            <w:r w:rsidRPr="001F52B5">
              <w:rPr>
                <w:szCs w:val="20"/>
              </w:rPr>
              <w:t>matické okruhy:</w:t>
            </w:r>
          </w:p>
          <w:p w:rsidR="00814CA1" w:rsidRPr="001F52B5" w:rsidRDefault="00814CA1" w:rsidP="0028253F">
            <w:pPr>
              <w:pStyle w:val="Styltexttabulkacelek"/>
              <w:rPr>
                <w:szCs w:val="20"/>
              </w:rPr>
            </w:pPr>
            <w:r w:rsidRPr="001F52B5">
              <w:rPr>
                <w:szCs w:val="20"/>
              </w:rPr>
              <w:t>počítač a jiné elektronické vybavení, počasí, globální oteplování, recyklování, zdraví a zdravá výživa, řeč těla, u doktora, onemocnění</w:t>
            </w:r>
          </w:p>
          <w:p w:rsidR="00814CA1" w:rsidRPr="001F52B5" w:rsidRDefault="00814CA1" w:rsidP="0028253F">
            <w:pPr>
              <w:pStyle w:val="Styltexttabulkacelek"/>
              <w:rPr>
                <w:szCs w:val="20"/>
              </w:rPr>
            </w:pPr>
            <w:r w:rsidRPr="001F52B5">
              <w:rPr>
                <w:szCs w:val="20"/>
              </w:rPr>
              <w:t>výročí, jubilea, společenské události, práce, pracovní den</w:t>
            </w:r>
          </w:p>
          <w:p w:rsidR="00814CA1" w:rsidRPr="001F52B5" w:rsidRDefault="00814CA1" w:rsidP="0028253F">
            <w:pPr>
              <w:pStyle w:val="Styltexttabulkacelek"/>
              <w:rPr>
                <w:szCs w:val="20"/>
              </w:rPr>
            </w:pPr>
            <w:r w:rsidRPr="001F52B5">
              <w:rPr>
                <w:szCs w:val="20"/>
              </w:rPr>
              <w:t>důležité životní okamžiky, přání a sny</w:t>
            </w:r>
          </w:p>
          <w:p w:rsidR="00814CA1" w:rsidRPr="001F52B5" w:rsidRDefault="00814CA1" w:rsidP="0028253F">
            <w:pPr>
              <w:pStyle w:val="Styltexttabulkacelek"/>
              <w:rPr>
                <w:szCs w:val="20"/>
              </w:rPr>
            </w:pPr>
          </w:p>
        </w:tc>
        <w:tc>
          <w:tcPr>
            <w:tcW w:w="2509" w:type="dxa"/>
          </w:tcPr>
          <w:p w:rsidR="00814CA1" w:rsidRPr="001F52B5" w:rsidRDefault="00814CA1" w:rsidP="0028253F">
            <w:pPr>
              <w:pStyle w:val="Styltexttabulkacelek"/>
              <w:rPr>
                <w:szCs w:val="20"/>
              </w:rPr>
            </w:pPr>
            <w:r w:rsidRPr="001F52B5">
              <w:rPr>
                <w:szCs w:val="20"/>
              </w:rPr>
              <w:lastRenderedPageBreak/>
              <w:t>- základy společenských věd</w:t>
            </w:r>
          </w:p>
          <w:p w:rsidR="00814CA1" w:rsidRPr="001F52B5" w:rsidRDefault="00814CA1" w:rsidP="0028253F">
            <w:pPr>
              <w:pStyle w:val="Styltexttabulkacelek"/>
              <w:rPr>
                <w:szCs w:val="20"/>
              </w:rPr>
            </w:pPr>
            <w:r w:rsidRPr="001F52B5">
              <w:rPr>
                <w:szCs w:val="20"/>
              </w:rPr>
              <w:t>- biologie</w:t>
            </w:r>
          </w:p>
          <w:p w:rsidR="00814CA1" w:rsidRPr="001F52B5" w:rsidRDefault="00814CA1" w:rsidP="0028253F">
            <w:pPr>
              <w:pStyle w:val="Styltexttabulkacelek"/>
              <w:rPr>
                <w:szCs w:val="20"/>
              </w:rPr>
            </w:pPr>
            <w:r w:rsidRPr="001F52B5">
              <w:rPr>
                <w:szCs w:val="20"/>
              </w:rPr>
              <w:t>- zeměpis</w:t>
            </w:r>
          </w:p>
          <w:p w:rsidR="00814CA1" w:rsidRPr="001F52B5" w:rsidRDefault="00814CA1" w:rsidP="0028253F">
            <w:pPr>
              <w:pStyle w:val="Styltexttabulkacelek"/>
              <w:rPr>
                <w:szCs w:val="20"/>
              </w:rPr>
            </w:pPr>
            <w:r w:rsidRPr="001F52B5">
              <w:rPr>
                <w:szCs w:val="20"/>
              </w:rPr>
              <w:t>- dějepis</w:t>
            </w:r>
          </w:p>
          <w:p w:rsidR="00814CA1" w:rsidRPr="001F52B5" w:rsidRDefault="00814CA1" w:rsidP="0028253F">
            <w:pPr>
              <w:pStyle w:val="Styltexttabulkacelek"/>
              <w:rPr>
                <w:szCs w:val="20"/>
              </w:rPr>
            </w:pPr>
            <w:r w:rsidRPr="001F52B5">
              <w:rPr>
                <w:szCs w:val="20"/>
              </w:rPr>
              <w:t>- estetická výchova hudební</w:t>
            </w:r>
          </w:p>
          <w:p w:rsidR="00814CA1" w:rsidRPr="001F52B5" w:rsidRDefault="00814CA1" w:rsidP="0028253F">
            <w:pPr>
              <w:pStyle w:val="Styltexttabulkacelek"/>
              <w:rPr>
                <w:szCs w:val="20"/>
              </w:rPr>
            </w:pPr>
            <w:r w:rsidRPr="001F52B5">
              <w:rPr>
                <w:szCs w:val="20"/>
              </w:rPr>
              <w:lastRenderedPageBreak/>
              <w:t>- český jazyk a literatura</w:t>
            </w:r>
          </w:p>
          <w:p w:rsidR="00814CA1" w:rsidRPr="001F52B5" w:rsidRDefault="00814CA1" w:rsidP="0028253F">
            <w:pPr>
              <w:pStyle w:val="Styltexttabulkacelek"/>
              <w:rPr>
                <w:szCs w:val="20"/>
              </w:rPr>
            </w:pPr>
            <w:r w:rsidRPr="001F52B5">
              <w:rPr>
                <w:szCs w:val="20"/>
              </w:rPr>
              <w:t>- ostatní cizí jazyky</w:t>
            </w:r>
          </w:p>
          <w:p w:rsidR="00814CA1" w:rsidRPr="001F52B5" w:rsidRDefault="00814CA1" w:rsidP="0028253F">
            <w:pPr>
              <w:pStyle w:val="Styltexttabulkacelek"/>
              <w:rPr>
                <w:szCs w:val="20"/>
              </w:rPr>
            </w:pPr>
            <w:r w:rsidRPr="001F52B5">
              <w:rPr>
                <w:szCs w:val="20"/>
              </w:rPr>
              <w:t>Průřezová témata:</w:t>
            </w:r>
          </w:p>
          <w:p w:rsidR="00814CA1" w:rsidRPr="001F52B5" w:rsidRDefault="00814CA1" w:rsidP="0028253F">
            <w:pPr>
              <w:pStyle w:val="Styltexttabulkacelek"/>
              <w:rPr>
                <w:szCs w:val="20"/>
              </w:rPr>
            </w:pPr>
            <w:r w:rsidRPr="001F52B5">
              <w:rPr>
                <w:szCs w:val="20"/>
              </w:rPr>
              <w:t>OSV, GLOB, MULT, MEDI</w:t>
            </w:r>
          </w:p>
          <w:p w:rsidR="00814CA1" w:rsidRPr="001F52B5" w:rsidRDefault="00814CA1" w:rsidP="0028253F">
            <w:pPr>
              <w:pStyle w:val="Styltexttabulkacelek"/>
              <w:rPr>
                <w:szCs w:val="20"/>
              </w:rPr>
            </w:pPr>
          </w:p>
        </w:tc>
      </w:tr>
      <w:tr w:rsidR="00814CA1" w:rsidRPr="001F52B5" w:rsidTr="00AB5755">
        <w:tc>
          <w:tcPr>
            <w:tcW w:w="10082" w:type="dxa"/>
            <w:gridSpan w:val="7"/>
          </w:tcPr>
          <w:p w:rsidR="00814CA1" w:rsidRPr="001F52B5" w:rsidRDefault="00814CA1" w:rsidP="0028253F">
            <w:pPr>
              <w:jc w:val="center"/>
              <w:rPr>
                <w:sz w:val="22"/>
                <w:szCs w:val="20"/>
              </w:rPr>
            </w:pPr>
            <w:r w:rsidRPr="001F52B5">
              <w:rPr>
                <w:b/>
                <w:sz w:val="22"/>
                <w:szCs w:val="20"/>
              </w:rPr>
              <w:lastRenderedPageBreak/>
              <w:t>Anglický jazyk</w:t>
            </w:r>
          </w:p>
        </w:tc>
      </w:tr>
      <w:tr w:rsidR="00814CA1" w:rsidRPr="001F52B5" w:rsidTr="00AB5755">
        <w:tc>
          <w:tcPr>
            <w:tcW w:w="2499" w:type="dxa"/>
            <w:gridSpan w:val="2"/>
          </w:tcPr>
          <w:p w:rsidR="00814CA1" w:rsidRPr="001F52B5" w:rsidRDefault="00814CA1" w:rsidP="0028253F">
            <w:pPr>
              <w:rPr>
                <w:sz w:val="22"/>
                <w:szCs w:val="20"/>
              </w:rPr>
            </w:pPr>
            <w:r w:rsidRPr="001F52B5">
              <w:rPr>
                <w:b/>
                <w:sz w:val="22"/>
                <w:szCs w:val="20"/>
              </w:rPr>
              <w:t>Ročník:</w:t>
            </w:r>
          </w:p>
        </w:tc>
        <w:tc>
          <w:tcPr>
            <w:tcW w:w="7583" w:type="dxa"/>
            <w:gridSpan w:val="5"/>
          </w:tcPr>
          <w:p w:rsidR="00814CA1" w:rsidRPr="001F52B5" w:rsidRDefault="00814CA1" w:rsidP="0028253F">
            <w:pPr>
              <w:rPr>
                <w:b/>
                <w:sz w:val="22"/>
                <w:szCs w:val="20"/>
              </w:rPr>
            </w:pPr>
            <w:r w:rsidRPr="001F52B5">
              <w:rPr>
                <w:b/>
                <w:sz w:val="22"/>
                <w:szCs w:val="20"/>
              </w:rPr>
              <w:t>2.G (méně pokročilá skupina )</w:t>
            </w:r>
          </w:p>
        </w:tc>
      </w:tr>
      <w:tr w:rsidR="00814CA1" w:rsidRPr="001F52B5" w:rsidTr="00AB5755">
        <w:tc>
          <w:tcPr>
            <w:tcW w:w="2499" w:type="dxa"/>
            <w:gridSpan w:val="2"/>
          </w:tcPr>
          <w:p w:rsidR="00814CA1" w:rsidRPr="001F52B5" w:rsidRDefault="00814CA1" w:rsidP="0028253F">
            <w:pPr>
              <w:autoSpaceDE w:val="0"/>
              <w:autoSpaceDN w:val="0"/>
              <w:adjustRightInd w:val="0"/>
              <w:rPr>
                <w:rFonts w:ascii="Times-Bold" w:hAnsi="Times-Bold" w:cs="Times-Bold"/>
                <w:b/>
                <w:bCs/>
                <w:sz w:val="22"/>
                <w:szCs w:val="20"/>
              </w:rPr>
            </w:pPr>
            <w:r w:rsidRPr="001F52B5">
              <w:rPr>
                <w:rFonts w:ascii="Times-Bold" w:hAnsi="Times-Bold" w:cs="Times-Bold"/>
                <w:b/>
                <w:bCs/>
                <w:sz w:val="22"/>
                <w:szCs w:val="20"/>
              </w:rPr>
              <w:t>Výstupy RVP G</w:t>
            </w:r>
          </w:p>
          <w:p w:rsidR="00814CA1" w:rsidRPr="001F52B5" w:rsidRDefault="00814CA1" w:rsidP="0028253F">
            <w:pPr>
              <w:rPr>
                <w:sz w:val="22"/>
                <w:szCs w:val="20"/>
              </w:rPr>
            </w:pPr>
            <w:r w:rsidRPr="001F52B5">
              <w:rPr>
                <w:rFonts w:ascii="Times-Bold" w:hAnsi="Times-Bold" w:cs="Times-Bold"/>
                <w:b/>
                <w:bCs/>
                <w:sz w:val="22"/>
                <w:szCs w:val="20"/>
              </w:rPr>
              <w:t>Žák:</w:t>
            </w:r>
          </w:p>
        </w:tc>
        <w:tc>
          <w:tcPr>
            <w:tcW w:w="2500" w:type="dxa"/>
          </w:tcPr>
          <w:p w:rsidR="00814CA1" w:rsidRPr="001F52B5" w:rsidRDefault="00814CA1" w:rsidP="0028253F">
            <w:pPr>
              <w:rPr>
                <w:b/>
                <w:sz w:val="22"/>
                <w:szCs w:val="20"/>
              </w:rPr>
            </w:pPr>
            <w:r w:rsidRPr="001F52B5">
              <w:rPr>
                <w:b/>
                <w:sz w:val="22"/>
                <w:szCs w:val="20"/>
              </w:rPr>
              <w:t>Školní výstup</w:t>
            </w:r>
          </w:p>
          <w:p w:rsidR="00814CA1" w:rsidRPr="001F52B5" w:rsidRDefault="00814CA1" w:rsidP="0028253F">
            <w:pPr>
              <w:rPr>
                <w:sz w:val="22"/>
                <w:szCs w:val="20"/>
              </w:rPr>
            </w:pPr>
            <w:r w:rsidRPr="001F52B5">
              <w:rPr>
                <w:b/>
                <w:sz w:val="22"/>
                <w:szCs w:val="20"/>
              </w:rPr>
              <w:t>Žák:</w:t>
            </w:r>
          </w:p>
        </w:tc>
        <w:tc>
          <w:tcPr>
            <w:tcW w:w="2519" w:type="dxa"/>
            <w:gridSpan w:val="2"/>
          </w:tcPr>
          <w:p w:rsidR="00814CA1" w:rsidRPr="001F52B5" w:rsidRDefault="00814CA1" w:rsidP="0028253F">
            <w:pPr>
              <w:rPr>
                <w:b/>
                <w:sz w:val="22"/>
                <w:szCs w:val="20"/>
              </w:rPr>
            </w:pPr>
            <w:r w:rsidRPr="001F52B5">
              <w:rPr>
                <w:b/>
                <w:sz w:val="22"/>
                <w:szCs w:val="20"/>
              </w:rPr>
              <w:t>Učivo:</w:t>
            </w:r>
          </w:p>
        </w:tc>
        <w:tc>
          <w:tcPr>
            <w:tcW w:w="2564" w:type="dxa"/>
            <w:gridSpan w:val="2"/>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1F52B5" w:rsidTr="00AB5755">
        <w:tc>
          <w:tcPr>
            <w:tcW w:w="2499" w:type="dxa"/>
            <w:gridSpan w:val="2"/>
          </w:tcPr>
          <w:p w:rsidR="00814CA1" w:rsidRPr="001F52B5" w:rsidRDefault="00814CA1" w:rsidP="0028253F">
            <w:pPr>
              <w:pStyle w:val="Styltexttabulkacelek"/>
              <w:rPr>
                <w:szCs w:val="20"/>
              </w:rPr>
            </w:pPr>
            <w:r w:rsidRPr="001F52B5">
              <w:rPr>
                <w:szCs w:val="20"/>
              </w:rPr>
              <w:t>Receptivní řečové dovednosti:</w:t>
            </w:r>
          </w:p>
          <w:p w:rsidR="00814CA1" w:rsidRPr="001F52B5" w:rsidRDefault="00814CA1" w:rsidP="0028253F">
            <w:pPr>
              <w:pStyle w:val="Styltexttabulkacelek"/>
              <w:rPr>
                <w:szCs w:val="20"/>
              </w:rPr>
            </w:pPr>
            <w:r w:rsidRPr="001F52B5">
              <w:rPr>
                <w:szCs w:val="20"/>
              </w:rPr>
              <w:t>- rozumí hlavním myšlenkám poslechových cvičení, která se týkají známých témat</w:t>
            </w:r>
          </w:p>
          <w:p w:rsidR="00814CA1" w:rsidRPr="001F52B5" w:rsidRDefault="00814CA1" w:rsidP="0028253F">
            <w:pPr>
              <w:pStyle w:val="Styltexttabulkacelek"/>
              <w:rPr>
                <w:szCs w:val="20"/>
              </w:rPr>
            </w:pPr>
            <w:r w:rsidRPr="001F52B5">
              <w:rPr>
                <w:szCs w:val="20"/>
              </w:rPr>
              <w:t>- rozumí hlavním myšlenkám jasně a zřetelně vyslovované konverzace mezi rodilými mluvčími</w:t>
            </w:r>
          </w:p>
          <w:p w:rsidR="00814CA1" w:rsidRPr="001F52B5" w:rsidRDefault="00814CA1" w:rsidP="0028253F">
            <w:pPr>
              <w:pStyle w:val="Styltexttabulkacelek"/>
              <w:rPr>
                <w:szCs w:val="20"/>
              </w:rPr>
            </w:pPr>
            <w:r w:rsidRPr="001F52B5">
              <w:rPr>
                <w:szCs w:val="20"/>
              </w:rPr>
              <w:t>- porozumí hlavním myšlenkám textu na dané téma</w:t>
            </w:r>
          </w:p>
          <w:p w:rsidR="00814CA1" w:rsidRPr="001F52B5" w:rsidRDefault="00814CA1" w:rsidP="0028253F">
            <w:pPr>
              <w:pStyle w:val="Styltexttabulkacelek"/>
              <w:rPr>
                <w:szCs w:val="20"/>
              </w:rPr>
            </w:pPr>
            <w:r w:rsidRPr="001F52B5">
              <w:rPr>
                <w:szCs w:val="20"/>
              </w:rPr>
              <w:t xml:space="preserve">- rozliší hlavní a doplňující informace v textu </w:t>
            </w:r>
          </w:p>
          <w:p w:rsidR="00814CA1" w:rsidRPr="001F52B5" w:rsidRDefault="00814CA1" w:rsidP="0028253F">
            <w:pPr>
              <w:pStyle w:val="Styltexttabulkacelek"/>
              <w:rPr>
                <w:szCs w:val="20"/>
              </w:rPr>
            </w:pPr>
            <w:r w:rsidRPr="001F52B5">
              <w:rPr>
                <w:szCs w:val="20"/>
              </w:rPr>
              <w:t>- odhadne význam jednotlivých neznámých slov z kontextu</w:t>
            </w:r>
          </w:p>
          <w:p w:rsidR="00814CA1" w:rsidRPr="001F52B5" w:rsidRDefault="00814CA1" w:rsidP="0028253F">
            <w:pPr>
              <w:pStyle w:val="Styltexttabulkacelek"/>
              <w:rPr>
                <w:szCs w:val="20"/>
              </w:rPr>
            </w:pPr>
            <w:r w:rsidRPr="001F52B5">
              <w:rPr>
                <w:szCs w:val="20"/>
              </w:rPr>
              <w:t>- využívá slovníků</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xml:space="preserve">- svůj názor vyjadřuje srozumitelně a gramaticky správně </w:t>
            </w:r>
          </w:p>
          <w:p w:rsidR="00814CA1" w:rsidRPr="001F52B5" w:rsidRDefault="00814CA1" w:rsidP="0028253F">
            <w:pPr>
              <w:pStyle w:val="Styltexttabulkacelek"/>
              <w:rPr>
                <w:szCs w:val="20"/>
              </w:rPr>
            </w:pPr>
            <w:r w:rsidRPr="001F52B5">
              <w:rPr>
                <w:szCs w:val="20"/>
              </w:rPr>
              <w:t>- srozumitelně reprodukuje přečtený nebo vyslechnutý text</w:t>
            </w:r>
          </w:p>
          <w:p w:rsidR="00814CA1" w:rsidRPr="001F52B5" w:rsidRDefault="00814CA1" w:rsidP="0028253F">
            <w:pPr>
              <w:pStyle w:val="Styltexttabulkacelek"/>
              <w:rPr>
                <w:szCs w:val="20"/>
              </w:rPr>
            </w:pPr>
            <w:r w:rsidRPr="001F52B5">
              <w:rPr>
                <w:szCs w:val="20"/>
              </w:rPr>
              <w:t>- plynule hovoří na zadané téma</w:t>
            </w:r>
          </w:p>
          <w:p w:rsidR="00814CA1" w:rsidRPr="001F52B5" w:rsidRDefault="00814CA1" w:rsidP="0028253F">
            <w:pPr>
              <w:pStyle w:val="Styltexttabulkacelek"/>
              <w:rPr>
                <w:szCs w:val="20"/>
              </w:rPr>
            </w:pPr>
            <w:r w:rsidRPr="001F52B5">
              <w:rPr>
                <w:szCs w:val="20"/>
              </w:rPr>
              <w:t>- sestaví souvislý text na širokou škálu témat</w:t>
            </w:r>
          </w:p>
          <w:p w:rsidR="00814CA1" w:rsidRPr="001F52B5" w:rsidRDefault="00814CA1" w:rsidP="0028253F">
            <w:pPr>
              <w:pStyle w:val="Styltexttabulkacelek"/>
              <w:rPr>
                <w:szCs w:val="20"/>
              </w:rPr>
            </w:pPr>
            <w:r w:rsidRPr="001F52B5">
              <w:rPr>
                <w:szCs w:val="20"/>
              </w:rPr>
              <w:t>- podrobně popíše své okolí, zájmy a činnosti</w:t>
            </w:r>
          </w:p>
          <w:p w:rsidR="00814CA1" w:rsidRPr="001F52B5" w:rsidRDefault="00814CA1" w:rsidP="0028253F">
            <w:pPr>
              <w:pStyle w:val="Styltexttabulkacelek"/>
              <w:rPr>
                <w:szCs w:val="20"/>
              </w:rPr>
            </w:pPr>
            <w:r w:rsidRPr="001F52B5">
              <w:rPr>
                <w:szCs w:val="20"/>
              </w:rPr>
              <w:t>- logicky a jasně strukturuje formální a neformální písemný projev</w:t>
            </w:r>
          </w:p>
          <w:p w:rsidR="00814CA1" w:rsidRPr="001F52B5" w:rsidRDefault="00814CA1" w:rsidP="0028253F">
            <w:pPr>
              <w:pStyle w:val="Styltexttabulkacelek"/>
              <w:rPr>
                <w:szCs w:val="20"/>
              </w:rPr>
            </w:pPr>
            <w:r w:rsidRPr="001F52B5">
              <w:rPr>
                <w:szCs w:val="20"/>
              </w:rPr>
              <w:t>- disponuje dostačující slovní zásobou k rozvíjení argumentace</w:t>
            </w:r>
          </w:p>
          <w:p w:rsidR="00814CA1" w:rsidRPr="001F52B5" w:rsidRDefault="00814CA1" w:rsidP="0028253F">
            <w:pPr>
              <w:pStyle w:val="Styltexttabulkacelek"/>
              <w:rPr>
                <w:szCs w:val="20"/>
              </w:rPr>
            </w:pPr>
            <w:r w:rsidRPr="001F52B5">
              <w:rPr>
                <w:szCs w:val="20"/>
              </w:rPr>
              <w:t>- využívá výkladové slovníky</w:t>
            </w:r>
          </w:p>
          <w:p w:rsidR="00814CA1" w:rsidRPr="001F52B5" w:rsidRDefault="00814CA1" w:rsidP="0028253F">
            <w:pPr>
              <w:pStyle w:val="Styltexttabulkacelek"/>
              <w:rPr>
                <w:szCs w:val="20"/>
              </w:rPr>
            </w:pPr>
            <w:r w:rsidRPr="001F52B5">
              <w:rPr>
                <w:szCs w:val="20"/>
              </w:rPr>
              <w:t>Interaktivní řečové dovednosti:</w:t>
            </w:r>
          </w:p>
          <w:p w:rsidR="00814CA1" w:rsidRPr="001F52B5" w:rsidRDefault="00814CA1" w:rsidP="0028253F">
            <w:pPr>
              <w:pStyle w:val="Styltexttabulkacelek"/>
              <w:rPr>
                <w:szCs w:val="20"/>
              </w:rPr>
            </w:pPr>
            <w:r w:rsidRPr="001F52B5">
              <w:rPr>
                <w:szCs w:val="20"/>
              </w:rPr>
              <w:t>- bez přípravy konverzuje na známá témata</w:t>
            </w:r>
          </w:p>
          <w:p w:rsidR="00814CA1" w:rsidRPr="001F52B5" w:rsidRDefault="00814CA1" w:rsidP="0028253F">
            <w:pPr>
              <w:pStyle w:val="Styltexttabulkacelek"/>
              <w:rPr>
                <w:szCs w:val="20"/>
              </w:rPr>
            </w:pPr>
            <w:r w:rsidRPr="001F52B5">
              <w:rPr>
                <w:szCs w:val="20"/>
              </w:rPr>
              <w:t>- zahájí, udržuje a uzavře rozhovor na různá témata</w:t>
            </w:r>
          </w:p>
          <w:p w:rsidR="00814CA1" w:rsidRPr="001F52B5" w:rsidRDefault="00814CA1" w:rsidP="0028253F">
            <w:pPr>
              <w:pStyle w:val="Styltexttabulkacelek"/>
              <w:rPr>
                <w:szCs w:val="20"/>
              </w:rPr>
            </w:pPr>
            <w:r w:rsidRPr="001F52B5">
              <w:rPr>
                <w:szCs w:val="20"/>
              </w:rPr>
              <w:t>- zapojí se do diskuze</w:t>
            </w:r>
          </w:p>
          <w:p w:rsidR="00814CA1" w:rsidRPr="001F52B5" w:rsidRDefault="00814CA1" w:rsidP="0028253F">
            <w:pPr>
              <w:pStyle w:val="Styltexttabulkacelek"/>
              <w:rPr>
                <w:szCs w:val="20"/>
              </w:rPr>
            </w:pPr>
            <w:r w:rsidRPr="001F52B5">
              <w:rPr>
                <w:szCs w:val="20"/>
              </w:rPr>
              <w:t>- obhájí své myšlenky, názory a postoje</w:t>
            </w:r>
          </w:p>
          <w:p w:rsidR="00814CA1" w:rsidRPr="001F52B5" w:rsidRDefault="00814CA1" w:rsidP="0028253F">
            <w:pPr>
              <w:pStyle w:val="Styltexttabulkacelek"/>
              <w:rPr>
                <w:szCs w:val="20"/>
              </w:rPr>
            </w:pPr>
            <w:r w:rsidRPr="001F52B5">
              <w:rPr>
                <w:szCs w:val="20"/>
              </w:rPr>
              <w:t>- vyjadřuje a reaguje na pocity (překvapení, štěstí, smutek, zájem…)</w:t>
            </w:r>
          </w:p>
          <w:p w:rsidR="00814CA1" w:rsidRPr="001F52B5" w:rsidRDefault="00814CA1" w:rsidP="0028253F">
            <w:pPr>
              <w:pStyle w:val="Styltexttabulkacelek"/>
              <w:rPr>
                <w:szCs w:val="20"/>
              </w:rPr>
            </w:pPr>
            <w:r w:rsidRPr="001F52B5">
              <w:rPr>
                <w:szCs w:val="20"/>
              </w:rPr>
              <w:t>- komunikuje plynule, adekvátně a gramaticky správně</w:t>
            </w:r>
          </w:p>
          <w:p w:rsidR="00814CA1" w:rsidRPr="001F52B5" w:rsidRDefault="00814CA1" w:rsidP="0028253F">
            <w:pPr>
              <w:pStyle w:val="Styltexttabulkacelek"/>
              <w:rPr>
                <w:szCs w:val="20"/>
              </w:rPr>
            </w:pPr>
            <w:r w:rsidRPr="001F52B5">
              <w:rPr>
                <w:szCs w:val="20"/>
              </w:rPr>
              <w:t>- využívá vhodných výrazů a frází</w:t>
            </w:r>
          </w:p>
        </w:tc>
        <w:tc>
          <w:tcPr>
            <w:tcW w:w="2500" w:type="dxa"/>
          </w:tcPr>
          <w:p w:rsidR="00814CA1" w:rsidRPr="001F52B5" w:rsidRDefault="00814CA1" w:rsidP="0028253F">
            <w:pPr>
              <w:pStyle w:val="Styltexttabulkacelek"/>
              <w:rPr>
                <w:szCs w:val="20"/>
              </w:rPr>
            </w:pPr>
            <w:r w:rsidRPr="001F52B5">
              <w:rPr>
                <w:szCs w:val="20"/>
              </w:rPr>
              <w:t>Receptivní řečové dovednosti:</w:t>
            </w:r>
          </w:p>
          <w:p w:rsidR="00814CA1" w:rsidRPr="001F52B5" w:rsidRDefault="00814CA1" w:rsidP="0028253F">
            <w:pPr>
              <w:pStyle w:val="Styltexttabulkacelek"/>
              <w:rPr>
                <w:szCs w:val="20"/>
              </w:rPr>
            </w:pPr>
            <w:r w:rsidRPr="001F52B5">
              <w:rPr>
                <w:szCs w:val="20"/>
              </w:rPr>
              <w:t>- pochopí hlavní myšlenky běžného rozhovoru, nahrávky, televizního pořadu a krátkých promluv na známá témata</w:t>
            </w:r>
          </w:p>
          <w:p w:rsidR="00814CA1" w:rsidRPr="001F52B5" w:rsidRDefault="00814CA1" w:rsidP="0028253F">
            <w:pPr>
              <w:pStyle w:val="Styltexttabulkacelek"/>
              <w:rPr>
                <w:szCs w:val="20"/>
              </w:rPr>
            </w:pPr>
            <w:r w:rsidRPr="001F52B5">
              <w:rPr>
                <w:szCs w:val="20"/>
              </w:rPr>
              <w:t>- rozumí pokynům v angličtině</w:t>
            </w:r>
          </w:p>
          <w:p w:rsidR="00814CA1" w:rsidRPr="001F52B5" w:rsidRDefault="00814CA1" w:rsidP="0028253F">
            <w:pPr>
              <w:pStyle w:val="Styltexttabulkacelek"/>
              <w:rPr>
                <w:szCs w:val="20"/>
              </w:rPr>
            </w:pPr>
            <w:r w:rsidRPr="001F52B5">
              <w:rPr>
                <w:szCs w:val="20"/>
              </w:rPr>
              <w:t>- pochopí hlavní myšlenky krátkého textu (popis událostí, zprávy, krátké novinové články, formální a neformální dopisy, emaily, brožury, inzeráty, dotazníky, recenze)</w:t>
            </w:r>
          </w:p>
          <w:p w:rsidR="00814CA1" w:rsidRPr="001F52B5" w:rsidRDefault="00814CA1" w:rsidP="0028253F">
            <w:pPr>
              <w:pStyle w:val="Styltexttabulkacelek"/>
              <w:rPr>
                <w:szCs w:val="20"/>
              </w:rPr>
            </w:pPr>
            <w:r w:rsidRPr="001F52B5">
              <w:rPr>
                <w:szCs w:val="20"/>
              </w:rPr>
              <w:t>- v textu hledá relevantní fakta a informace</w:t>
            </w:r>
          </w:p>
          <w:p w:rsidR="00814CA1" w:rsidRPr="001F52B5" w:rsidRDefault="00814CA1" w:rsidP="0028253F">
            <w:pPr>
              <w:pStyle w:val="Styltexttabulkacelek"/>
              <w:rPr>
                <w:szCs w:val="20"/>
              </w:rPr>
            </w:pPr>
            <w:r w:rsidRPr="001F52B5">
              <w:rPr>
                <w:szCs w:val="20"/>
              </w:rPr>
              <w:t>- rozumí popisům událostí, pocitů a přání</w:t>
            </w:r>
          </w:p>
          <w:p w:rsidR="00814CA1" w:rsidRPr="001F52B5" w:rsidRDefault="00814CA1" w:rsidP="0028253F">
            <w:pPr>
              <w:pStyle w:val="Styltexttabulkacelek"/>
              <w:rPr>
                <w:szCs w:val="20"/>
              </w:rPr>
            </w:pPr>
            <w:r w:rsidRPr="001F52B5">
              <w:rPr>
                <w:szCs w:val="20"/>
              </w:rPr>
              <w:t>- odvodí význam slov z kontextu</w:t>
            </w:r>
          </w:p>
          <w:p w:rsidR="00814CA1" w:rsidRPr="001F52B5" w:rsidRDefault="00814CA1" w:rsidP="0028253F">
            <w:pPr>
              <w:pStyle w:val="Styltexttabulkacelek"/>
              <w:rPr>
                <w:szCs w:val="20"/>
              </w:rPr>
            </w:pPr>
            <w:r w:rsidRPr="001F52B5">
              <w:rPr>
                <w:szCs w:val="20"/>
              </w:rPr>
              <w:t xml:space="preserve">- v novinových a časopisových článcích dokáže odlišit fakta od komentářů </w:t>
            </w:r>
          </w:p>
          <w:p w:rsidR="00814CA1" w:rsidRPr="001F52B5" w:rsidRDefault="00814CA1" w:rsidP="0028253F">
            <w:pPr>
              <w:pStyle w:val="Styltexttabulkacelek"/>
              <w:rPr>
                <w:szCs w:val="20"/>
              </w:rPr>
            </w:pPr>
            <w:r w:rsidRPr="001F52B5">
              <w:rPr>
                <w:szCs w:val="20"/>
              </w:rPr>
              <w:t xml:space="preserve">- při práci s textem využívá překladové i výkladové slovníky </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hovoří o cestování, kulturních odlišnostech a tradicích, každodenních problémech, nakupování, dosahování svých cílů</w:t>
            </w:r>
          </w:p>
          <w:p w:rsidR="00814CA1" w:rsidRPr="001F52B5" w:rsidRDefault="00814CA1" w:rsidP="0028253F">
            <w:pPr>
              <w:pStyle w:val="Styltexttabulkacelek"/>
              <w:rPr>
                <w:szCs w:val="20"/>
              </w:rPr>
            </w:pPr>
            <w:r w:rsidRPr="001F52B5">
              <w:rPr>
                <w:szCs w:val="20"/>
              </w:rPr>
              <w:t>- vyjádří své požadavky a stížnosti</w:t>
            </w:r>
          </w:p>
          <w:p w:rsidR="00814CA1" w:rsidRPr="001F52B5" w:rsidRDefault="00814CA1" w:rsidP="0028253F">
            <w:pPr>
              <w:pStyle w:val="Styltexttabulkacelek"/>
              <w:rPr>
                <w:szCs w:val="20"/>
              </w:rPr>
            </w:pPr>
            <w:r w:rsidRPr="001F52B5">
              <w:rPr>
                <w:szCs w:val="20"/>
              </w:rPr>
              <w:t>- hovoří o svých plánech</w:t>
            </w:r>
          </w:p>
          <w:p w:rsidR="00814CA1" w:rsidRPr="001F52B5" w:rsidRDefault="00814CA1" w:rsidP="0028253F">
            <w:pPr>
              <w:pStyle w:val="Styltexttabulkacelek"/>
              <w:rPr>
                <w:szCs w:val="20"/>
              </w:rPr>
            </w:pPr>
            <w:r w:rsidRPr="001F52B5">
              <w:rPr>
                <w:szCs w:val="20"/>
              </w:rPr>
              <w:t>- sjedná si schůzku, pozve své přátele na návštěvu</w:t>
            </w:r>
          </w:p>
          <w:p w:rsidR="00814CA1" w:rsidRPr="001F52B5" w:rsidRDefault="00814CA1" w:rsidP="0028253F">
            <w:pPr>
              <w:pStyle w:val="Styltexttabulkacelek"/>
              <w:rPr>
                <w:szCs w:val="20"/>
              </w:rPr>
            </w:pPr>
            <w:r w:rsidRPr="001F52B5">
              <w:rPr>
                <w:szCs w:val="20"/>
              </w:rPr>
              <w:t>- vytváří jasné názory, stanoviska, hledá řešení problémů</w:t>
            </w:r>
          </w:p>
          <w:p w:rsidR="00814CA1" w:rsidRPr="001F52B5" w:rsidRDefault="00814CA1" w:rsidP="0028253F">
            <w:pPr>
              <w:pStyle w:val="Styltexttabulkacelek"/>
              <w:rPr>
                <w:szCs w:val="20"/>
              </w:rPr>
            </w:pPr>
            <w:r w:rsidRPr="001F52B5">
              <w:rPr>
                <w:szCs w:val="20"/>
              </w:rPr>
              <w:t>- vyjádří soucit a dokáže poradit</w:t>
            </w:r>
          </w:p>
          <w:p w:rsidR="00814CA1" w:rsidRPr="001F52B5" w:rsidRDefault="00814CA1" w:rsidP="0028253F">
            <w:pPr>
              <w:pStyle w:val="Styltexttabulkacelek"/>
              <w:rPr>
                <w:szCs w:val="20"/>
              </w:rPr>
            </w:pPr>
            <w:r w:rsidRPr="001F52B5">
              <w:rPr>
                <w:szCs w:val="20"/>
              </w:rPr>
              <w:t>- převypráví promluvy jednotlivých mluvčí, příběh, událost</w:t>
            </w:r>
          </w:p>
          <w:p w:rsidR="00814CA1" w:rsidRPr="001F52B5" w:rsidRDefault="00814CA1" w:rsidP="0028253F">
            <w:pPr>
              <w:pStyle w:val="Styltexttabulkacelek"/>
              <w:rPr>
                <w:szCs w:val="20"/>
              </w:rPr>
            </w:pPr>
            <w:r w:rsidRPr="001F52B5">
              <w:rPr>
                <w:szCs w:val="20"/>
              </w:rPr>
              <w:t>- popisuje nedávné, neukončené a ukončené události</w:t>
            </w:r>
          </w:p>
          <w:p w:rsidR="00814CA1" w:rsidRPr="001F52B5" w:rsidRDefault="00814CA1" w:rsidP="0028253F">
            <w:pPr>
              <w:pStyle w:val="Styltexttabulkacelek"/>
              <w:rPr>
                <w:szCs w:val="20"/>
              </w:rPr>
            </w:pPr>
            <w:r w:rsidRPr="001F52B5">
              <w:rPr>
                <w:szCs w:val="20"/>
              </w:rPr>
              <w:t>- dokáže popsat děje, které se stanou a mohly by stát</w:t>
            </w:r>
          </w:p>
          <w:p w:rsidR="00814CA1" w:rsidRPr="001F52B5" w:rsidRDefault="00814CA1" w:rsidP="0028253F">
            <w:pPr>
              <w:pStyle w:val="Styltexttabulkacelek"/>
              <w:rPr>
                <w:szCs w:val="20"/>
              </w:rPr>
            </w:pPr>
            <w:r w:rsidRPr="001F52B5">
              <w:rPr>
                <w:szCs w:val="20"/>
              </w:rPr>
              <w:t>- hovoří o množství běžných věcí osobní potřeby</w:t>
            </w:r>
          </w:p>
          <w:p w:rsidR="00814CA1" w:rsidRPr="001F52B5" w:rsidRDefault="00814CA1" w:rsidP="0028253F">
            <w:pPr>
              <w:pStyle w:val="Styltexttabulkacelek"/>
              <w:rPr>
                <w:szCs w:val="20"/>
              </w:rPr>
            </w:pPr>
            <w:r w:rsidRPr="001F52B5">
              <w:rPr>
                <w:szCs w:val="20"/>
              </w:rPr>
              <w:t>- dokáže porovnávat, přirovnávat, najít podobnosti a odlišnosti</w:t>
            </w:r>
          </w:p>
          <w:p w:rsidR="00814CA1" w:rsidRPr="001F52B5" w:rsidRDefault="00814CA1" w:rsidP="0028253F">
            <w:pPr>
              <w:pStyle w:val="Styltexttabulkacelek"/>
              <w:rPr>
                <w:szCs w:val="20"/>
              </w:rPr>
            </w:pPr>
            <w:r w:rsidRPr="001F52B5">
              <w:rPr>
                <w:szCs w:val="20"/>
              </w:rPr>
              <w:lastRenderedPageBreak/>
              <w:t>- napíše popis události (skutečné či vymyšlené)</w:t>
            </w:r>
          </w:p>
          <w:p w:rsidR="00814CA1" w:rsidRPr="001F52B5" w:rsidRDefault="00814CA1" w:rsidP="0028253F">
            <w:pPr>
              <w:pStyle w:val="Styltexttabulkacelek"/>
              <w:rPr>
                <w:szCs w:val="20"/>
              </w:rPr>
            </w:pPr>
            <w:r w:rsidRPr="001F52B5">
              <w:rPr>
                <w:szCs w:val="20"/>
              </w:rPr>
              <w:t>- napíše formální stížnost</w:t>
            </w:r>
          </w:p>
          <w:p w:rsidR="00814CA1" w:rsidRPr="001F52B5" w:rsidRDefault="00814CA1" w:rsidP="0028253F">
            <w:pPr>
              <w:pStyle w:val="Styltexttabulkacelek"/>
              <w:rPr>
                <w:szCs w:val="20"/>
              </w:rPr>
            </w:pPr>
            <w:r w:rsidRPr="001F52B5">
              <w:rPr>
                <w:szCs w:val="20"/>
              </w:rPr>
              <w:t xml:space="preserve">- napíše krátký text na různá témata, neformální dopis, email, ve kterém je schopen popsat události, vlastní zážitky a pocity a vyjádřit svůj názor </w:t>
            </w:r>
          </w:p>
        </w:tc>
        <w:tc>
          <w:tcPr>
            <w:tcW w:w="2519" w:type="dxa"/>
            <w:gridSpan w:val="2"/>
          </w:tcPr>
          <w:p w:rsidR="00814CA1" w:rsidRPr="001F52B5" w:rsidRDefault="00814CA1" w:rsidP="0028253F">
            <w:pPr>
              <w:pStyle w:val="Styltexttabulkacelek"/>
              <w:rPr>
                <w:szCs w:val="20"/>
              </w:rPr>
            </w:pPr>
            <w:r w:rsidRPr="001F52B5">
              <w:rPr>
                <w:szCs w:val="20"/>
              </w:rPr>
              <w:lastRenderedPageBreak/>
              <w:t>Fonetika:</w:t>
            </w:r>
          </w:p>
          <w:p w:rsidR="00814CA1" w:rsidRPr="001F52B5" w:rsidRDefault="00814CA1" w:rsidP="0028253F">
            <w:pPr>
              <w:pStyle w:val="Styltexttabulkacelek"/>
              <w:rPr>
                <w:szCs w:val="20"/>
              </w:rPr>
            </w:pPr>
            <w:r w:rsidRPr="001F52B5">
              <w:rPr>
                <w:szCs w:val="20"/>
              </w:rPr>
              <w:t>Procvičování a upevňování správné výslovnosti (slovní a větný přízvuk, nepřízvučná slova, redukce, intonace, vázání)</w:t>
            </w:r>
          </w:p>
          <w:p w:rsidR="00814CA1" w:rsidRPr="001F52B5" w:rsidRDefault="00814CA1" w:rsidP="0028253F">
            <w:pPr>
              <w:pStyle w:val="Styltexttabulkacelek"/>
              <w:rPr>
                <w:szCs w:val="20"/>
              </w:rPr>
            </w:pPr>
            <w:r w:rsidRPr="001F52B5">
              <w:rPr>
                <w:szCs w:val="20"/>
              </w:rPr>
              <w:t>Porozumění rychlé řeči</w:t>
            </w:r>
          </w:p>
          <w:p w:rsidR="00814CA1" w:rsidRPr="001F52B5" w:rsidRDefault="00814CA1" w:rsidP="0028253F">
            <w:pPr>
              <w:pStyle w:val="Styltexttabulkacelek"/>
              <w:rPr>
                <w:szCs w:val="20"/>
              </w:rPr>
            </w:pPr>
            <w:r w:rsidRPr="001F52B5">
              <w:rPr>
                <w:szCs w:val="20"/>
              </w:rPr>
              <w:t xml:space="preserve">Výslovnost přízvučných a nepřízvučných souhlásek na začátku a konci slov </w:t>
            </w:r>
          </w:p>
          <w:p w:rsidR="00814CA1" w:rsidRPr="001F52B5" w:rsidRDefault="00814CA1" w:rsidP="0028253F">
            <w:pPr>
              <w:pStyle w:val="Styltexttabulkacelek"/>
              <w:rPr>
                <w:szCs w:val="20"/>
              </w:rPr>
            </w:pPr>
            <w:r w:rsidRPr="001F52B5">
              <w:rPr>
                <w:szCs w:val="20"/>
              </w:rPr>
              <w:t>Mluvnice:</w:t>
            </w:r>
          </w:p>
          <w:p w:rsidR="00814CA1" w:rsidRPr="001F52B5" w:rsidRDefault="00814CA1" w:rsidP="0028253F">
            <w:pPr>
              <w:pStyle w:val="Styltexttabulkacelek"/>
              <w:rPr>
                <w:szCs w:val="20"/>
              </w:rPr>
            </w:pPr>
            <w:r w:rsidRPr="001F52B5">
              <w:rPr>
                <w:szCs w:val="20"/>
              </w:rPr>
              <w:t>Užití přítomného času průběhového pro události v budoucnosti</w:t>
            </w:r>
          </w:p>
          <w:p w:rsidR="00814CA1" w:rsidRPr="001F52B5" w:rsidRDefault="00814CA1" w:rsidP="0028253F">
            <w:pPr>
              <w:pStyle w:val="Styltexttabulkacelek"/>
              <w:rPr>
                <w:szCs w:val="20"/>
              </w:rPr>
            </w:pPr>
            <w:r w:rsidRPr="001F52B5">
              <w:rPr>
                <w:szCs w:val="20"/>
              </w:rPr>
              <w:t>Kvantifikátory, určování množství (too much, too many, not enough)</w:t>
            </w:r>
          </w:p>
          <w:p w:rsidR="00814CA1" w:rsidRPr="001F52B5" w:rsidRDefault="00814CA1" w:rsidP="0028253F">
            <w:pPr>
              <w:pStyle w:val="Styltexttabulkacelek"/>
              <w:rPr>
                <w:szCs w:val="20"/>
              </w:rPr>
            </w:pPr>
            <w:r w:rsidRPr="001F52B5">
              <w:rPr>
                <w:szCs w:val="20"/>
              </w:rPr>
              <w:t>Přivlastňovací zájmena</w:t>
            </w:r>
          </w:p>
          <w:p w:rsidR="00814CA1" w:rsidRPr="001F52B5" w:rsidRDefault="00814CA1" w:rsidP="0028253F">
            <w:pPr>
              <w:pStyle w:val="Styltexttabulkacelek"/>
              <w:rPr>
                <w:szCs w:val="20"/>
              </w:rPr>
            </w:pPr>
            <w:r w:rsidRPr="001F52B5">
              <w:rPr>
                <w:szCs w:val="20"/>
              </w:rPr>
              <w:t>Předpřítomný čas pro nedokončené události (for, since, How long…?) a  pro nedávné události (just, yet, already)</w:t>
            </w:r>
          </w:p>
          <w:p w:rsidR="00814CA1" w:rsidRPr="001F52B5" w:rsidRDefault="00814CA1" w:rsidP="0028253F">
            <w:pPr>
              <w:pStyle w:val="Styltexttabulkacelek"/>
              <w:rPr>
                <w:szCs w:val="20"/>
              </w:rPr>
            </w:pPr>
            <w:r w:rsidRPr="001F52B5">
              <w:rPr>
                <w:szCs w:val="20"/>
              </w:rPr>
              <w:t>Modální slovesa (should, shouldn't, must), účelový infinitiv</w:t>
            </w:r>
          </w:p>
          <w:p w:rsidR="00814CA1" w:rsidRPr="001F52B5" w:rsidRDefault="00814CA1" w:rsidP="0028253F">
            <w:pPr>
              <w:pStyle w:val="Styltexttabulkacelek"/>
              <w:rPr>
                <w:szCs w:val="20"/>
              </w:rPr>
            </w:pPr>
            <w:r w:rsidRPr="001F52B5">
              <w:rPr>
                <w:szCs w:val="20"/>
              </w:rPr>
              <w:t>Podmínkové věty (první a druhý kondicionál), časové věty</w:t>
            </w:r>
          </w:p>
          <w:p w:rsidR="00814CA1" w:rsidRPr="001F52B5" w:rsidRDefault="00814CA1" w:rsidP="0028253F">
            <w:pPr>
              <w:pStyle w:val="Styltexttabulkacelek"/>
              <w:rPr>
                <w:szCs w:val="20"/>
              </w:rPr>
            </w:pPr>
            <w:r w:rsidRPr="001F52B5">
              <w:rPr>
                <w:szCs w:val="20"/>
              </w:rPr>
              <w:t>Trpný rod v přítomném a minulém čase</w:t>
            </w:r>
          </w:p>
          <w:p w:rsidR="00814CA1" w:rsidRPr="001F52B5" w:rsidRDefault="00814CA1" w:rsidP="0028253F">
            <w:pPr>
              <w:pStyle w:val="Styltexttabulkacelek"/>
              <w:rPr>
                <w:szCs w:val="20"/>
              </w:rPr>
            </w:pPr>
            <w:r w:rsidRPr="001F52B5">
              <w:rPr>
                <w:szCs w:val="20"/>
              </w:rPr>
              <w:t>Vazba used to k popisování ukončených událostí</w:t>
            </w:r>
          </w:p>
          <w:p w:rsidR="00814CA1" w:rsidRPr="001F52B5" w:rsidRDefault="00814CA1" w:rsidP="0028253F">
            <w:pPr>
              <w:pStyle w:val="Styltexttabulkacelek"/>
              <w:rPr>
                <w:szCs w:val="20"/>
              </w:rPr>
            </w:pPr>
            <w:r w:rsidRPr="001F52B5">
              <w:rPr>
                <w:szCs w:val="20"/>
              </w:rPr>
              <w:t>Vztažné věty (who, that, which, where)</w:t>
            </w:r>
          </w:p>
          <w:p w:rsidR="00814CA1" w:rsidRPr="001F52B5" w:rsidRDefault="00814CA1" w:rsidP="0028253F">
            <w:pPr>
              <w:pStyle w:val="Styltexttabulkacelek"/>
              <w:rPr>
                <w:szCs w:val="20"/>
              </w:rPr>
            </w:pPr>
            <w:r w:rsidRPr="001F52B5">
              <w:rPr>
                <w:szCs w:val="20"/>
              </w:rPr>
              <w:t>Nepřímá řeč</w:t>
            </w:r>
          </w:p>
          <w:p w:rsidR="00814CA1" w:rsidRPr="001F52B5" w:rsidRDefault="00814CA1" w:rsidP="0028253F">
            <w:pPr>
              <w:pStyle w:val="Styltexttabulkacelek"/>
              <w:rPr>
                <w:szCs w:val="20"/>
              </w:rPr>
            </w:pPr>
            <w:r w:rsidRPr="001F52B5">
              <w:rPr>
                <w:szCs w:val="20"/>
              </w:rPr>
              <w:t>Tématické okruhy:</w:t>
            </w:r>
          </w:p>
          <w:p w:rsidR="00814CA1" w:rsidRPr="001F52B5" w:rsidRDefault="00814CA1" w:rsidP="0028253F">
            <w:pPr>
              <w:pStyle w:val="Styltexttabulkacelek"/>
              <w:rPr>
                <w:szCs w:val="20"/>
              </w:rPr>
            </w:pPr>
            <w:r w:rsidRPr="001F52B5">
              <w:rPr>
                <w:szCs w:val="20"/>
              </w:rPr>
              <w:t>prázdniny, dovolená, cestování, domov, kulturní odlišnosti a zvyky, problémy všedního života, nakupování a móda, zprávy, novinky, dosahování cílů</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tc>
        <w:tc>
          <w:tcPr>
            <w:tcW w:w="2564" w:type="dxa"/>
            <w:gridSpan w:val="2"/>
          </w:tcPr>
          <w:p w:rsidR="00814CA1" w:rsidRPr="001F52B5" w:rsidRDefault="00814CA1" w:rsidP="0028253F">
            <w:pPr>
              <w:pStyle w:val="Styltexttabulkacelek"/>
              <w:rPr>
                <w:szCs w:val="20"/>
              </w:rPr>
            </w:pPr>
            <w:r w:rsidRPr="001F52B5">
              <w:rPr>
                <w:szCs w:val="20"/>
              </w:rPr>
              <w:t>- základy společenských věd</w:t>
            </w:r>
          </w:p>
          <w:p w:rsidR="00814CA1" w:rsidRPr="001F52B5" w:rsidRDefault="00814CA1" w:rsidP="0028253F">
            <w:pPr>
              <w:pStyle w:val="Styltexttabulkacelek"/>
              <w:rPr>
                <w:szCs w:val="20"/>
              </w:rPr>
            </w:pPr>
            <w:r w:rsidRPr="001F52B5">
              <w:rPr>
                <w:szCs w:val="20"/>
              </w:rPr>
              <w:t>- psychologie</w:t>
            </w:r>
          </w:p>
          <w:p w:rsidR="00814CA1" w:rsidRPr="001F52B5" w:rsidRDefault="00814CA1" w:rsidP="0028253F">
            <w:pPr>
              <w:pStyle w:val="Styltexttabulkacelek"/>
              <w:rPr>
                <w:szCs w:val="20"/>
              </w:rPr>
            </w:pPr>
            <w:r w:rsidRPr="001F52B5">
              <w:rPr>
                <w:szCs w:val="20"/>
              </w:rPr>
              <w:t>- biologie</w:t>
            </w:r>
          </w:p>
          <w:p w:rsidR="00814CA1" w:rsidRPr="001F52B5" w:rsidRDefault="00814CA1" w:rsidP="0028253F">
            <w:pPr>
              <w:pStyle w:val="Styltexttabulkacelek"/>
              <w:rPr>
                <w:szCs w:val="20"/>
              </w:rPr>
            </w:pPr>
            <w:r w:rsidRPr="001F52B5">
              <w:rPr>
                <w:szCs w:val="20"/>
              </w:rPr>
              <w:t>- zeměpis</w:t>
            </w:r>
          </w:p>
          <w:p w:rsidR="00814CA1" w:rsidRPr="001F52B5" w:rsidRDefault="00814CA1" w:rsidP="0028253F">
            <w:pPr>
              <w:pStyle w:val="Styltexttabulkacelek"/>
              <w:rPr>
                <w:szCs w:val="20"/>
              </w:rPr>
            </w:pPr>
            <w:r w:rsidRPr="001F52B5">
              <w:rPr>
                <w:szCs w:val="20"/>
              </w:rPr>
              <w:t>- dějepis</w:t>
            </w:r>
          </w:p>
          <w:p w:rsidR="00814CA1" w:rsidRPr="001F52B5" w:rsidRDefault="00814CA1" w:rsidP="0028253F">
            <w:pPr>
              <w:pStyle w:val="Styltexttabulkacelek"/>
              <w:rPr>
                <w:szCs w:val="20"/>
              </w:rPr>
            </w:pPr>
            <w:r w:rsidRPr="001F52B5">
              <w:rPr>
                <w:szCs w:val="20"/>
              </w:rPr>
              <w:t>- estetická výchova hudební</w:t>
            </w:r>
          </w:p>
          <w:p w:rsidR="00814CA1" w:rsidRPr="001F52B5" w:rsidRDefault="00814CA1" w:rsidP="0028253F">
            <w:pPr>
              <w:pStyle w:val="Styltexttabulkacelek"/>
              <w:rPr>
                <w:szCs w:val="20"/>
              </w:rPr>
            </w:pPr>
            <w:r w:rsidRPr="001F52B5">
              <w:rPr>
                <w:szCs w:val="20"/>
              </w:rPr>
              <w:t>- český jazyk a literatura</w:t>
            </w:r>
          </w:p>
          <w:p w:rsidR="00814CA1" w:rsidRPr="001F52B5" w:rsidRDefault="00814CA1" w:rsidP="0028253F">
            <w:pPr>
              <w:pStyle w:val="Styltexttabulkacelek"/>
              <w:rPr>
                <w:szCs w:val="20"/>
              </w:rPr>
            </w:pPr>
            <w:r w:rsidRPr="001F52B5">
              <w:rPr>
                <w:szCs w:val="20"/>
              </w:rPr>
              <w:t>- ostatní cizí jazyky</w:t>
            </w:r>
          </w:p>
          <w:p w:rsidR="00814CA1" w:rsidRPr="001F52B5" w:rsidRDefault="00814CA1" w:rsidP="0028253F">
            <w:pPr>
              <w:pStyle w:val="Styltexttabulkacelek"/>
              <w:rPr>
                <w:szCs w:val="20"/>
              </w:rPr>
            </w:pPr>
            <w:r w:rsidRPr="001F52B5">
              <w:rPr>
                <w:szCs w:val="20"/>
              </w:rPr>
              <w:t>Průřezová témata:</w:t>
            </w:r>
          </w:p>
          <w:p w:rsidR="00814CA1" w:rsidRPr="001F52B5" w:rsidRDefault="00814CA1" w:rsidP="0028253F">
            <w:pPr>
              <w:pStyle w:val="Styltexttabulkacelek"/>
              <w:rPr>
                <w:szCs w:val="20"/>
              </w:rPr>
            </w:pPr>
            <w:r w:rsidRPr="001F52B5">
              <w:rPr>
                <w:szCs w:val="20"/>
              </w:rPr>
              <w:t>OSV, GLOB, MULT, MEDI</w:t>
            </w:r>
          </w:p>
          <w:p w:rsidR="00814CA1" w:rsidRPr="001F52B5" w:rsidRDefault="00814CA1" w:rsidP="0028253F">
            <w:pPr>
              <w:pStyle w:val="Styltexttabulkacelek"/>
              <w:rPr>
                <w:szCs w:val="20"/>
              </w:rPr>
            </w:pPr>
          </w:p>
        </w:tc>
      </w:tr>
    </w:tbl>
    <w:p w:rsidR="00814CA1" w:rsidRDefault="00814CA1" w:rsidP="00AB5755">
      <w:pPr>
        <w:pStyle w:val="charakteristika"/>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35"/>
        <w:gridCol w:w="2513"/>
        <w:gridCol w:w="2479"/>
        <w:gridCol w:w="2555"/>
      </w:tblGrid>
      <w:tr w:rsidR="00814CA1" w:rsidRPr="001F52B5" w:rsidTr="0028253F">
        <w:tc>
          <w:tcPr>
            <w:tcW w:w="10308" w:type="dxa"/>
            <w:gridSpan w:val="4"/>
          </w:tcPr>
          <w:p w:rsidR="00814CA1" w:rsidRPr="001F52B5" w:rsidRDefault="00814CA1" w:rsidP="0028253F">
            <w:pPr>
              <w:jc w:val="center"/>
              <w:rPr>
                <w:sz w:val="22"/>
                <w:szCs w:val="20"/>
              </w:rPr>
            </w:pPr>
            <w:r w:rsidRPr="001F52B5">
              <w:rPr>
                <w:b/>
                <w:sz w:val="22"/>
                <w:szCs w:val="20"/>
              </w:rPr>
              <w:t>Anglický jazyk</w:t>
            </w:r>
          </w:p>
        </w:tc>
      </w:tr>
      <w:tr w:rsidR="00814CA1" w:rsidRPr="001F52B5" w:rsidTr="0028253F">
        <w:tc>
          <w:tcPr>
            <w:tcW w:w="2584" w:type="dxa"/>
          </w:tcPr>
          <w:p w:rsidR="00814CA1" w:rsidRPr="001F52B5" w:rsidRDefault="00814CA1" w:rsidP="0028253F">
            <w:pPr>
              <w:rPr>
                <w:sz w:val="22"/>
                <w:szCs w:val="20"/>
              </w:rPr>
            </w:pPr>
            <w:r w:rsidRPr="001F52B5">
              <w:rPr>
                <w:b/>
                <w:sz w:val="22"/>
                <w:szCs w:val="20"/>
              </w:rPr>
              <w:t>Ročník:</w:t>
            </w:r>
          </w:p>
        </w:tc>
        <w:tc>
          <w:tcPr>
            <w:tcW w:w="7724" w:type="dxa"/>
            <w:gridSpan w:val="3"/>
          </w:tcPr>
          <w:p w:rsidR="00814CA1" w:rsidRPr="001F52B5" w:rsidRDefault="00814CA1" w:rsidP="0028253F">
            <w:pPr>
              <w:rPr>
                <w:b/>
                <w:sz w:val="22"/>
                <w:szCs w:val="20"/>
              </w:rPr>
            </w:pPr>
            <w:r w:rsidRPr="001F52B5">
              <w:rPr>
                <w:b/>
                <w:sz w:val="22"/>
                <w:szCs w:val="20"/>
              </w:rPr>
              <w:t>Septima, 3G (pokročilá skupina)</w:t>
            </w:r>
          </w:p>
        </w:tc>
      </w:tr>
      <w:tr w:rsidR="00814CA1" w:rsidRPr="001F52B5" w:rsidTr="0028253F">
        <w:tc>
          <w:tcPr>
            <w:tcW w:w="2584" w:type="dxa"/>
          </w:tcPr>
          <w:p w:rsidR="00814CA1" w:rsidRPr="001F52B5" w:rsidRDefault="00814CA1" w:rsidP="0028253F">
            <w:pPr>
              <w:autoSpaceDE w:val="0"/>
              <w:autoSpaceDN w:val="0"/>
              <w:adjustRightInd w:val="0"/>
              <w:rPr>
                <w:rFonts w:ascii="Times-Bold" w:hAnsi="Times-Bold" w:cs="Times-Bold"/>
                <w:b/>
                <w:bCs/>
                <w:sz w:val="22"/>
                <w:szCs w:val="20"/>
              </w:rPr>
            </w:pPr>
            <w:r w:rsidRPr="001F52B5">
              <w:rPr>
                <w:rFonts w:ascii="Times-Bold" w:hAnsi="Times-Bold" w:cs="Times-Bold"/>
                <w:b/>
                <w:bCs/>
                <w:sz w:val="22"/>
                <w:szCs w:val="20"/>
              </w:rPr>
              <w:t>Výstupy RVP G</w:t>
            </w:r>
          </w:p>
          <w:p w:rsidR="00814CA1" w:rsidRPr="001F52B5" w:rsidRDefault="00814CA1" w:rsidP="0028253F">
            <w:pPr>
              <w:rPr>
                <w:sz w:val="22"/>
                <w:szCs w:val="20"/>
              </w:rPr>
            </w:pPr>
            <w:r w:rsidRPr="001F52B5">
              <w:rPr>
                <w:rFonts w:ascii="Times-Bold" w:hAnsi="Times-Bold" w:cs="Times-Bold"/>
                <w:b/>
                <w:bCs/>
                <w:sz w:val="22"/>
                <w:szCs w:val="20"/>
              </w:rPr>
              <w:t>žák:</w:t>
            </w:r>
          </w:p>
        </w:tc>
        <w:tc>
          <w:tcPr>
            <w:tcW w:w="2567" w:type="dxa"/>
          </w:tcPr>
          <w:p w:rsidR="00814CA1" w:rsidRPr="001F52B5" w:rsidRDefault="00814CA1" w:rsidP="0028253F">
            <w:pPr>
              <w:rPr>
                <w:b/>
                <w:sz w:val="22"/>
                <w:szCs w:val="20"/>
              </w:rPr>
            </w:pPr>
            <w:r w:rsidRPr="001F52B5">
              <w:rPr>
                <w:b/>
                <w:sz w:val="22"/>
                <w:szCs w:val="20"/>
              </w:rPr>
              <w:t>Školní výstup</w:t>
            </w:r>
          </w:p>
          <w:p w:rsidR="00814CA1" w:rsidRPr="001F52B5" w:rsidRDefault="00814CA1" w:rsidP="0028253F">
            <w:pPr>
              <w:rPr>
                <w:sz w:val="22"/>
                <w:szCs w:val="20"/>
              </w:rPr>
            </w:pPr>
            <w:r w:rsidRPr="001F52B5">
              <w:rPr>
                <w:b/>
                <w:sz w:val="22"/>
                <w:szCs w:val="20"/>
              </w:rPr>
              <w:t>Žák:</w:t>
            </w:r>
          </w:p>
        </w:tc>
        <w:tc>
          <w:tcPr>
            <w:tcW w:w="2542" w:type="dxa"/>
          </w:tcPr>
          <w:p w:rsidR="00814CA1" w:rsidRPr="001F52B5" w:rsidRDefault="00814CA1" w:rsidP="0028253F">
            <w:pPr>
              <w:rPr>
                <w:b/>
                <w:sz w:val="22"/>
                <w:szCs w:val="20"/>
              </w:rPr>
            </w:pPr>
            <w:r w:rsidRPr="001F52B5">
              <w:rPr>
                <w:b/>
                <w:sz w:val="22"/>
                <w:szCs w:val="20"/>
              </w:rPr>
              <w:t>Učivo:</w:t>
            </w:r>
          </w:p>
        </w:tc>
        <w:tc>
          <w:tcPr>
            <w:tcW w:w="2615" w:type="dxa"/>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1F52B5" w:rsidTr="0028253F">
        <w:tc>
          <w:tcPr>
            <w:tcW w:w="2584" w:type="dxa"/>
          </w:tcPr>
          <w:p w:rsidR="00814CA1" w:rsidRPr="001F52B5" w:rsidRDefault="00814CA1" w:rsidP="0028253F">
            <w:pPr>
              <w:pStyle w:val="Styltexttabulkacelek"/>
              <w:rPr>
                <w:szCs w:val="20"/>
              </w:rPr>
            </w:pPr>
            <w:r w:rsidRPr="001F52B5">
              <w:rPr>
                <w:szCs w:val="20"/>
              </w:rPr>
              <w:t>Receptivní řečové dovednosti:</w:t>
            </w:r>
          </w:p>
          <w:p w:rsidR="00814CA1" w:rsidRPr="001F52B5" w:rsidRDefault="00814CA1" w:rsidP="0028253F">
            <w:pPr>
              <w:pStyle w:val="Styltexttabulkacelek"/>
              <w:rPr>
                <w:szCs w:val="20"/>
              </w:rPr>
            </w:pPr>
            <w:r w:rsidRPr="001F52B5">
              <w:rPr>
                <w:szCs w:val="20"/>
              </w:rPr>
              <w:t xml:space="preserve">- rozumí hlavním myšlenkám poslechových cvičení, která se týkají známých témat </w:t>
            </w:r>
          </w:p>
          <w:p w:rsidR="00814CA1" w:rsidRPr="001F52B5" w:rsidRDefault="00814CA1" w:rsidP="0028253F">
            <w:pPr>
              <w:pStyle w:val="Styltexttabulkacelek"/>
              <w:rPr>
                <w:szCs w:val="20"/>
              </w:rPr>
            </w:pPr>
            <w:r w:rsidRPr="001F52B5">
              <w:rPr>
                <w:szCs w:val="20"/>
              </w:rPr>
              <w:t xml:space="preserve">- rozumí hlavním myšlenkám konverzace mezi rodilými mluvčími </w:t>
            </w:r>
          </w:p>
          <w:p w:rsidR="00814CA1" w:rsidRPr="001F52B5" w:rsidRDefault="00814CA1" w:rsidP="0028253F">
            <w:pPr>
              <w:pStyle w:val="Styltexttabulkacelek"/>
              <w:rPr>
                <w:szCs w:val="20"/>
              </w:rPr>
            </w:pPr>
            <w:r w:rsidRPr="001F52B5">
              <w:rPr>
                <w:szCs w:val="20"/>
              </w:rPr>
              <w:t xml:space="preserve">- rozumí hlavním myšlenkám autentických i neautentických textů </w:t>
            </w:r>
          </w:p>
          <w:p w:rsidR="00814CA1" w:rsidRPr="001F52B5" w:rsidRDefault="00814CA1" w:rsidP="0028253F">
            <w:pPr>
              <w:pStyle w:val="Styltexttabulkacelek"/>
              <w:rPr>
                <w:szCs w:val="20"/>
              </w:rPr>
            </w:pPr>
            <w:r w:rsidRPr="001F52B5">
              <w:rPr>
                <w:szCs w:val="20"/>
              </w:rPr>
              <w:t>- identifikuje strukturu textu</w:t>
            </w:r>
          </w:p>
          <w:p w:rsidR="00814CA1" w:rsidRPr="001F52B5" w:rsidRDefault="00814CA1" w:rsidP="0028253F">
            <w:pPr>
              <w:pStyle w:val="Styltexttabulkacelek"/>
              <w:rPr>
                <w:szCs w:val="20"/>
              </w:rPr>
            </w:pPr>
            <w:r w:rsidRPr="001F52B5">
              <w:rPr>
                <w:szCs w:val="20"/>
              </w:rPr>
              <w:t xml:space="preserve">- v textu nalezne specifická fakta a informace </w:t>
            </w:r>
          </w:p>
          <w:p w:rsidR="00814CA1" w:rsidRPr="001F52B5" w:rsidRDefault="00814CA1" w:rsidP="0028253F">
            <w:pPr>
              <w:pStyle w:val="Styltexttabulkacelek"/>
              <w:rPr>
                <w:szCs w:val="20"/>
              </w:rPr>
            </w:pPr>
            <w:r w:rsidRPr="001F52B5">
              <w:rPr>
                <w:szCs w:val="20"/>
              </w:rPr>
              <w:t>- odhadne význam jednotlivých neznámých slov z kontextu</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xml:space="preserve">- svůj názor vyjadřuje srozumitelně a gramaticky správně </w:t>
            </w:r>
          </w:p>
          <w:p w:rsidR="00814CA1" w:rsidRPr="001F52B5" w:rsidRDefault="00814CA1" w:rsidP="0028253F">
            <w:pPr>
              <w:pStyle w:val="Styltexttabulkacelek"/>
              <w:rPr>
                <w:szCs w:val="20"/>
              </w:rPr>
            </w:pPr>
            <w:r w:rsidRPr="001F52B5">
              <w:rPr>
                <w:szCs w:val="20"/>
              </w:rPr>
              <w:t>- srozumitelně reprodukuje přečtený nebo vyslechnutý text</w:t>
            </w:r>
          </w:p>
          <w:p w:rsidR="00814CA1" w:rsidRPr="001F52B5" w:rsidRDefault="00814CA1" w:rsidP="0028253F">
            <w:pPr>
              <w:pStyle w:val="Styltexttabulkacelek"/>
              <w:rPr>
                <w:szCs w:val="20"/>
              </w:rPr>
            </w:pPr>
            <w:r w:rsidRPr="001F52B5">
              <w:rPr>
                <w:szCs w:val="20"/>
              </w:rPr>
              <w:t>- souvisle hovoří na zadané téma</w:t>
            </w:r>
          </w:p>
          <w:p w:rsidR="00814CA1" w:rsidRPr="001F52B5" w:rsidRDefault="00814CA1" w:rsidP="0028253F">
            <w:pPr>
              <w:pStyle w:val="Styltexttabulkacelek"/>
              <w:rPr>
                <w:szCs w:val="20"/>
              </w:rPr>
            </w:pPr>
            <w:r w:rsidRPr="001F52B5">
              <w:rPr>
                <w:szCs w:val="20"/>
              </w:rPr>
              <w:t xml:space="preserve">- sestaví souvislý text na dané téma </w:t>
            </w:r>
          </w:p>
          <w:p w:rsidR="00814CA1" w:rsidRPr="001F52B5" w:rsidRDefault="00814CA1" w:rsidP="0028253F">
            <w:pPr>
              <w:pStyle w:val="Styltexttabulkacelek"/>
              <w:rPr>
                <w:szCs w:val="20"/>
              </w:rPr>
            </w:pPr>
            <w:r w:rsidRPr="001F52B5">
              <w:rPr>
                <w:szCs w:val="20"/>
              </w:rPr>
              <w:t>- popíše své okolí, zájmy a činnosti</w:t>
            </w:r>
          </w:p>
          <w:p w:rsidR="00814CA1" w:rsidRPr="001F52B5" w:rsidRDefault="00814CA1" w:rsidP="0028253F">
            <w:pPr>
              <w:pStyle w:val="Styltexttabulkacelek"/>
              <w:rPr>
                <w:szCs w:val="20"/>
              </w:rPr>
            </w:pPr>
            <w:r w:rsidRPr="001F52B5">
              <w:rPr>
                <w:szCs w:val="20"/>
              </w:rPr>
              <w:t>- logicky a jasně strukturuje formální a neformální písemný projev</w:t>
            </w:r>
          </w:p>
          <w:p w:rsidR="00814CA1" w:rsidRPr="001F52B5" w:rsidRDefault="00814CA1" w:rsidP="0028253F">
            <w:pPr>
              <w:pStyle w:val="Styltexttabulkacelek"/>
              <w:rPr>
                <w:szCs w:val="20"/>
              </w:rPr>
            </w:pPr>
            <w:r w:rsidRPr="001F52B5">
              <w:rPr>
                <w:szCs w:val="20"/>
              </w:rPr>
              <w:t>Interaktivní řečové dovednosti:</w:t>
            </w:r>
          </w:p>
          <w:p w:rsidR="00814CA1" w:rsidRPr="001F52B5" w:rsidRDefault="00814CA1" w:rsidP="0028253F">
            <w:pPr>
              <w:pStyle w:val="Styltexttabulkacelek"/>
              <w:rPr>
                <w:szCs w:val="20"/>
              </w:rPr>
            </w:pPr>
            <w:r w:rsidRPr="001F52B5">
              <w:rPr>
                <w:szCs w:val="20"/>
              </w:rPr>
              <w:t xml:space="preserve">- bez přípravy konverzuje na známá témata </w:t>
            </w:r>
          </w:p>
          <w:p w:rsidR="00814CA1" w:rsidRPr="001F52B5" w:rsidRDefault="00814CA1" w:rsidP="0028253F">
            <w:pPr>
              <w:pStyle w:val="Styltexttabulkacelek"/>
              <w:rPr>
                <w:szCs w:val="20"/>
              </w:rPr>
            </w:pPr>
            <w:r w:rsidRPr="001F52B5">
              <w:rPr>
                <w:szCs w:val="20"/>
              </w:rPr>
              <w:t>- dokáže zahájit, udržovat a uzavřít rozhovor na známé téma</w:t>
            </w:r>
          </w:p>
          <w:p w:rsidR="00814CA1" w:rsidRPr="001F52B5" w:rsidRDefault="00814CA1" w:rsidP="0028253F">
            <w:pPr>
              <w:pStyle w:val="Styltexttabulkacelek"/>
              <w:rPr>
                <w:szCs w:val="20"/>
              </w:rPr>
            </w:pPr>
            <w:r w:rsidRPr="001F52B5">
              <w:rPr>
                <w:szCs w:val="20"/>
              </w:rPr>
              <w:t>- umí se zapojit do běžné konverzace, vyjadřuje své názory a reaguje na názory jiných</w:t>
            </w:r>
          </w:p>
          <w:p w:rsidR="00814CA1" w:rsidRPr="001F52B5" w:rsidRDefault="00814CA1" w:rsidP="0028253F">
            <w:pPr>
              <w:pStyle w:val="Styltexttabulkacelek"/>
              <w:rPr>
                <w:szCs w:val="20"/>
              </w:rPr>
            </w:pPr>
            <w:r w:rsidRPr="001F52B5">
              <w:rPr>
                <w:szCs w:val="20"/>
              </w:rPr>
              <w:t xml:space="preserve">- umí rozvést své myšlenky/názory a podpořit </w:t>
            </w:r>
            <w:r w:rsidRPr="001F52B5">
              <w:rPr>
                <w:szCs w:val="20"/>
              </w:rPr>
              <w:lastRenderedPageBreak/>
              <w:t>je argumenty a/nebo příklady</w:t>
            </w:r>
          </w:p>
          <w:p w:rsidR="00814CA1" w:rsidRPr="001F52B5" w:rsidRDefault="00814CA1" w:rsidP="0028253F">
            <w:pPr>
              <w:pStyle w:val="Styltexttabulkacelek"/>
              <w:rPr>
                <w:szCs w:val="20"/>
              </w:rPr>
            </w:pPr>
            <w:r w:rsidRPr="001F52B5">
              <w:rPr>
                <w:szCs w:val="20"/>
              </w:rPr>
              <w:t xml:space="preserve">- v diskusi vyjadřuje své názory a postoje k tématům, která ho zajímají </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tc>
        <w:tc>
          <w:tcPr>
            <w:tcW w:w="2567" w:type="dxa"/>
          </w:tcPr>
          <w:p w:rsidR="00814CA1" w:rsidRPr="001F52B5" w:rsidRDefault="00814CA1" w:rsidP="0028253F">
            <w:pPr>
              <w:pStyle w:val="Styltexttabulkacelek"/>
              <w:rPr>
                <w:szCs w:val="20"/>
              </w:rPr>
            </w:pPr>
            <w:r w:rsidRPr="001F52B5">
              <w:rPr>
                <w:szCs w:val="20"/>
              </w:rPr>
              <w:lastRenderedPageBreak/>
              <w:t>Receptivní řečové dovednosti:</w:t>
            </w:r>
          </w:p>
          <w:p w:rsidR="00814CA1" w:rsidRPr="001F52B5" w:rsidRDefault="00814CA1" w:rsidP="0028253F">
            <w:pPr>
              <w:pStyle w:val="Styltexttabulkacelek"/>
              <w:rPr>
                <w:szCs w:val="20"/>
              </w:rPr>
            </w:pPr>
            <w:r w:rsidRPr="001F52B5">
              <w:rPr>
                <w:szCs w:val="20"/>
              </w:rPr>
              <w:t>- porozumí správně standardnímu mluvenému jazyku rodilého mluvčího, i v hlučném prostředí</w:t>
            </w:r>
          </w:p>
          <w:p w:rsidR="00814CA1" w:rsidRPr="001F52B5" w:rsidRDefault="00814CA1" w:rsidP="0028253F">
            <w:pPr>
              <w:pStyle w:val="Styltexttabulkacelek"/>
              <w:rPr>
                <w:szCs w:val="20"/>
              </w:rPr>
            </w:pPr>
            <w:r w:rsidRPr="001F52B5">
              <w:rPr>
                <w:szCs w:val="20"/>
              </w:rPr>
              <w:t>- pochopí hlavní myšlenky běžného rozhovoru, příběhu, rozhlasového interview, popisu filmu</w:t>
            </w:r>
          </w:p>
          <w:p w:rsidR="00814CA1" w:rsidRPr="001F52B5" w:rsidRDefault="00814CA1" w:rsidP="0028253F">
            <w:pPr>
              <w:pStyle w:val="Styltexttabulkacelek"/>
              <w:rPr>
                <w:szCs w:val="20"/>
              </w:rPr>
            </w:pPr>
            <w:r w:rsidRPr="001F52B5">
              <w:rPr>
                <w:szCs w:val="20"/>
              </w:rPr>
              <w:t>- dokáže postihnout specifické informace v poslechových cvičeních</w:t>
            </w:r>
          </w:p>
          <w:p w:rsidR="00814CA1" w:rsidRPr="001F52B5" w:rsidRDefault="00814CA1" w:rsidP="0028253F">
            <w:pPr>
              <w:pStyle w:val="Styltexttabulkacelek"/>
              <w:rPr>
                <w:szCs w:val="20"/>
              </w:rPr>
            </w:pPr>
            <w:r w:rsidRPr="001F52B5">
              <w:rPr>
                <w:szCs w:val="20"/>
              </w:rPr>
              <w:t>- rozumí pokynům v angličtině</w:t>
            </w:r>
          </w:p>
          <w:p w:rsidR="00814CA1" w:rsidRPr="001F52B5" w:rsidRDefault="00814CA1" w:rsidP="0028253F">
            <w:pPr>
              <w:pStyle w:val="Styltexttabulkacelek"/>
              <w:rPr>
                <w:szCs w:val="20"/>
              </w:rPr>
            </w:pPr>
            <w:r w:rsidRPr="001F52B5">
              <w:rPr>
                <w:szCs w:val="20"/>
              </w:rPr>
              <w:t>- porozumí autentickému textu, pochopí jeho hlavní myšlenky, postoje a názory autora</w:t>
            </w:r>
          </w:p>
          <w:p w:rsidR="00814CA1" w:rsidRPr="001F52B5" w:rsidRDefault="00814CA1" w:rsidP="0028253F">
            <w:pPr>
              <w:pStyle w:val="Styltexttabulkacelek"/>
              <w:rPr>
                <w:szCs w:val="20"/>
              </w:rPr>
            </w:pPr>
            <w:r w:rsidRPr="001F52B5">
              <w:rPr>
                <w:szCs w:val="20"/>
              </w:rPr>
              <w:t xml:space="preserve">- dokáže vnímat hlavní myšlenky jakéhokoliv textu </w:t>
            </w:r>
          </w:p>
          <w:p w:rsidR="00814CA1" w:rsidRPr="001F52B5" w:rsidRDefault="00814CA1" w:rsidP="0028253F">
            <w:pPr>
              <w:pStyle w:val="Styltexttabulkacelek"/>
              <w:rPr>
                <w:szCs w:val="20"/>
              </w:rPr>
            </w:pPr>
            <w:r w:rsidRPr="001F52B5">
              <w:rPr>
                <w:szCs w:val="20"/>
              </w:rPr>
              <w:t xml:space="preserve">- při práci s textem využívá překladové i jednoduché výkladové slovníky </w:t>
            </w:r>
          </w:p>
          <w:p w:rsidR="00814CA1" w:rsidRPr="001F52B5" w:rsidRDefault="00814CA1" w:rsidP="0028253F">
            <w:pPr>
              <w:pStyle w:val="Styltexttabulkacelek"/>
              <w:rPr>
                <w:szCs w:val="20"/>
              </w:rPr>
            </w:pPr>
            <w:r w:rsidRPr="001F52B5">
              <w:rPr>
                <w:szCs w:val="20"/>
              </w:rPr>
              <w:t>- umí odhadnout význam slova z kontextu</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dovede hovořit o škole, kariéře, volném čase, denní rutině, zdravém životním stylu, životě a kultuře v různých zemích</w:t>
            </w:r>
          </w:p>
          <w:p w:rsidR="00814CA1" w:rsidRPr="001F52B5" w:rsidRDefault="00814CA1" w:rsidP="0028253F">
            <w:pPr>
              <w:pStyle w:val="Styltexttabulkacelek"/>
              <w:rPr>
                <w:szCs w:val="20"/>
              </w:rPr>
            </w:pPr>
            <w:r w:rsidRPr="001F52B5">
              <w:rPr>
                <w:szCs w:val="20"/>
              </w:rPr>
              <w:t>- dokáže vyjádřit své pocity a názory, souhlasit a nesouhlasit, jak formálně, tak neformálně</w:t>
            </w:r>
          </w:p>
          <w:p w:rsidR="00814CA1" w:rsidRPr="001F52B5" w:rsidRDefault="00814CA1" w:rsidP="0028253F">
            <w:pPr>
              <w:pStyle w:val="Styltexttabulkacelek"/>
              <w:rPr>
                <w:szCs w:val="20"/>
              </w:rPr>
            </w:pPr>
            <w:r w:rsidRPr="001F52B5">
              <w:rPr>
                <w:szCs w:val="20"/>
              </w:rPr>
              <w:t>- u</w:t>
            </w:r>
            <w:r>
              <w:rPr>
                <w:szCs w:val="20"/>
              </w:rPr>
              <w:t>mí vyjádřit</w:t>
            </w:r>
            <w:r w:rsidRPr="001F52B5">
              <w:rPr>
                <w:szCs w:val="20"/>
              </w:rPr>
              <w:t xml:space="preserve"> hypotézy, jak do budoucnosti, tak hypotézy v minulosti</w:t>
            </w:r>
          </w:p>
          <w:p w:rsidR="00814CA1" w:rsidRPr="001F52B5" w:rsidRDefault="00814CA1" w:rsidP="0028253F">
            <w:pPr>
              <w:pStyle w:val="Styltexttabulkacelek"/>
              <w:rPr>
                <w:szCs w:val="20"/>
              </w:rPr>
            </w:pPr>
            <w:r w:rsidRPr="001F52B5">
              <w:rPr>
                <w:szCs w:val="20"/>
              </w:rPr>
              <w:t xml:space="preserve">- umí popsat široké spektrum zločinů </w:t>
            </w:r>
          </w:p>
          <w:p w:rsidR="00814CA1" w:rsidRPr="001F52B5" w:rsidRDefault="00814CA1" w:rsidP="0028253F">
            <w:pPr>
              <w:pStyle w:val="Styltexttabulkacelek"/>
              <w:rPr>
                <w:szCs w:val="20"/>
              </w:rPr>
            </w:pPr>
            <w:r w:rsidRPr="001F52B5">
              <w:rPr>
                <w:szCs w:val="20"/>
              </w:rPr>
              <w:t>- vyjadřuje svůj názor na zločinnost a kriminalitu</w:t>
            </w:r>
          </w:p>
          <w:p w:rsidR="00814CA1" w:rsidRPr="001F52B5" w:rsidRDefault="00814CA1" w:rsidP="0028253F">
            <w:pPr>
              <w:pStyle w:val="Styltexttabulkacelek"/>
              <w:rPr>
                <w:szCs w:val="20"/>
              </w:rPr>
            </w:pPr>
            <w:r w:rsidRPr="001F52B5">
              <w:rPr>
                <w:szCs w:val="20"/>
              </w:rPr>
              <w:t>- umí v</w:t>
            </w:r>
            <w:r>
              <w:rPr>
                <w:szCs w:val="20"/>
              </w:rPr>
              <w:t xml:space="preserve">ytvořit, přijmout a </w:t>
            </w:r>
            <w:r w:rsidRPr="001F52B5">
              <w:rPr>
                <w:szCs w:val="20"/>
              </w:rPr>
              <w:t>odmítnout nabídku</w:t>
            </w:r>
          </w:p>
          <w:p w:rsidR="00814CA1" w:rsidRPr="001F52B5" w:rsidRDefault="00814CA1" w:rsidP="0028253F">
            <w:pPr>
              <w:pStyle w:val="Styltexttabulkacelek"/>
              <w:rPr>
                <w:szCs w:val="20"/>
              </w:rPr>
            </w:pPr>
            <w:r w:rsidRPr="001F52B5">
              <w:rPr>
                <w:szCs w:val="20"/>
              </w:rPr>
              <w:t xml:space="preserve">- umí převyprávět děj knihy </w:t>
            </w:r>
          </w:p>
          <w:p w:rsidR="00814CA1" w:rsidRPr="001F52B5" w:rsidRDefault="00814CA1" w:rsidP="0028253F">
            <w:pPr>
              <w:pStyle w:val="Styltexttabulkacelek"/>
              <w:rPr>
                <w:szCs w:val="20"/>
              </w:rPr>
            </w:pPr>
            <w:r w:rsidRPr="001F52B5">
              <w:rPr>
                <w:szCs w:val="20"/>
              </w:rPr>
              <w:lastRenderedPageBreak/>
              <w:t>- umí verbálně projevit překvapení a vystihnout své pocity a názory</w:t>
            </w:r>
          </w:p>
          <w:p w:rsidR="00814CA1" w:rsidRPr="001F52B5" w:rsidRDefault="00814CA1" w:rsidP="0028253F">
            <w:pPr>
              <w:pStyle w:val="Styltexttabulkacelek"/>
              <w:rPr>
                <w:szCs w:val="20"/>
              </w:rPr>
            </w:pPr>
            <w:r w:rsidRPr="001F52B5">
              <w:rPr>
                <w:szCs w:val="20"/>
              </w:rPr>
              <w:t>- umí zpracovat zadané téma a vést debatu na toto téma</w:t>
            </w:r>
          </w:p>
          <w:p w:rsidR="00814CA1" w:rsidRPr="001F52B5" w:rsidRDefault="00814CA1" w:rsidP="0028253F">
            <w:pPr>
              <w:pStyle w:val="Styltexttabulkacelek"/>
              <w:rPr>
                <w:szCs w:val="20"/>
              </w:rPr>
            </w:pPr>
            <w:r w:rsidRPr="001F52B5">
              <w:rPr>
                <w:szCs w:val="20"/>
              </w:rPr>
              <w:t>- umí efektivně spolupracovat ve skupině</w:t>
            </w:r>
          </w:p>
          <w:p w:rsidR="00814CA1" w:rsidRPr="001F52B5" w:rsidRDefault="00814CA1" w:rsidP="0028253F">
            <w:pPr>
              <w:pStyle w:val="Styltexttabulkacelek"/>
              <w:rPr>
                <w:szCs w:val="20"/>
              </w:rPr>
            </w:pPr>
            <w:r w:rsidRPr="001F52B5">
              <w:rPr>
                <w:szCs w:val="20"/>
              </w:rPr>
              <w:t>- umí zdvořile přerušit jiné mluvčí a požádat o svolení vyjádřit svůj postoj/názor</w:t>
            </w:r>
          </w:p>
          <w:p w:rsidR="00814CA1" w:rsidRPr="001F52B5" w:rsidRDefault="00814CA1" w:rsidP="0028253F">
            <w:pPr>
              <w:pStyle w:val="Styltexttabulkacelek"/>
              <w:rPr>
                <w:szCs w:val="20"/>
              </w:rPr>
            </w:pPr>
            <w:r w:rsidRPr="001F52B5">
              <w:rPr>
                <w:szCs w:val="20"/>
              </w:rPr>
              <w:t>- napíše příběh, či vypravování na dané téma</w:t>
            </w:r>
          </w:p>
          <w:p w:rsidR="00814CA1" w:rsidRPr="001F52B5" w:rsidRDefault="00814CA1" w:rsidP="0028253F">
            <w:pPr>
              <w:pStyle w:val="Styltexttabulkacelek"/>
              <w:rPr>
                <w:szCs w:val="20"/>
              </w:rPr>
            </w:pPr>
            <w:r w:rsidRPr="001F52B5">
              <w:rPr>
                <w:szCs w:val="20"/>
              </w:rPr>
              <w:t>- dokáže napsat zprávu, úvahu, polemizovat nad různými kontroverzními tématy a poskytnout argumenty ve prospěch svého tvrzení</w:t>
            </w:r>
          </w:p>
          <w:p w:rsidR="00814CA1" w:rsidRPr="001F52B5" w:rsidRDefault="00814CA1" w:rsidP="0028253F">
            <w:pPr>
              <w:pStyle w:val="Styltexttabulkacelek"/>
              <w:rPr>
                <w:szCs w:val="20"/>
              </w:rPr>
            </w:pPr>
            <w:r w:rsidRPr="001F52B5">
              <w:rPr>
                <w:szCs w:val="20"/>
              </w:rPr>
              <w:t>- napíše formální i neformální dopis, email</w:t>
            </w:r>
          </w:p>
          <w:p w:rsidR="00814CA1" w:rsidRPr="001F52B5" w:rsidRDefault="00814CA1" w:rsidP="0028253F">
            <w:pPr>
              <w:pStyle w:val="Styltexttabulkacelek"/>
              <w:rPr>
                <w:szCs w:val="20"/>
              </w:rPr>
            </w:pPr>
            <w:r w:rsidRPr="001F52B5">
              <w:rPr>
                <w:szCs w:val="20"/>
              </w:rPr>
              <w:t>- popíše zápletku filmu, knihy</w:t>
            </w:r>
          </w:p>
        </w:tc>
        <w:tc>
          <w:tcPr>
            <w:tcW w:w="2542" w:type="dxa"/>
          </w:tcPr>
          <w:p w:rsidR="00814CA1" w:rsidRPr="001F52B5" w:rsidRDefault="00814CA1" w:rsidP="0028253F">
            <w:pPr>
              <w:pStyle w:val="Styltexttabulkacelek"/>
              <w:rPr>
                <w:szCs w:val="20"/>
              </w:rPr>
            </w:pPr>
            <w:r w:rsidRPr="001F52B5">
              <w:rPr>
                <w:szCs w:val="20"/>
              </w:rPr>
              <w:lastRenderedPageBreak/>
              <w:t>Fonetika:</w:t>
            </w:r>
          </w:p>
          <w:p w:rsidR="00814CA1" w:rsidRPr="001F52B5" w:rsidRDefault="00814CA1" w:rsidP="0028253F">
            <w:pPr>
              <w:pStyle w:val="Styltexttabulkacelek"/>
              <w:rPr>
                <w:szCs w:val="20"/>
              </w:rPr>
            </w:pPr>
            <w:r w:rsidRPr="001F52B5">
              <w:rPr>
                <w:szCs w:val="20"/>
              </w:rPr>
              <w:t>Procvičování a upevňování správné výslovnosti (slovní a větný přízvuk, redukce, intonace, vázání)</w:t>
            </w:r>
          </w:p>
          <w:p w:rsidR="00814CA1" w:rsidRPr="001F52B5" w:rsidRDefault="00814CA1" w:rsidP="0028253F">
            <w:pPr>
              <w:pStyle w:val="Styltexttabulkacelek"/>
              <w:rPr>
                <w:szCs w:val="20"/>
              </w:rPr>
            </w:pPr>
            <w:r w:rsidRPr="001F52B5">
              <w:rPr>
                <w:szCs w:val="20"/>
              </w:rPr>
              <w:t>Mluvnice:</w:t>
            </w:r>
          </w:p>
          <w:p w:rsidR="00814CA1" w:rsidRPr="001F52B5" w:rsidRDefault="00814CA1" w:rsidP="0028253F">
            <w:pPr>
              <w:pStyle w:val="Styltexttabulkacelek"/>
              <w:rPr>
                <w:szCs w:val="20"/>
              </w:rPr>
            </w:pPr>
            <w:r w:rsidRPr="001F52B5">
              <w:rPr>
                <w:szCs w:val="20"/>
              </w:rPr>
              <w:t xml:space="preserve">Slovesné tvary </w:t>
            </w:r>
          </w:p>
          <w:p w:rsidR="00814CA1" w:rsidRPr="001F52B5" w:rsidRDefault="00814CA1" w:rsidP="0028253F">
            <w:pPr>
              <w:pStyle w:val="Styltexttabulkacelek"/>
              <w:rPr>
                <w:szCs w:val="20"/>
              </w:rPr>
            </w:pPr>
            <w:r w:rsidRPr="001F52B5">
              <w:rPr>
                <w:szCs w:val="20"/>
              </w:rPr>
              <w:t>be used to, get used to, used to</w:t>
            </w:r>
          </w:p>
          <w:p w:rsidR="00814CA1" w:rsidRPr="001F52B5" w:rsidRDefault="00814CA1" w:rsidP="0028253F">
            <w:pPr>
              <w:pStyle w:val="Styltexttabulkacelek"/>
              <w:rPr>
                <w:szCs w:val="20"/>
              </w:rPr>
            </w:pPr>
            <w:r w:rsidRPr="001F52B5">
              <w:rPr>
                <w:szCs w:val="20"/>
              </w:rPr>
              <w:t>Slovesné časy přítomné a minulé</w:t>
            </w:r>
          </w:p>
          <w:p w:rsidR="00814CA1" w:rsidRPr="001F52B5" w:rsidRDefault="00814CA1" w:rsidP="0028253F">
            <w:pPr>
              <w:pStyle w:val="Styltexttabulkacelek"/>
              <w:rPr>
                <w:szCs w:val="20"/>
              </w:rPr>
            </w:pPr>
            <w:r w:rsidRPr="001F52B5">
              <w:rPr>
                <w:szCs w:val="20"/>
              </w:rPr>
              <w:t>Podmínkové věty</w:t>
            </w:r>
          </w:p>
          <w:p w:rsidR="00814CA1" w:rsidRPr="001F52B5" w:rsidRDefault="00814CA1" w:rsidP="0028253F">
            <w:pPr>
              <w:pStyle w:val="Styltexttabulkacelek"/>
              <w:rPr>
                <w:szCs w:val="20"/>
              </w:rPr>
            </w:pPr>
            <w:r w:rsidRPr="001F52B5">
              <w:rPr>
                <w:szCs w:val="20"/>
              </w:rPr>
              <w:t>Přehled časů určených pro vypravování</w:t>
            </w:r>
          </w:p>
          <w:p w:rsidR="00814CA1" w:rsidRPr="001F52B5" w:rsidRDefault="00814CA1" w:rsidP="0028253F">
            <w:pPr>
              <w:pStyle w:val="Styltexttabulkacelek"/>
              <w:rPr>
                <w:szCs w:val="20"/>
              </w:rPr>
            </w:pPr>
            <w:r w:rsidRPr="001F52B5">
              <w:rPr>
                <w:szCs w:val="20"/>
              </w:rPr>
              <w:t>Definující a nedefinující vztažné věty</w:t>
            </w:r>
          </w:p>
          <w:p w:rsidR="00814CA1" w:rsidRPr="001F52B5" w:rsidRDefault="00814CA1" w:rsidP="0028253F">
            <w:pPr>
              <w:pStyle w:val="Styltexttabulkacelek"/>
              <w:rPr>
                <w:szCs w:val="20"/>
              </w:rPr>
            </w:pPr>
            <w:r w:rsidRPr="001F52B5">
              <w:rPr>
                <w:szCs w:val="20"/>
              </w:rPr>
              <w:t>Užití pomocných sloves</w:t>
            </w:r>
          </w:p>
          <w:p w:rsidR="00814CA1" w:rsidRPr="001F52B5" w:rsidRDefault="00814CA1" w:rsidP="0028253F">
            <w:pPr>
              <w:pStyle w:val="Styltexttabulkacelek"/>
              <w:rPr>
                <w:szCs w:val="20"/>
              </w:rPr>
            </w:pPr>
            <w:r w:rsidRPr="001F52B5">
              <w:rPr>
                <w:szCs w:val="20"/>
              </w:rPr>
              <w:t>Porovnávání</w:t>
            </w:r>
          </w:p>
          <w:p w:rsidR="00814CA1" w:rsidRPr="001F52B5" w:rsidRDefault="00814CA1" w:rsidP="0028253F">
            <w:pPr>
              <w:pStyle w:val="Styltexttabulkacelek"/>
              <w:rPr>
                <w:szCs w:val="20"/>
              </w:rPr>
            </w:pPr>
            <w:r w:rsidRPr="001F52B5">
              <w:rPr>
                <w:szCs w:val="20"/>
              </w:rPr>
              <w:t>Vyjádření budoucnosti budoucí průběhový čas.</w:t>
            </w:r>
          </w:p>
          <w:p w:rsidR="00814CA1" w:rsidRPr="001F52B5" w:rsidRDefault="00814CA1" w:rsidP="0028253F">
            <w:pPr>
              <w:pStyle w:val="Styltexttabulkacelek"/>
              <w:rPr>
                <w:szCs w:val="20"/>
              </w:rPr>
            </w:pPr>
            <w:r w:rsidRPr="001F52B5">
              <w:rPr>
                <w:szCs w:val="20"/>
              </w:rPr>
              <w:t>Modální slovesa</w:t>
            </w:r>
          </w:p>
          <w:p w:rsidR="00814CA1" w:rsidRPr="001F52B5" w:rsidRDefault="00814CA1" w:rsidP="0028253F">
            <w:pPr>
              <w:pStyle w:val="Styltexttabulkacelek"/>
              <w:rPr>
                <w:szCs w:val="20"/>
              </w:rPr>
            </w:pPr>
            <w:r w:rsidRPr="001F52B5">
              <w:rPr>
                <w:szCs w:val="20"/>
              </w:rPr>
              <w:t xml:space="preserve">Tematické okruhy: </w:t>
            </w:r>
          </w:p>
          <w:p w:rsidR="00814CA1" w:rsidRPr="001F52B5" w:rsidRDefault="00814CA1" w:rsidP="0028253F">
            <w:pPr>
              <w:pStyle w:val="Styltexttabulkacelek"/>
              <w:rPr>
                <w:szCs w:val="20"/>
              </w:rPr>
            </w:pPr>
            <w:r w:rsidRPr="001F52B5">
              <w:rPr>
                <w:szCs w:val="20"/>
              </w:rPr>
              <w:t>vzdělávání, škola, zdravý životní styl, využívání volného času, kriminalita, ekologie</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tc>
        <w:tc>
          <w:tcPr>
            <w:tcW w:w="2615" w:type="dxa"/>
          </w:tcPr>
          <w:p w:rsidR="00814CA1" w:rsidRPr="001F52B5" w:rsidRDefault="00814CA1" w:rsidP="0028253F">
            <w:pPr>
              <w:pStyle w:val="Styltexttabulkacelek"/>
              <w:rPr>
                <w:szCs w:val="20"/>
              </w:rPr>
            </w:pPr>
            <w:r w:rsidRPr="001F52B5">
              <w:rPr>
                <w:szCs w:val="20"/>
              </w:rPr>
              <w:t>- základy společenských věd</w:t>
            </w:r>
          </w:p>
          <w:p w:rsidR="00814CA1" w:rsidRPr="001F52B5" w:rsidRDefault="00814CA1" w:rsidP="0028253F">
            <w:pPr>
              <w:pStyle w:val="Styltexttabulkacelek"/>
              <w:rPr>
                <w:szCs w:val="20"/>
              </w:rPr>
            </w:pPr>
            <w:r w:rsidRPr="001F52B5">
              <w:rPr>
                <w:szCs w:val="20"/>
              </w:rPr>
              <w:t>- psychologie</w:t>
            </w:r>
          </w:p>
          <w:p w:rsidR="00814CA1" w:rsidRPr="001F52B5" w:rsidRDefault="00814CA1" w:rsidP="0028253F">
            <w:pPr>
              <w:pStyle w:val="Styltexttabulkacelek"/>
              <w:rPr>
                <w:szCs w:val="20"/>
              </w:rPr>
            </w:pPr>
            <w:r w:rsidRPr="001F52B5">
              <w:rPr>
                <w:szCs w:val="20"/>
              </w:rPr>
              <w:t>- zeměpis</w:t>
            </w:r>
          </w:p>
          <w:p w:rsidR="00814CA1" w:rsidRPr="001F52B5" w:rsidRDefault="00814CA1" w:rsidP="0028253F">
            <w:pPr>
              <w:pStyle w:val="Styltexttabulkacelek"/>
              <w:rPr>
                <w:szCs w:val="20"/>
              </w:rPr>
            </w:pPr>
            <w:r w:rsidRPr="001F52B5">
              <w:rPr>
                <w:szCs w:val="20"/>
              </w:rPr>
              <w:t>- dějepis</w:t>
            </w:r>
          </w:p>
          <w:p w:rsidR="00814CA1" w:rsidRPr="001F52B5" w:rsidRDefault="00814CA1" w:rsidP="0028253F">
            <w:pPr>
              <w:pStyle w:val="Styltexttabulkacelek"/>
              <w:rPr>
                <w:szCs w:val="20"/>
              </w:rPr>
            </w:pPr>
            <w:r w:rsidRPr="001F52B5">
              <w:rPr>
                <w:szCs w:val="20"/>
              </w:rPr>
              <w:t>- estetická výchova hudební</w:t>
            </w:r>
          </w:p>
          <w:p w:rsidR="00814CA1" w:rsidRPr="001F52B5" w:rsidRDefault="00814CA1" w:rsidP="0028253F">
            <w:pPr>
              <w:pStyle w:val="Styltexttabulkacelek"/>
              <w:rPr>
                <w:szCs w:val="20"/>
              </w:rPr>
            </w:pPr>
            <w:r w:rsidRPr="001F52B5">
              <w:rPr>
                <w:szCs w:val="20"/>
              </w:rPr>
              <w:t>- český jazyk</w:t>
            </w:r>
          </w:p>
          <w:p w:rsidR="00814CA1" w:rsidRPr="001F52B5" w:rsidRDefault="00814CA1" w:rsidP="0028253F">
            <w:pPr>
              <w:pStyle w:val="Styltexttabulkacelek"/>
              <w:rPr>
                <w:szCs w:val="20"/>
              </w:rPr>
            </w:pPr>
            <w:r w:rsidRPr="001F52B5">
              <w:rPr>
                <w:szCs w:val="20"/>
              </w:rPr>
              <w:t xml:space="preserve">- ostatní cizí jazyky </w:t>
            </w:r>
          </w:p>
          <w:p w:rsidR="00814CA1" w:rsidRPr="001F52B5" w:rsidRDefault="00814CA1" w:rsidP="0028253F">
            <w:pPr>
              <w:pStyle w:val="Styltexttabulkacelek"/>
              <w:rPr>
                <w:szCs w:val="20"/>
              </w:rPr>
            </w:pPr>
            <w:r w:rsidRPr="001F52B5">
              <w:rPr>
                <w:szCs w:val="20"/>
              </w:rPr>
              <w:t>Průřezová témata:</w:t>
            </w:r>
          </w:p>
          <w:p w:rsidR="00814CA1" w:rsidRPr="001F52B5" w:rsidRDefault="00814CA1" w:rsidP="0028253F">
            <w:pPr>
              <w:pStyle w:val="Styltexttabulkacelek"/>
              <w:rPr>
                <w:szCs w:val="20"/>
              </w:rPr>
            </w:pPr>
            <w:r w:rsidRPr="001F52B5">
              <w:rPr>
                <w:szCs w:val="20"/>
              </w:rPr>
              <w:t>OSV, GLOB, MULT, MEDI</w:t>
            </w:r>
          </w:p>
          <w:p w:rsidR="00814CA1" w:rsidRPr="001F52B5" w:rsidRDefault="00814CA1" w:rsidP="0028253F">
            <w:pPr>
              <w:pStyle w:val="Styltexttabulkacelek"/>
              <w:rPr>
                <w:szCs w:val="20"/>
              </w:rPr>
            </w:pPr>
          </w:p>
        </w:tc>
      </w:tr>
    </w:tbl>
    <w:p w:rsidR="00814CA1" w:rsidRDefault="00814CA1" w:rsidP="00AB5755">
      <w:pPr>
        <w:pStyle w:val="charakteristika"/>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83"/>
        <w:gridCol w:w="2472"/>
        <w:gridCol w:w="2596"/>
        <w:gridCol w:w="2531"/>
      </w:tblGrid>
      <w:tr w:rsidR="00814CA1" w:rsidRPr="001F52B5" w:rsidTr="0028253F">
        <w:tc>
          <w:tcPr>
            <w:tcW w:w="10308" w:type="dxa"/>
            <w:gridSpan w:val="4"/>
          </w:tcPr>
          <w:p w:rsidR="00814CA1" w:rsidRPr="001F52B5" w:rsidRDefault="00814CA1" w:rsidP="0028253F">
            <w:pPr>
              <w:jc w:val="center"/>
              <w:rPr>
                <w:sz w:val="22"/>
                <w:szCs w:val="20"/>
              </w:rPr>
            </w:pPr>
            <w:r w:rsidRPr="001F52B5">
              <w:rPr>
                <w:b/>
                <w:sz w:val="22"/>
                <w:szCs w:val="20"/>
              </w:rPr>
              <w:t>Anglický jazyk</w:t>
            </w:r>
          </w:p>
        </w:tc>
      </w:tr>
      <w:tr w:rsidR="00814CA1" w:rsidRPr="001F52B5" w:rsidTr="0028253F">
        <w:tc>
          <w:tcPr>
            <w:tcW w:w="2544" w:type="dxa"/>
          </w:tcPr>
          <w:p w:rsidR="00814CA1" w:rsidRPr="001F52B5" w:rsidRDefault="00814CA1" w:rsidP="0028253F">
            <w:pPr>
              <w:rPr>
                <w:sz w:val="22"/>
                <w:szCs w:val="20"/>
              </w:rPr>
            </w:pPr>
            <w:r w:rsidRPr="001F52B5">
              <w:rPr>
                <w:b/>
                <w:sz w:val="22"/>
                <w:szCs w:val="20"/>
              </w:rPr>
              <w:t>Ročník:</w:t>
            </w:r>
          </w:p>
        </w:tc>
        <w:tc>
          <w:tcPr>
            <w:tcW w:w="7764" w:type="dxa"/>
            <w:gridSpan w:val="3"/>
          </w:tcPr>
          <w:p w:rsidR="00814CA1" w:rsidRPr="001F52B5" w:rsidRDefault="00814CA1" w:rsidP="0028253F">
            <w:pPr>
              <w:rPr>
                <w:b/>
                <w:sz w:val="22"/>
                <w:szCs w:val="20"/>
              </w:rPr>
            </w:pPr>
            <w:r w:rsidRPr="001F52B5">
              <w:rPr>
                <w:b/>
                <w:sz w:val="22"/>
                <w:szCs w:val="20"/>
              </w:rPr>
              <w:t>Oktáva, 4G (pokročilá skupina)</w:t>
            </w:r>
          </w:p>
        </w:tc>
      </w:tr>
      <w:tr w:rsidR="00814CA1" w:rsidRPr="001F52B5" w:rsidTr="0028253F">
        <w:tc>
          <w:tcPr>
            <w:tcW w:w="2544" w:type="dxa"/>
          </w:tcPr>
          <w:p w:rsidR="00814CA1" w:rsidRPr="001F52B5" w:rsidRDefault="00814CA1" w:rsidP="0028253F">
            <w:pPr>
              <w:autoSpaceDE w:val="0"/>
              <w:autoSpaceDN w:val="0"/>
              <w:adjustRightInd w:val="0"/>
              <w:rPr>
                <w:rFonts w:ascii="Times-Bold" w:hAnsi="Times-Bold" w:cs="Times-Bold"/>
                <w:b/>
                <w:bCs/>
                <w:sz w:val="22"/>
                <w:szCs w:val="20"/>
              </w:rPr>
            </w:pPr>
            <w:r w:rsidRPr="001F52B5">
              <w:rPr>
                <w:rFonts w:ascii="Times-Bold" w:hAnsi="Times-Bold" w:cs="Times-Bold"/>
                <w:b/>
                <w:bCs/>
                <w:sz w:val="22"/>
                <w:szCs w:val="20"/>
              </w:rPr>
              <w:t>Výstupy RVP G</w:t>
            </w:r>
          </w:p>
          <w:p w:rsidR="00814CA1" w:rsidRPr="001F52B5" w:rsidRDefault="00814CA1" w:rsidP="0028253F">
            <w:pPr>
              <w:rPr>
                <w:sz w:val="22"/>
                <w:szCs w:val="20"/>
              </w:rPr>
            </w:pPr>
            <w:r w:rsidRPr="001F52B5">
              <w:rPr>
                <w:rFonts w:ascii="Times-Bold" w:hAnsi="Times-Bold" w:cs="Times-Bold"/>
                <w:b/>
                <w:bCs/>
                <w:sz w:val="22"/>
                <w:szCs w:val="20"/>
              </w:rPr>
              <w:t>žák:</w:t>
            </w:r>
          </w:p>
        </w:tc>
        <w:tc>
          <w:tcPr>
            <w:tcW w:w="2536" w:type="dxa"/>
          </w:tcPr>
          <w:p w:rsidR="00814CA1" w:rsidRPr="001F52B5" w:rsidRDefault="00814CA1" w:rsidP="0028253F">
            <w:pPr>
              <w:rPr>
                <w:b/>
                <w:sz w:val="22"/>
                <w:szCs w:val="20"/>
              </w:rPr>
            </w:pPr>
            <w:r w:rsidRPr="001F52B5">
              <w:rPr>
                <w:b/>
                <w:sz w:val="22"/>
                <w:szCs w:val="20"/>
              </w:rPr>
              <w:t>Školní výstup</w:t>
            </w:r>
          </w:p>
          <w:p w:rsidR="00814CA1" w:rsidRPr="001F52B5" w:rsidRDefault="00814CA1" w:rsidP="0028253F">
            <w:pPr>
              <w:rPr>
                <w:sz w:val="22"/>
                <w:szCs w:val="20"/>
              </w:rPr>
            </w:pPr>
            <w:r w:rsidRPr="001F52B5">
              <w:rPr>
                <w:b/>
                <w:sz w:val="22"/>
                <w:szCs w:val="20"/>
              </w:rPr>
              <w:t>Žák:</w:t>
            </w:r>
          </w:p>
        </w:tc>
        <w:tc>
          <w:tcPr>
            <w:tcW w:w="2629" w:type="dxa"/>
          </w:tcPr>
          <w:p w:rsidR="00814CA1" w:rsidRPr="001F52B5" w:rsidRDefault="00814CA1" w:rsidP="0028253F">
            <w:pPr>
              <w:rPr>
                <w:b/>
                <w:sz w:val="22"/>
                <w:szCs w:val="20"/>
              </w:rPr>
            </w:pPr>
            <w:r w:rsidRPr="001F52B5">
              <w:rPr>
                <w:b/>
                <w:sz w:val="22"/>
                <w:szCs w:val="20"/>
              </w:rPr>
              <w:t>Učivo:</w:t>
            </w:r>
          </w:p>
        </w:tc>
        <w:tc>
          <w:tcPr>
            <w:tcW w:w="2599" w:type="dxa"/>
          </w:tcPr>
          <w:p w:rsidR="00814CA1" w:rsidRDefault="00814CA1" w:rsidP="0028253F">
            <w:pPr>
              <w:rPr>
                <w:b/>
                <w:bCs/>
                <w:sz w:val="22"/>
                <w:szCs w:val="20"/>
              </w:rPr>
            </w:pPr>
            <w:r w:rsidRPr="007F0FE0">
              <w:rPr>
                <w:b/>
                <w:bCs/>
                <w:sz w:val="22"/>
                <w:szCs w:val="20"/>
              </w:rPr>
              <w:t xml:space="preserve">Poznámky </w:t>
            </w:r>
          </w:p>
          <w:p w:rsidR="00814CA1" w:rsidRPr="007F0FE0" w:rsidRDefault="00814CA1" w:rsidP="0028253F">
            <w:pPr>
              <w:rPr>
                <w:b/>
                <w:sz w:val="16"/>
                <w:szCs w:val="16"/>
              </w:rPr>
            </w:pPr>
            <w:r w:rsidRPr="007F0FE0">
              <w:rPr>
                <w:b/>
                <w:bCs/>
                <w:sz w:val="16"/>
                <w:szCs w:val="16"/>
              </w:rPr>
              <w:t>(mezipředmětové vztahy, PT, metody…)</w:t>
            </w:r>
          </w:p>
        </w:tc>
      </w:tr>
      <w:tr w:rsidR="00814CA1" w:rsidRPr="001F52B5" w:rsidTr="0028253F">
        <w:tc>
          <w:tcPr>
            <w:tcW w:w="2544" w:type="dxa"/>
          </w:tcPr>
          <w:p w:rsidR="00814CA1" w:rsidRPr="001F52B5" w:rsidRDefault="00814CA1" w:rsidP="0028253F">
            <w:pPr>
              <w:pStyle w:val="Styltexttabulkacelek"/>
              <w:rPr>
                <w:szCs w:val="20"/>
              </w:rPr>
            </w:pPr>
            <w:r w:rsidRPr="001F52B5">
              <w:rPr>
                <w:szCs w:val="20"/>
              </w:rPr>
              <w:t>Receptivní řečové dovednosti:</w:t>
            </w:r>
          </w:p>
          <w:p w:rsidR="00814CA1" w:rsidRPr="001F52B5" w:rsidRDefault="00814CA1" w:rsidP="0028253F">
            <w:pPr>
              <w:pStyle w:val="Styltexttabulkacelek"/>
              <w:rPr>
                <w:szCs w:val="20"/>
              </w:rPr>
            </w:pPr>
            <w:r w:rsidRPr="001F52B5">
              <w:rPr>
                <w:szCs w:val="20"/>
              </w:rPr>
              <w:t xml:space="preserve">- rozumí hlavním myšlenkám poslechových cvičení </w:t>
            </w:r>
          </w:p>
          <w:p w:rsidR="00814CA1" w:rsidRPr="001F52B5" w:rsidRDefault="00814CA1" w:rsidP="0028253F">
            <w:pPr>
              <w:pStyle w:val="Styltexttabulkacelek"/>
              <w:rPr>
                <w:szCs w:val="20"/>
              </w:rPr>
            </w:pPr>
            <w:r w:rsidRPr="001F52B5">
              <w:rPr>
                <w:szCs w:val="20"/>
              </w:rPr>
              <w:t>- rozumí hlavním myšlenkám zřetelně vyslovované konverzace mezi rodilými mluvčími</w:t>
            </w:r>
          </w:p>
          <w:p w:rsidR="00814CA1" w:rsidRPr="001F52B5" w:rsidRDefault="00814CA1" w:rsidP="0028253F">
            <w:pPr>
              <w:pStyle w:val="Styltexttabulkacelek"/>
              <w:rPr>
                <w:szCs w:val="20"/>
              </w:rPr>
            </w:pPr>
            <w:r w:rsidRPr="001F52B5">
              <w:rPr>
                <w:szCs w:val="20"/>
              </w:rPr>
              <w:t>- rozliší názory a stanoviska jednotlivých mluvčích</w:t>
            </w:r>
          </w:p>
          <w:p w:rsidR="00814CA1" w:rsidRPr="001F52B5" w:rsidRDefault="00814CA1" w:rsidP="0028253F">
            <w:pPr>
              <w:pStyle w:val="Styltexttabulkacelek"/>
              <w:rPr>
                <w:szCs w:val="20"/>
              </w:rPr>
            </w:pPr>
            <w:r w:rsidRPr="001F52B5">
              <w:rPr>
                <w:szCs w:val="20"/>
              </w:rPr>
              <w:t xml:space="preserve">- porozumí hlavním myšlenkám psaného textu složitějšího obsahu </w:t>
            </w:r>
          </w:p>
          <w:p w:rsidR="00814CA1" w:rsidRPr="001F52B5" w:rsidRDefault="00814CA1" w:rsidP="0028253F">
            <w:pPr>
              <w:pStyle w:val="Styltexttabulkacelek"/>
              <w:rPr>
                <w:szCs w:val="20"/>
              </w:rPr>
            </w:pPr>
            <w:r w:rsidRPr="001F52B5">
              <w:rPr>
                <w:szCs w:val="20"/>
              </w:rPr>
              <w:t>- identifikuje strukturu textu</w:t>
            </w:r>
          </w:p>
          <w:p w:rsidR="00814CA1" w:rsidRPr="001F52B5" w:rsidRDefault="00814CA1" w:rsidP="0028253F">
            <w:pPr>
              <w:pStyle w:val="Styltexttabulkacelek"/>
              <w:rPr>
                <w:szCs w:val="20"/>
              </w:rPr>
            </w:pPr>
            <w:r w:rsidRPr="001F52B5">
              <w:rPr>
                <w:szCs w:val="20"/>
              </w:rPr>
              <w:t>- v textu nalezne specifická fakta a informace</w:t>
            </w:r>
          </w:p>
          <w:p w:rsidR="00814CA1" w:rsidRPr="001F52B5" w:rsidRDefault="00814CA1" w:rsidP="0028253F">
            <w:pPr>
              <w:pStyle w:val="Styltexttabulkacelek"/>
              <w:rPr>
                <w:szCs w:val="20"/>
              </w:rPr>
            </w:pPr>
            <w:r w:rsidRPr="001F52B5">
              <w:rPr>
                <w:szCs w:val="20"/>
              </w:rPr>
              <w:t>- odhadne význam jednotlivých neznámých slov z kontextu a na základě znalosti tvoření slov</w:t>
            </w:r>
          </w:p>
          <w:p w:rsidR="00814CA1" w:rsidRPr="001F52B5" w:rsidRDefault="00814CA1" w:rsidP="0028253F">
            <w:pPr>
              <w:pStyle w:val="Styltexttabulkacelek"/>
              <w:rPr>
                <w:szCs w:val="20"/>
              </w:rPr>
            </w:pPr>
            <w:r w:rsidRPr="001F52B5">
              <w:rPr>
                <w:szCs w:val="20"/>
              </w:rPr>
              <w:t>- využívá výkladové slovníky</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svůj názor vyjadřuje srozumitelně, gramaticky správně a plynule</w:t>
            </w:r>
          </w:p>
          <w:p w:rsidR="00814CA1" w:rsidRPr="001F52B5" w:rsidRDefault="00814CA1" w:rsidP="0028253F">
            <w:pPr>
              <w:pStyle w:val="Styltexttabulkacelek"/>
              <w:rPr>
                <w:szCs w:val="20"/>
              </w:rPr>
            </w:pPr>
            <w:r w:rsidRPr="001F52B5">
              <w:rPr>
                <w:szCs w:val="20"/>
              </w:rPr>
              <w:t>- srozumitelně reprodukuje přečtený nebo vyslechnutý text</w:t>
            </w:r>
          </w:p>
          <w:p w:rsidR="00814CA1" w:rsidRPr="001F52B5" w:rsidRDefault="00814CA1" w:rsidP="0028253F">
            <w:pPr>
              <w:pStyle w:val="Styltexttabulkacelek"/>
              <w:rPr>
                <w:szCs w:val="20"/>
              </w:rPr>
            </w:pPr>
            <w:r w:rsidRPr="001F52B5">
              <w:rPr>
                <w:szCs w:val="20"/>
              </w:rPr>
              <w:t>- souvisle hovoří na složitější témata</w:t>
            </w:r>
          </w:p>
          <w:p w:rsidR="00814CA1" w:rsidRPr="001F52B5" w:rsidRDefault="00814CA1" w:rsidP="0028253F">
            <w:pPr>
              <w:pStyle w:val="Styltexttabulkacelek"/>
              <w:rPr>
                <w:szCs w:val="20"/>
              </w:rPr>
            </w:pPr>
            <w:r w:rsidRPr="001F52B5">
              <w:rPr>
                <w:szCs w:val="20"/>
              </w:rPr>
              <w:t>- sestaví souvislý text na jednoduché téma</w:t>
            </w:r>
          </w:p>
          <w:p w:rsidR="00814CA1" w:rsidRPr="001F52B5" w:rsidRDefault="00814CA1" w:rsidP="0028253F">
            <w:pPr>
              <w:pStyle w:val="Styltexttabulkacelek"/>
              <w:rPr>
                <w:szCs w:val="20"/>
              </w:rPr>
            </w:pPr>
            <w:r w:rsidRPr="001F52B5">
              <w:rPr>
                <w:szCs w:val="20"/>
              </w:rPr>
              <w:lastRenderedPageBreak/>
              <w:t>- popíše své okolí, zájmy a činnosti</w:t>
            </w:r>
          </w:p>
          <w:p w:rsidR="00814CA1" w:rsidRPr="001F52B5" w:rsidRDefault="00814CA1" w:rsidP="0028253F">
            <w:pPr>
              <w:pStyle w:val="Styltexttabulkacelek"/>
              <w:rPr>
                <w:szCs w:val="20"/>
              </w:rPr>
            </w:pPr>
            <w:r w:rsidRPr="001F52B5">
              <w:rPr>
                <w:szCs w:val="20"/>
              </w:rPr>
              <w:t>- logicky a jasně strukturuje formální a neformální písemný projev</w:t>
            </w:r>
          </w:p>
          <w:p w:rsidR="00814CA1" w:rsidRPr="001F52B5" w:rsidRDefault="00814CA1" w:rsidP="0028253F">
            <w:pPr>
              <w:pStyle w:val="Styltexttabulkacelek"/>
              <w:rPr>
                <w:szCs w:val="20"/>
              </w:rPr>
            </w:pPr>
            <w:r w:rsidRPr="001F52B5">
              <w:rPr>
                <w:szCs w:val="20"/>
              </w:rPr>
              <w:t>- s porozuměním přijímá a dále předává obsahově složitější informace</w:t>
            </w:r>
          </w:p>
          <w:p w:rsidR="00814CA1" w:rsidRPr="001F52B5" w:rsidRDefault="00814CA1" w:rsidP="0028253F">
            <w:pPr>
              <w:pStyle w:val="Styltexttabulkacelek"/>
              <w:rPr>
                <w:szCs w:val="20"/>
              </w:rPr>
            </w:pPr>
            <w:r w:rsidRPr="001F52B5">
              <w:rPr>
                <w:szCs w:val="20"/>
              </w:rPr>
              <w:t>Interaktivní řečové dovednosti:</w:t>
            </w:r>
          </w:p>
          <w:p w:rsidR="00814CA1" w:rsidRPr="001F52B5" w:rsidRDefault="00814CA1" w:rsidP="0028253F">
            <w:pPr>
              <w:pStyle w:val="Styltexttabulkacelek"/>
              <w:rPr>
                <w:szCs w:val="20"/>
              </w:rPr>
            </w:pPr>
            <w:r w:rsidRPr="001F52B5">
              <w:rPr>
                <w:szCs w:val="20"/>
              </w:rPr>
              <w:t>- vyjádří a obhájí své názory písemnou i ústní formou</w:t>
            </w:r>
          </w:p>
          <w:p w:rsidR="00814CA1" w:rsidRPr="001F52B5" w:rsidRDefault="00814CA1" w:rsidP="0028253F">
            <w:pPr>
              <w:pStyle w:val="Styltexttabulkacelek"/>
              <w:rPr>
                <w:szCs w:val="20"/>
              </w:rPr>
            </w:pPr>
            <w:r w:rsidRPr="001F52B5">
              <w:rPr>
                <w:szCs w:val="20"/>
              </w:rPr>
              <w:t>- bez přípravy konverzuje na známá témata</w:t>
            </w:r>
          </w:p>
          <w:p w:rsidR="00814CA1" w:rsidRPr="001F52B5" w:rsidRDefault="00814CA1" w:rsidP="0028253F">
            <w:pPr>
              <w:pStyle w:val="Styltexttabulkacelek"/>
              <w:rPr>
                <w:szCs w:val="20"/>
              </w:rPr>
            </w:pPr>
            <w:r w:rsidRPr="001F52B5">
              <w:rPr>
                <w:szCs w:val="20"/>
              </w:rPr>
              <w:t xml:space="preserve">- spontánně reaguje v běžných i méně běžných komunikačních situacích </w:t>
            </w:r>
          </w:p>
          <w:p w:rsidR="00814CA1" w:rsidRPr="001F52B5" w:rsidRDefault="00814CA1" w:rsidP="0028253F">
            <w:pPr>
              <w:pStyle w:val="Styltexttabulkacelek"/>
              <w:rPr>
                <w:szCs w:val="20"/>
              </w:rPr>
            </w:pPr>
            <w:r w:rsidRPr="001F52B5">
              <w:rPr>
                <w:szCs w:val="20"/>
              </w:rPr>
              <w:t>- zapojí se do diskuse na běžné i odbornější téma</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tc>
        <w:tc>
          <w:tcPr>
            <w:tcW w:w="2536" w:type="dxa"/>
          </w:tcPr>
          <w:p w:rsidR="00814CA1" w:rsidRPr="001F52B5" w:rsidRDefault="00814CA1" w:rsidP="0028253F">
            <w:pPr>
              <w:pStyle w:val="Styltexttabulkacelek"/>
              <w:rPr>
                <w:szCs w:val="20"/>
              </w:rPr>
            </w:pPr>
            <w:r w:rsidRPr="001F52B5">
              <w:rPr>
                <w:szCs w:val="20"/>
              </w:rPr>
              <w:lastRenderedPageBreak/>
              <w:t>Receptivní řečové dovednosti:</w:t>
            </w:r>
          </w:p>
          <w:p w:rsidR="00814CA1" w:rsidRPr="001F52B5" w:rsidRDefault="00814CA1" w:rsidP="0028253F">
            <w:pPr>
              <w:pStyle w:val="Styltexttabulkacelek"/>
              <w:rPr>
                <w:szCs w:val="20"/>
              </w:rPr>
            </w:pPr>
            <w:r w:rsidRPr="001F52B5">
              <w:rPr>
                <w:szCs w:val="20"/>
              </w:rPr>
              <w:t>- pochopí hlavní myšlenky složitějšího textu</w:t>
            </w:r>
          </w:p>
          <w:p w:rsidR="00814CA1" w:rsidRPr="001F52B5" w:rsidRDefault="00814CA1" w:rsidP="0028253F">
            <w:pPr>
              <w:pStyle w:val="Styltexttabulkacelek"/>
              <w:rPr>
                <w:szCs w:val="20"/>
              </w:rPr>
            </w:pPr>
            <w:r w:rsidRPr="001F52B5">
              <w:rPr>
                <w:szCs w:val="20"/>
              </w:rPr>
              <w:t>- rozumí standardnímu mluvenému projevu rodilých mluvčích</w:t>
            </w:r>
          </w:p>
          <w:p w:rsidR="00814CA1" w:rsidRPr="001F52B5" w:rsidRDefault="00814CA1" w:rsidP="0028253F">
            <w:pPr>
              <w:pStyle w:val="Styltexttabulkacelek"/>
              <w:rPr>
                <w:szCs w:val="20"/>
              </w:rPr>
            </w:pPr>
            <w:r w:rsidRPr="001F52B5">
              <w:rPr>
                <w:szCs w:val="20"/>
              </w:rPr>
              <w:t>- ve složitějším textu vyhledá informace, které potřebuje</w:t>
            </w:r>
          </w:p>
          <w:p w:rsidR="00814CA1" w:rsidRPr="001F52B5" w:rsidRDefault="00814CA1" w:rsidP="0028253F">
            <w:pPr>
              <w:pStyle w:val="Styltexttabulkacelek"/>
              <w:rPr>
                <w:szCs w:val="20"/>
              </w:rPr>
            </w:pPr>
            <w:r w:rsidRPr="001F52B5">
              <w:rPr>
                <w:szCs w:val="20"/>
              </w:rPr>
              <w:t>- vlastními slovy shrne hlavní myšlenky textu</w:t>
            </w:r>
          </w:p>
          <w:p w:rsidR="00814CA1" w:rsidRPr="001F52B5" w:rsidRDefault="00814CA1" w:rsidP="0028253F">
            <w:pPr>
              <w:pStyle w:val="Styltexttabulkacelek"/>
              <w:rPr>
                <w:szCs w:val="20"/>
              </w:rPr>
            </w:pPr>
            <w:r w:rsidRPr="001F52B5">
              <w:rPr>
                <w:szCs w:val="20"/>
              </w:rPr>
              <w:t xml:space="preserve">v novinových a časopisových článcích - dokáže odlišit fakta od komentářů </w:t>
            </w:r>
          </w:p>
          <w:p w:rsidR="00814CA1" w:rsidRPr="001F52B5" w:rsidRDefault="00814CA1" w:rsidP="0028253F">
            <w:pPr>
              <w:pStyle w:val="Styltexttabulkacelek"/>
              <w:rPr>
                <w:szCs w:val="20"/>
              </w:rPr>
            </w:pPr>
            <w:r w:rsidRPr="001F52B5">
              <w:rPr>
                <w:szCs w:val="20"/>
              </w:rPr>
              <w:t xml:space="preserve">- při práci s textem využívá překladové i jednoduché výkladové slovníky </w:t>
            </w:r>
          </w:p>
          <w:p w:rsidR="00814CA1" w:rsidRPr="001F52B5" w:rsidRDefault="00814CA1" w:rsidP="0028253F">
            <w:pPr>
              <w:pStyle w:val="Styltexttabulkacelek"/>
              <w:rPr>
                <w:szCs w:val="20"/>
              </w:rPr>
            </w:pPr>
            <w:r w:rsidRPr="001F52B5">
              <w:rPr>
                <w:szCs w:val="20"/>
              </w:rPr>
              <w:t>- odhaduje význam slov z kontextu</w:t>
            </w:r>
          </w:p>
          <w:p w:rsidR="00814CA1" w:rsidRPr="001F52B5" w:rsidRDefault="00814CA1" w:rsidP="0028253F">
            <w:pPr>
              <w:pStyle w:val="Styltexttabulkacelek"/>
              <w:rPr>
                <w:szCs w:val="20"/>
              </w:rPr>
            </w:pPr>
            <w:r w:rsidRPr="001F52B5">
              <w:rPr>
                <w:szCs w:val="20"/>
              </w:rPr>
              <w:t>Produktivní řečové dovednosti:</w:t>
            </w:r>
          </w:p>
          <w:p w:rsidR="00814CA1" w:rsidRPr="001F52B5" w:rsidRDefault="00814CA1" w:rsidP="0028253F">
            <w:pPr>
              <w:pStyle w:val="Styltexttabulkacelek"/>
              <w:rPr>
                <w:szCs w:val="20"/>
              </w:rPr>
            </w:pPr>
            <w:r w:rsidRPr="001F52B5">
              <w:rPr>
                <w:szCs w:val="20"/>
              </w:rPr>
              <w:t>- zapojí se do konverzace na běžná témata</w:t>
            </w:r>
          </w:p>
          <w:p w:rsidR="00814CA1" w:rsidRPr="001F52B5" w:rsidRDefault="00814CA1" w:rsidP="0028253F">
            <w:pPr>
              <w:pStyle w:val="Styltexttabulkacelek"/>
              <w:rPr>
                <w:szCs w:val="20"/>
              </w:rPr>
            </w:pPr>
            <w:r w:rsidRPr="001F52B5">
              <w:rPr>
                <w:szCs w:val="20"/>
              </w:rPr>
              <w:t>- zahájí, vede a zakončí diskusi, dá v ní prostor ostatním mluvčím</w:t>
            </w:r>
          </w:p>
          <w:p w:rsidR="00814CA1" w:rsidRPr="001F52B5" w:rsidRDefault="00814CA1" w:rsidP="0028253F">
            <w:pPr>
              <w:pStyle w:val="Styltexttabulkacelek"/>
              <w:rPr>
                <w:szCs w:val="20"/>
              </w:rPr>
            </w:pPr>
            <w:r w:rsidRPr="001F52B5">
              <w:rPr>
                <w:szCs w:val="20"/>
              </w:rPr>
              <w:t>- vyjádří své názory a stanoviska a podpoří je relevantními argumenty, reaguje na otázky ostatních mluvčích</w:t>
            </w:r>
          </w:p>
          <w:p w:rsidR="00814CA1" w:rsidRPr="001F52B5" w:rsidRDefault="00814CA1" w:rsidP="0028253F">
            <w:pPr>
              <w:pStyle w:val="Styltexttabulkacelek"/>
              <w:rPr>
                <w:szCs w:val="20"/>
              </w:rPr>
            </w:pPr>
            <w:r w:rsidRPr="001F52B5">
              <w:rPr>
                <w:szCs w:val="20"/>
              </w:rPr>
              <w:t>- převypráví příběh</w:t>
            </w:r>
          </w:p>
          <w:p w:rsidR="00814CA1" w:rsidRPr="001F52B5" w:rsidRDefault="00814CA1" w:rsidP="0028253F">
            <w:pPr>
              <w:pStyle w:val="Styltexttabulkacelek"/>
              <w:rPr>
                <w:szCs w:val="20"/>
              </w:rPr>
            </w:pPr>
            <w:r w:rsidRPr="001F52B5">
              <w:rPr>
                <w:szCs w:val="20"/>
              </w:rPr>
              <w:t>- shrne děj knihy, filmu</w:t>
            </w:r>
          </w:p>
          <w:p w:rsidR="00814CA1" w:rsidRPr="001F52B5" w:rsidRDefault="00814CA1" w:rsidP="0028253F">
            <w:pPr>
              <w:pStyle w:val="Styltexttabulkacelek"/>
              <w:rPr>
                <w:szCs w:val="20"/>
              </w:rPr>
            </w:pPr>
            <w:r w:rsidRPr="001F52B5">
              <w:rPr>
                <w:szCs w:val="20"/>
              </w:rPr>
              <w:lastRenderedPageBreak/>
              <w:t>- popíše scénu filmu</w:t>
            </w:r>
          </w:p>
          <w:p w:rsidR="00814CA1" w:rsidRPr="001F52B5" w:rsidRDefault="00814CA1" w:rsidP="0028253F">
            <w:pPr>
              <w:pStyle w:val="Styltexttabulkacelek"/>
              <w:rPr>
                <w:szCs w:val="20"/>
              </w:rPr>
            </w:pPr>
            <w:r w:rsidRPr="001F52B5">
              <w:rPr>
                <w:szCs w:val="20"/>
              </w:rPr>
              <w:t>- shrne hlavní myšlenku přečteného textu</w:t>
            </w:r>
          </w:p>
          <w:p w:rsidR="00814CA1" w:rsidRPr="001F52B5" w:rsidRDefault="00814CA1" w:rsidP="0028253F">
            <w:pPr>
              <w:pStyle w:val="Styltexttabulkacelek"/>
              <w:rPr>
                <w:szCs w:val="20"/>
              </w:rPr>
            </w:pPr>
            <w:r w:rsidRPr="001F52B5">
              <w:rPr>
                <w:szCs w:val="20"/>
              </w:rPr>
              <w:t>- snaží se o plynulý řečový projev</w:t>
            </w:r>
          </w:p>
          <w:p w:rsidR="00814CA1" w:rsidRPr="001F52B5" w:rsidRDefault="00814CA1" w:rsidP="0028253F">
            <w:pPr>
              <w:pStyle w:val="Styltexttabulkacelek"/>
              <w:rPr>
                <w:szCs w:val="20"/>
              </w:rPr>
            </w:pPr>
            <w:r w:rsidRPr="001F52B5">
              <w:rPr>
                <w:szCs w:val="20"/>
              </w:rPr>
              <w:t>- vyjádří svá přání a hypotézy v přítomnosti i minulosti</w:t>
            </w:r>
          </w:p>
          <w:p w:rsidR="00814CA1" w:rsidRPr="001F52B5" w:rsidRDefault="00814CA1" w:rsidP="0028253F">
            <w:pPr>
              <w:pStyle w:val="Styltexttabulkacelek"/>
              <w:rPr>
                <w:szCs w:val="20"/>
              </w:rPr>
            </w:pPr>
            <w:r w:rsidRPr="001F52B5">
              <w:rPr>
                <w:szCs w:val="20"/>
              </w:rPr>
              <w:t>- v telefonickém hovoru použije adekvátní fráze</w:t>
            </w:r>
          </w:p>
          <w:p w:rsidR="00814CA1" w:rsidRPr="001F52B5" w:rsidRDefault="00814CA1" w:rsidP="0028253F">
            <w:pPr>
              <w:pStyle w:val="Styltexttabulkacelek"/>
              <w:rPr>
                <w:szCs w:val="20"/>
              </w:rPr>
            </w:pPr>
            <w:r w:rsidRPr="001F52B5">
              <w:rPr>
                <w:szCs w:val="20"/>
              </w:rPr>
              <w:t>- používá různé způsoby omluvy</w:t>
            </w:r>
          </w:p>
          <w:p w:rsidR="00814CA1" w:rsidRPr="001F52B5" w:rsidRDefault="00814CA1" w:rsidP="0028253F">
            <w:pPr>
              <w:pStyle w:val="Styltexttabulkacelek"/>
              <w:rPr>
                <w:szCs w:val="20"/>
              </w:rPr>
            </w:pPr>
            <w:r w:rsidRPr="001F52B5">
              <w:rPr>
                <w:szCs w:val="20"/>
              </w:rPr>
              <w:t>- reaguje na návrh, nabídku</w:t>
            </w:r>
          </w:p>
          <w:p w:rsidR="00814CA1" w:rsidRPr="001F52B5" w:rsidRDefault="00814CA1" w:rsidP="0028253F">
            <w:pPr>
              <w:pStyle w:val="Styltexttabulkacelek"/>
              <w:rPr>
                <w:szCs w:val="20"/>
              </w:rPr>
            </w:pPr>
            <w:r w:rsidRPr="001F52B5">
              <w:rPr>
                <w:szCs w:val="20"/>
              </w:rPr>
              <w:t>- v hovoru zdůrazní důležité informace</w:t>
            </w:r>
          </w:p>
          <w:p w:rsidR="00814CA1" w:rsidRPr="001F52B5" w:rsidRDefault="00814CA1" w:rsidP="0028253F">
            <w:pPr>
              <w:pStyle w:val="Styltexttabulkacelek"/>
              <w:rPr>
                <w:szCs w:val="20"/>
              </w:rPr>
            </w:pPr>
            <w:r w:rsidRPr="001F52B5">
              <w:rPr>
                <w:szCs w:val="20"/>
              </w:rPr>
              <w:t>- vyjádří souhlas, nesouhlas, návrh</w:t>
            </w:r>
          </w:p>
          <w:p w:rsidR="00814CA1" w:rsidRPr="001F52B5" w:rsidRDefault="00814CA1" w:rsidP="0028253F">
            <w:pPr>
              <w:pStyle w:val="Styltexttabulkacelek"/>
              <w:rPr>
                <w:szCs w:val="20"/>
              </w:rPr>
            </w:pPr>
            <w:r w:rsidRPr="001F52B5">
              <w:rPr>
                <w:szCs w:val="20"/>
              </w:rPr>
              <w:t>- ověří, zda porozuměl správně myšlenkám jiných mluvčích</w:t>
            </w:r>
          </w:p>
          <w:p w:rsidR="00814CA1" w:rsidRPr="001F52B5" w:rsidRDefault="00814CA1" w:rsidP="0028253F">
            <w:pPr>
              <w:pStyle w:val="Styltexttabulkacelek"/>
              <w:rPr>
                <w:szCs w:val="20"/>
              </w:rPr>
            </w:pPr>
            <w:r w:rsidRPr="001F52B5">
              <w:rPr>
                <w:szCs w:val="20"/>
              </w:rPr>
              <w:t xml:space="preserve">- píše o svých zážitcích a zkušenostech </w:t>
            </w:r>
          </w:p>
          <w:p w:rsidR="00814CA1" w:rsidRPr="001F52B5" w:rsidRDefault="00814CA1" w:rsidP="0028253F">
            <w:pPr>
              <w:pStyle w:val="Styltexttabulkacelek"/>
              <w:rPr>
                <w:szCs w:val="20"/>
              </w:rPr>
            </w:pPr>
            <w:r w:rsidRPr="001F52B5">
              <w:rPr>
                <w:szCs w:val="20"/>
              </w:rPr>
              <w:t>- v psaném textu vysvětlí své stanovisko a podpoří ho argumenty</w:t>
            </w:r>
          </w:p>
          <w:p w:rsidR="00814CA1" w:rsidRPr="001F52B5" w:rsidRDefault="00814CA1" w:rsidP="0028253F">
            <w:pPr>
              <w:pStyle w:val="Styltexttabulkacelek"/>
              <w:rPr>
                <w:szCs w:val="20"/>
              </w:rPr>
            </w:pPr>
            <w:r w:rsidRPr="001F52B5">
              <w:rPr>
                <w:szCs w:val="20"/>
              </w:rPr>
              <w:t>- vysvětlí výhody a nevýhody různých možností řešení problému</w:t>
            </w:r>
          </w:p>
          <w:p w:rsidR="00814CA1" w:rsidRPr="001F52B5" w:rsidRDefault="00814CA1" w:rsidP="0028253F">
            <w:pPr>
              <w:pStyle w:val="Styltexttabulkacelek"/>
              <w:rPr>
                <w:szCs w:val="20"/>
              </w:rPr>
            </w:pPr>
            <w:r w:rsidRPr="001F52B5">
              <w:rPr>
                <w:szCs w:val="20"/>
              </w:rPr>
              <w:t>- napíše neformální dopis</w:t>
            </w:r>
          </w:p>
          <w:p w:rsidR="00814CA1" w:rsidRPr="001F52B5" w:rsidRDefault="00814CA1" w:rsidP="0028253F">
            <w:pPr>
              <w:pStyle w:val="Styltexttabulkacelek"/>
              <w:rPr>
                <w:szCs w:val="20"/>
              </w:rPr>
            </w:pPr>
            <w:r w:rsidRPr="001F52B5">
              <w:rPr>
                <w:szCs w:val="20"/>
              </w:rPr>
              <w:t>- písemnou formou zhodnotí film, knihu</w:t>
            </w:r>
          </w:p>
        </w:tc>
        <w:tc>
          <w:tcPr>
            <w:tcW w:w="2629" w:type="dxa"/>
          </w:tcPr>
          <w:p w:rsidR="00814CA1" w:rsidRPr="001F52B5" w:rsidRDefault="00814CA1" w:rsidP="0028253F">
            <w:pPr>
              <w:pStyle w:val="Styltexttabulkacelek"/>
              <w:rPr>
                <w:szCs w:val="20"/>
              </w:rPr>
            </w:pPr>
            <w:r w:rsidRPr="001F52B5">
              <w:rPr>
                <w:szCs w:val="20"/>
              </w:rPr>
              <w:lastRenderedPageBreak/>
              <w:t>Fonetika:</w:t>
            </w:r>
          </w:p>
          <w:p w:rsidR="00814CA1" w:rsidRPr="001F52B5" w:rsidRDefault="00814CA1" w:rsidP="0028253F">
            <w:pPr>
              <w:pStyle w:val="Styltexttabulkacelek"/>
              <w:rPr>
                <w:szCs w:val="20"/>
              </w:rPr>
            </w:pPr>
            <w:r w:rsidRPr="001F52B5">
              <w:rPr>
                <w:szCs w:val="20"/>
              </w:rPr>
              <w:t>Procvičování a upevňování správné výslovnosti a plynulosti jazykového projevu (slovní a větný přízvuk, redukce, intonace, vázání)</w:t>
            </w:r>
          </w:p>
          <w:p w:rsidR="00814CA1" w:rsidRPr="001F52B5" w:rsidRDefault="00814CA1" w:rsidP="0028253F">
            <w:pPr>
              <w:pStyle w:val="Styltexttabulkacelek"/>
              <w:rPr>
                <w:szCs w:val="20"/>
              </w:rPr>
            </w:pPr>
            <w:r w:rsidRPr="001F52B5">
              <w:rPr>
                <w:szCs w:val="20"/>
              </w:rPr>
              <w:t>Mluvnice:</w:t>
            </w:r>
          </w:p>
          <w:p w:rsidR="00814CA1" w:rsidRPr="001F52B5" w:rsidRDefault="00814CA1" w:rsidP="0028253F">
            <w:pPr>
              <w:pStyle w:val="Styltexttabulkacelek"/>
              <w:rPr>
                <w:szCs w:val="20"/>
              </w:rPr>
            </w:pPr>
            <w:r w:rsidRPr="001F52B5">
              <w:rPr>
                <w:szCs w:val="20"/>
              </w:rPr>
              <w:t>Prosté a průběhové časy</w:t>
            </w:r>
          </w:p>
          <w:p w:rsidR="00814CA1" w:rsidRPr="001F52B5" w:rsidRDefault="00814CA1" w:rsidP="0028253F">
            <w:pPr>
              <w:pStyle w:val="Styltexttabulkacelek"/>
              <w:rPr>
                <w:szCs w:val="20"/>
              </w:rPr>
            </w:pPr>
            <w:r w:rsidRPr="001F52B5">
              <w:rPr>
                <w:szCs w:val="20"/>
              </w:rPr>
              <w:t xml:space="preserve">Slovesa vyjadřující stav a děj </w:t>
            </w:r>
          </w:p>
          <w:p w:rsidR="00814CA1" w:rsidRPr="001F52B5" w:rsidRDefault="00814CA1" w:rsidP="0028253F">
            <w:pPr>
              <w:pStyle w:val="Styltexttabulkacelek"/>
              <w:rPr>
                <w:szCs w:val="20"/>
              </w:rPr>
            </w:pPr>
            <w:r w:rsidRPr="001F52B5">
              <w:rPr>
                <w:szCs w:val="20"/>
              </w:rPr>
              <w:t>Vyjádření přání v minulosti a v přítomnosti</w:t>
            </w:r>
          </w:p>
          <w:p w:rsidR="00814CA1" w:rsidRPr="001F52B5" w:rsidRDefault="00814CA1" w:rsidP="0028253F">
            <w:pPr>
              <w:pStyle w:val="Styltexttabulkacelek"/>
              <w:rPr>
                <w:szCs w:val="20"/>
              </w:rPr>
            </w:pPr>
            <w:r w:rsidRPr="001F52B5">
              <w:rPr>
                <w:szCs w:val="20"/>
              </w:rPr>
              <w:t>Trpný rod</w:t>
            </w:r>
          </w:p>
          <w:p w:rsidR="00814CA1" w:rsidRPr="001F52B5" w:rsidRDefault="00814CA1" w:rsidP="0028253F">
            <w:pPr>
              <w:pStyle w:val="Styltexttabulkacelek"/>
              <w:rPr>
                <w:szCs w:val="20"/>
              </w:rPr>
            </w:pPr>
            <w:r w:rsidRPr="001F52B5">
              <w:rPr>
                <w:szCs w:val="20"/>
              </w:rPr>
              <w:t>Užití struktury have/get  sth. done</w:t>
            </w:r>
          </w:p>
          <w:p w:rsidR="00814CA1" w:rsidRPr="001F52B5" w:rsidRDefault="00814CA1" w:rsidP="0028253F">
            <w:pPr>
              <w:pStyle w:val="Styltexttabulkacelek"/>
              <w:rPr>
                <w:szCs w:val="20"/>
              </w:rPr>
            </w:pPr>
            <w:r w:rsidRPr="001F52B5">
              <w:rPr>
                <w:szCs w:val="20"/>
              </w:rPr>
              <w:t>Formy vyjádření dějů v budoucnosti; předbudoucí čas</w:t>
            </w:r>
          </w:p>
          <w:p w:rsidR="00814CA1" w:rsidRPr="001F52B5" w:rsidRDefault="00814CA1" w:rsidP="0028253F">
            <w:pPr>
              <w:pStyle w:val="Styltexttabulkacelek"/>
              <w:rPr>
                <w:szCs w:val="20"/>
              </w:rPr>
            </w:pPr>
            <w:r w:rsidRPr="001F52B5">
              <w:rPr>
                <w:szCs w:val="20"/>
              </w:rPr>
              <w:t>Nepřímá řeč</w:t>
            </w:r>
          </w:p>
          <w:p w:rsidR="00814CA1" w:rsidRPr="001F52B5" w:rsidRDefault="00814CA1" w:rsidP="0028253F">
            <w:pPr>
              <w:pStyle w:val="Styltexttabulkacelek"/>
              <w:rPr>
                <w:szCs w:val="20"/>
              </w:rPr>
            </w:pPr>
            <w:r w:rsidRPr="001F52B5">
              <w:rPr>
                <w:szCs w:val="20"/>
              </w:rPr>
              <w:t>Modální slovesa v přítomnosti a minulosti</w:t>
            </w:r>
          </w:p>
          <w:p w:rsidR="00814CA1" w:rsidRPr="001F52B5" w:rsidRDefault="00814CA1" w:rsidP="0028253F">
            <w:pPr>
              <w:pStyle w:val="Styltexttabulkacelek"/>
              <w:rPr>
                <w:szCs w:val="20"/>
              </w:rPr>
            </w:pPr>
            <w:r w:rsidRPr="001F52B5">
              <w:rPr>
                <w:szCs w:val="20"/>
              </w:rPr>
              <w:t>Otázky (předmětné/        podmětné/předložkové otázky), tázací dovětky</w:t>
            </w:r>
          </w:p>
          <w:p w:rsidR="00814CA1" w:rsidRPr="001F52B5" w:rsidRDefault="00814CA1" w:rsidP="0028253F">
            <w:pPr>
              <w:pStyle w:val="Styltexttabulkacelek"/>
              <w:rPr>
                <w:szCs w:val="20"/>
              </w:rPr>
            </w:pPr>
            <w:r w:rsidRPr="001F52B5">
              <w:rPr>
                <w:szCs w:val="20"/>
              </w:rPr>
              <w:t>Podmiňovací způsob</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r w:rsidRPr="001F52B5">
              <w:rPr>
                <w:szCs w:val="20"/>
              </w:rPr>
              <w:t>Tematické okruhy:</w:t>
            </w:r>
          </w:p>
          <w:p w:rsidR="00814CA1" w:rsidRPr="001F52B5" w:rsidRDefault="00814CA1" w:rsidP="0028253F">
            <w:pPr>
              <w:pStyle w:val="Styltexttabulkacelek"/>
              <w:rPr>
                <w:szCs w:val="20"/>
              </w:rPr>
            </w:pPr>
            <w:r w:rsidRPr="001F52B5">
              <w:rPr>
                <w:szCs w:val="20"/>
              </w:rPr>
              <w:t>cestování, zaměstnání, business, finance, technologie, internet, zábava, umění, domov, bydlení, mužská a ženská role, reklama, články v novinách, časopisech</w:t>
            </w:r>
          </w:p>
          <w:p w:rsidR="00814CA1" w:rsidRPr="001F52B5" w:rsidRDefault="00814CA1" w:rsidP="0028253F">
            <w:pPr>
              <w:pStyle w:val="Styltexttabulkacelek"/>
              <w:rPr>
                <w:szCs w:val="20"/>
              </w:rPr>
            </w:pPr>
          </w:p>
          <w:p w:rsidR="00814CA1" w:rsidRPr="001F52B5" w:rsidRDefault="00814CA1" w:rsidP="0028253F">
            <w:pPr>
              <w:pStyle w:val="Styltexttabulkacelek"/>
              <w:rPr>
                <w:szCs w:val="20"/>
              </w:rPr>
            </w:pPr>
          </w:p>
        </w:tc>
        <w:tc>
          <w:tcPr>
            <w:tcW w:w="2599" w:type="dxa"/>
          </w:tcPr>
          <w:p w:rsidR="00814CA1" w:rsidRPr="001F52B5" w:rsidRDefault="00814CA1" w:rsidP="0028253F">
            <w:pPr>
              <w:pStyle w:val="Styltexttabulkacelek"/>
              <w:rPr>
                <w:szCs w:val="20"/>
              </w:rPr>
            </w:pPr>
            <w:r w:rsidRPr="001F52B5">
              <w:rPr>
                <w:szCs w:val="20"/>
              </w:rPr>
              <w:lastRenderedPageBreak/>
              <w:t>- základy společenských věd</w:t>
            </w:r>
          </w:p>
          <w:p w:rsidR="00814CA1" w:rsidRPr="001F52B5" w:rsidRDefault="00814CA1" w:rsidP="0028253F">
            <w:pPr>
              <w:pStyle w:val="Styltexttabulkacelek"/>
              <w:rPr>
                <w:szCs w:val="20"/>
              </w:rPr>
            </w:pPr>
            <w:r w:rsidRPr="001F52B5">
              <w:rPr>
                <w:szCs w:val="20"/>
              </w:rPr>
              <w:t>- psychologie</w:t>
            </w:r>
          </w:p>
          <w:p w:rsidR="00814CA1" w:rsidRPr="001F52B5" w:rsidRDefault="00814CA1" w:rsidP="0028253F">
            <w:pPr>
              <w:pStyle w:val="Styltexttabulkacelek"/>
              <w:rPr>
                <w:szCs w:val="20"/>
              </w:rPr>
            </w:pPr>
            <w:r w:rsidRPr="001F52B5">
              <w:rPr>
                <w:szCs w:val="20"/>
              </w:rPr>
              <w:t>- zeměpis</w:t>
            </w:r>
          </w:p>
          <w:p w:rsidR="00814CA1" w:rsidRPr="001F52B5" w:rsidRDefault="00814CA1" w:rsidP="0028253F">
            <w:pPr>
              <w:pStyle w:val="Styltexttabulkacelek"/>
              <w:rPr>
                <w:szCs w:val="20"/>
              </w:rPr>
            </w:pPr>
            <w:r w:rsidRPr="001F52B5">
              <w:rPr>
                <w:szCs w:val="20"/>
              </w:rPr>
              <w:t>- dějepis</w:t>
            </w:r>
          </w:p>
          <w:p w:rsidR="00814CA1" w:rsidRPr="001F52B5" w:rsidRDefault="00814CA1" w:rsidP="0028253F">
            <w:pPr>
              <w:pStyle w:val="Styltexttabulkacelek"/>
              <w:rPr>
                <w:szCs w:val="20"/>
              </w:rPr>
            </w:pPr>
            <w:r w:rsidRPr="001F52B5">
              <w:rPr>
                <w:szCs w:val="20"/>
              </w:rPr>
              <w:t>- estetická výchova hudební a výtvarná</w:t>
            </w:r>
          </w:p>
          <w:p w:rsidR="00814CA1" w:rsidRPr="001F52B5" w:rsidRDefault="00814CA1" w:rsidP="0028253F">
            <w:pPr>
              <w:pStyle w:val="Styltexttabulkacelek"/>
              <w:rPr>
                <w:szCs w:val="20"/>
              </w:rPr>
            </w:pPr>
            <w:r w:rsidRPr="001F52B5">
              <w:rPr>
                <w:szCs w:val="20"/>
              </w:rPr>
              <w:t>- český jazyk a literatura</w:t>
            </w:r>
          </w:p>
          <w:p w:rsidR="00814CA1" w:rsidRPr="001F52B5" w:rsidRDefault="00814CA1" w:rsidP="0028253F">
            <w:pPr>
              <w:pStyle w:val="Styltexttabulkacelek"/>
              <w:rPr>
                <w:szCs w:val="20"/>
              </w:rPr>
            </w:pPr>
            <w:r w:rsidRPr="001F52B5">
              <w:rPr>
                <w:szCs w:val="20"/>
              </w:rPr>
              <w:t>- ostatní cizí jazyky</w:t>
            </w:r>
          </w:p>
          <w:p w:rsidR="00814CA1" w:rsidRPr="001F52B5" w:rsidRDefault="00814CA1" w:rsidP="0028253F">
            <w:pPr>
              <w:pStyle w:val="Styltexttabulkacelek"/>
              <w:rPr>
                <w:szCs w:val="20"/>
              </w:rPr>
            </w:pPr>
            <w:r w:rsidRPr="001F52B5">
              <w:rPr>
                <w:szCs w:val="20"/>
              </w:rPr>
              <w:t>Průřezová témata:</w:t>
            </w:r>
          </w:p>
          <w:p w:rsidR="00814CA1" w:rsidRPr="001F52B5" w:rsidRDefault="00814CA1" w:rsidP="0028253F">
            <w:pPr>
              <w:pStyle w:val="Styltexttabulkacelek"/>
              <w:rPr>
                <w:szCs w:val="20"/>
              </w:rPr>
            </w:pPr>
            <w:r w:rsidRPr="001F52B5">
              <w:rPr>
                <w:szCs w:val="20"/>
              </w:rPr>
              <w:t>OSV, GLOB, MULT, MEDI</w:t>
            </w:r>
          </w:p>
          <w:p w:rsidR="00814CA1" w:rsidRPr="001F52B5" w:rsidRDefault="00814CA1" w:rsidP="0028253F">
            <w:pPr>
              <w:pStyle w:val="Styltexttabulkacelek"/>
              <w:rPr>
                <w:szCs w:val="20"/>
              </w:rPr>
            </w:pPr>
          </w:p>
        </w:tc>
      </w:tr>
    </w:tbl>
    <w:p w:rsidR="00814CA1" w:rsidRDefault="00814CA1" w:rsidP="00814CA1">
      <w:pPr>
        <w:pStyle w:val="charakteristika"/>
      </w:pPr>
    </w:p>
    <w:p w:rsidR="00814CA1" w:rsidRDefault="00814CA1" w:rsidP="00814CA1"/>
    <w:p w:rsidR="00814CA1" w:rsidRDefault="00C142D1" w:rsidP="00814CA1">
      <w:pPr>
        <w:pStyle w:val="charakteristika"/>
      </w:pPr>
      <w:r>
        <w:t xml:space="preserve"> </w:t>
      </w:r>
    </w:p>
    <w:p w:rsidR="000473CC" w:rsidRDefault="00814CA1" w:rsidP="00814CA1">
      <w:pPr>
        <w:pStyle w:val="charakteristika"/>
      </w:pPr>
      <w:r>
        <w:br w:type="page"/>
      </w:r>
      <w:r w:rsidR="000473CC">
        <w:lastRenderedPageBreak/>
        <w:t>CHARAKTERISTIKA VYUČOVACÍHO PŘEDMĚTU</w:t>
      </w:r>
    </w:p>
    <w:p w:rsidR="000473CC" w:rsidRDefault="000473CC" w:rsidP="000473CC">
      <w:pPr>
        <w:pStyle w:val="nadpissvp1"/>
        <w:outlineLvl w:val="1"/>
      </w:pPr>
      <w:bookmarkStart w:id="346" w:name="_Toc239398978"/>
      <w:bookmarkStart w:id="347" w:name="_Toc240453059"/>
      <w:bookmarkStart w:id="348" w:name="_Toc463904439"/>
      <w:r>
        <w:t>NĚMECKÝ JAZYK</w:t>
      </w:r>
      <w:bookmarkEnd w:id="346"/>
      <w:bookmarkEnd w:id="347"/>
      <w:bookmarkEnd w:id="348"/>
    </w:p>
    <w:p w:rsidR="000473CC" w:rsidRDefault="000473CC" w:rsidP="000473CC">
      <w:pPr>
        <w:pStyle w:val="podnadpissvp"/>
      </w:pPr>
      <w:r>
        <w:t>Obsahové vymezení</w:t>
      </w:r>
    </w:p>
    <w:p w:rsidR="000473CC" w:rsidRDefault="000473CC" w:rsidP="000473CC">
      <w:pPr>
        <w:pStyle w:val="textsvp"/>
      </w:pPr>
      <w:r>
        <w:t>Vyučovací předmět Německý jazyk pokrývá vzdělávací oblast Jazyk a jazyková komunikace a vychází ze vzdělávacího obsahu oboru Další cizí jazyk.</w:t>
      </w:r>
    </w:p>
    <w:p w:rsidR="000473CC" w:rsidRDefault="000473CC" w:rsidP="000473CC">
      <w:pPr>
        <w:pStyle w:val="textsvp"/>
      </w:pPr>
      <w:r>
        <w:t xml:space="preserve">Cílem předmětu je vytvořit u žáků předpoklady pro mezikulturní komunikaci v rámci Evropy a světa, naučit je užívat jazyk k chápání a objevování skutečností, které přesahují oblast zkušeností zprostředkovaných mateřským jazykem. </w:t>
      </w:r>
    </w:p>
    <w:p w:rsidR="000473CC" w:rsidRDefault="000473CC" w:rsidP="000473CC">
      <w:pPr>
        <w:pStyle w:val="textsvp"/>
      </w:pPr>
      <w:r>
        <w:t>Obsahem předmětu je výuka německého jazyka na dvou úrovních, které se od sebe liší podle cílové úrovně žáků.</w:t>
      </w:r>
    </w:p>
    <w:p w:rsidR="000473CC" w:rsidRDefault="000473CC" w:rsidP="000473CC">
      <w:pPr>
        <w:pStyle w:val="textsvp"/>
      </w:pPr>
      <w:r>
        <w:t xml:space="preserve">Základní: Cílová úroveň B1 podle Společného evropského referenčního rámce – CEF </w:t>
      </w:r>
    </w:p>
    <w:p w:rsidR="000473CC" w:rsidRDefault="000473CC" w:rsidP="000473CC">
      <w:pPr>
        <w:pStyle w:val="textsvp"/>
      </w:pPr>
      <w:r>
        <w:t>Profilová: Cílová úroveň B2 podle Společného evropského referenčního rámce - CEF</w:t>
      </w:r>
    </w:p>
    <w:p w:rsidR="000473CC" w:rsidRDefault="000473CC" w:rsidP="000473CC">
      <w:pPr>
        <w:pStyle w:val="podnadpissvp"/>
      </w:pPr>
      <w:r>
        <w:t>Průřezová témata</w:t>
      </w:r>
    </w:p>
    <w:p w:rsidR="000473CC" w:rsidRPr="004D6C8D" w:rsidRDefault="000473CC" w:rsidP="000473CC">
      <w:pPr>
        <w:pStyle w:val="textsvp"/>
      </w:pPr>
      <w:r w:rsidRPr="004D6C8D">
        <w:t>V rámci předmětu je věnována pozornost dílčím aspektům všech průřezových témat – Multikulturní výchova, Výchova k myšlení v evropských a globálních souvislostech, Osobnostní a sociální výchova, Mediální výchova, Enviro</w:t>
      </w:r>
      <w:r>
        <w:t>n</w:t>
      </w:r>
      <w:r w:rsidRPr="004D6C8D">
        <w:t>mentální výchova.</w:t>
      </w:r>
    </w:p>
    <w:p w:rsidR="000473CC" w:rsidRDefault="000473CC" w:rsidP="000473CC">
      <w:pPr>
        <w:pStyle w:val="podnadpissvp"/>
      </w:pPr>
      <w:r>
        <w:t>Časové a organizační vymezení</w:t>
      </w:r>
    </w:p>
    <w:p w:rsidR="000473CC" w:rsidRDefault="000473CC" w:rsidP="000473CC">
      <w:pPr>
        <w:pStyle w:val="textsvp"/>
      </w:pPr>
      <w:r>
        <w:t>Německý jazyk se jako Další cizí jazyk realizuje od sekundy do oktávy osmiletého gymnázia a ve všech ročnících čtyřletého studia, přičemž učivo na vyšším gymnáziu navazuje na učivo nižšího gymnázia, u čtyřletého studia na znalosti základní školy.</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060"/>
        <w:gridCol w:w="2520"/>
      </w:tblGrid>
      <w:tr w:rsidR="000473CC" w:rsidTr="00B6065E">
        <w:tc>
          <w:tcPr>
            <w:tcW w:w="1060" w:type="dxa"/>
            <w:tcBorders>
              <w:top w:val="single" w:sz="4" w:space="0" w:color="auto"/>
              <w:left w:val="nil"/>
              <w:bottom w:val="nil"/>
              <w:right w:val="nil"/>
              <w:tl2br w:val="nil"/>
              <w:tr2bl w:val="nil"/>
            </w:tcBorders>
            <w:shd w:val="pct15" w:color="auto" w:fill="auto"/>
            <w:vAlign w:val="center"/>
          </w:tcPr>
          <w:p w:rsidR="000473CC" w:rsidRPr="002E59E1" w:rsidRDefault="000473CC" w:rsidP="00B6065E">
            <w:pPr>
              <w:pStyle w:val="texttabulka"/>
              <w:rPr>
                <w:i/>
                <w:sz w:val="22"/>
                <w:szCs w:val="22"/>
              </w:rPr>
            </w:pPr>
            <w:r w:rsidRPr="002E59E1">
              <w:rPr>
                <w:i/>
                <w:sz w:val="22"/>
                <w:szCs w:val="22"/>
              </w:rPr>
              <w:t>Kvinta</w:t>
            </w:r>
          </w:p>
        </w:tc>
        <w:tc>
          <w:tcPr>
            <w:tcW w:w="2520" w:type="dxa"/>
            <w:vAlign w:val="center"/>
          </w:tcPr>
          <w:p w:rsidR="000473CC" w:rsidRPr="002E59E1" w:rsidRDefault="000473CC" w:rsidP="00B6065E">
            <w:pPr>
              <w:pStyle w:val="texttabulka"/>
              <w:rPr>
                <w:sz w:val="22"/>
              </w:rPr>
            </w:pPr>
            <w:r w:rsidRPr="002E59E1">
              <w:rPr>
                <w:sz w:val="22"/>
              </w:rPr>
              <w:t>4</w:t>
            </w:r>
          </w:p>
        </w:tc>
      </w:tr>
      <w:tr w:rsidR="000473CC" w:rsidTr="00B6065E">
        <w:tc>
          <w:tcPr>
            <w:tcW w:w="1060" w:type="dxa"/>
            <w:tcBorders>
              <w:left w:val="nil"/>
              <w:bottom w:val="nil"/>
              <w:right w:val="nil"/>
              <w:tl2br w:val="nil"/>
              <w:tr2bl w:val="nil"/>
            </w:tcBorders>
            <w:shd w:val="pct15" w:color="auto" w:fill="auto"/>
            <w:vAlign w:val="center"/>
          </w:tcPr>
          <w:p w:rsidR="000473CC" w:rsidRPr="002E59E1" w:rsidRDefault="000473CC" w:rsidP="00B6065E">
            <w:pPr>
              <w:pStyle w:val="texttabulka"/>
              <w:rPr>
                <w:i/>
                <w:sz w:val="22"/>
                <w:szCs w:val="22"/>
              </w:rPr>
            </w:pPr>
            <w:r w:rsidRPr="002E59E1">
              <w:rPr>
                <w:i/>
                <w:sz w:val="22"/>
                <w:szCs w:val="22"/>
              </w:rPr>
              <w:t xml:space="preserve">Sexta </w:t>
            </w:r>
          </w:p>
        </w:tc>
        <w:tc>
          <w:tcPr>
            <w:tcW w:w="2520" w:type="dxa"/>
            <w:vAlign w:val="center"/>
          </w:tcPr>
          <w:p w:rsidR="000473CC" w:rsidRPr="002E59E1" w:rsidRDefault="000473CC" w:rsidP="00B6065E">
            <w:pPr>
              <w:pStyle w:val="texttabulka"/>
              <w:rPr>
                <w:sz w:val="22"/>
              </w:rPr>
            </w:pPr>
            <w:r w:rsidRPr="002E59E1">
              <w:rPr>
                <w:sz w:val="22"/>
              </w:rPr>
              <w:t>4</w:t>
            </w:r>
          </w:p>
        </w:tc>
      </w:tr>
      <w:tr w:rsidR="000473CC" w:rsidTr="00B6065E">
        <w:tc>
          <w:tcPr>
            <w:tcW w:w="1060" w:type="dxa"/>
            <w:tcBorders>
              <w:left w:val="nil"/>
              <w:bottom w:val="nil"/>
              <w:right w:val="nil"/>
              <w:tl2br w:val="nil"/>
              <w:tr2bl w:val="nil"/>
            </w:tcBorders>
            <w:shd w:val="pct15" w:color="auto" w:fill="auto"/>
            <w:vAlign w:val="center"/>
          </w:tcPr>
          <w:p w:rsidR="000473CC" w:rsidRPr="002E59E1" w:rsidRDefault="000473CC" w:rsidP="00B6065E">
            <w:pPr>
              <w:pStyle w:val="texttabulka"/>
              <w:rPr>
                <w:i/>
                <w:sz w:val="22"/>
                <w:szCs w:val="22"/>
              </w:rPr>
            </w:pPr>
            <w:r w:rsidRPr="002E59E1">
              <w:rPr>
                <w:i/>
                <w:sz w:val="22"/>
                <w:szCs w:val="22"/>
              </w:rPr>
              <w:t xml:space="preserve">Septima </w:t>
            </w:r>
          </w:p>
        </w:tc>
        <w:tc>
          <w:tcPr>
            <w:tcW w:w="2520" w:type="dxa"/>
            <w:vAlign w:val="center"/>
          </w:tcPr>
          <w:p w:rsidR="000473CC" w:rsidRPr="002E59E1" w:rsidRDefault="00FB31A6" w:rsidP="00B6065E">
            <w:pPr>
              <w:pStyle w:val="texttabulka"/>
              <w:rPr>
                <w:sz w:val="22"/>
              </w:rPr>
            </w:pPr>
            <w:r>
              <w:rPr>
                <w:sz w:val="22"/>
              </w:rPr>
              <w:t>3</w:t>
            </w:r>
            <w:r w:rsidR="000473CC" w:rsidRPr="002E59E1">
              <w:rPr>
                <w:sz w:val="22"/>
              </w:rPr>
              <w:t xml:space="preserve"> + 2 volitelný seminář</w:t>
            </w:r>
          </w:p>
        </w:tc>
      </w:tr>
      <w:tr w:rsidR="000473CC" w:rsidTr="00B6065E">
        <w:tc>
          <w:tcPr>
            <w:tcW w:w="1060" w:type="dxa"/>
            <w:tcBorders>
              <w:left w:val="nil"/>
              <w:bottom w:val="single" w:sz="4" w:space="0" w:color="auto"/>
              <w:right w:val="nil"/>
              <w:tl2br w:val="nil"/>
              <w:tr2bl w:val="nil"/>
            </w:tcBorders>
            <w:shd w:val="pct15" w:color="auto" w:fill="auto"/>
            <w:vAlign w:val="center"/>
          </w:tcPr>
          <w:p w:rsidR="000473CC" w:rsidRPr="002E59E1" w:rsidRDefault="000473CC" w:rsidP="00B6065E">
            <w:pPr>
              <w:pStyle w:val="texttabulka"/>
              <w:rPr>
                <w:i/>
                <w:sz w:val="22"/>
                <w:szCs w:val="22"/>
              </w:rPr>
            </w:pPr>
            <w:r w:rsidRPr="002E59E1">
              <w:rPr>
                <w:i/>
                <w:sz w:val="22"/>
                <w:szCs w:val="22"/>
              </w:rPr>
              <w:t>Oktáva</w:t>
            </w:r>
          </w:p>
        </w:tc>
        <w:tc>
          <w:tcPr>
            <w:tcW w:w="2520" w:type="dxa"/>
            <w:vAlign w:val="center"/>
          </w:tcPr>
          <w:p w:rsidR="000473CC" w:rsidRPr="002E59E1" w:rsidRDefault="000473CC" w:rsidP="00B6065E">
            <w:pPr>
              <w:pStyle w:val="texttabulka"/>
              <w:rPr>
                <w:sz w:val="22"/>
              </w:rPr>
            </w:pPr>
            <w:r w:rsidRPr="002E59E1">
              <w:rPr>
                <w:sz w:val="22"/>
              </w:rPr>
              <w:t>4 + 2 volitelný seminář</w:t>
            </w:r>
          </w:p>
        </w:tc>
      </w:tr>
    </w:tbl>
    <w:p w:rsidR="000473CC" w:rsidRDefault="000473CC" w:rsidP="000473CC">
      <w:pPr>
        <w:pStyle w:val="textsvp"/>
      </w:pPr>
      <w:r>
        <w:t>Pozn.: Hodinové dotace jsou shodné v odpovídajících ročnících čtyřletého gymnázia.</w:t>
      </w:r>
    </w:p>
    <w:p w:rsidR="000473CC" w:rsidRDefault="000473CC" w:rsidP="000473CC">
      <w:pPr>
        <w:pStyle w:val="textsvp"/>
      </w:pPr>
      <w:r>
        <w:t xml:space="preserve">Pro studenty s hlubším zájmem o německý jazyk je nabízen Seminář z německého jazyka v septimě  a oktávě s dotací 2 hodiny týdně. Koncepce seminářů směřuje k dosažení úrovně B2 podle Společného referenčního rámce – CEF. </w:t>
      </w:r>
    </w:p>
    <w:p w:rsidR="000473CC" w:rsidRDefault="000473CC" w:rsidP="000473CC">
      <w:pPr>
        <w:pStyle w:val="textsvp"/>
      </w:pPr>
      <w:r>
        <w:t>Učitelé postupují podle jednotné učebnice, tu volí v kombinaci s dalšími výukovými materiály pro danou skupinu optimálně tak, aby bylo co nejefektivněji dosaženo požadovaných výstupů.</w:t>
      </w:r>
    </w:p>
    <w:p w:rsidR="000473CC" w:rsidRDefault="000473CC" w:rsidP="000473CC">
      <w:pPr>
        <w:pStyle w:val="textsvp"/>
      </w:pPr>
      <w:r>
        <w:t xml:space="preserve">Výuka předmětu probíhá v odborných učebnách vybavených audiovizuální a multimediální  technikou a dalšími pomůckami. </w:t>
      </w:r>
    </w:p>
    <w:p w:rsidR="000473CC" w:rsidRDefault="000473CC" w:rsidP="000473CC">
      <w:pPr>
        <w:pStyle w:val="textsvp"/>
      </w:pPr>
      <w:r>
        <w:t xml:space="preserve">Každoročně jsou organizovány studijně poznávací zájezdy /jedno i vícedenní/ do německy mluvících zemí a výměna studentů s německým gymnáziem, při kterých si studenti prakticky ověřují a prohlubují získané znalosti. </w:t>
      </w:r>
    </w:p>
    <w:p w:rsidR="000473CC" w:rsidRPr="00E4538F" w:rsidRDefault="000473CC" w:rsidP="000473CC">
      <w:pPr>
        <w:pStyle w:val="podnadpissvp"/>
      </w:pPr>
      <w:r w:rsidRPr="00E4538F">
        <w:t>Výchovné a vzdělávací strategie:</w:t>
      </w:r>
    </w:p>
    <w:p w:rsidR="000473CC" w:rsidRPr="004D6C8D" w:rsidRDefault="000473CC" w:rsidP="000473CC">
      <w:pPr>
        <w:pStyle w:val="kompetecenadpis"/>
      </w:pPr>
      <w:r w:rsidRPr="004D6C8D">
        <w:t>Kompetence k učení – učitel:</w:t>
      </w:r>
    </w:p>
    <w:p w:rsidR="000473CC" w:rsidRPr="00E4538F" w:rsidRDefault="000473CC" w:rsidP="000473CC">
      <w:pPr>
        <w:pStyle w:val="odrazkysvp"/>
        <w:tabs>
          <w:tab w:val="clear" w:pos="284"/>
          <w:tab w:val="num" w:pos="480"/>
        </w:tabs>
        <w:ind w:left="480" w:hanging="480"/>
      </w:pPr>
      <w:r w:rsidRPr="00E4538F">
        <w:t>prezentuje různé způ</w:t>
      </w:r>
      <w:r>
        <w:t>soby přístupu ke studiu jazyka</w:t>
      </w:r>
    </w:p>
    <w:p w:rsidR="000473CC" w:rsidRPr="00E4538F" w:rsidRDefault="000473CC" w:rsidP="000473CC">
      <w:pPr>
        <w:pStyle w:val="odrazkysvp"/>
        <w:tabs>
          <w:tab w:val="clear" w:pos="284"/>
        </w:tabs>
        <w:ind w:left="480" w:hanging="480"/>
      </w:pPr>
      <w:r w:rsidRPr="00E4538F">
        <w:t xml:space="preserve">vede žáky k hledání souvislostí jak u gramatických </w:t>
      </w:r>
      <w:r>
        <w:t>struktur, tak i u slovní zásoby, p</w:t>
      </w:r>
      <w:r w:rsidRPr="00E4538F">
        <w:t>okud je to vhodné, využívají srovnání s jinými jazyky</w:t>
      </w:r>
      <w:r>
        <w:t>, které znají, i s mateřštinou</w:t>
      </w:r>
    </w:p>
    <w:p w:rsidR="000473CC" w:rsidRPr="00E4538F" w:rsidRDefault="000473CC" w:rsidP="000473CC">
      <w:pPr>
        <w:pStyle w:val="odrazkysvp"/>
        <w:tabs>
          <w:tab w:val="clear" w:pos="284"/>
          <w:tab w:val="num" w:pos="480"/>
        </w:tabs>
        <w:ind w:left="480" w:hanging="480"/>
      </w:pPr>
      <w:r w:rsidRPr="00E4538F">
        <w:t xml:space="preserve">zadává  takové úkoly, v jejichž rámci žáci samostatně vyhledávají a zpracovávají </w:t>
      </w:r>
      <w:r>
        <w:t>informace z cizojazyčných textů</w:t>
      </w:r>
    </w:p>
    <w:p w:rsidR="000473CC" w:rsidRPr="00E4538F" w:rsidRDefault="000473CC" w:rsidP="000473CC">
      <w:pPr>
        <w:pStyle w:val="odrazkysvp"/>
        <w:tabs>
          <w:tab w:val="clear" w:pos="284"/>
          <w:tab w:val="num" w:pos="480"/>
        </w:tabs>
        <w:ind w:left="480" w:hanging="480"/>
      </w:pPr>
      <w:r w:rsidRPr="00E4538F">
        <w:t>motivuje žáky ke zdokonalování</w:t>
      </w:r>
    </w:p>
    <w:p w:rsidR="000473CC" w:rsidRPr="00E4538F" w:rsidRDefault="000473CC" w:rsidP="000473CC">
      <w:pPr>
        <w:pStyle w:val="odrazkysvp"/>
        <w:tabs>
          <w:tab w:val="clear" w:pos="284"/>
          <w:tab w:val="num" w:pos="480"/>
        </w:tabs>
        <w:ind w:left="480" w:hanging="480"/>
      </w:pPr>
      <w:r w:rsidRPr="00E4538F">
        <w:t xml:space="preserve"> posky</w:t>
      </w:r>
      <w:r>
        <w:t>tuje jim různé zdroje informací</w:t>
      </w:r>
    </w:p>
    <w:p w:rsidR="000473CC" w:rsidRPr="00E4538F" w:rsidRDefault="000473CC" w:rsidP="000473CC">
      <w:pPr>
        <w:pStyle w:val="odrazkysvp"/>
        <w:tabs>
          <w:tab w:val="clear" w:pos="284"/>
          <w:tab w:val="num" w:pos="480"/>
        </w:tabs>
        <w:ind w:left="480" w:hanging="480"/>
      </w:pPr>
      <w:r>
        <w:t>vede žáky k porozumění textů</w:t>
      </w:r>
    </w:p>
    <w:p w:rsidR="000473CC" w:rsidRPr="00E4538F" w:rsidRDefault="000473CC" w:rsidP="000473CC">
      <w:pPr>
        <w:pStyle w:val="odrazkysvp"/>
        <w:tabs>
          <w:tab w:val="clear" w:pos="284"/>
          <w:tab w:val="num" w:pos="480"/>
        </w:tabs>
        <w:ind w:left="480" w:hanging="480"/>
      </w:pPr>
      <w:r w:rsidRPr="00E4538F">
        <w:t>doplňuje a prohlubuje vědomosti a dovednosti žák</w:t>
      </w:r>
      <w:r>
        <w:t>ů</w:t>
      </w:r>
    </w:p>
    <w:p w:rsidR="000473CC" w:rsidRPr="00E4538F" w:rsidRDefault="000473CC" w:rsidP="000473CC">
      <w:pPr>
        <w:pStyle w:val="odrazkysvp"/>
        <w:tabs>
          <w:tab w:val="clear" w:pos="284"/>
          <w:tab w:val="num" w:pos="480"/>
        </w:tabs>
        <w:ind w:left="480" w:hanging="480"/>
      </w:pPr>
      <w:r w:rsidRPr="00E4538F">
        <w:lastRenderedPageBreak/>
        <w:t>procvič</w:t>
      </w:r>
      <w:r>
        <w:t>uje dovednosti různými metodami</w:t>
      </w:r>
    </w:p>
    <w:p w:rsidR="000473CC" w:rsidRPr="00E4538F" w:rsidRDefault="000473CC" w:rsidP="000473CC">
      <w:pPr>
        <w:pStyle w:val="odrazkysvp"/>
        <w:tabs>
          <w:tab w:val="clear" w:pos="284"/>
          <w:tab w:val="num" w:pos="480"/>
        </w:tabs>
        <w:ind w:left="480" w:hanging="480"/>
      </w:pPr>
      <w:r w:rsidRPr="00E4538F">
        <w:t>zdůvodňuje své hodnocení</w:t>
      </w:r>
      <w:r>
        <w:t xml:space="preserve"> a usměrňuje sebehodnocení žáků</w:t>
      </w:r>
    </w:p>
    <w:p w:rsidR="000473CC" w:rsidRPr="00E4538F" w:rsidRDefault="000473CC" w:rsidP="000473CC">
      <w:pPr>
        <w:pStyle w:val="odrazkysvp"/>
        <w:tabs>
          <w:tab w:val="clear" w:pos="284"/>
          <w:tab w:val="num" w:pos="480"/>
        </w:tabs>
        <w:ind w:left="480" w:hanging="480"/>
      </w:pPr>
      <w:r w:rsidRPr="00E4538F">
        <w:t>poskytuje žákům základní informace o re</w:t>
      </w:r>
      <w:r>
        <w:t>áliích a životním stylu německy mluvících zemích</w:t>
      </w:r>
    </w:p>
    <w:p w:rsidR="000473CC" w:rsidRPr="00E4538F" w:rsidRDefault="000473CC" w:rsidP="000473CC">
      <w:pPr>
        <w:pStyle w:val="odrazkysvp"/>
        <w:tabs>
          <w:tab w:val="clear" w:pos="284"/>
          <w:tab w:val="num" w:pos="480"/>
        </w:tabs>
        <w:ind w:left="480" w:hanging="480"/>
      </w:pPr>
      <w:r w:rsidRPr="00E4538F">
        <w:t xml:space="preserve">motivuje žáky k četbě </w:t>
      </w:r>
      <w:r>
        <w:t xml:space="preserve">německé </w:t>
      </w:r>
      <w:r w:rsidRPr="00E4538F">
        <w:t xml:space="preserve"> literatury (v českých překladech i </w:t>
      </w:r>
      <w:r>
        <w:t>originálu)</w:t>
      </w:r>
    </w:p>
    <w:p w:rsidR="000473CC" w:rsidRPr="00E4538F" w:rsidRDefault="004F139F" w:rsidP="000473CC">
      <w:pPr>
        <w:pStyle w:val="kompetecenadpis"/>
        <w:tabs>
          <w:tab w:val="num" w:pos="480"/>
        </w:tabs>
        <w:ind w:left="480" w:hanging="480"/>
      </w:pPr>
      <w:r>
        <w:t xml:space="preserve">Kompetence k řešení problémů </w:t>
      </w:r>
      <w:r>
        <w:t xml:space="preserve">– </w:t>
      </w:r>
      <w:r w:rsidR="000473CC" w:rsidRPr="00E4538F">
        <w:t xml:space="preserve"> učitel:</w:t>
      </w:r>
    </w:p>
    <w:p w:rsidR="000473CC" w:rsidRPr="00E4538F" w:rsidRDefault="000473CC" w:rsidP="000473CC">
      <w:pPr>
        <w:pStyle w:val="odrazkysvp"/>
        <w:tabs>
          <w:tab w:val="clear" w:pos="284"/>
          <w:tab w:val="num" w:pos="480"/>
        </w:tabs>
        <w:ind w:left="480" w:hanging="480"/>
      </w:pPr>
      <w:r w:rsidRPr="00E4538F">
        <w:t>poskytuje žákům prostor k samostatnému řešení jazykových problémů</w:t>
      </w:r>
    </w:p>
    <w:p w:rsidR="000473CC" w:rsidRPr="00E4538F" w:rsidRDefault="000473CC" w:rsidP="000473CC">
      <w:pPr>
        <w:pStyle w:val="odrazkysvp"/>
        <w:tabs>
          <w:tab w:val="clear" w:pos="284"/>
          <w:tab w:val="num" w:pos="480"/>
        </w:tabs>
        <w:ind w:left="480" w:hanging="480"/>
      </w:pPr>
      <w:r w:rsidRPr="00E4538F">
        <w:t xml:space="preserve">využívá příležitosti demonstrovat komplexní charakter jazyka </w:t>
      </w:r>
      <w:r>
        <w:t>a vede žáky k jeho respektování</w:t>
      </w:r>
    </w:p>
    <w:p w:rsidR="000473CC" w:rsidRPr="00E4538F" w:rsidRDefault="000473CC" w:rsidP="000473CC">
      <w:pPr>
        <w:pStyle w:val="odrazkysvp"/>
        <w:tabs>
          <w:tab w:val="clear" w:pos="284"/>
          <w:tab w:val="num" w:pos="480"/>
        </w:tabs>
        <w:ind w:left="480" w:hanging="480"/>
      </w:pPr>
      <w:r w:rsidRPr="00E4538F">
        <w:t>pracuje s texty, kterým ne vždy žáci beze zbytku rozumí, a tím je vede k nutnosti domýšlen</w:t>
      </w:r>
      <w:r>
        <w:t>í, hledání souvislostí a smyslu</w:t>
      </w:r>
    </w:p>
    <w:p w:rsidR="000473CC" w:rsidRPr="00E4538F" w:rsidRDefault="000473CC" w:rsidP="000473CC">
      <w:pPr>
        <w:pStyle w:val="odrazkysvp"/>
        <w:tabs>
          <w:tab w:val="clear" w:pos="284"/>
          <w:tab w:val="num" w:pos="480"/>
        </w:tabs>
        <w:ind w:left="480" w:hanging="480"/>
      </w:pPr>
      <w:r w:rsidRPr="00E4538F">
        <w:t>simuluje modelové situace, se kterými se žáci mo</w:t>
      </w:r>
      <w:r>
        <w:t>hou setkat v praktickém životě (</w:t>
      </w:r>
      <w:r w:rsidRPr="00E4538F">
        <w:t xml:space="preserve">rozhovory v různých kontextech, psaní </w:t>
      </w:r>
      <w:r>
        <w:t>dopisů a e-mailů, poslech atd.)</w:t>
      </w:r>
    </w:p>
    <w:p w:rsidR="000473CC" w:rsidRPr="00E4538F" w:rsidRDefault="000473CC" w:rsidP="000473CC">
      <w:pPr>
        <w:pStyle w:val="odrazkysvp"/>
        <w:tabs>
          <w:tab w:val="clear" w:pos="284"/>
          <w:tab w:val="num" w:pos="480"/>
        </w:tabs>
        <w:ind w:left="480" w:hanging="480"/>
      </w:pPr>
      <w:r w:rsidRPr="00E4538F">
        <w:t>vede žáky k řešení prací většího rozsa</w:t>
      </w:r>
      <w:r>
        <w:t>hu a komplexnějšího charakteru (</w:t>
      </w:r>
      <w:r w:rsidRPr="00E4538F">
        <w:t>např. zpracování informací z cizojazyčné literatury a p</w:t>
      </w:r>
      <w:r>
        <w:t>rezentace výsledků před třídou)</w:t>
      </w:r>
    </w:p>
    <w:p w:rsidR="000473CC" w:rsidRPr="00E4538F" w:rsidRDefault="000473CC" w:rsidP="000473CC">
      <w:pPr>
        <w:pStyle w:val="odrazkysvp"/>
        <w:tabs>
          <w:tab w:val="clear" w:pos="284"/>
          <w:tab w:val="num" w:pos="480"/>
        </w:tabs>
        <w:ind w:left="480" w:hanging="480"/>
      </w:pPr>
      <w:r w:rsidRPr="00E4538F">
        <w:t>v rámci konverzace na různá témata požaduje po žácích zřetelnou  arg</w:t>
      </w:r>
      <w:r>
        <w:t>umentaci při vyjadřování názorů</w:t>
      </w:r>
    </w:p>
    <w:p w:rsidR="000473CC" w:rsidRPr="00E4538F" w:rsidRDefault="000473CC" w:rsidP="000473CC">
      <w:pPr>
        <w:pStyle w:val="kompetecenadpis"/>
        <w:tabs>
          <w:tab w:val="num" w:pos="480"/>
        </w:tabs>
        <w:ind w:left="480" w:hanging="480"/>
      </w:pPr>
      <w:r w:rsidRPr="00E4538F">
        <w:t>Kompetence komunikativní</w:t>
      </w:r>
      <w:r w:rsidR="004F139F">
        <w:t xml:space="preserve"> </w:t>
      </w:r>
      <w:r w:rsidR="004F139F">
        <w:t xml:space="preserve">– </w:t>
      </w:r>
      <w:r w:rsidRPr="00E4538F">
        <w:t xml:space="preserve">učitel: </w:t>
      </w:r>
    </w:p>
    <w:p w:rsidR="000473CC" w:rsidRPr="00E4538F" w:rsidRDefault="000473CC" w:rsidP="000473CC">
      <w:pPr>
        <w:pStyle w:val="odrazkysvp"/>
        <w:tabs>
          <w:tab w:val="clear" w:pos="284"/>
          <w:tab w:val="num" w:pos="480"/>
        </w:tabs>
        <w:ind w:left="480" w:hanging="480"/>
      </w:pPr>
      <w:r w:rsidRPr="00E4538F">
        <w:t>vede žáky k dialogu, diskusi, argumentaci, obhajobě vlastního názoru a také k naslouchán</w:t>
      </w:r>
      <w:r>
        <w:t xml:space="preserve">í </w:t>
      </w:r>
      <w:r w:rsidR="004F139F">
        <w:t>a</w:t>
      </w:r>
      <w:r>
        <w:t xml:space="preserve"> toleranci názorů druhých</w:t>
      </w:r>
    </w:p>
    <w:p w:rsidR="000473CC" w:rsidRPr="00E4538F" w:rsidRDefault="000473CC" w:rsidP="000473CC">
      <w:pPr>
        <w:pStyle w:val="odrazkysvp"/>
        <w:tabs>
          <w:tab w:val="clear" w:pos="284"/>
          <w:tab w:val="num" w:pos="480"/>
        </w:tabs>
        <w:ind w:left="480" w:hanging="480"/>
      </w:pPr>
      <w:r w:rsidRPr="00E4538F">
        <w:t>vede ke správnému užívání ja</w:t>
      </w:r>
      <w:r>
        <w:t>zyka a ke kultivovanému projevu</w:t>
      </w:r>
    </w:p>
    <w:p w:rsidR="000473CC" w:rsidRPr="00E4538F" w:rsidRDefault="000473CC" w:rsidP="000473CC">
      <w:pPr>
        <w:pStyle w:val="odrazkysvp"/>
        <w:tabs>
          <w:tab w:val="clear" w:pos="284"/>
          <w:tab w:val="num" w:pos="480"/>
        </w:tabs>
        <w:ind w:left="480" w:hanging="480"/>
      </w:pPr>
      <w:r w:rsidRPr="00E4538F">
        <w:t>zadává úkoly, které vedou ke zpraco</w:t>
      </w:r>
      <w:r>
        <w:t>vání informací z různých zdrojů</w:t>
      </w:r>
    </w:p>
    <w:p w:rsidR="000473CC" w:rsidRPr="00E4538F" w:rsidRDefault="000473CC" w:rsidP="000473CC">
      <w:pPr>
        <w:pStyle w:val="odrazkysvp"/>
        <w:tabs>
          <w:tab w:val="clear" w:pos="284"/>
          <w:tab w:val="num" w:pos="480"/>
        </w:tabs>
        <w:ind w:left="480" w:hanging="480"/>
      </w:pPr>
      <w:r w:rsidRPr="00E4538F">
        <w:t>zadává písemné formy, kt</w:t>
      </w:r>
      <w:r>
        <w:t>eré žáci prezentují před třídou</w:t>
      </w:r>
    </w:p>
    <w:p w:rsidR="000473CC" w:rsidRPr="00E4538F" w:rsidRDefault="000473CC" w:rsidP="000473CC">
      <w:pPr>
        <w:pStyle w:val="odrazkysvp"/>
        <w:tabs>
          <w:tab w:val="clear" w:pos="284"/>
          <w:tab w:val="num" w:pos="480"/>
        </w:tabs>
        <w:ind w:left="480" w:hanging="480"/>
      </w:pPr>
      <w:r w:rsidRPr="00E4538F">
        <w:t>při práci s jazykovým materiálem vede žáky k přesnosti, k identifikaci podstatných informací a rozvíjení je</w:t>
      </w:r>
      <w:r>
        <w:t>jich interpretačních schopností</w:t>
      </w:r>
    </w:p>
    <w:p w:rsidR="000473CC" w:rsidRPr="00E4538F" w:rsidRDefault="000473CC" w:rsidP="000473CC">
      <w:pPr>
        <w:pStyle w:val="odrazkysvp"/>
        <w:tabs>
          <w:tab w:val="clear" w:pos="284"/>
          <w:tab w:val="num" w:pos="480"/>
        </w:tabs>
        <w:ind w:left="480" w:hanging="480"/>
      </w:pPr>
      <w:r w:rsidRPr="00E4538F">
        <w:t xml:space="preserve">ke komunikaci s rodilými mluvčími a </w:t>
      </w:r>
      <w:r>
        <w:t>německy</w:t>
      </w:r>
      <w:r w:rsidRPr="00E4538F">
        <w:t xml:space="preserve"> mluvícími cizinci dostávají žáci příležitost v rámci  poznávacích zájezdů</w:t>
      </w:r>
      <w:r>
        <w:t xml:space="preserve"> a výměnného studijního pobytu</w:t>
      </w:r>
    </w:p>
    <w:p w:rsidR="000473CC" w:rsidRPr="00E4538F" w:rsidRDefault="000473CC" w:rsidP="000473CC">
      <w:pPr>
        <w:pStyle w:val="kompetecenadpis"/>
        <w:tabs>
          <w:tab w:val="num" w:pos="480"/>
        </w:tabs>
        <w:ind w:left="480" w:hanging="480"/>
        <w:rPr>
          <w:i w:val="0"/>
          <w:iCs w:val="0"/>
        </w:rPr>
      </w:pPr>
      <w:r w:rsidRPr="005231D6">
        <w:t>Kompetence sociální a personální – učitel:</w:t>
      </w:r>
      <w:r w:rsidRPr="00E4538F">
        <w:rPr>
          <w:i w:val="0"/>
          <w:iCs w:val="0"/>
        </w:rPr>
        <w:t xml:space="preserve"> </w:t>
      </w:r>
    </w:p>
    <w:p w:rsidR="000473CC" w:rsidRPr="00E4538F" w:rsidRDefault="000473CC" w:rsidP="000473CC">
      <w:pPr>
        <w:pStyle w:val="odrazkysvp"/>
        <w:tabs>
          <w:tab w:val="clear" w:pos="284"/>
          <w:tab w:val="num" w:pos="480"/>
        </w:tabs>
        <w:ind w:left="480" w:hanging="480"/>
      </w:pPr>
      <w:r w:rsidRPr="00E4538F">
        <w:t>vede žáka k uplatňování základů slušného chování v každodenní komunikaci, k úct</w:t>
      </w:r>
      <w:r>
        <w:t>ě a respektu k druhým, empatii</w:t>
      </w:r>
    </w:p>
    <w:p w:rsidR="000473CC" w:rsidRPr="00E4538F" w:rsidRDefault="000473CC" w:rsidP="000473CC">
      <w:pPr>
        <w:pStyle w:val="odrazkysvp"/>
        <w:tabs>
          <w:tab w:val="clear" w:pos="284"/>
          <w:tab w:val="num" w:pos="480"/>
        </w:tabs>
        <w:ind w:left="480" w:hanging="480"/>
      </w:pPr>
      <w:r w:rsidRPr="00E4538F">
        <w:t>buduje poz</w:t>
      </w:r>
      <w:r>
        <w:t>itivní mezilidské vztahy</w:t>
      </w:r>
    </w:p>
    <w:p w:rsidR="000473CC" w:rsidRPr="00E4538F" w:rsidRDefault="000473CC" w:rsidP="000473CC">
      <w:pPr>
        <w:pStyle w:val="odrazkysvp"/>
        <w:tabs>
          <w:tab w:val="clear" w:pos="284"/>
          <w:tab w:val="num" w:pos="480"/>
        </w:tabs>
        <w:ind w:left="480" w:hanging="480"/>
      </w:pPr>
      <w:r w:rsidRPr="00E4538F">
        <w:t>vede žáky k samostatnosti při plnění zadaných úkolů</w:t>
      </w:r>
      <w:r>
        <w:t>, respektuje individualitu žáků</w:t>
      </w:r>
    </w:p>
    <w:p w:rsidR="000473CC" w:rsidRPr="00E4538F" w:rsidRDefault="000473CC" w:rsidP="000473CC">
      <w:pPr>
        <w:pStyle w:val="odrazkysvp"/>
        <w:tabs>
          <w:tab w:val="clear" w:pos="284"/>
          <w:tab w:val="num" w:pos="480"/>
        </w:tabs>
        <w:ind w:left="480" w:hanging="480"/>
      </w:pPr>
      <w:r w:rsidRPr="00E4538F">
        <w:t>zadává žákům práci ve dvojicích i skupinovou práci, při které žáci rozvíjejí svou schopnost spolupracovat,  nést odpovědnost za svou práci, konstrukt</w:t>
      </w:r>
      <w:r>
        <w:t>ivně se podílet na řešení úkolů</w:t>
      </w:r>
    </w:p>
    <w:p w:rsidR="000473CC" w:rsidRPr="00E4538F" w:rsidRDefault="000473CC" w:rsidP="000473CC">
      <w:pPr>
        <w:pStyle w:val="odrazkysvp"/>
        <w:tabs>
          <w:tab w:val="clear" w:pos="284"/>
          <w:tab w:val="num" w:pos="480"/>
        </w:tabs>
        <w:ind w:left="480" w:hanging="480"/>
      </w:pPr>
      <w:r w:rsidRPr="00E4538F">
        <w:t>umožňuje žákům předvést indiv</w:t>
      </w:r>
      <w:r>
        <w:t>iduální schopnosti a dovednosti</w:t>
      </w:r>
    </w:p>
    <w:p w:rsidR="000473CC" w:rsidRPr="00E4538F" w:rsidRDefault="000473CC" w:rsidP="000473CC">
      <w:pPr>
        <w:pStyle w:val="kompetecenadpis"/>
      </w:pPr>
      <w:r w:rsidRPr="00E4538F">
        <w:t>Kompetence občanské</w:t>
      </w:r>
      <w:r w:rsidR="004F139F">
        <w:t xml:space="preserve"> </w:t>
      </w:r>
      <w:r w:rsidR="004F139F">
        <w:t xml:space="preserve">– </w:t>
      </w:r>
      <w:r w:rsidRPr="00E4538F">
        <w:t xml:space="preserve">učitel: </w:t>
      </w:r>
    </w:p>
    <w:p w:rsidR="000473CC" w:rsidRPr="00E4538F" w:rsidRDefault="000473CC" w:rsidP="000473CC">
      <w:pPr>
        <w:pStyle w:val="odrazkysvp"/>
        <w:tabs>
          <w:tab w:val="num" w:pos="4964"/>
        </w:tabs>
      </w:pPr>
      <w:r w:rsidRPr="00E4538F">
        <w:t xml:space="preserve"> vede žáky k tomu, aby vyjádřili svůj názor, aby zaujali stanovisko k problémům spole</w:t>
      </w:r>
      <w:r>
        <w:t>čenským, sociálním i kulturním</w:t>
      </w:r>
    </w:p>
    <w:p w:rsidR="000473CC" w:rsidRPr="00E4538F" w:rsidRDefault="000473CC" w:rsidP="000473CC">
      <w:pPr>
        <w:pStyle w:val="odrazkysvp"/>
        <w:tabs>
          <w:tab w:val="num" w:pos="4964"/>
        </w:tabs>
      </w:pPr>
      <w:r w:rsidRPr="00E4538F">
        <w:t>diskutuje s</w:t>
      </w:r>
      <w:r>
        <w:t>e žáky na daná témata</w:t>
      </w:r>
    </w:p>
    <w:p w:rsidR="000473CC" w:rsidRPr="00E4538F" w:rsidRDefault="000473CC" w:rsidP="000473CC">
      <w:pPr>
        <w:pStyle w:val="odrazkysvp"/>
        <w:tabs>
          <w:tab w:val="num" w:pos="4964"/>
        </w:tabs>
      </w:pPr>
      <w:r w:rsidRPr="00E4538F">
        <w:t>podporuje v žácích respekt k jiným kulturn</w:t>
      </w:r>
      <w:r>
        <w:t>ím, duševním a etickým hodnotám</w:t>
      </w:r>
    </w:p>
    <w:p w:rsidR="000473CC" w:rsidRPr="00E4538F" w:rsidRDefault="000473CC" w:rsidP="000473CC">
      <w:pPr>
        <w:pStyle w:val="odrazkysvp"/>
        <w:tabs>
          <w:tab w:val="num" w:pos="4964"/>
        </w:tabs>
      </w:pPr>
      <w:r w:rsidRPr="00E4538F">
        <w:t>vede žáky k upla</w:t>
      </w:r>
      <w:r>
        <w:t>tňování demokratických principů</w:t>
      </w:r>
    </w:p>
    <w:p w:rsidR="000473CC" w:rsidRPr="00E4538F" w:rsidRDefault="000473CC" w:rsidP="000473CC">
      <w:pPr>
        <w:pStyle w:val="kompetecenadpis"/>
      </w:pPr>
      <w:r w:rsidRPr="00E4538F">
        <w:t>Kompetence k</w:t>
      </w:r>
      <w:r w:rsidR="004F139F">
        <w:t> </w:t>
      </w:r>
      <w:r w:rsidRPr="00E4538F">
        <w:t>podnikavosti</w:t>
      </w:r>
      <w:r w:rsidR="004F139F">
        <w:t xml:space="preserve"> </w:t>
      </w:r>
      <w:r w:rsidR="004F139F">
        <w:t xml:space="preserve">– </w:t>
      </w:r>
      <w:r w:rsidRPr="00E4538F">
        <w:t>učitel:</w:t>
      </w:r>
    </w:p>
    <w:p w:rsidR="000473CC" w:rsidRPr="00E4538F" w:rsidRDefault="000473CC" w:rsidP="000473CC">
      <w:pPr>
        <w:pStyle w:val="odrazkysvp"/>
        <w:tabs>
          <w:tab w:val="num" w:pos="4964"/>
        </w:tabs>
      </w:pPr>
      <w:r w:rsidRPr="00E4538F">
        <w:t>vede žáky k tomu, aby získané v</w:t>
      </w:r>
      <w:r>
        <w:t>ědomosti uměli využívat v praxi</w:t>
      </w:r>
    </w:p>
    <w:p w:rsidR="000473CC" w:rsidRPr="00E4538F" w:rsidRDefault="000473CC" w:rsidP="000473CC">
      <w:pPr>
        <w:pStyle w:val="odrazkysvp"/>
        <w:tabs>
          <w:tab w:val="num" w:pos="4964"/>
        </w:tabs>
      </w:pPr>
      <w:r w:rsidRPr="00E4538F">
        <w:t>vede žáky k zodpovědnému přístupu při plnění jejich povinností, k systematické přípravě na hodiny, k dodržování stanovených pravidel a závazků</w:t>
      </w:r>
    </w:p>
    <w:p w:rsidR="000473CC" w:rsidRPr="00E4538F" w:rsidRDefault="000473CC" w:rsidP="000473CC">
      <w:pPr>
        <w:pStyle w:val="odrazkysvp"/>
        <w:tabs>
          <w:tab w:val="num" w:pos="4964"/>
        </w:tabs>
      </w:pPr>
      <w:r w:rsidRPr="00E4538F">
        <w:t>směruje žáky k profesní orientaci</w:t>
      </w:r>
    </w:p>
    <w:p w:rsidR="000473CC" w:rsidRPr="00E4538F" w:rsidRDefault="000473CC" w:rsidP="000473CC">
      <w:pPr>
        <w:pStyle w:val="odrazkysvp"/>
        <w:tabs>
          <w:tab w:val="num" w:pos="4964"/>
        </w:tabs>
      </w:pPr>
      <w:r w:rsidRPr="00E4538F">
        <w:t>vede žáky k sebehodnocení, podporuje je ve s</w:t>
      </w:r>
      <w:r>
        <w:t>naze dosáhnout stanovených cílů</w:t>
      </w:r>
    </w:p>
    <w:p w:rsidR="002C3726" w:rsidRPr="00E4538F" w:rsidRDefault="002C3726" w:rsidP="000473CC">
      <w:pPr>
        <w:pStyle w:val="odrazkysvp"/>
        <w:numPr>
          <w:ilvl w:val="0"/>
          <w:numId w:val="0"/>
        </w:numPr>
        <w:tabs>
          <w:tab w:val="num" w:pos="4964"/>
        </w:tabs>
      </w:pPr>
    </w:p>
    <w:p w:rsidR="002C3726" w:rsidRDefault="002C3726" w:rsidP="002C3726">
      <w:pPr>
        <w:pStyle w:val="charakteristika"/>
      </w:pPr>
    </w:p>
    <w:p w:rsidR="007F7649" w:rsidRDefault="007F7649" w:rsidP="002C3726">
      <w:pPr>
        <w:pStyle w:val="charakteristika"/>
      </w:pPr>
    </w:p>
    <w:p w:rsidR="007F7649" w:rsidRDefault="007F7649" w:rsidP="002C3726">
      <w:pPr>
        <w:pStyle w:val="charakteristika"/>
      </w:pPr>
    </w:p>
    <w:p w:rsidR="007F7649" w:rsidRDefault="007F7649" w:rsidP="002C3726">
      <w:pPr>
        <w:pStyle w:val="charakteristika"/>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6"/>
        <w:gridCol w:w="2806"/>
        <w:gridCol w:w="2532"/>
        <w:gridCol w:w="1938"/>
      </w:tblGrid>
      <w:tr w:rsidR="002C3726" w:rsidRPr="002E59E1">
        <w:tc>
          <w:tcPr>
            <w:tcW w:w="10173" w:type="dxa"/>
            <w:gridSpan w:val="4"/>
          </w:tcPr>
          <w:p w:rsidR="002C3726" w:rsidRPr="002E59E1" w:rsidRDefault="002C3726" w:rsidP="002C3726">
            <w:pPr>
              <w:jc w:val="center"/>
              <w:rPr>
                <w:sz w:val="22"/>
                <w:szCs w:val="22"/>
              </w:rPr>
            </w:pPr>
            <w:r w:rsidRPr="002E59E1">
              <w:rPr>
                <w:b/>
                <w:sz w:val="22"/>
                <w:szCs w:val="22"/>
              </w:rPr>
              <w:lastRenderedPageBreak/>
              <w:t>Německý jazyk</w:t>
            </w:r>
          </w:p>
        </w:tc>
      </w:tr>
      <w:tr w:rsidR="002C3726" w:rsidRPr="002E59E1">
        <w:tc>
          <w:tcPr>
            <w:tcW w:w="2836" w:type="dxa"/>
          </w:tcPr>
          <w:p w:rsidR="002C3726" w:rsidRPr="002E59E1" w:rsidRDefault="002C3726" w:rsidP="002C3726">
            <w:pPr>
              <w:rPr>
                <w:sz w:val="22"/>
                <w:szCs w:val="22"/>
              </w:rPr>
            </w:pPr>
            <w:r w:rsidRPr="002E59E1">
              <w:rPr>
                <w:b/>
                <w:sz w:val="22"/>
                <w:szCs w:val="22"/>
              </w:rPr>
              <w:t>Ročník:</w:t>
            </w:r>
          </w:p>
        </w:tc>
        <w:tc>
          <w:tcPr>
            <w:tcW w:w="7337" w:type="dxa"/>
            <w:gridSpan w:val="3"/>
          </w:tcPr>
          <w:p w:rsidR="002C3726" w:rsidRPr="002E59E1" w:rsidRDefault="002C3726" w:rsidP="002C3726">
            <w:pPr>
              <w:rPr>
                <w:b/>
                <w:sz w:val="22"/>
                <w:szCs w:val="22"/>
              </w:rPr>
            </w:pPr>
            <w:r w:rsidRPr="002E59E1">
              <w:rPr>
                <w:b/>
                <w:sz w:val="22"/>
                <w:szCs w:val="22"/>
              </w:rPr>
              <w:t>1.G  /A1/</w:t>
            </w:r>
          </w:p>
        </w:tc>
      </w:tr>
      <w:tr w:rsidR="002C3726" w:rsidRPr="002E59E1">
        <w:tc>
          <w:tcPr>
            <w:tcW w:w="2836" w:type="dxa"/>
          </w:tcPr>
          <w:p w:rsidR="002C3726" w:rsidRPr="002E59E1" w:rsidRDefault="002C3726" w:rsidP="002C3726">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Výstupy RVP G</w:t>
            </w:r>
          </w:p>
          <w:p w:rsidR="002C3726" w:rsidRPr="002E59E1" w:rsidRDefault="002C3726" w:rsidP="002C3726">
            <w:pPr>
              <w:rPr>
                <w:sz w:val="22"/>
                <w:szCs w:val="22"/>
              </w:rPr>
            </w:pPr>
            <w:r w:rsidRPr="002E59E1">
              <w:rPr>
                <w:rFonts w:ascii="Times-Bold" w:hAnsi="Times-Bold" w:cs="Times-Bold"/>
                <w:b/>
                <w:bCs/>
                <w:sz w:val="22"/>
                <w:szCs w:val="22"/>
              </w:rPr>
              <w:t>žák:</w:t>
            </w:r>
          </w:p>
        </w:tc>
        <w:tc>
          <w:tcPr>
            <w:tcW w:w="2835" w:type="dxa"/>
          </w:tcPr>
          <w:p w:rsidR="002C3726" w:rsidRPr="002E59E1" w:rsidRDefault="002C3726" w:rsidP="002C3726">
            <w:pPr>
              <w:rPr>
                <w:b/>
                <w:sz w:val="22"/>
                <w:szCs w:val="22"/>
              </w:rPr>
            </w:pPr>
            <w:r w:rsidRPr="002E59E1">
              <w:rPr>
                <w:b/>
                <w:sz w:val="22"/>
                <w:szCs w:val="22"/>
              </w:rPr>
              <w:t>Školní výstup</w:t>
            </w:r>
          </w:p>
          <w:p w:rsidR="002C3726" w:rsidRPr="002E59E1" w:rsidRDefault="002C3726" w:rsidP="002C3726">
            <w:pPr>
              <w:rPr>
                <w:sz w:val="22"/>
                <w:szCs w:val="22"/>
              </w:rPr>
            </w:pPr>
            <w:r w:rsidRPr="002E59E1">
              <w:rPr>
                <w:b/>
                <w:sz w:val="22"/>
                <w:szCs w:val="22"/>
              </w:rPr>
              <w:t>Žák:</w:t>
            </w:r>
          </w:p>
        </w:tc>
        <w:tc>
          <w:tcPr>
            <w:tcW w:w="2552" w:type="dxa"/>
          </w:tcPr>
          <w:p w:rsidR="002C3726" w:rsidRPr="002E59E1" w:rsidRDefault="002C3726" w:rsidP="002C3726">
            <w:pPr>
              <w:rPr>
                <w:b/>
                <w:sz w:val="22"/>
                <w:szCs w:val="22"/>
              </w:rPr>
            </w:pPr>
            <w:r w:rsidRPr="002E59E1">
              <w:rPr>
                <w:b/>
                <w:sz w:val="22"/>
                <w:szCs w:val="22"/>
              </w:rPr>
              <w:t>Učivo:</w:t>
            </w:r>
          </w:p>
        </w:tc>
        <w:tc>
          <w:tcPr>
            <w:tcW w:w="1950" w:type="dxa"/>
          </w:tcPr>
          <w:p w:rsidR="002C3726" w:rsidRPr="002E59E1" w:rsidRDefault="002C3726" w:rsidP="002C3726">
            <w:pPr>
              <w:rPr>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2836" w:type="dxa"/>
          </w:tcPr>
          <w:p w:rsidR="002C3726" w:rsidRPr="006B491C" w:rsidRDefault="002C3726" w:rsidP="002C3726">
            <w:pPr>
              <w:pStyle w:val="Styltexttabulkacelek"/>
            </w:pPr>
            <w:r w:rsidRPr="006B491C">
              <w:t>Receptivní řečové dovednosti:</w:t>
            </w:r>
          </w:p>
          <w:p w:rsidR="002C3726" w:rsidRDefault="0077589D" w:rsidP="002C3726">
            <w:pPr>
              <w:pStyle w:val="Styltexttabulkacelek"/>
            </w:pPr>
            <w:r>
              <w:t xml:space="preserve">- </w:t>
            </w:r>
            <w:r w:rsidR="002C3726">
              <w:t>vyslovuje a čte nahlas plynule a foneticky správně jednoduché texty složené ze známé slovní zásoby</w:t>
            </w:r>
          </w:p>
          <w:p w:rsidR="002C3726" w:rsidRDefault="0077589D" w:rsidP="002C3726">
            <w:pPr>
              <w:pStyle w:val="Styltexttabulkacelek"/>
            </w:pPr>
            <w:r>
              <w:t xml:space="preserve">- </w:t>
            </w:r>
            <w:r w:rsidR="002C3726">
              <w:t>rozumí známým každodenním výrazům, zcela základním frázím a jednoduchým větám</w:t>
            </w:r>
          </w:p>
          <w:p w:rsidR="002C3726" w:rsidRDefault="0077589D" w:rsidP="002C3726">
            <w:pPr>
              <w:pStyle w:val="Styltexttabulkacelek"/>
            </w:pPr>
            <w:r>
              <w:t xml:space="preserve">- </w:t>
            </w:r>
            <w:r w:rsidR="002C3726">
              <w:t>rozumí jednoduchým pokynům a adekvátně na ně reaguje</w:t>
            </w:r>
          </w:p>
          <w:p w:rsidR="002C3726" w:rsidRDefault="0077589D" w:rsidP="002C3726">
            <w:pPr>
              <w:pStyle w:val="Styltexttabulkacelek"/>
            </w:pPr>
            <w:r>
              <w:t xml:space="preserve">- </w:t>
            </w:r>
            <w:r w:rsidR="002C3726">
              <w:t>rozumí obsahu a smyslu jednoduchého textu, v textu vyhledá potřebnou informaci a odpověď na otázku</w:t>
            </w:r>
          </w:p>
          <w:p w:rsidR="002C3726" w:rsidRDefault="0077589D" w:rsidP="002C3726">
            <w:pPr>
              <w:pStyle w:val="Styltexttabulkacelek"/>
            </w:pPr>
            <w:r>
              <w:t xml:space="preserve">- </w:t>
            </w:r>
            <w:r w:rsidR="002C3726">
              <w:t>používá abecední slovník učebnice a dvojjazyčný slovník</w:t>
            </w:r>
          </w:p>
          <w:p w:rsidR="002C3726" w:rsidRDefault="002C3726" w:rsidP="002C3726">
            <w:pPr>
              <w:pStyle w:val="Styltexttabulkacelek"/>
            </w:pPr>
            <w:r w:rsidRPr="002E59E1">
              <w:rPr>
                <w:bCs/>
              </w:rPr>
              <w:t>Produktivní řečové dovednosti:</w:t>
            </w:r>
          </w:p>
          <w:p w:rsidR="002C3726" w:rsidRDefault="0077589D" w:rsidP="002C3726">
            <w:pPr>
              <w:pStyle w:val="Styltexttabulkacelek"/>
            </w:pPr>
            <w:r>
              <w:t xml:space="preserve">- </w:t>
            </w:r>
            <w:r w:rsidR="002C3726">
              <w:t>sdělí ústně i písemně základní údaje o své osobě, své rodině a běžných každodenních situacích, vyplní základní údaje do formulářů</w:t>
            </w:r>
          </w:p>
          <w:p w:rsidR="002C3726" w:rsidRDefault="0077589D" w:rsidP="002C3726">
            <w:pPr>
              <w:pStyle w:val="Styltexttabulkacelek"/>
            </w:pPr>
            <w:r>
              <w:t xml:space="preserve">- </w:t>
            </w:r>
            <w:r w:rsidR="002C3726">
              <w:t>reprodukuje ústně i písemně obsah přiměřeně obtížného textu, promluvy a jednoduché konverzace</w:t>
            </w:r>
          </w:p>
          <w:p w:rsidR="002C3726" w:rsidRDefault="0077589D" w:rsidP="002C3726">
            <w:pPr>
              <w:pStyle w:val="Styltexttabulkacelek"/>
            </w:pPr>
            <w:r>
              <w:t xml:space="preserve">- </w:t>
            </w:r>
            <w:r w:rsidR="002C3726">
              <w:t>napíše jednoduchá sdělení a odpověď na sdělení za správného použití základních gramatických struktur a vět</w:t>
            </w:r>
          </w:p>
          <w:p w:rsidR="002C3726" w:rsidRPr="002E59E1" w:rsidRDefault="002C3726" w:rsidP="002C3726">
            <w:pPr>
              <w:pStyle w:val="Styltexttabulkacelek"/>
              <w:rPr>
                <w:bCs/>
              </w:rPr>
            </w:pPr>
            <w:r w:rsidRPr="002E59E1">
              <w:rPr>
                <w:bCs/>
              </w:rPr>
              <w:t>Interaktivní řečové dovednosti:</w:t>
            </w:r>
          </w:p>
          <w:p w:rsidR="002C3726" w:rsidRPr="002E59E1" w:rsidRDefault="0077589D" w:rsidP="002C3726">
            <w:pPr>
              <w:pStyle w:val="Styltexttabulkacelek"/>
              <w:rPr>
                <w:bCs/>
              </w:rPr>
            </w:pPr>
            <w:r>
              <w:t>-</w:t>
            </w:r>
            <w:r w:rsidR="002C3726">
              <w:t>zapojí se do jednoduché, pečlivě vyslovované konverzace dalších osob prostřednictvím běžných výrazů, poskytne požadované informace</w:t>
            </w:r>
          </w:p>
        </w:tc>
        <w:tc>
          <w:tcPr>
            <w:tcW w:w="2835" w:type="dxa"/>
          </w:tcPr>
          <w:p w:rsidR="002C3726" w:rsidRDefault="002C3726" w:rsidP="002C3726">
            <w:pPr>
              <w:pStyle w:val="Styltexttabulkacelek"/>
            </w:pPr>
            <w:r>
              <w:t>- vyslovuje správně jednotlivé hlásky i slov</w:t>
            </w:r>
          </w:p>
          <w:p w:rsidR="002C3726" w:rsidRDefault="002C3726" w:rsidP="002C3726">
            <w:pPr>
              <w:pStyle w:val="Styltexttabulkacelek"/>
            </w:pPr>
            <w:r>
              <w:t xml:space="preserve"> - používá intonaci, slovní a větný přízvuk, melodii při jednoduché komunikaci</w:t>
            </w:r>
          </w:p>
          <w:p w:rsidR="002C3726" w:rsidRDefault="002C3726" w:rsidP="002C3726">
            <w:pPr>
              <w:pStyle w:val="Styltexttabulkacelek"/>
            </w:pPr>
            <w:r>
              <w:t xml:space="preserve">- přečte foneticky správně jednoduchý text </w:t>
            </w:r>
          </w:p>
          <w:p w:rsidR="002C3726" w:rsidRDefault="002C3726" w:rsidP="002C3726">
            <w:pPr>
              <w:pStyle w:val="Styltexttabulkacelek"/>
            </w:pPr>
            <w:r>
              <w:t>- rozliší chybnou výslovnost a opraví ji</w:t>
            </w:r>
          </w:p>
          <w:p w:rsidR="002C3726" w:rsidRDefault="002C3726" w:rsidP="002C3726">
            <w:pPr>
              <w:pStyle w:val="Styltexttabulkacelek"/>
            </w:pPr>
            <w:r>
              <w:t>- rozezná různé fonémy a podle nich rozliší slova</w:t>
            </w:r>
          </w:p>
          <w:p w:rsidR="002C3726" w:rsidRDefault="002C3726" w:rsidP="002C3726">
            <w:pPr>
              <w:pStyle w:val="Styltexttabulkacelek"/>
            </w:pPr>
            <w:r>
              <w:t>- aplikuje výslovnost nacvičených hlásek, slabik a slov na slova neznámá</w:t>
            </w:r>
          </w:p>
          <w:p w:rsidR="002C3726" w:rsidRDefault="002C3726" w:rsidP="002C3726">
            <w:pPr>
              <w:pStyle w:val="Styltexttabulkacelek"/>
            </w:pPr>
            <w:r>
              <w:t>- naučí se zpaměti přiměřený rozhovor, báseň</w:t>
            </w:r>
          </w:p>
          <w:p w:rsidR="002C3726" w:rsidRDefault="002C3726" w:rsidP="002C3726">
            <w:pPr>
              <w:pStyle w:val="Styltexttabulkacelek"/>
            </w:pPr>
            <w:r>
              <w:t>- používá základní fráze z každodenního života</w:t>
            </w:r>
          </w:p>
          <w:p w:rsidR="002C3726" w:rsidRDefault="002C3726" w:rsidP="002C3726">
            <w:pPr>
              <w:pStyle w:val="Styltexttabulkacelek"/>
            </w:pPr>
            <w:r>
              <w:t>- naslouchá druhým žákům v situacích souvisejících s tematickými okruhy</w:t>
            </w:r>
          </w:p>
          <w:p w:rsidR="002C3726" w:rsidRDefault="002C3726" w:rsidP="002C3726">
            <w:pPr>
              <w:pStyle w:val="Styltexttabulkacelek"/>
            </w:pPr>
            <w:r>
              <w:t>- vyjádří svými slovy obsah konverzace</w:t>
            </w:r>
          </w:p>
          <w:p w:rsidR="002C3726" w:rsidRDefault="002C3726" w:rsidP="002C3726">
            <w:pPr>
              <w:pStyle w:val="Styltexttabulkacelek"/>
            </w:pPr>
            <w:r>
              <w:t>- reaguje na přiměřenou konverzaci dvou osob dle tématu</w:t>
            </w:r>
          </w:p>
          <w:p w:rsidR="002C3726" w:rsidRDefault="002C3726" w:rsidP="002C3726">
            <w:pPr>
              <w:pStyle w:val="Styltexttabulkacelek"/>
              <w:rPr>
                <w:lang w:eastAsia="de-DE"/>
              </w:rPr>
            </w:pPr>
            <w:r>
              <w:rPr>
                <w:lang w:eastAsia="de-DE"/>
              </w:rPr>
              <w:t>- reaguje adekvátně na pokyny v cizím jazyce</w:t>
            </w:r>
          </w:p>
          <w:p w:rsidR="002C3726" w:rsidRDefault="002C3726" w:rsidP="002C3726">
            <w:pPr>
              <w:pStyle w:val="Styltexttabulkacelek"/>
            </w:pPr>
            <w:r>
              <w:t>- rozdělí text podle smyslu do jednotlivých částí</w:t>
            </w:r>
          </w:p>
          <w:p w:rsidR="002C3726" w:rsidRDefault="002C3726" w:rsidP="002C3726">
            <w:pPr>
              <w:pStyle w:val="Styltexttabulkacelek"/>
            </w:pPr>
            <w:r>
              <w:t>- přiřadí nadpisy a informace k částem textu</w:t>
            </w:r>
          </w:p>
          <w:p w:rsidR="002C3726" w:rsidRDefault="002C3726" w:rsidP="002C3726">
            <w:pPr>
              <w:pStyle w:val="Styltexttabulkacelek"/>
            </w:pPr>
            <w:r>
              <w:t>- odpoví na otázky k textu</w:t>
            </w:r>
          </w:p>
          <w:p w:rsidR="002C3726" w:rsidRDefault="002C3726" w:rsidP="002C3726">
            <w:pPr>
              <w:pStyle w:val="Styltexttabulkacelek"/>
            </w:pPr>
            <w:r>
              <w:t>- jednoduše reprodukuje přečtený text</w:t>
            </w:r>
          </w:p>
          <w:p w:rsidR="002C3726" w:rsidRDefault="002C3726" w:rsidP="002C3726">
            <w:pPr>
              <w:pStyle w:val="Styltexttabulkacelek"/>
            </w:pPr>
            <w:r>
              <w:t>- doplní jednoduchý text či jeho závěr</w:t>
            </w:r>
          </w:p>
          <w:p w:rsidR="002C3726" w:rsidRDefault="002C3726" w:rsidP="002C3726">
            <w:pPr>
              <w:pStyle w:val="Styltexttabulkacelek"/>
            </w:pPr>
            <w:r>
              <w:t>- vyhledá výrazy ve dvojjazyčném slovníku</w:t>
            </w:r>
          </w:p>
          <w:p w:rsidR="002C3726" w:rsidRDefault="002C3726" w:rsidP="002C3726">
            <w:pPr>
              <w:pStyle w:val="Styltexttabulkacelek"/>
            </w:pPr>
            <w:r>
              <w:t>- pracuje se slovníkem na internetu</w:t>
            </w:r>
          </w:p>
          <w:p w:rsidR="002C3726" w:rsidRDefault="002C3726" w:rsidP="002C3726">
            <w:pPr>
              <w:pStyle w:val="Styltexttabulkacelek"/>
            </w:pPr>
            <w:r>
              <w:t xml:space="preserve">  - představí ústně i písemně svoji rodinu a přátele</w:t>
            </w:r>
          </w:p>
          <w:p w:rsidR="002C3726" w:rsidRDefault="002C3726" w:rsidP="002C3726">
            <w:pPr>
              <w:pStyle w:val="Styltexttabulkacelek"/>
            </w:pPr>
            <w:r>
              <w:t>- řeší jednoduché situace související se zahájením, vedením a ukončením rozhovoru</w:t>
            </w:r>
          </w:p>
          <w:p w:rsidR="002C3726" w:rsidRDefault="002C3726" w:rsidP="002C3726">
            <w:pPr>
              <w:pStyle w:val="Styltexttabulkacelek"/>
            </w:pPr>
            <w:r>
              <w:t>- vyplní jednoduchý formulář</w:t>
            </w:r>
          </w:p>
          <w:p w:rsidR="002C3726" w:rsidRDefault="002C3726" w:rsidP="002C3726">
            <w:pPr>
              <w:pStyle w:val="Styltexttabulkacelek"/>
            </w:pPr>
            <w:r>
              <w:t>- napíše jednoduchý e-mail</w:t>
            </w:r>
          </w:p>
          <w:p w:rsidR="002C3726" w:rsidRDefault="002C3726" w:rsidP="002C3726">
            <w:pPr>
              <w:pStyle w:val="Styltexttabulkacelek"/>
            </w:pPr>
            <w:r>
              <w:t>- na základě poznámek reprodukuje ústně i písemně přiměřeně obtížný text</w:t>
            </w:r>
          </w:p>
          <w:p w:rsidR="002C3726" w:rsidRDefault="002C3726" w:rsidP="002C3726">
            <w:pPr>
              <w:pStyle w:val="Styltexttabulkacelek"/>
            </w:pPr>
            <w:r>
              <w:t>- převypráví obsah přiměřeně obtížného textu nebo jednoduché konverzace</w:t>
            </w:r>
          </w:p>
          <w:p w:rsidR="002C3726" w:rsidRDefault="002C3726" w:rsidP="002C3726">
            <w:pPr>
              <w:pStyle w:val="Styltexttabulkacelek"/>
            </w:pPr>
            <w:r>
              <w:t>- obměňuje krátké texty</w:t>
            </w:r>
          </w:p>
          <w:p w:rsidR="002C3726" w:rsidRDefault="002C3726" w:rsidP="002C3726">
            <w:pPr>
              <w:pStyle w:val="Styltexttabulkacelek"/>
            </w:pPr>
            <w:r>
              <w:t>- podle obrázků vypráví příběh</w:t>
            </w:r>
          </w:p>
          <w:p w:rsidR="002C3726" w:rsidRDefault="002C3726" w:rsidP="002C3726">
            <w:pPr>
              <w:pStyle w:val="Styltexttabulkacelek"/>
            </w:pPr>
            <w:r>
              <w:t>- vypráví krátké texty z jiné perspektivy</w:t>
            </w:r>
          </w:p>
          <w:p w:rsidR="002C3726" w:rsidRDefault="002C3726" w:rsidP="002C3726">
            <w:pPr>
              <w:pStyle w:val="Styltexttabulkacelek"/>
            </w:pPr>
            <w:r>
              <w:lastRenderedPageBreak/>
              <w:t>- dokončí příběh podle vlastní fantazie</w:t>
            </w:r>
          </w:p>
          <w:p w:rsidR="002C3726" w:rsidRDefault="002C3726" w:rsidP="002C3726">
            <w:pPr>
              <w:pStyle w:val="Styltexttabulkacelek"/>
            </w:pPr>
            <w:r>
              <w:t>- vybaví si základní gramatická pravidla a používá je</w:t>
            </w:r>
          </w:p>
          <w:p w:rsidR="002C3726" w:rsidRDefault="002C3726" w:rsidP="002C3726">
            <w:pPr>
              <w:pStyle w:val="Styltexttabulkacelek"/>
            </w:pPr>
            <w:r>
              <w:t>- sestaví krátkou zprávu či sdělení na zadané nebo zvolené téma</w:t>
            </w:r>
          </w:p>
          <w:p w:rsidR="002C3726" w:rsidRDefault="002C3726" w:rsidP="002C3726">
            <w:pPr>
              <w:pStyle w:val="Styltexttabulkacelek"/>
            </w:pPr>
            <w:r>
              <w:t>- přiměřenými lexikálními prostředky sděluje svůj názor</w:t>
            </w:r>
          </w:p>
          <w:p w:rsidR="002C3726" w:rsidRDefault="002C3726" w:rsidP="002C3726">
            <w:pPr>
              <w:pStyle w:val="Styltexttabulkacelek"/>
            </w:pPr>
            <w:r>
              <w:t>- komunikuje s dalšími osobami v jednoduchých každodenních situacích</w:t>
            </w:r>
          </w:p>
          <w:p w:rsidR="002C3726" w:rsidRDefault="002C3726" w:rsidP="002C3726">
            <w:pPr>
              <w:pStyle w:val="Styltexttabulkacelek"/>
            </w:pPr>
            <w:r>
              <w:t>- reaguje na otázky a poskytne požadované informace</w:t>
            </w:r>
          </w:p>
          <w:p w:rsidR="002C3726" w:rsidRDefault="002C3726" w:rsidP="002C3726">
            <w:pPr>
              <w:pStyle w:val="Styltexttabulkacelek"/>
            </w:pPr>
            <w:r>
              <w:t>- předvede jednoduché situace z každodenního života v různých obměnách</w:t>
            </w:r>
          </w:p>
          <w:p w:rsidR="002C3726" w:rsidRDefault="002C3726" w:rsidP="002C3726">
            <w:pPr>
              <w:pStyle w:val="Styltexttabulkacelek"/>
            </w:pPr>
            <w:r>
              <w:t>- zhodnotí výkony své i ostatních</w:t>
            </w:r>
          </w:p>
        </w:tc>
        <w:tc>
          <w:tcPr>
            <w:tcW w:w="2552" w:type="dxa"/>
          </w:tcPr>
          <w:p w:rsidR="002C3726" w:rsidRDefault="002C3726" w:rsidP="002C3726">
            <w:pPr>
              <w:pStyle w:val="Styltexttabulkacelek"/>
            </w:pPr>
            <w:r>
              <w:lastRenderedPageBreak/>
              <w:t>Fonetika</w:t>
            </w:r>
            <w:r w:rsidR="0077589D">
              <w:t>:</w:t>
            </w:r>
          </w:p>
          <w:p w:rsidR="002C3726" w:rsidRDefault="002C3726" w:rsidP="002C3726">
            <w:pPr>
              <w:pStyle w:val="Styltexttabulkacelek"/>
            </w:pPr>
            <w:r>
              <w:t>Nácvik a následné procvičování správné výslovnosti, intonace a větného přízvuku, jazykolamy</w:t>
            </w:r>
          </w:p>
          <w:p w:rsidR="002C3726" w:rsidRDefault="002C3726" w:rsidP="002C3726">
            <w:pPr>
              <w:pStyle w:val="Styltexttabulkacelek"/>
            </w:pPr>
            <w:r>
              <w:t>Mluvnice</w:t>
            </w:r>
            <w:r w:rsidR="0077589D">
              <w:t>:</w:t>
            </w:r>
          </w:p>
          <w:p w:rsidR="002C3726" w:rsidRDefault="002C3726" w:rsidP="002C3726">
            <w:pPr>
              <w:pStyle w:val="Styltexttabulkacelek"/>
            </w:pPr>
            <w:r>
              <w:t>Časování sloves /pravidelná, nepravidelná,sein + haben/</w:t>
            </w:r>
          </w:p>
          <w:p w:rsidR="002C3726" w:rsidRDefault="002C3726" w:rsidP="002C3726">
            <w:pPr>
              <w:pStyle w:val="Styltexttabulkacelek"/>
            </w:pPr>
            <w:r>
              <w:t>Podstatná jména –</w:t>
            </w:r>
          </w:p>
          <w:p w:rsidR="002C3726" w:rsidRDefault="002C3726" w:rsidP="002C3726">
            <w:pPr>
              <w:pStyle w:val="Styltexttabulkacelek"/>
            </w:pPr>
            <w:r>
              <w:t>Člen – určitý, neurčitý</w:t>
            </w:r>
          </w:p>
          <w:p w:rsidR="002C3726" w:rsidRDefault="002C3726" w:rsidP="002C3726">
            <w:pPr>
              <w:pStyle w:val="Styltexttabulkacelek"/>
            </w:pPr>
            <w:r>
              <w:t>Skloňování podst.jm v 1.3 a  4.pádu</w:t>
            </w:r>
          </w:p>
          <w:p w:rsidR="002C3726" w:rsidRDefault="002C3726" w:rsidP="002C3726">
            <w:pPr>
              <w:pStyle w:val="Styltexttabulkacelek"/>
            </w:pPr>
            <w:r>
              <w:t xml:space="preserve">Osobní a přivlastňovací zájmena </w:t>
            </w:r>
          </w:p>
          <w:p w:rsidR="002C3726" w:rsidRDefault="002C3726" w:rsidP="002C3726">
            <w:pPr>
              <w:pStyle w:val="Styltexttabulkacelek"/>
            </w:pPr>
            <w:r>
              <w:t>Pořadek slov ve větě</w:t>
            </w:r>
          </w:p>
          <w:p w:rsidR="002C3726" w:rsidRDefault="002C3726" w:rsidP="002C3726">
            <w:pPr>
              <w:pStyle w:val="Styltexttabulkacelek"/>
            </w:pPr>
            <w:r>
              <w:t>Tvorba otázek – doplňkové, zjišťující</w:t>
            </w:r>
          </w:p>
          <w:p w:rsidR="002C3726" w:rsidRDefault="002C3726" w:rsidP="002C3726">
            <w:pPr>
              <w:pStyle w:val="Styltexttabulkacelek"/>
            </w:pPr>
            <w:r>
              <w:t>Inverze</w:t>
            </w:r>
          </w:p>
          <w:p w:rsidR="002C3726" w:rsidRDefault="002C3726" w:rsidP="002C3726">
            <w:pPr>
              <w:pStyle w:val="Styltexttabulkacelek"/>
            </w:pPr>
            <w:r>
              <w:t>Zápor – nicht, kein, nichts</w:t>
            </w:r>
          </w:p>
          <w:p w:rsidR="002C3726" w:rsidRPr="002E59E1" w:rsidRDefault="002C3726" w:rsidP="002C3726">
            <w:pPr>
              <w:pStyle w:val="Styltexttabulkacelek"/>
              <w:rPr>
                <w:i/>
              </w:rPr>
            </w:pPr>
            <w:r>
              <w:t xml:space="preserve">Vazba: </w:t>
            </w:r>
            <w:r w:rsidRPr="002E59E1">
              <w:rPr>
                <w:i/>
              </w:rPr>
              <w:t>es gibt</w:t>
            </w:r>
          </w:p>
          <w:p w:rsidR="002C3726" w:rsidRPr="002E59E1" w:rsidRDefault="002C3726" w:rsidP="002C3726">
            <w:pPr>
              <w:pStyle w:val="Styltexttabulkacelek"/>
              <w:rPr>
                <w:i/>
              </w:rPr>
            </w:pPr>
            <w:r>
              <w:t xml:space="preserve">Všeobecný podmět  </w:t>
            </w:r>
            <w:r w:rsidRPr="002E59E1">
              <w:rPr>
                <w:i/>
              </w:rPr>
              <w:t>man</w:t>
            </w:r>
          </w:p>
          <w:p w:rsidR="002C3726" w:rsidRDefault="002C3726" w:rsidP="002C3726">
            <w:pPr>
              <w:pStyle w:val="Styltexttabulkacelek"/>
            </w:pPr>
            <w:r w:rsidRPr="002F2D8F">
              <w:t>Slovesa s</w:t>
            </w:r>
            <w:r>
              <w:t xml:space="preserve"> předponami </w:t>
            </w:r>
          </w:p>
          <w:p w:rsidR="002C3726" w:rsidRDefault="0077589D" w:rsidP="002C3726">
            <w:pPr>
              <w:pStyle w:val="Styltexttabulkacelek"/>
            </w:pPr>
            <w:r>
              <w:t>Te</w:t>
            </w:r>
            <w:r w:rsidR="002C3726">
              <w:t>matické okruhy:</w:t>
            </w:r>
          </w:p>
          <w:p w:rsidR="002C3726" w:rsidRPr="006B491C" w:rsidRDefault="0077589D" w:rsidP="002C3726">
            <w:pPr>
              <w:pStyle w:val="Styltexttabulkacelek"/>
            </w:pPr>
            <w:r>
              <w:t>j</w:t>
            </w:r>
            <w:r w:rsidR="002C3726">
              <w:t>á a moje rodina</w:t>
            </w:r>
            <w:r>
              <w:t>, v</w:t>
            </w:r>
            <w:r w:rsidR="002C3726">
              <w:t>olný čas</w:t>
            </w:r>
            <w:r>
              <w:t>, š</w:t>
            </w:r>
            <w:r w:rsidR="002C3726">
              <w:t>kola</w:t>
            </w:r>
            <w:r>
              <w:t>, m</w:t>
            </w:r>
            <w:r w:rsidR="002C3726">
              <w:t>ůj den</w:t>
            </w:r>
            <w:r>
              <w:t>, d</w:t>
            </w:r>
            <w:r w:rsidR="002C3726">
              <w:t>ny, měsíce, roční období</w:t>
            </w:r>
            <w:r>
              <w:t>, b</w:t>
            </w:r>
            <w:r w:rsidR="002C3726">
              <w:t>ydlení</w:t>
            </w:r>
            <w:r>
              <w:t>, s</w:t>
            </w:r>
            <w:r w:rsidR="002C3726">
              <w:t>travování</w:t>
            </w:r>
            <w:r>
              <w:t>, o</w:t>
            </w:r>
            <w:r w:rsidR="002C3726">
              <w:t>rientace ve městě</w:t>
            </w:r>
            <w:r>
              <w:t xml:space="preserve">, </w:t>
            </w:r>
            <w:r w:rsidR="002C3726">
              <w:t>nakupování</w:t>
            </w:r>
          </w:p>
        </w:tc>
        <w:tc>
          <w:tcPr>
            <w:tcW w:w="1950" w:type="dxa"/>
          </w:tcPr>
          <w:p w:rsidR="002C3726" w:rsidRPr="006B491C" w:rsidRDefault="0077589D" w:rsidP="002C3726">
            <w:pPr>
              <w:pStyle w:val="Styltexttabulkacelek"/>
            </w:pPr>
            <w:r>
              <w:t xml:space="preserve">- </w:t>
            </w:r>
            <w:r w:rsidR="002C3726" w:rsidRPr="006B491C">
              <w:t>základy společenských věd</w:t>
            </w:r>
          </w:p>
          <w:p w:rsidR="002C3726" w:rsidRPr="006B491C" w:rsidRDefault="0077589D" w:rsidP="002C3726">
            <w:pPr>
              <w:pStyle w:val="Styltexttabulkacelek"/>
            </w:pPr>
            <w:r>
              <w:t xml:space="preserve">- </w:t>
            </w:r>
            <w:r w:rsidR="002C3726" w:rsidRPr="006B491C">
              <w:t>psychologie</w:t>
            </w:r>
          </w:p>
          <w:p w:rsidR="002C3726" w:rsidRPr="006B491C" w:rsidRDefault="0077589D" w:rsidP="002C3726">
            <w:pPr>
              <w:pStyle w:val="Styltexttabulkacelek"/>
            </w:pPr>
            <w:r>
              <w:t xml:space="preserve">- </w:t>
            </w:r>
            <w:r w:rsidR="002C3726" w:rsidRPr="006B491C">
              <w:t>zeměpis</w:t>
            </w:r>
          </w:p>
          <w:p w:rsidR="002C3726" w:rsidRPr="006B491C" w:rsidRDefault="0077589D" w:rsidP="002C3726">
            <w:pPr>
              <w:pStyle w:val="Styltexttabulkacelek"/>
            </w:pPr>
            <w:r>
              <w:t xml:space="preserve">- </w:t>
            </w:r>
            <w:r w:rsidR="002C3726" w:rsidRPr="006B491C">
              <w:t>dějepis</w:t>
            </w:r>
          </w:p>
          <w:p w:rsidR="002C3726" w:rsidRPr="006B491C" w:rsidRDefault="0077589D" w:rsidP="002C3726">
            <w:pPr>
              <w:pStyle w:val="Styltexttabulkacelek"/>
            </w:pPr>
            <w:r>
              <w:t xml:space="preserve">- </w:t>
            </w:r>
            <w:r w:rsidR="002C3726" w:rsidRPr="006B491C">
              <w:t>estetická výchova hudební</w:t>
            </w:r>
          </w:p>
          <w:p w:rsidR="002C3726" w:rsidRPr="006B491C" w:rsidRDefault="0077589D" w:rsidP="002C3726">
            <w:pPr>
              <w:pStyle w:val="Styltexttabulkacelek"/>
            </w:pPr>
            <w:r>
              <w:t xml:space="preserve">- </w:t>
            </w:r>
            <w:r w:rsidR="002C3726" w:rsidRPr="006B491C">
              <w:t>český jazyk</w:t>
            </w:r>
          </w:p>
          <w:p w:rsidR="0077589D" w:rsidRPr="0077589D" w:rsidRDefault="0077589D" w:rsidP="002C3726">
            <w:pPr>
              <w:pStyle w:val="Styltexttabulkacelek"/>
            </w:pPr>
            <w:r>
              <w:t xml:space="preserve">- </w:t>
            </w:r>
            <w:r w:rsidR="002C3726" w:rsidRPr="006B491C">
              <w:t xml:space="preserve">ostatní cizí jazyky </w:t>
            </w:r>
          </w:p>
          <w:p w:rsidR="002C3726" w:rsidRPr="002E59E1" w:rsidRDefault="002C3726" w:rsidP="002C3726">
            <w:pPr>
              <w:pStyle w:val="Styltexttabulkacelek"/>
              <w:rPr>
                <w:rFonts w:ascii="Times-Bold" w:hAnsi="Times-Bold" w:cs="Times-Bold"/>
                <w:bCs/>
              </w:rPr>
            </w:pPr>
            <w:r w:rsidRPr="002E59E1">
              <w:rPr>
                <w:rFonts w:ascii="Times-Bold" w:hAnsi="Times-Bold" w:cs="Times-Bold"/>
                <w:bCs/>
              </w:rPr>
              <w:t>Průřezová témata:</w:t>
            </w:r>
          </w:p>
          <w:p w:rsidR="002C3726" w:rsidRPr="002E59E1" w:rsidRDefault="002C3726" w:rsidP="002C3726">
            <w:pPr>
              <w:pStyle w:val="Styltexttabulkacelek"/>
              <w:rPr>
                <w:rFonts w:ascii="Times-Bold" w:hAnsi="Times-Bold" w:cs="Times-Bold"/>
                <w:szCs w:val="20"/>
              </w:rPr>
            </w:pPr>
            <w:r w:rsidRPr="002E59E1">
              <w:rPr>
                <w:rFonts w:ascii="Times-Roman" w:hAnsi="Times-Roman" w:cs="Times-Roman"/>
              </w:rPr>
              <w:t>OSV, GLOB, MULT</w:t>
            </w:r>
            <w:r>
              <w:rPr>
                <w:rFonts w:ascii="Times-Roman" w:hAnsi="Times-Roman" w:cs="Times-Roman"/>
              </w:rPr>
              <w:t>,</w:t>
            </w:r>
            <w:r w:rsidR="0077589D">
              <w:rPr>
                <w:rFonts w:ascii="Times-Roman" w:hAnsi="Times-Roman" w:cs="Times-Roman"/>
              </w:rPr>
              <w:t xml:space="preserve"> </w:t>
            </w:r>
            <w:r>
              <w:rPr>
                <w:rFonts w:ascii="Times-Roman" w:hAnsi="Times-Roman" w:cs="Times-Roman"/>
              </w:rPr>
              <w:t>MEDI</w:t>
            </w:r>
          </w:p>
          <w:p w:rsidR="002C3726" w:rsidRPr="006B491C" w:rsidRDefault="002C3726" w:rsidP="002C3726">
            <w:pPr>
              <w:pStyle w:val="Styltexttabulkacelek"/>
            </w:pPr>
          </w:p>
        </w:tc>
      </w:tr>
    </w:tbl>
    <w:p w:rsidR="002C3726" w:rsidRDefault="002C3726" w:rsidP="00AB5755">
      <w:pPr>
        <w:pStyle w:val="charakteristika"/>
        <w:spacing w:after="0"/>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85"/>
        <w:gridCol w:w="2783"/>
        <w:gridCol w:w="2501"/>
        <w:gridCol w:w="2013"/>
      </w:tblGrid>
      <w:tr w:rsidR="002C3726" w:rsidRPr="002E59E1">
        <w:tc>
          <w:tcPr>
            <w:tcW w:w="10173" w:type="dxa"/>
            <w:gridSpan w:val="4"/>
          </w:tcPr>
          <w:p w:rsidR="002C3726" w:rsidRPr="002E59E1" w:rsidRDefault="002C3726" w:rsidP="002C3726">
            <w:pPr>
              <w:jc w:val="center"/>
              <w:rPr>
                <w:sz w:val="22"/>
                <w:szCs w:val="22"/>
              </w:rPr>
            </w:pPr>
            <w:r w:rsidRPr="002E59E1">
              <w:rPr>
                <w:b/>
                <w:sz w:val="22"/>
                <w:szCs w:val="22"/>
              </w:rPr>
              <w:t>Německý jazyk</w:t>
            </w:r>
          </w:p>
        </w:tc>
      </w:tr>
      <w:tr w:rsidR="002C3726" w:rsidRPr="002E59E1">
        <w:tc>
          <w:tcPr>
            <w:tcW w:w="2813" w:type="dxa"/>
          </w:tcPr>
          <w:p w:rsidR="002C3726" w:rsidRPr="002E59E1" w:rsidRDefault="002C3726" w:rsidP="002C3726">
            <w:pPr>
              <w:rPr>
                <w:sz w:val="22"/>
                <w:szCs w:val="22"/>
              </w:rPr>
            </w:pPr>
            <w:r w:rsidRPr="002E59E1">
              <w:rPr>
                <w:b/>
                <w:sz w:val="22"/>
                <w:szCs w:val="22"/>
              </w:rPr>
              <w:t>Ročník:</w:t>
            </w:r>
          </w:p>
        </w:tc>
        <w:tc>
          <w:tcPr>
            <w:tcW w:w="7360" w:type="dxa"/>
            <w:gridSpan w:val="3"/>
          </w:tcPr>
          <w:p w:rsidR="002C3726" w:rsidRPr="002E59E1" w:rsidRDefault="002C3726" w:rsidP="002C3726">
            <w:pPr>
              <w:rPr>
                <w:b/>
                <w:sz w:val="22"/>
                <w:szCs w:val="22"/>
              </w:rPr>
            </w:pPr>
            <w:r w:rsidRPr="002E59E1">
              <w:rPr>
                <w:b/>
                <w:sz w:val="22"/>
                <w:szCs w:val="22"/>
              </w:rPr>
              <w:t>kvinta</w:t>
            </w:r>
          </w:p>
        </w:tc>
      </w:tr>
      <w:tr w:rsidR="002C3726" w:rsidRPr="002E59E1">
        <w:tc>
          <w:tcPr>
            <w:tcW w:w="2813" w:type="dxa"/>
          </w:tcPr>
          <w:p w:rsidR="002C3726" w:rsidRPr="002E59E1" w:rsidRDefault="002C3726" w:rsidP="002C3726">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Výstupy RVP G</w:t>
            </w:r>
          </w:p>
          <w:p w:rsidR="002C3726" w:rsidRPr="002E59E1" w:rsidRDefault="002C3726" w:rsidP="002C3726">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žák:</w:t>
            </w:r>
          </w:p>
        </w:tc>
        <w:tc>
          <w:tcPr>
            <w:tcW w:w="2810" w:type="dxa"/>
          </w:tcPr>
          <w:p w:rsidR="002C3726" w:rsidRPr="002E59E1" w:rsidRDefault="002C3726" w:rsidP="002C3726">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Školní výstup</w:t>
            </w:r>
          </w:p>
          <w:p w:rsidR="002C3726" w:rsidRPr="002E59E1" w:rsidRDefault="002C3726" w:rsidP="002C3726">
            <w:pPr>
              <w:autoSpaceDE w:val="0"/>
              <w:autoSpaceDN w:val="0"/>
              <w:adjustRightInd w:val="0"/>
              <w:rPr>
                <w:sz w:val="22"/>
                <w:szCs w:val="22"/>
              </w:rPr>
            </w:pPr>
            <w:r w:rsidRPr="002E59E1">
              <w:rPr>
                <w:rFonts w:ascii="Times-Bold" w:hAnsi="Times-Bold" w:cs="Times-Bold"/>
                <w:b/>
                <w:bCs/>
                <w:sz w:val="22"/>
                <w:szCs w:val="22"/>
              </w:rPr>
              <w:t>Žák:</w:t>
            </w:r>
          </w:p>
        </w:tc>
        <w:tc>
          <w:tcPr>
            <w:tcW w:w="2524" w:type="dxa"/>
          </w:tcPr>
          <w:p w:rsidR="002C3726" w:rsidRPr="002E59E1" w:rsidRDefault="002C3726" w:rsidP="002C3726">
            <w:pPr>
              <w:rPr>
                <w:b/>
                <w:sz w:val="22"/>
                <w:szCs w:val="22"/>
              </w:rPr>
            </w:pPr>
            <w:r w:rsidRPr="002E59E1">
              <w:rPr>
                <w:b/>
                <w:sz w:val="22"/>
                <w:szCs w:val="22"/>
              </w:rPr>
              <w:t>Učivo:</w:t>
            </w:r>
          </w:p>
        </w:tc>
        <w:tc>
          <w:tcPr>
            <w:tcW w:w="2026" w:type="dxa"/>
          </w:tcPr>
          <w:p w:rsidR="002C3726" w:rsidRPr="002E59E1" w:rsidRDefault="002C3726" w:rsidP="002C3726">
            <w:pPr>
              <w:rPr>
                <w:sz w:val="22"/>
                <w:szCs w:val="22"/>
              </w:rPr>
            </w:pPr>
            <w:r w:rsidRPr="002E59E1">
              <w:rPr>
                <w:b/>
                <w:sz w:val="22"/>
                <w:szCs w:val="22"/>
              </w:rPr>
              <w:t xml:space="preserve">Poznámky </w:t>
            </w:r>
            <w:r w:rsidRPr="002E59E1">
              <w:rPr>
                <w:b/>
                <w:sz w:val="16"/>
                <w:szCs w:val="16"/>
              </w:rPr>
              <w:t>(mezipředmětové vztahy, PT, metody…)</w:t>
            </w:r>
          </w:p>
        </w:tc>
      </w:tr>
      <w:tr w:rsidR="002C3726" w:rsidRPr="002E59E1">
        <w:tc>
          <w:tcPr>
            <w:tcW w:w="2813" w:type="dxa"/>
          </w:tcPr>
          <w:p w:rsidR="002C3726" w:rsidRPr="00562B26" w:rsidRDefault="002C3726" w:rsidP="002C3726">
            <w:pPr>
              <w:pStyle w:val="Styltexttabulkacelek"/>
            </w:pPr>
            <w:r w:rsidRPr="00562B26">
              <w:t>Receptivní řečové dovednosti:</w:t>
            </w:r>
          </w:p>
          <w:p w:rsidR="002C3726" w:rsidRDefault="002C3726" w:rsidP="002C3726">
            <w:pPr>
              <w:pStyle w:val="Styltexttabulkacelek"/>
            </w:pPr>
            <w:r>
              <w:t>- rozumí jednoduchým dialogům s tematikou každodenního života, které jsou pronášeny jasně a zřetelně</w:t>
            </w:r>
          </w:p>
          <w:p w:rsidR="002C3726" w:rsidRDefault="002C3726" w:rsidP="002C3726">
            <w:pPr>
              <w:pStyle w:val="Styltexttabulkacelek"/>
            </w:pPr>
            <w:r>
              <w:t>-</w:t>
            </w:r>
            <w:r w:rsidR="0077589D">
              <w:t xml:space="preserve"> </w:t>
            </w:r>
            <w:r>
              <w:t xml:space="preserve">rozumí hlavním myšlenkám jednoduchých textů </w:t>
            </w:r>
          </w:p>
          <w:p w:rsidR="002C3726" w:rsidRPr="00EB493D" w:rsidRDefault="002C3726" w:rsidP="002C3726">
            <w:pPr>
              <w:pStyle w:val="Styltexttabulkacelek"/>
            </w:pPr>
            <w:r>
              <w:t>-</w:t>
            </w:r>
            <w:r w:rsidRPr="00EB493D">
              <w:t xml:space="preserve"> identifikuje strukturu textu</w:t>
            </w:r>
          </w:p>
          <w:p w:rsidR="002C3726" w:rsidRPr="00EB493D" w:rsidRDefault="002C3726" w:rsidP="002C3726">
            <w:pPr>
              <w:pStyle w:val="Styltexttabulkacelek"/>
            </w:pPr>
            <w:r>
              <w:t>-</w:t>
            </w:r>
            <w:r w:rsidR="0077589D">
              <w:t xml:space="preserve"> </w:t>
            </w:r>
            <w:r w:rsidRPr="00EB493D">
              <w:t>v textu nalezne specifická fakta a informace</w:t>
            </w:r>
          </w:p>
          <w:p w:rsidR="002C3726" w:rsidRPr="00EB493D" w:rsidRDefault="002C3726" w:rsidP="002C3726">
            <w:pPr>
              <w:pStyle w:val="Styltexttabulkacelek"/>
            </w:pPr>
            <w:r>
              <w:t>-</w:t>
            </w:r>
            <w:r w:rsidRPr="00EB493D">
              <w:t>odhadne význam jednotlivých neznámých slov z kontextu</w:t>
            </w:r>
          </w:p>
          <w:p w:rsidR="002C3726" w:rsidRPr="00562B26" w:rsidRDefault="002C3726" w:rsidP="002C3726">
            <w:pPr>
              <w:pStyle w:val="Styltexttabulkacelek"/>
            </w:pPr>
            <w:r w:rsidRPr="00562B26">
              <w:t>Produktivní řečové dovednosti:</w:t>
            </w:r>
          </w:p>
          <w:p w:rsidR="002C3726" w:rsidRDefault="002C3726" w:rsidP="002C3726">
            <w:pPr>
              <w:pStyle w:val="Styltexttabulkacelek"/>
            </w:pPr>
            <w:r>
              <w:t>- vyslovuje a čte nahlas plynule a foneticky správně texty složené ze známé i neznámé slovní zásoby</w:t>
            </w:r>
          </w:p>
          <w:p w:rsidR="002C3726" w:rsidRDefault="002C3726" w:rsidP="002C3726">
            <w:pPr>
              <w:pStyle w:val="Styltexttabulkacelek"/>
            </w:pPr>
            <w:r>
              <w:t>-</w:t>
            </w:r>
            <w:r w:rsidR="0077589D">
              <w:t xml:space="preserve"> </w:t>
            </w:r>
            <w:r>
              <w:t>popíše v jednoduchých větách události a aspekty každodenního života</w:t>
            </w:r>
          </w:p>
          <w:p w:rsidR="002C3726" w:rsidRPr="00562B26" w:rsidRDefault="002C3726" w:rsidP="002C3726">
            <w:pPr>
              <w:pStyle w:val="Styltexttabulkacelek"/>
            </w:pPr>
            <w:r w:rsidRPr="00562B26">
              <w:t>Interaktivní řečové dovednosti:</w:t>
            </w:r>
          </w:p>
          <w:p w:rsidR="002C3726" w:rsidRDefault="002C3726" w:rsidP="002C3726">
            <w:pPr>
              <w:pStyle w:val="Styltexttabulkacelek"/>
            </w:pPr>
            <w:r>
              <w:t>-</w:t>
            </w:r>
            <w:r w:rsidR="0077589D">
              <w:t xml:space="preserve"> </w:t>
            </w:r>
            <w:r>
              <w:t xml:space="preserve">umí komunikovat v  běžných situacích vyžadujících přímou výměnu informací o známých tématech a činnostech </w:t>
            </w:r>
          </w:p>
          <w:p w:rsidR="002C3726" w:rsidRDefault="002C3726" w:rsidP="002C3726">
            <w:pPr>
              <w:pStyle w:val="Styltexttabulkacelek"/>
            </w:pPr>
            <w:r>
              <w:t>-</w:t>
            </w:r>
            <w:r w:rsidR="0077589D">
              <w:t xml:space="preserve"> </w:t>
            </w:r>
            <w:r>
              <w:t>zvládne krátkou společenskou konverzaci.</w:t>
            </w:r>
          </w:p>
          <w:p w:rsidR="002C3726" w:rsidRDefault="002C3726" w:rsidP="002C3726">
            <w:pPr>
              <w:pStyle w:val="Styltexttabulkacelek"/>
            </w:pPr>
            <w:r>
              <w:t>-</w:t>
            </w:r>
            <w:r w:rsidR="0077589D">
              <w:t xml:space="preserve"> </w:t>
            </w:r>
            <w:r>
              <w:t>rozumí  pokynům a adekvátně na ně reaguje</w:t>
            </w:r>
          </w:p>
          <w:p w:rsidR="002C3726" w:rsidRDefault="002C3726" w:rsidP="002C3726">
            <w:pPr>
              <w:pStyle w:val="Styltexttabulkacelek"/>
            </w:pPr>
            <w:r>
              <w:t>-</w:t>
            </w:r>
            <w:r w:rsidR="0077589D">
              <w:t xml:space="preserve"> </w:t>
            </w:r>
            <w:r>
              <w:t>reprodukuje ústně i písemně obsah přiměřeně obtížného textu, promluvy a konverzace</w:t>
            </w:r>
          </w:p>
          <w:p w:rsidR="002C3726" w:rsidRPr="00267CA0" w:rsidRDefault="002C3726" w:rsidP="002C3726">
            <w:pPr>
              <w:pStyle w:val="Styltexttabulkacelek"/>
            </w:pPr>
            <w:r>
              <w:t>-</w:t>
            </w:r>
            <w:r w:rsidR="0077589D">
              <w:t xml:space="preserve"> </w:t>
            </w:r>
            <w:r>
              <w:t>zapojí se do pečlivě vyslovované konverzace dalších osob prostřednictvím běžných výrazů, poskytne požadované informace</w:t>
            </w:r>
          </w:p>
          <w:p w:rsidR="002C3726" w:rsidRPr="00562B26" w:rsidRDefault="002C3726" w:rsidP="002C3726">
            <w:pPr>
              <w:pStyle w:val="Styltexttabulkacelek"/>
            </w:pPr>
          </w:p>
          <w:p w:rsidR="002C3726" w:rsidRPr="00562B26" w:rsidRDefault="002C3726" w:rsidP="002C3726">
            <w:pPr>
              <w:pStyle w:val="Styltexttabulkacelek"/>
            </w:pPr>
          </w:p>
          <w:p w:rsidR="002C3726" w:rsidRPr="00562B26" w:rsidRDefault="002C3726" w:rsidP="002C3726">
            <w:pPr>
              <w:pStyle w:val="Styltexttabulkacelek"/>
            </w:pPr>
          </w:p>
          <w:p w:rsidR="002C3726" w:rsidRPr="00562B26" w:rsidRDefault="002C3726" w:rsidP="002C3726">
            <w:pPr>
              <w:pStyle w:val="Styltexttabulkacelek"/>
            </w:pPr>
          </w:p>
        </w:tc>
        <w:tc>
          <w:tcPr>
            <w:tcW w:w="2810" w:type="dxa"/>
          </w:tcPr>
          <w:p w:rsidR="002C3726" w:rsidRPr="00562B26" w:rsidRDefault="002C3726" w:rsidP="002C3726">
            <w:pPr>
              <w:pStyle w:val="Styltexttabulkacelek"/>
            </w:pPr>
            <w:r w:rsidRPr="00562B26">
              <w:lastRenderedPageBreak/>
              <w:t>Receptivní řečové dovednosti:</w:t>
            </w:r>
          </w:p>
          <w:p w:rsidR="002C3726" w:rsidRDefault="002C3726" w:rsidP="002C3726">
            <w:pPr>
              <w:pStyle w:val="Styltexttabulkacelek"/>
            </w:pPr>
            <w:r>
              <w:t>- rozumí jednoduchým dialogům s tematikou každodenního života</w:t>
            </w:r>
          </w:p>
          <w:p w:rsidR="002C3726" w:rsidRDefault="002C3726" w:rsidP="002C3726">
            <w:pPr>
              <w:pStyle w:val="Styltexttabulkacelek"/>
            </w:pPr>
            <w:r>
              <w:t>-</w:t>
            </w:r>
            <w:r w:rsidR="0077589D">
              <w:t xml:space="preserve"> </w:t>
            </w:r>
            <w:r>
              <w:t>rozumí hlavním informacím, která zazní v krátkých, jednoduchých a jasných hlášeních a sděleních, televizních zprávách s obrazovým podkladem</w:t>
            </w:r>
          </w:p>
          <w:p w:rsidR="002C3726" w:rsidRDefault="002C3726" w:rsidP="002C3726">
            <w:pPr>
              <w:pStyle w:val="Styltexttabulkacelek"/>
            </w:pPr>
            <w:r>
              <w:t>-</w:t>
            </w:r>
            <w:r w:rsidR="0077589D">
              <w:t xml:space="preserve"> </w:t>
            </w:r>
            <w:r>
              <w:t>vyrozumí nejdůležitější informace z písemných zpráv a novinových článků</w:t>
            </w:r>
          </w:p>
          <w:p w:rsidR="002C3726" w:rsidRDefault="002C3726" w:rsidP="002C3726">
            <w:pPr>
              <w:pStyle w:val="Styltexttabulkacelek"/>
            </w:pPr>
            <w:r>
              <w:t>-</w:t>
            </w:r>
            <w:r w:rsidR="0077589D">
              <w:t xml:space="preserve"> </w:t>
            </w:r>
            <w:r>
              <w:t>rozumí jednoduchému osobnímu dopisu, informačnímu letáku, inzerátu, jednoduchému návodu</w:t>
            </w:r>
          </w:p>
          <w:p w:rsidR="002C3726" w:rsidRDefault="002C3726" w:rsidP="002C3726">
            <w:pPr>
              <w:pStyle w:val="Styltexttabulkacelek"/>
            </w:pPr>
            <w:r w:rsidRPr="00EB493D">
              <w:t xml:space="preserve">- při práci s textem využívá překladové i jednoduché výkladové slovníky </w:t>
            </w:r>
          </w:p>
          <w:p w:rsidR="002C3726" w:rsidRPr="00562B26" w:rsidRDefault="002C3726" w:rsidP="002C3726">
            <w:pPr>
              <w:pStyle w:val="Styltexttabulkacelek"/>
            </w:pPr>
            <w:r w:rsidRPr="00562B26">
              <w:t>Produktivní řečové dovednosti:</w:t>
            </w:r>
          </w:p>
          <w:p w:rsidR="002C3726" w:rsidRDefault="002C3726" w:rsidP="002C3726">
            <w:pPr>
              <w:pStyle w:val="Styltexttabulkacelek"/>
            </w:pPr>
            <w:r>
              <w:t>- používá fráze z každodenního života</w:t>
            </w:r>
          </w:p>
          <w:p w:rsidR="002C3726" w:rsidRDefault="002C3726" w:rsidP="002C3726">
            <w:pPr>
              <w:pStyle w:val="Styltexttabulkacelek"/>
            </w:pPr>
            <w:r>
              <w:t>- naslouchá druhým žákům v situacích souvisejících s tematickými okruhy</w:t>
            </w:r>
          </w:p>
          <w:p w:rsidR="002C3726" w:rsidRDefault="002C3726" w:rsidP="002C3726">
            <w:pPr>
              <w:pStyle w:val="Styltexttabulkacelek"/>
            </w:pPr>
            <w:r>
              <w:t>- vyjádří svými slovy obsah konverzace</w:t>
            </w:r>
          </w:p>
          <w:p w:rsidR="002C3726" w:rsidRDefault="002C3726" w:rsidP="002C3726">
            <w:pPr>
              <w:pStyle w:val="Styltexttabulkacelek"/>
            </w:pPr>
            <w:r>
              <w:t>- reaguje na přiměřenou konverzaci dvou osob dle tématu</w:t>
            </w:r>
          </w:p>
          <w:p w:rsidR="002C3726" w:rsidRDefault="002C3726" w:rsidP="002C3726">
            <w:pPr>
              <w:pStyle w:val="Styltexttabulkacelek"/>
            </w:pPr>
            <w:r>
              <w:t>- reaguje adekvátně na pokyny v cizím jazyce</w:t>
            </w:r>
          </w:p>
          <w:p w:rsidR="002C3726" w:rsidRDefault="002C3726" w:rsidP="002C3726">
            <w:pPr>
              <w:pStyle w:val="Styltexttabulkacelek"/>
            </w:pPr>
            <w:r>
              <w:t>- rozdělí text podle smyslu do jednotlivých částí</w:t>
            </w:r>
          </w:p>
          <w:p w:rsidR="002C3726" w:rsidRDefault="002C3726" w:rsidP="002C3726">
            <w:pPr>
              <w:pStyle w:val="Styltexttabulkacelek"/>
            </w:pPr>
            <w:r>
              <w:t>- přiřadí nadpisy a informace k částem textu</w:t>
            </w:r>
          </w:p>
          <w:p w:rsidR="002C3726" w:rsidRDefault="002C3726" w:rsidP="002C3726">
            <w:pPr>
              <w:pStyle w:val="Styltexttabulkacelek"/>
            </w:pPr>
            <w:r>
              <w:t>- odpoví na otázky k textu</w:t>
            </w:r>
          </w:p>
          <w:p w:rsidR="002C3726" w:rsidRDefault="002C3726" w:rsidP="002C3726">
            <w:pPr>
              <w:pStyle w:val="Styltexttabulkacelek"/>
            </w:pPr>
            <w:r>
              <w:t>- reprodukuje přečtený text</w:t>
            </w:r>
          </w:p>
          <w:p w:rsidR="002C3726" w:rsidRDefault="002C3726" w:rsidP="002C3726">
            <w:pPr>
              <w:pStyle w:val="Styltexttabulkacelek"/>
            </w:pPr>
            <w:r>
              <w:lastRenderedPageBreak/>
              <w:t>- doplní text či jeho závěr</w:t>
            </w:r>
          </w:p>
          <w:p w:rsidR="002C3726" w:rsidRDefault="002C3726" w:rsidP="002C3726">
            <w:pPr>
              <w:pStyle w:val="Styltexttabulkacelek"/>
            </w:pPr>
            <w:r>
              <w:t>-</w:t>
            </w:r>
            <w:r w:rsidR="0077589D">
              <w:t xml:space="preserve"> </w:t>
            </w:r>
            <w:r>
              <w:t>vyhledá výrazy ve dvojjazyčném slovníku</w:t>
            </w:r>
          </w:p>
          <w:p w:rsidR="002C3726" w:rsidRDefault="002C3726" w:rsidP="002C3726">
            <w:pPr>
              <w:pStyle w:val="Styltexttabulkacelek"/>
            </w:pPr>
            <w:r>
              <w:t>-</w:t>
            </w:r>
            <w:r w:rsidR="0077589D">
              <w:t xml:space="preserve"> </w:t>
            </w:r>
            <w:r>
              <w:t>pracuje se slovníkem na internetu</w:t>
            </w:r>
          </w:p>
          <w:p w:rsidR="002C3726" w:rsidRDefault="002C3726" w:rsidP="002C3726">
            <w:pPr>
              <w:pStyle w:val="Styltexttabulkacelek"/>
            </w:pPr>
            <w:r>
              <w:t>- představí ústně i písemně svoji rodinu a přátele</w:t>
            </w:r>
          </w:p>
          <w:p w:rsidR="002C3726" w:rsidRDefault="002C3726" w:rsidP="002C3726">
            <w:pPr>
              <w:pStyle w:val="Styltexttabulkacelek"/>
            </w:pPr>
            <w:r>
              <w:t>- řeší situace související se zahájením, vedením a ukončením rozhovoru</w:t>
            </w:r>
          </w:p>
          <w:p w:rsidR="002C3726" w:rsidRDefault="002C3726" w:rsidP="002C3726">
            <w:pPr>
              <w:pStyle w:val="Styltexttabulkacelek"/>
            </w:pPr>
            <w:r>
              <w:t>- vyplní jednoduchý formulář</w:t>
            </w:r>
          </w:p>
          <w:p w:rsidR="002C3726" w:rsidRDefault="002C3726" w:rsidP="002C3726">
            <w:pPr>
              <w:pStyle w:val="Styltexttabulkacelek"/>
            </w:pPr>
            <w:r>
              <w:t>- napíše e-mail, osobní dopis, pozvánku</w:t>
            </w:r>
          </w:p>
          <w:p w:rsidR="002C3726" w:rsidRDefault="002C3726" w:rsidP="002C3726">
            <w:pPr>
              <w:pStyle w:val="Styltexttabulkacelek"/>
            </w:pPr>
            <w:r>
              <w:t>- na základě poznámek reprodukuje ústně i písemně přiměřeně obtížný text</w:t>
            </w:r>
          </w:p>
          <w:p w:rsidR="002C3726" w:rsidRDefault="002C3726" w:rsidP="002C3726">
            <w:pPr>
              <w:pStyle w:val="Styltexttabulkacelek"/>
            </w:pPr>
            <w:r>
              <w:t>- převypráví obsah přiměřeně obtížného textu nebo konverzace</w:t>
            </w:r>
          </w:p>
          <w:p w:rsidR="002C3726" w:rsidRDefault="002C3726" w:rsidP="002C3726">
            <w:pPr>
              <w:pStyle w:val="Styltexttabulkacelek"/>
            </w:pPr>
            <w:r>
              <w:t>- podle obrázků vypráví příběh</w:t>
            </w:r>
          </w:p>
          <w:p w:rsidR="002C3726" w:rsidRDefault="002C3726" w:rsidP="002C3726">
            <w:pPr>
              <w:pStyle w:val="Styltexttabulkacelek"/>
            </w:pPr>
            <w:r>
              <w:t>- vypráví krátké texty z jiné perspektivy</w:t>
            </w:r>
          </w:p>
          <w:p w:rsidR="002C3726" w:rsidRDefault="002C3726" w:rsidP="002C3726">
            <w:pPr>
              <w:pStyle w:val="Styltexttabulkacelek"/>
            </w:pPr>
            <w:r>
              <w:t>- dokončí příběh podle vlastní fantazie</w:t>
            </w:r>
          </w:p>
          <w:p w:rsidR="002C3726" w:rsidRDefault="002C3726" w:rsidP="002C3726">
            <w:pPr>
              <w:pStyle w:val="Styltexttabulkacelek"/>
            </w:pPr>
            <w:r>
              <w:t>- vybaví si základní gramatická pravidla a používá je</w:t>
            </w:r>
          </w:p>
          <w:p w:rsidR="002C3726" w:rsidRDefault="002C3726" w:rsidP="002C3726">
            <w:pPr>
              <w:pStyle w:val="Styltexttabulkacelek"/>
            </w:pPr>
            <w:r>
              <w:t>- sestaví krátkou zprávu či sdělení na zadané nebo zvolené téma</w:t>
            </w:r>
          </w:p>
          <w:p w:rsidR="002C3726" w:rsidRDefault="002C3726" w:rsidP="002C3726">
            <w:pPr>
              <w:pStyle w:val="Styltexttabulkacelek"/>
            </w:pPr>
            <w:r>
              <w:t>- přiměřenými lexikálními prostředky sděluje svůj názor</w:t>
            </w:r>
          </w:p>
          <w:p w:rsidR="002C3726" w:rsidRDefault="002C3726" w:rsidP="002C3726">
            <w:pPr>
              <w:pStyle w:val="Styltexttabulkacelek"/>
            </w:pPr>
            <w:r>
              <w:t>- komunikuje s dalšími osobami v  každodenních situacích</w:t>
            </w:r>
          </w:p>
          <w:p w:rsidR="002C3726" w:rsidRDefault="002C3726" w:rsidP="002C3726">
            <w:pPr>
              <w:pStyle w:val="Styltexttabulkacelek"/>
            </w:pPr>
            <w:r>
              <w:t xml:space="preserve">- popíše cestu </w:t>
            </w:r>
          </w:p>
          <w:p w:rsidR="002C3726" w:rsidRPr="00E053E7" w:rsidRDefault="002C3726" w:rsidP="002C3726">
            <w:pPr>
              <w:pStyle w:val="Styltexttabulkacelek"/>
            </w:pPr>
            <w:r>
              <w:t>- zhodnotí výkony své i ostatních</w:t>
            </w:r>
          </w:p>
        </w:tc>
        <w:tc>
          <w:tcPr>
            <w:tcW w:w="2524" w:type="dxa"/>
          </w:tcPr>
          <w:p w:rsidR="002C3726" w:rsidRPr="00562B26" w:rsidRDefault="002C3726" w:rsidP="002C3726">
            <w:pPr>
              <w:pStyle w:val="Styltexttabulkacelek"/>
            </w:pPr>
            <w:r w:rsidRPr="00562B26">
              <w:lastRenderedPageBreak/>
              <w:t>Fonetika</w:t>
            </w:r>
            <w:r w:rsidR="0077589D">
              <w:t>:</w:t>
            </w:r>
          </w:p>
          <w:p w:rsidR="002C3726" w:rsidRDefault="00203467" w:rsidP="002C3726">
            <w:pPr>
              <w:pStyle w:val="Styltexttabulkacelek"/>
            </w:pPr>
            <w:r>
              <w:t>Vý</w:t>
            </w:r>
            <w:r w:rsidR="002C3726">
              <w:t>slov</w:t>
            </w:r>
            <w:r>
              <w:t>nost</w:t>
            </w:r>
            <w:r w:rsidR="002C3726">
              <w:t xml:space="preserve"> jednotliv</w:t>
            </w:r>
            <w:r>
              <w:t>ých hlásek</w:t>
            </w:r>
            <w:r w:rsidR="002C3726">
              <w:t xml:space="preserve"> i slov</w:t>
            </w:r>
          </w:p>
          <w:p w:rsidR="002C3726" w:rsidRDefault="00203467" w:rsidP="002C3726">
            <w:pPr>
              <w:pStyle w:val="Styltexttabulkacelek"/>
            </w:pPr>
            <w:r>
              <w:t xml:space="preserve"> I</w:t>
            </w:r>
            <w:r w:rsidR="002C3726">
              <w:t xml:space="preserve">ntonaci, </w:t>
            </w:r>
            <w:r>
              <w:t>slovní a větný přízvuk, melodie</w:t>
            </w:r>
          </w:p>
          <w:p w:rsidR="002C3726" w:rsidRDefault="00203467" w:rsidP="002C3726">
            <w:pPr>
              <w:pStyle w:val="Styltexttabulkacelek"/>
            </w:pPr>
            <w:r>
              <w:t>Chybná</w:t>
            </w:r>
            <w:r w:rsidR="002C3726">
              <w:t xml:space="preserve"> výslovnost a </w:t>
            </w:r>
            <w:r>
              <w:t>její oprava</w:t>
            </w:r>
          </w:p>
          <w:p w:rsidR="002C3726" w:rsidRDefault="00203467" w:rsidP="002C3726">
            <w:pPr>
              <w:pStyle w:val="Styltexttabulkacelek"/>
            </w:pPr>
            <w:r>
              <w:t>F</w:t>
            </w:r>
            <w:r w:rsidR="002C3726">
              <w:t>onémy a rozliš</w:t>
            </w:r>
            <w:r>
              <w:t>ování slov</w:t>
            </w:r>
          </w:p>
          <w:p w:rsidR="00203467" w:rsidRPr="00562B26" w:rsidRDefault="00203467" w:rsidP="002C3726">
            <w:pPr>
              <w:pStyle w:val="Styltexttabulkacelek"/>
            </w:pPr>
            <w:r>
              <w:t>Mluvnice:</w:t>
            </w:r>
          </w:p>
          <w:p w:rsidR="002C3726" w:rsidRDefault="00203467" w:rsidP="002C3726">
            <w:pPr>
              <w:pStyle w:val="Styltexttabulkacelek"/>
            </w:pPr>
            <w:r>
              <w:t>S</w:t>
            </w:r>
            <w:r w:rsidR="002C3726">
              <w:t>ubstantiva v 1.- 4. pádě s příslušnými předložkami</w:t>
            </w:r>
          </w:p>
          <w:p w:rsidR="002C3726" w:rsidRDefault="00203467" w:rsidP="002C3726">
            <w:pPr>
              <w:pStyle w:val="Styltexttabulkacelek"/>
            </w:pPr>
            <w:r>
              <w:t>S</w:t>
            </w:r>
            <w:r w:rsidR="002C3726">
              <w:t>kloňování a stupňování adjektiv</w:t>
            </w:r>
          </w:p>
          <w:p w:rsidR="002C3726" w:rsidRDefault="00203467" w:rsidP="002C3726">
            <w:pPr>
              <w:pStyle w:val="Styltexttabulkacelek"/>
            </w:pPr>
            <w:r>
              <w:t>Z</w:t>
            </w:r>
            <w:r w:rsidR="002C3726">
              <w:t>ájmena osobní, přivlastňovací, tázací</w:t>
            </w:r>
          </w:p>
          <w:p w:rsidR="002C3726" w:rsidRDefault="00203467" w:rsidP="002C3726">
            <w:pPr>
              <w:pStyle w:val="Styltexttabulkacelek"/>
            </w:pPr>
            <w:r>
              <w:t>Č</w:t>
            </w:r>
            <w:r w:rsidR="002C3726">
              <w:t>íslovky základní a řadové</w:t>
            </w:r>
          </w:p>
          <w:p w:rsidR="002C3726" w:rsidRDefault="00203467" w:rsidP="002C3726">
            <w:pPr>
              <w:pStyle w:val="Styltexttabulkacelek"/>
            </w:pPr>
            <w:r>
              <w:t>S</w:t>
            </w:r>
            <w:r w:rsidR="002C3726">
              <w:t>lovesa v čase přítomném, préteritu a perfektu (i modální)</w:t>
            </w:r>
          </w:p>
          <w:p w:rsidR="002C3726" w:rsidRDefault="00203467" w:rsidP="002C3726">
            <w:pPr>
              <w:pStyle w:val="Styltexttabulkacelek"/>
            </w:pPr>
            <w:r>
              <w:t>V</w:t>
            </w:r>
            <w:r w:rsidR="002C3726">
              <w:t>ěta jednoduchá i jednoduché souvětí se spojkami a, i, ale, protože, poté</w:t>
            </w:r>
          </w:p>
          <w:p w:rsidR="002C3726" w:rsidRDefault="00203467" w:rsidP="002C3726">
            <w:pPr>
              <w:pStyle w:val="Styltexttabulkacelek"/>
            </w:pPr>
            <w:r>
              <w:t>O</w:t>
            </w:r>
            <w:r w:rsidR="002C3726">
              <w:t>tázky předmětné, podmětné</w:t>
            </w:r>
          </w:p>
          <w:p w:rsidR="002C3726" w:rsidRPr="00562B26" w:rsidRDefault="002C3726" w:rsidP="002C3726">
            <w:pPr>
              <w:pStyle w:val="Styltexttabulkacelek"/>
            </w:pPr>
            <w:r w:rsidRPr="00562B26">
              <w:t>Lexikologie</w:t>
            </w:r>
            <w:r w:rsidR="00203467">
              <w:t>:</w:t>
            </w:r>
          </w:p>
          <w:p w:rsidR="002C3726" w:rsidRDefault="00203467" w:rsidP="002C3726">
            <w:pPr>
              <w:pStyle w:val="Styltexttabulkacelek"/>
            </w:pPr>
            <w:r>
              <w:t>J</w:t>
            </w:r>
            <w:r w:rsidR="002C3726">
              <w:t>ednoduché gramatické vazby</w:t>
            </w:r>
          </w:p>
          <w:p w:rsidR="002C3726" w:rsidRDefault="00203467" w:rsidP="002C3726">
            <w:pPr>
              <w:pStyle w:val="Styltexttabulkacelek"/>
            </w:pPr>
            <w:r>
              <w:t>P</w:t>
            </w:r>
            <w:r w:rsidR="002C3726">
              <w:t>řísloví</w:t>
            </w:r>
          </w:p>
          <w:p w:rsidR="002C3726" w:rsidRPr="00562B26" w:rsidRDefault="002C3726" w:rsidP="002C3726">
            <w:pPr>
              <w:pStyle w:val="Styltexttabulkacelek"/>
            </w:pPr>
            <w:r w:rsidRPr="00562B26">
              <w:t>Tematické okruhy</w:t>
            </w:r>
            <w:r w:rsidR="00203467">
              <w:t>:</w:t>
            </w:r>
          </w:p>
          <w:p w:rsidR="002C3726" w:rsidRDefault="00203467" w:rsidP="002C3726">
            <w:pPr>
              <w:pStyle w:val="Styltexttabulkacelek"/>
            </w:pPr>
            <w:r>
              <w:t>z</w:t>
            </w:r>
            <w:r w:rsidR="002C3726">
              <w:t>ábava a sport</w:t>
            </w:r>
            <w:r>
              <w:t>, j</w:t>
            </w:r>
            <w:r w:rsidR="002C3726">
              <w:t>á a moje rodina</w:t>
            </w:r>
            <w:r>
              <w:t>, v</w:t>
            </w:r>
            <w:r w:rsidR="002C3726">
              <w:t>olný čas</w:t>
            </w:r>
            <w:r>
              <w:t>, š</w:t>
            </w:r>
            <w:r w:rsidR="002C3726">
              <w:t>kola, cesta do školy</w:t>
            </w:r>
            <w:r>
              <w:t>, b</w:t>
            </w:r>
            <w:r w:rsidR="002C3726">
              <w:t>ydlení</w:t>
            </w:r>
            <w:r>
              <w:t>,</w:t>
            </w:r>
          </w:p>
          <w:p w:rsidR="002C3726" w:rsidRDefault="00203467" w:rsidP="002C3726">
            <w:pPr>
              <w:pStyle w:val="Styltexttabulkacelek"/>
            </w:pPr>
            <w:r>
              <w:t>o</w:t>
            </w:r>
            <w:r w:rsidR="002C3726">
              <w:t>slavy</w:t>
            </w:r>
            <w:r>
              <w:t>, p</w:t>
            </w:r>
            <w:r w:rsidR="002C3726">
              <w:t>lány do budoucna</w:t>
            </w:r>
            <w:r>
              <w:t>, m</w:t>
            </w:r>
            <w:r w:rsidR="002C3726">
              <w:t>óda</w:t>
            </w:r>
            <w:r>
              <w:t>, d</w:t>
            </w:r>
            <w:r w:rsidR="002C3726">
              <w:t>oprava</w:t>
            </w:r>
            <w:r>
              <w:t>, m</w:t>
            </w:r>
            <w:r w:rsidR="002C3726">
              <w:t>édia</w:t>
            </w:r>
            <w:r>
              <w:t>, p</w:t>
            </w:r>
            <w:r w:rsidR="002C3726">
              <w:t xml:space="preserve">očítače </w:t>
            </w:r>
          </w:p>
          <w:p w:rsidR="002C3726" w:rsidRPr="00562B26" w:rsidRDefault="002C3726" w:rsidP="002C3726">
            <w:pPr>
              <w:pStyle w:val="Styltexttabulkacelek"/>
            </w:pPr>
          </w:p>
          <w:p w:rsidR="002C3726" w:rsidRPr="002266DC" w:rsidRDefault="002C3726" w:rsidP="002C3726">
            <w:pPr>
              <w:pStyle w:val="Styltexttabulkacelek"/>
            </w:pPr>
          </w:p>
        </w:tc>
        <w:tc>
          <w:tcPr>
            <w:tcW w:w="2026" w:type="dxa"/>
          </w:tcPr>
          <w:p w:rsidR="002C3726" w:rsidRPr="00833BEF" w:rsidRDefault="002C3726" w:rsidP="002C3726">
            <w:pPr>
              <w:pStyle w:val="Styltexttabulkacelek"/>
            </w:pPr>
            <w:r>
              <w:t xml:space="preserve">- </w:t>
            </w:r>
            <w:r w:rsidRPr="00833BEF">
              <w:t>základy společenských věd</w:t>
            </w:r>
          </w:p>
          <w:p w:rsidR="002C3726" w:rsidRPr="00833BEF" w:rsidRDefault="002C3726" w:rsidP="002C3726">
            <w:pPr>
              <w:pStyle w:val="Styltexttabulkacelek"/>
            </w:pPr>
            <w:r>
              <w:t>- informatika</w:t>
            </w:r>
          </w:p>
          <w:p w:rsidR="002C3726" w:rsidRPr="00833BEF" w:rsidRDefault="002C3726" w:rsidP="002C3726">
            <w:pPr>
              <w:pStyle w:val="Styltexttabulkacelek"/>
            </w:pPr>
            <w:r>
              <w:t xml:space="preserve">- </w:t>
            </w:r>
            <w:r w:rsidRPr="00833BEF">
              <w:t>biologie</w:t>
            </w:r>
          </w:p>
          <w:p w:rsidR="002C3726" w:rsidRPr="00833BEF" w:rsidRDefault="002C3726" w:rsidP="002C3726">
            <w:pPr>
              <w:pStyle w:val="Styltexttabulkacelek"/>
            </w:pPr>
            <w:r>
              <w:t xml:space="preserve">- </w:t>
            </w:r>
            <w:r w:rsidRPr="00833BEF">
              <w:t>zeměpis</w:t>
            </w:r>
          </w:p>
          <w:p w:rsidR="002C3726" w:rsidRPr="00833BEF" w:rsidRDefault="002C3726" w:rsidP="002C3726">
            <w:pPr>
              <w:pStyle w:val="Styltexttabulkacelek"/>
            </w:pPr>
            <w:r>
              <w:t xml:space="preserve">- </w:t>
            </w:r>
            <w:r w:rsidRPr="00833BEF">
              <w:t>dějepis</w:t>
            </w:r>
          </w:p>
          <w:p w:rsidR="002C3726" w:rsidRPr="00833BEF" w:rsidRDefault="002C3726" w:rsidP="002C3726">
            <w:pPr>
              <w:pStyle w:val="Styltexttabulkacelek"/>
            </w:pPr>
            <w:r>
              <w:t xml:space="preserve">- </w:t>
            </w:r>
            <w:r w:rsidRPr="00833BEF">
              <w:t>estetická výchova hudební</w:t>
            </w:r>
            <w:r>
              <w:t xml:space="preserve"> i výtvarná</w:t>
            </w:r>
          </w:p>
          <w:p w:rsidR="002C3726" w:rsidRPr="00833BEF" w:rsidRDefault="002C3726" w:rsidP="002C3726">
            <w:pPr>
              <w:pStyle w:val="Styltexttabulkacelek"/>
            </w:pPr>
            <w:r>
              <w:t xml:space="preserve">- </w:t>
            </w:r>
            <w:r w:rsidRPr="00833BEF">
              <w:t>český jazyk</w:t>
            </w:r>
          </w:p>
          <w:p w:rsidR="002C3726" w:rsidRPr="00833BEF" w:rsidRDefault="002C3726" w:rsidP="002C3726">
            <w:pPr>
              <w:pStyle w:val="Styltexttabulkacelek"/>
            </w:pPr>
            <w:r>
              <w:t xml:space="preserve">- </w:t>
            </w:r>
            <w:r w:rsidRPr="00833BEF">
              <w:t>ostatní cizí jazyky</w:t>
            </w:r>
          </w:p>
          <w:p w:rsidR="002C3726" w:rsidRPr="00562B26" w:rsidRDefault="002C3726" w:rsidP="002C3726">
            <w:pPr>
              <w:pStyle w:val="Styltexttabulkacelek"/>
            </w:pPr>
            <w:r w:rsidRPr="00562B26">
              <w:t>-</w:t>
            </w:r>
            <w:r>
              <w:t xml:space="preserve"> tělesná výchova</w:t>
            </w:r>
          </w:p>
          <w:p w:rsidR="002C3726" w:rsidRDefault="00203467" w:rsidP="002C3726">
            <w:pPr>
              <w:pStyle w:val="Styltexttabulkacelek"/>
            </w:pPr>
            <w:r>
              <w:t xml:space="preserve">- </w:t>
            </w:r>
            <w:r w:rsidR="002C3726">
              <w:t>součástí výuky jsou miniprojekty a jejich prezentace, práce s videem, DVD a internetem</w:t>
            </w:r>
          </w:p>
          <w:p w:rsidR="002C3726" w:rsidRPr="00562B26" w:rsidRDefault="002C3726" w:rsidP="002C3726">
            <w:pPr>
              <w:pStyle w:val="Styltexttabulkacelek"/>
            </w:pPr>
            <w:r w:rsidRPr="00562B26">
              <w:t>Průřezová témata:</w:t>
            </w:r>
          </w:p>
          <w:p w:rsidR="002C3726" w:rsidRPr="00562B26" w:rsidRDefault="002C3726" w:rsidP="002C3726">
            <w:pPr>
              <w:pStyle w:val="Styltexttabulkacelek"/>
            </w:pPr>
            <w:r w:rsidRPr="00562B26">
              <w:t>OSV, GLOB, MULT</w:t>
            </w:r>
            <w:r>
              <w:t>,</w:t>
            </w:r>
            <w:r w:rsidR="00203467">
              <w:t xml:space="preserve"> </w:t>
            </w:r>
            <w:r>
              <w:t>MEDI</w:t>
            </w:r>
          </w:p>
          <w:p w:rsidR="002C3726" w:rsidRPr="00562B26" w:rsidRDefault="002C3726" w:rsidP="002C3726">
            <w:pPr>
              <w:pStyle w:val="Styltexttabulkacelek"/>
            </w:pPr>
          </w:p>
        </w:tc>
      </w:tr>
    </w:tbl>
    <w:p w:rsidR="002C3726" w:rsidRDefault="002C3726" w:rsidP="00AB5755">
      <w:pPr>
        <w:pStyle w:val="charakteristika"/>
        <w:spacing w:after="0"/>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8"/>
        <w:gridCol w:w="2808"/>
        <w:gridCol w:w="2527"/>
        <w:gridCol w:w="1939"/>
      </w:tblGrid>
      <w:tr w:rsidR="002C3726" w:rsidRPr="002E59E1">
        <w:tc>
          <w:tcPr>
            <w:tcW w:w="10173" w:type="dxa"/>
            <w:gridSpan w:val="4"/>
          </w:tcPr>
          <w:p w:rsidR="002C3726" w:rsidRPr="002E59E1" w:rsidRDefault="002C3726" w:rsidP="002C3726">
            <w:pPr>
              <w:jc w:val="center"/>
              <w:rPr>
                <w:sz w:val="22"/>
                <w:szCs w:val="22"/>
              </w:rPr>
            </w:pPr>
            <w:r w:rsidRPr="002E59E1">
              <w:rPr>
                <w:b/>
                <w:sz w:val="22"/>
                <w:szCs w:val="22"/>
              </w:rPr>
              <w:t>Německý jazyk</w:t>
            </w:r>
          </w:p>
        </w:tc>
      </w:tr>
      <w:tr w:rsidR="002C3726" w:rsidRPr="002E59E1">
        <w:tc>
          <w:tcPr>
            <w:tcW w:w="2836" w:type="dxa"/>
          </w:tcPr>
          <w:p w:rsidR="002C3726" w:rsidRPr="002E59E1" w:rsidRDefault="002C3726" w:rsidP="002C3726">
            <w:pPr>
              <w:rPr>
                <w:sz w:val="22"/>
                <w:szCs w:val="22"/>
              </w:rPr>
            </w:pPr>
            <w:r w:rsidRPr="002E59E1">
              <w:rPr>
                <w:b/>
                <w:sz w:val="22"/>
                <w:szCs w:val="22"/>
              </w:rPr>
              <w:t>Ročník:</w:t>
            </w:r>
          </w:p>
        </w:tc>
        <w:tc>
          <w:tcPr>
            <w:tcW w:w="7337" w:type="dxa"/>
            <w:gridSpan w:val="3"/>
          </w:tcPr>
          <w:p w:rsidR="002C3726" w:rsidRPr="002E59E1" w:rsidRDefault="002C3726" w:rsidP="002C3726">
            <w:pPr>
              <w:rPr>
                <w:b/>
                <w:sz w:val="22"/>
                <w:szCs w:val="22"/>
              </w:rPr>
            </w:pPr>
            <w:r w:rsidRPr="002E59E1">
              <w:rPr>
                <w:b/>
                <w:sz w:val="22"/>
                <w:szCs w:val="22"/>
              </w:rPr>
              <w:t>2G /A2/</w:t>
            </w:r>
          </w:p>
        </w:tc>
      </w:tr>
      <w:tr w:rsidR="002C3726" w:rsidRPr="002E59E1">
        <w:tc>
          <w:tcPr>
            <w:tcW w:w="2836" w:type="dxa"/>
          </w:tcPr>
          <w:p w:rsidR="002C3726" w:rsidRPr="002E59E1" w:rsidRDefault="002C3726" w:rsidP="002C3726">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Výstupy RVP G</w:t>
            </w:r>
          </w:p>
          <w:p w:rsidR="002C3726" w:rsidRPr="002E59E1" w:rsidRDefault="002C3726" w:rsidP="002C3726">
            <w:pPr>
              <w:autoSpaceDE w:val="0"/>
              <w:autoSpaceDN w:val="0"/>
              <w:adjustRightInd w:val="0"/>
              <w:rPr>
                <w:rFonts w:ascii="Times-Bold" w:hAnsi="Times-Bold" w:cs="Times-Bold"/>
                <w:sz w:val="22"/>
                <w:szCs w:val="22"/>
              </w:rPr>
            </w:pPr>
            <w:r w:rsidRPr="002E59E1">
              <w:rPr>
                <w:rFonts w:ascii="Times-Bold" w:hAnsi="Times-Bold" w:cs="Times-Bold"/>
                <w:b/>
                <w:bCs/>
                <w:sz w:val="22"/>
                <w:szCs w:val="22"/>
              </w:rPr>
              <w:t>žák:</w:t>
            </w:r>
          </w:p>
        </w:tc>
        <w:tc>
          <w:tcPr>
            <w:tcW w:w="2835" w:type="dxa"/>
          </w:tcPr>
          <w:p w:rsidR="002C3726" w:rsidRPr="002E59E1" w:rsidRDefault="002C3726" w:rsidP="002C3726">
            <w:pPr>
              <w:rPr>
                <w:b/>
                <w:sz w:val="22"/>
                <w:szCs w:val="22"/>
              </w:rPr>
            </w:pPr>
            <w:r w:rsidRPr="002E59E1">
              <w:rPr>
                <w:b/>
                <w:sz w:val="22"/>
                <w:szCs w:val="22"/>
              </w:rPr>
              <w:t>Školní výstup</w:t>
            </w:r>
          </w:p>
          <w:p w:rsidR="002C3726" w:rsidRPr="002E59E1" w:rsidRDefault="002C3726" w:rsidP="002C3726">
            <w:pPr>
              <w:rPr>
                <w:sz w:val="22"/>
                <w:szCs w:val="22"/>
              </w:rPr>
            </w:pPr>
            <w:r w:rsidRPr="002E59E1">
              <w:rPr>
                <w:b/>
                <w:sz w:val="22"/>
                <w:szCs w:val="22"/>
              </w:rPr>
              <w:t>Žák:</w:t>
            </w:r>
          </w:p>
        </w:tc>
        <w:tc>
          <w:tcPr>
            <w:tcW w:w="2552" w:type="dxa"/>
          </w:tcPr>
          <w:p w:rsidR="002C3726" w:rsidRPr="002E59E1" w:rsidRDefault="002C3726" w:rsidP="002C3726">
            <w:pPr>
              <w:rPr>
                <w:b/>
                <w:sz w:val="22"/>
                <w:szCs w:val="22"/>
              </w:rPr>
            </w:pPr>
            <w:r w:rsidRPr="002E59E1">
              <w:rPr>
                <w:b/>
                <w:sz w:val="22"/>
                <w:szCs w:val="22"/>
              </w:rPr>
              <w:t>Učivo:</w:t>
            </w:r>
          </w:p>
        </w:tc>
        <w:tc>
          <w:tcPr>
            <w:tcW w:w="1950" w:type="dxa"/>
          </w:tcPr>
          <w:p w:rsidR="002C3726" w:rsidRPr="002E59E1" w:rsidRDefault="002C3726" w:rsidP="002C3726">
            <w:pPr>
              <w:rPr>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2836" w:type="dxa"/>
          </w:tcPr>
          <w:p w:rsidR="002C3726" w:rsidRPr="006B491C" w:rsidRDefault="002C3726" w:rsidP="002C3726">
            <w:pPr>
              <w:pStyle w:val="Styltexttabulkacelek"/>
            </w:pPr>
            <w:r w:rsidRPr="006B491C">
              <w:t>Receptivní řečové dovednosti:</w:t>
            </w:r>
          </w:p>
          <w:p w:rsidR="002C3726" w:rsidRDefault="002C3726" w:rsidP="002C3726">
            <w:pPr>
              <w:pStyle w:val="Styltexttabulkacelek"/>
            </w:pPr>
            <w:r>
              <w:t>-</w:t>
            </w:r>
            <w:r w:rsidR="00203467">
              <w:t xml:space="preserve"> </w:t>
            </w:r>
            <w:r>
              <w:t>vyslovuje a čte nahlas plynule a foneticky správně texty složené ze známé slovní zásoby</w:t>
            </w:r>
          </w:p>
          <w:p w:rsidR="002C3726" w:rsidRDefault="002C3726" w:rsidP="002C3726">
            <w:pPr>
              <w:pStyle w:val="Styltexttabulkacelek"/>
            </w:pPr>
            <w:r>
              <w:t>-</w:t>
            </w:r>
            <w:r w:rsidR="00203467">
              <w:t xml:space="preserve"> </w:t>
            </w:r>
            <w:r>
              <w:t>umí číst krátké jednoduché texty</w:t>
            </w:r>
          </w:p>
          <w:p w:rsidR="002C3726" w:rsidRDefault="002C3726" w:rsidP="002C3726">
            <w:pPr>
              <w:pStyle w:val="Styltexttabulkacelek"/>
            </w:pPr>
            <w:r>
              <w:t>-</w:t>
            </w:r>
            <w:r w:rsidR="00203467">
              <w:t xml:space="preserve"> </w:t>
            </w:r>
            <w:r>
              <w:t xml:space="preserve">umí komunikovat v jednoduchých běžných situacích vyžadujících jednoduchou přímou výměnu informací o známých tématech a činnostech </w:t>
            </w:r>
          </w:p>
          <w:p w:rsidR="002C3726" w:rsidRDefault="002C3726" w:rsidP="002C3726">
            <w:pPr>
              <w:pStyle w:val="Styltexttabulkacelek"/>
            </w:pPr>
            <w:r>
              <w:t>-</w:t>
            </w:r>
            <w:r w:rsidR="00203467">
              <w:t xml:space="preserve"> </w:t>
            </w:r>
            <w:r>
              <w:t>zvládnou velmi krátkou společenskou konverzaci.</w:t>
            </w:r>
          </w:p>
          <w:p w:rsidR="002C3726" w:rsidRDefault="002C3726" w:rsidP="002C3726">
            <w:pPr>
              <w:pStyle w:val="Styltexttabulkacelek"/>
            </w:pPr>
            <w:r>
              <w:t>-</w:t>
            </w:r>
            <w:r w:rsidR="00203467">
              <w:t xml:space="preserve"> </w:t>
            </w:r>
            <w:r>
              <w:t>rozumí známým každodenním výrazům, zcela základním frázím a jednoduchým větám</w:t>
            </w:r>
          </w:p>
          <w:p w:rsidR="002C3726" w:rsidRDefault="002C3726" w:rsidP="002C3726">
            <w:pPr>
              <w:pStyle w:val="Styltexttabulkacelek"/>
            </w:pPr>
            <w:r>
              <w:t>rozumí jednoduchým pokynům a adekvátně na ně reaguje</w:t>
            </w:r>
          </w:p>
          <w:p w:rsidR="002C3726" w:rsidRDefault="002C3726" w:rsidP="002C3726">
            <w:pPr>
              <w:pStyle w:val="Styltexttabulkacelek"/>
            </w:pPr>
            <w:r>
              <w:t>-</w:t>
            </w:r>
            <w:r w:rsidR="00203467">
              <w:t xml:space="preserve"> </w:t>
            </w:r>
            <w:r>
              <w:t xml:space="preserve">rozumí obsahu a smyslu jednoduchého textu, v textu </w:t>
            </w:r>
            <w:r>
              <w:lastRenderedPageBreak/>
              <w:t>vyhledá potřebnou informaci a odpověď na otázku</w:t>
            </w:r>
          </w:p>
          <w:p w:rsidR="002C3726" w:rsidRDefault="00203467" w:rsidP="002C3726">
            <w:pPr>
              <w:pStyle w:val="Styltexttabulkacelek"/>
            </w:pPr>
            <w:r>
              <w:t xml:space="preserve">- </w:t>
            </w:r>
            <w:r w:rsidR="002C3726">
              <w:t>používá abecední slovník</w:t>
            </w:r>
            <w:r>
              <w:t xml:space="preserve">, </w:t>
            </w:r>
            <w:r w:rsidR="002C3726">
              <w:t>učebnice a dvojjazyčný slovník</w:t>
            </w:r>
          </w:p>
          <w:p w:rsidR="002C3726" w:rsidRDefault="002C3726" w:rsidP="002C3726">
            <w:pPr>
              <w:pStyle w:val="Styltexttabulkacelek"/>
            </w:pPr>
            <w:r>
              <w:t>-</w:t>
            </w:r>
            <w:r w:rsidR="00203467">
              <w:t xml:space="preserve"> </w:t>
            </w:r>
            <w:r>
              <w:t xml:space="preserve">umí použít řadu frází a vět, aby jednoduchým způsobem popsal vlastní rodinu, své zájmy, záliby, </w:t>
            </w:r>
          </w:p>
          <w:p w:rsidR="002C3726" w:rsidRDefault="002C3726" w:rsidP="002C3726">
            <w:pPr>
              <w:pStyle w:val="Styltexttabulkacelek"/>
            </w:pPr>
            <w:r>
              <w:t>-</w:t>
            </w:r>
            <w:r w:rsidR="00203467">
              <w:t xml:space="preserve"> </w:t>
            </w:r>
            <w:r>
              <w:t>dokáže informovat ústně i písemně o běžných každodenních situacích, vyplní základní údaje do formulářů</w:t>
            </w:r>
          </w:p>
          <w:p w:rsidR="002C3726" w:rsidRDefault="002C3726" w:rsidP="002C3726">
            <w:pPr>
              <w:pStyle w:val="Styltexttabulkacelek"/>
            </w:pPr>
            <w:r w:rsidRPr="002E59E1">
              <w:rPr>
                <w:bCs/>
              </w:rPr>
              <w:t>Produktivní řečové dovednosti:</w:t>
            </w:r>
          </w:p>
          <w:p w:rsidR="002C3726" w:rsidRDefault="00203467" w:rsidP="002C3726">
            <w:pPr>
              <w:pStyle w:val="Styltexttabulkacelek"/>
            </w:pPr>
            <w:r>
              <w:t xml:space="preserve">- </w:t>
            </w:r>
            <w:r w:rsidR="002C3726">
              <w:t>umí napsat krátké jednoduché poznámky a zprávy týkající se jeho základních potřeb za správného použití základních gramatických struktur a vět</w:t>
            </w:r>
          </w:p>
          <w:p w:rsidR="002C3726" w:rsidRDefault="002C3726" w:rsidP="002C3726">
            <w:pPr>
              <w:pStyle w:val="Styltexttabulkacelek"/>
            </w:pPr>
            <w:r>
              <w:t>-</w:t>
            </w:r>
            <w:r w:rsidR="00203467">
              <w:t xml:space="preserve"> </w:t>
            </w:r>
            <w:r>
              <w:t>umí napsat velmi jednoduchý dopis</w:t>
            </w:r>
          </w:p>
          <w:p w:rsidR="002C3726" w:rsidRPr="002E59E1" w:rsidRDefault="002C3726" w:rsidP="002C3726">
            <w:pPr>
              <w:pStyle w:val="Styltexttabulkacelek"/>
              <w:rPr>
                <w:bCs/>
              </w:rPr>
            </w:pPr>
            <w:r w:rsidRPr="002E59E1">
              <w:rPr>
                <w:bCs/>
              </w:rPr>
              <w:t>Interaktivní řečové dovednosti:</w:t>
            </w:r>
          </w:p>
          <w:p w:rsidR="002C3726" w:rsidRPr="002E59E1" w:rsidRDefault="00203467" w:rsidP="002C3726">
            <w:pPr>
              <w:pStyle w:val="Styltexttabulkacelek"/>
              <w:rPr>
                <w:bCs/>
              </w:rPr>
            </w:pPr>
            <w:r>
              <w:t xml:space="preserve">- </w:t>
            </w:r>
            <w:r w:rsidR="002C3726">
              <w:t>zapojí se do jednoduché, pečlivě vyslovované konverzace dalších osob prostřednictvím běžných výrazů, poskytne požadované informace</w:t>
            </w:r>
            <w:r w:rsidR="002C3726" w:rsidRPr="002E59E1">
              <w:rPr>
                <w:bCs/>
              </w:rPr>
              <w:t xml:space="preserve"> </w:t>
            </w:r>
          </w:p>
          <w:p w:rsidR="002C3726" w:rsidRPr="002E59E1" w:rsidRDefault="002C3726" w:rsidP="002C3726">
            <w:pPr>
              <w:pStyle w:val="Styltexttabulkacelek"/>
              <w:rPr>
                <w:bCs/>
              </w:rPr>
            </w:pPr>
          </w:p>
          <w:p w:rsidR="002C3726" w:rsidRPr="002E59E1" w:rsidRDefault="002C3726" w:rsidP="002C3726">
            <w:pPr>
              <w:pStyle w:val="Styltexttabulkacelek"/>
              <w:rPr>
                <w:bCs/>
              </w:rPr>
            </w:pPr>
          </w:p>
          <w:p w:rsidR="002C3726" w:rsidRPr="002E59E1" w:rsidRDefault="002C3726" w:rsidP="002C3726">
            <w:pPr>
              <w:pStyle w:val="Styltexttabulkacelek"/>
              <w:rPr>
                <w:bCs/>
              </w:rPr>
            </w:pPr>
          </w:p>
          <w:p w:rsidR="002C3726" w:rsidRPr="002E59E1" w:rsidRDefault="002C3726" w:rsidP="002C3726">
            <w:pPr>
              <w:pStyle w:val="Styltexttabulkacelek"/>
              <w:rPr>
                <w:bCs/>
              </w:rPr>
            </w:pPr>
          </w:p>
          <w:p w:rsidR="002C3726" w:rsidRPr="002E59E1" w:rsidRDefault="002C3726" w:rsidP="002C3726">
            <w:pPr>
              <w:pStyle w:val="Styltexttabulkacelek"/>
              <w:rPr>
                <w:bCs/>
              </w:rPr>
            </w:pPr>
          </w:p>
          <w:p w:rsidR="002C3726" w:rsidRPr="002E59E1" w:rsidRDefault="002C3726" w:rsidP="002C3726">
            <w:pPr>
              <w:pStyle w:val="Styltexttabulkacelek"/>
              <w:rPr>
                <w:bCs/>
              </w:rPr>
            </w:pPr>
          </w:p>
          <w:p w:rsidR="002C3726" w:rsidRPr="002E59E1" w:rsidRDefault="002C3726" w:rsidP="002C3726">
            <w:pPr>
              <w:pStyle w:val="Styltexttabulkacelek"/>
              <w:rPr>
                <w:rFonts w:ascii="Times-Bold" w:hAnsi="Times-Bold" w:cs="Times-Bold"/>
                <w:bCs/>
              </w:rPr>
            </w:pPr>
          </w:p>
        </w:tc>
        <w:tc>
          <w:tcPr>
            <w:tcW w:w="2835" w:type="dxa"/>
          </w:tcPr>
          <w:p w:rsidR="002C3726" w:rsidRDefault="002C3726" w:rsidP="002C3726">
            <w:pPr>
              <w:pStyle w:val="Styltexttabulkacelek"/>
            </w:pPr>
            <w:r>
              <w:lastRenderedPageBreak/>
              <w:t>- vyslovuje správně jednotlivé hlásky i slov</w:t>
            </w:r>
          </w:p>
          <w:p w:rsidR="002C3726" w:rsidRDefault="002C3726" w:rsidP="002C3726">
            <w:pPr>
              <w:pStyle w:val="Styltexttabulkacelek"/>
            </w:pPr>
            <w:r>
              <w:t xml:space="preserve"> - používá intonaci, slovní a větný přízvuk, melodii při jednoduché komunikaci</w:t>
            </w:r>
          </w:p>
          <w:p w:rsidR="002C3726" w:rsidRDefault="002C3726" w:rsidP="002C3726">
            <w:pPr>
              <w:pStyle w:val="Styltexttabulkacelek"/>
            </w:pPr>
            <w:r>
              <w:t xml:space="preserve">- přečte foneticky správně jednoduchý text </w:t>
            </w:r>
          </w:p>
          <w:p w:rsidR="002C3726" w:rsidRDefault="002C3726" w:rsidP="002C3726">
            <w:pPr>
              <w:pStyle w:val="Styltexttabulkacelek"/>
            </w:pPr>
            <w:r>
              <w:t>- rozliší chybnou výslovnost a opraví ji</w:t>
            </w:r>
          </w:p>
          <w:p w:rsidR="002C3726" w:rsidRDefault="002C3726" w:rsidP="002C3726">
            <w:pPr>
              <w:pStyle w:val="Styltexttabulkacelek"/>
            </w:pPr>
            <w:r>
              <w:t>- rozezná různé fonémy a podle nich rozliší slova</w:t>
            </w:r>
          </w:p>
          <w:p w:rsidR="002C3726" w:rsidRDefault="002C3726" w:rsidP="002C3726">
            <w:pPr>
              <w:pStyle w:val="Styltexttabulkacelek"/>
            </w:pPr>
            <w:r>
              <w:t>- aplikuje výslovnost nacvičených hlásek, slabik a slov na slova neznámá</w:t>
            </w:r>
          </w:p>
          <w:p w:rsidR="002C3726" w:rsidRDefault="002C3726" w:rsidP="002C3726">
            <w:pPr>
              <w:pStyle w:val="Styltexttabulkacelek"/>
            </w:pPr>
            <w:r>
              <w:t>- naučí se zpaměti přiměřený rozhovor, báseň</w:t>
            </w:r>
          </w:p>
          <w:p w:rsidR="002C3726" w:rsidRDefault="002C3726" w:rsidP="002C3726">
            <w:pPr>
              <w:pStyle w:val="Styltexttabulkacelek"/>
            </w:pPr>
            <w:r>
              <w:t>- používá základní fráze z každodenního života</w:t>
            </w:r>
          </w:p>
          <w:p w:rsidR="002C3726" w:rsidRDefault="002C3726" w:rsidP="002C3726">
            <w:pPr>
              <w:pStyle w:val="Styltexttabulkacelek"/>
            </w:pPr>
            <w:r>
              <w:t>- naslouchá druhým žákům v situacích souvisejících s tematickými okruhy</w:t>
            </w:r>
          </w:p>
          <w:p w:rsidR="002C3726" w:rsidRDefault="002C3726" w:rsidP="002C3726">
            <w:pPr>
              <w:pStyle w:val="Styltexttabulkacelek"/>
            </w:pPr>
            <w:r>
              <w:lastRenderedPageBreak/>
              <w:t>- vyjádří svými slovy  obsah konverzace</w:t>
            </w:r>
          </w:p>
          <w:p w:rsidR="002C3726" w:rsidRDefault="002C3726" w:rsidP="002C3726">
            <w:pPr>
              <w:pStyle w:val="Styltexttabulkacelek"/>
            </w:pPr>
            <w:r>
              <w:t>- reaguje na přiměřenou konverzaci dvou osob dle tématu</w:t>
            </w:r>
          </w:p>
          <w:p w:rsidR="002C3726" w:rsidRDefault="002C3726" w:rsidP="002C3726">
            <w:pPr>
              <w:pStyle w:val="Styltexttabulkacelek"/>
            </w:pPr>
            <w:r>
              <w:t>-</w:t>
            </w:r>
            <w:r w:rsidR="00203467">
              <w:t xml:space="preserve"> </w:t>
            </w:r>
            <w:r>
              <w:t>dokáže zachytit jednotlivé důležité informace, o nichž se hovoří v médiích</w:t>
            </w:r>
          </w:p>
          <w:p w:rsidR="002C3726" w:rsidRDefault="002C3726" w:rsidP="002C3726">
            <w:pPr>
              <w:pStyle w:val="Styltexttabulkacelek"/>
            </w:pPr>
            <w:r>
              <w:t>-</w:t>
            </w:r>
            <w:r w:rsidR="00203467">
              <w:t xml:space="preserve"> </w:t>
            </w:r>
            <w:r>
              <w:t>pochopí zásadní informace z krátkých rozhovorů a přednášek na známá témata</w:t>
            </w:r>
          </w:p>
          <w:p w:rsidR="002C3726" w:rsidRDefault="002C3726" w:rsidP="002C3726">
            <w:pPr>
              <w:pStyle w:val="Styltexttabulkacelek"/>
            </w:pPr>
            <w:r>
              <w:t>- reaguje adekvátně na pokyny v cizím jazyce</w:t>
            </w:r>
          </w:p>
          <w:p w:rsidR="002C3726" w:rsidRDefault="002C3726" w:rsidP="002C3726">
            <w:pPr>
              <w:pStyle w:val="Styltexttabulkacelek"/>
            </w:pPr>
            <w:r>
              <w:t>- rozdělí text podle smyslu do jednotlivých částí</w:t>
            </w:r>
          </w:p>
          <w:p w:rsidR="002C3726" w:rsidRDefault="002C3726" w:rsidP="002C3726">
            <w:pPr>
              <w:pStyle w:val="Styltexttabulkacelek"/>
            </w:pPr>
            <w:r>
              <w:t>- přiřadí nadpisy a informace k částem textu</w:t>
            </w:r>
          </w:p>
          <w:p w:rsidR="002C3726" w:rsidRDefault="002C3726" w:rsidP="002C3726">
            <w:pPr>
              <w:pStyle w:val="Styltexttabulkacelek"/>
            </w:pPr>
            <w:r>
              <w:t>- odpoví na otázky k textu</w:t>
            </w:r>
          </w:p>
          <w:p w:rsidR="002C3726" w:rsidRDefault="002C3726" w:rsidP="002C3726">
            <w:pPr>
              <w:pStyle w:val="Styltexttabulkacelek"/>
            </w:pPr>
            <w:r>
              <w:t>- jednoduše reprodukuje přečtený text</w:t>
            </w:r>
          </w:p>
          <w:p w:rsidR="002C3726" w:rsidRDefault="002C3726" w:rsidP="002C3726">
            <w:pPr>
              <w:pStyle w:val="Styltexttabulkacelek"/>
            </w:pPr>
            <w:r>
              <w:t>- doplní jednoduchý text či jeho závěr</w:t>
            </w:r>
          </w:p>
          <w:p w:rsidR="002C3726" w:rsidRDefault="002C3726" w:rsidP="002C3726">
            <w:pPr>
              <w:pStyle w:val="Styltexttabulkacelek"/>
            </w:pPr>
            <w:r>
              <w:t>-</w:t>
            </w:r>
            <w:r w:rsidR="00203467">
              <w:t xml:space="preserve"> </w:t>
            </w:r>
            <w:r>
              <w:t>dokáže pracovat s jednoduchými autentickými materiály</w:t>
            </w:r>
          </w:p>
          <w:p w:rsidR="002C3726" w:rsidRDefault="002C3726" w:rsidP="002C3726">
            <w:pPr>
              <w:pStyle w:val="Styltexttabulkacelek"/>
            </w:pPr>
            <w:r>
              <w:t>-</w:t>
            </w:r>
            <w:r w:rsidR="00203467">
              <w:t xml:space="preserve"> </w:t>
            </w:r>
            <w:r>
              <w:t>vyhledá výrazy ve dvojjazyčném slovníku</w:t>
            </w:r>
          </w:p>
          <w:p w:rsidR="002C3726" w:rsidRDefault="002C3726" w:rsidP="002C3726">
            <w:pPr>
              <w:pStyle w:val="Styltexttabulkacelek"/>
            </w:pPr>
            <w:r>
              <w:t>-</w:t>
            </w:r>
            <w:r w:rsidR="00203467">
              <w:t xml:space="preserve"> </w:t>
            </w:r>
            <w:r>
              <w:t>pracuje se slovníkem na internetu</w:t>
            </w:r>
          </w:p>
          <w:p w:rsidR="002C3726" w:rsidRDefault="002C3726" w:rsidP="002C3726">
            <w:pPr>
              <w:pStyle w:val="Styltexttabulkacelek"/>
            </w:pPr>
            <w:r>
              <w:t>- vybaví si základní gramatická pravidla a používá je</w:t>
            </w:r>
          </w:p>
          <w:p w:rsidR="002C3726" w:rsidRDefault="002C3726" w:rsidP="002C3726">
            <w:pPr>
              <w:pStyle w:val="Styltexttabulkacelek"/>
            </w:pPr>
            <w:r>
              <w:t>- sestaví krátkou zprávu či sdělení na zadané nebo zvolené téma</w:t>
            </w:r>
          </w:p>
          <w:p w:rsidR="002C3726" w:rsidRDefault="002C3726" w:rsidP="002C3726">
            <w:pPr>
              <w:pStyle w:val="Styltexttabulkacelek"/>
            </w:pPr>
            <w:r>
              <w:t>-</w:t>
            </w:r>
            <w:r w:rsidR="00203467">
              <w:t xml:space="preserve"> </w:t>
            </w:r>
            <w:r>
              <w:t>umí odpovědět na inzerát</w:t>
            </w:r>
          </w:p>
          <w:p w:rsidR="002C3726" w:rsidRDefault="002C3726" w:rsidP="002C3726">
            <w:pPr>
              <w:pStyle w:val="Styltexttabulkacelek"/>
            </w:pPr>
            <w:r>
              <w:t>-</w:t>
            </w:r>
            <w:r w:rsidR="00203467">
              <w:t xml:space="preserve"> </w:t>
            </w:r>
            <w:r>
              <w:t>dokáže napsat jednoduchý e</w:t>
            </w:r>
            <w:r w:rsidR="00AB5755">
              <w:t>mail, dopis, umí vést jednoduché</w:t>
            </w:r>
            <w:r>
              <w:t xml:space="preserve"> korespondence</w:t>
            </w:r>
          </w:p>
          <w:p w:rsidR="002C3726" w:rsidRDefault="002C3726" w:rsidP="002C3726">
            <w:pPr>
              <w:pStyle w:val="Styltexttabulkacelek"/>
            </w:pPr>
            <w:r>
              <w:t>- přiměřenými lexikálními prostředky sděluje svůj názor</w:t>
            </w:r>
          </w:p>
          <w:p w:rsidR="002C3726" w:rsidRDefault="002C3726" w:rsidP="002C3726">
            <w:pPr>
              <w:pStyle w:val="Styltexttabulkacelek"/>
            </w:pPr>
            <w:r w:rsidRPr="00E053E7">
              <w:t>-</w:t>
            </w:r>
            <w:r w:rsidR="00203467">
              <w:t xml:space="preserve"> </w:t>
            </w:r>
            <w:r w:rsidRPr="00E053E7">
              <w:t>dovede srozumitelně hovořit o tématech každodenního života</w:t>
            </w:r>
          </w:p>
          <w:p w:rsidR="002C3726" w:rsidRDefault="002C3726" w:rsidP="002C3726">
            <w:pPr>
              <w:pStyle w:val="Styltexttabulkacelek"/>
            </w:pPr>
            <w:r>
              <w:t>-</w:t>
            </w:r>
            <w:r w:rsidR="00203467">
              <w:t xml:space="preserve"> </w:t>
            </w:r>
            <w:r>
              <w:t>je schopen se bez přípravy zapojit do rozhovoru k tématu, které je mu blízké</w:t>
            </w:r>
          </w:p>
          <w:p w:rsidR="002C3726" w:rsidRPr="00E053E7" w:rsidRDefault="002C3726" w:rsidP="002C3726">
            <w:pPr>
              <w:pStyle w:val="Styltexttabulkacelek"/>
            </w:pPr>
            <w:r>
              <w:t>-</w:t>
            </w:r>
            <w:r w:rsidR="00203467">
              <w:t xml:space="preserve"> </w:t>
            </w:r>
            <w:r>
              <w:t>dokáže jednoduše vyjádřit své pocity</w:t>
            </w:r>
          </w:p>
        </w:tc>
        <w:tc>
          <w:tcPr>
            <w:tcW w:w="2552" w:type="dxa"/>
          </w:tcPr>
          <w:p w:rsidR="002C3726" w:rsidRDefault="002C3726" w:rsidP="002C3726">
            <w:pPr>
              <w:pStyle w:val="Styltexttabulkacelek"/>
            </w:pPr>
            <w:r>
              <w:lastRenderedPageBreak/>
              <w:t>Fonetika</w:t>
            </w:r>
            <w:r w:rsidR="00BD7F96">
              <w:t>:</w:t>
            </w:r>
          </w:p>
          <w:p w:rsidR="002C3726" w:rsidRDefault="002C3726" w:rsidP="002C3726">
            <w:pPr>
              <w:pStyle w:val="Styltexttabulkacelek"/>
            </w:pPr>
            <w:r>
              <w:t>Nácvik a následné procvičování správné výslovnosti, intonace a větného přízvuku, jazykolamy</w:t>
            </w:r>
          </w:p>
          <w:p w:rsidR="002C3726" w:rsidRPr="00E053E7" w:rsidRDefault="002C3726" w:rsidP="002C3726">
            <w:pPr>
              <w:pStyle w:val="Styltexttabulkacelek"/>
            </w:pPr>
            <w:r w:rsidRPr="00E053E7">
              <w:t>Gramatika:</w:t>
            </w:r>
          </w:p>
          <w:p w:rsidR="002C3726" w:rsidRPr="00F74F1D" w:rsidRDefault="002C3726" w:rsidP="002C3726">
            <w:pPr>
              <w:pStyle w:val="Styltexttabulkacelek"/>
            </w:pPr>
            <w:r w:rsidRPr="00F74F1D">
              <w:t>Modální slovesa</w:t>
            </w:r>
          </w:p>
          <w:p w:rsidR="002C3726" w:rsidRPr="00F74F1D" w:rsidRDefault="002C3726" w:rsidP="002C3726">
            <w:pPr>
              <w:pStyle w:val="Styltexttabulkacelek"/>
            </w:pPr>
            <w:r w:rsidRPr="00F74F1D">
              <w:t>Minulý čas sloves – perfektum , imperfektum,</w:t>
            </w:r>
          </w:p>
          <w:p w:rsidR="002C3726" w:rsidRPr="00F74F1D" w:rsidRDefault="002C3726" w:rsidP="002C3726">
            <w:pPr>
              <w:pStyle w:val="Styltexttabulkacelek"/>
            </w:pPr>
            <w:r w:rsidRPr="00F74F1D">
              <w:t>Budoucí čas</w:t>
            </w:r>
          </w:p>
          <w:p w:rsidR="002C3726" w:rsidRPr="00F74F1D" w:rsidRDefault="002C3726" w:rsidP="002C3726">
            <w:pPr>
              <w:pStyle w:val="Styltexttabulkacelek"/>
            </w:pPr>
            <w:r w:rsidRPr="00F74F1D">
              <w:t>Zvratná zájmena</w:t>
            </w:r>
          </w:p>
          <w:p w:rsidR="002C3726" w:rsidRPr="00F74F1D" w:rsidRDefault="002C3726" w:rsidP="002C3726">
            <w:pPr>
              <w:pStyle w:val="Styltexttabulkacelek"/>
            </w:pPr>
            <w:r w:rsidRPr="00F74F1D">
              <w:t>Skloňování přídavných jmen</w:t>
            </w:r>
          </w:p>
          <w:p w:rsidR="002C3726" w:rsidRPr="00F74F1D" w:rsidRDefault="002C3726" w:rsidP="002C3726">
            <w:pPr>
              <w:pStyle w:val="Styltexttabulkacelek"/>
            </w:pPr>
            <w:r w:rsidRPr="00F74F1D">
              <w:t>Stupňování přídavných jmen</w:t>
            </w:r>
          </w:p>
          <w:p w:rsidR="002C3726" w:rsidRPr="00F74F1D" w:rsidRDefault="002C3726" w:rsidP="002C3726">
            <w:pPr>
              <w:pStyle w:val="Styltexttabulkacelek"/>
            </w:pPr>
            <w:r w:rsidRPr="00F74F1D">
              <w:t>Předložky</w:t>
            </w:r>
          </w:p>
          <w:p w:rsidR="002C3726" w:rsidRPr="00F74F1D" w:rsidRDefault="002C3726" w:rsidP="002C3726">
            <w:pPr>
              <w:pStyle w:val="Styltexttabulkacelek"/>
            </w:pPr>
            <w:r w:rsidRPr="00F74F1D">
              <w:t>Syntax</w:t>
            </w:r>
            <w:r w:rsidR="00BD7F96">
              <w:t>:</w:t>
            </w:r>
            <w:r w:rsidRPr="00F74F1D">
              <w:t xml:space="preserve"> </w:t>
            </w:r>
          </w:p>
          <w:p w:rsidR="002C3726" w:rsidRPr="00F74F1D" w:rsidRDefault="002C3726" w:rsidP="002C3726">
            <w:pPr>
              <w:pStyle w:val="Styltexttabulkacelek"/>
            </w:pPr>
            <w:r w:rsidRPr="00F74F1D">
              <w:t>Věta jednoduchá, inverze</w:t>
            </w:r>
          </w:p>
          <w:p w:rsidR="002C3726" w:rsidRPr="00F74F1D" w:rsidRDefault="002C3726" w:rsidP="002C3726">
            <w:pPr>
              <w:pStyle w:val="Styltexttabulkacelek"/>
            </w:pPr>
            <w:r w:rsidRPr="00F74F1D">
              <w:t>Souvětí podřadné</w:t>
            </w:r>
          </w:p>
          <w:p w:rsidR="002C3726" w:rsidRDefault="002C3726" w:rsidP="002C3726">
            <w:pPr>
              <w:pStyle w:val="Styltexttabulkacelek"/>
            </w:pPr>
            <w:r w:rsidRPr="00F74F1D">
              <w:t>Souvětí souřadné</w:t>
            </w:r>
          </w:p>
          <w:p w:rsidR="003E5C97" w:rsidRDefault="003E5C97" w:rsidP="002C3726">
            <w:pPr>
              <w:pStyle w:val="Styltexttabulkacelek"/>
            </w:pPr>
          </w:p>
          <w:p w:rsidR="002C3726" w:rsidRPr="00F74F1D" w:rsidRDefault="003E5C97" w:rsidP="002C3726">
            <w:pPr>
              <w:pStyle w:val="Styltexttabulkacelek"/>
            </w:pPr>
            <w:r>
              <w:t>Ř</w:t>
            </w:r>
            <w:r w:rsidR="002C3726" w:rsidRPr="00F74F1D">
              <w:t xml:space="preserve">řízené dialogy našich i rodilých mluvčích (s </w:t>
            </w:r>
            <w:r w:rsidR="002C3726" w:rsidRPr="00F74F1D">
              <w:lastRenderedPageBreak/>
              <w:t xml:space="preserve">postupně přiměřeně rostoucí náročností jazykových projevů) </w:t>
            </w:r>
          </w:p>
          <w:p w:rsidR="002C3726" w:rsidRPr="00F74F1D" w:rsidRDefault="002C3726" w:rsidP="002C3726">
            <w:pPr>
              <w:pStyle w:val="Styltexttabulkacelek"/>
            </w:pPr>
            <w:r w:rsidRPr="00F74F1D">
              <w:t xml:space="preserve">čtení tiché i hlasité </w:t>
            </w:r>
          </w:p>
          <w:p w:rsidR="002C3726" w:rsidRPr="00F74F1D" w:rsidRDefault="003E5C97" w:rsidP="002C3726">
            <w:pPr>
              <w:pStyle w:val="Styltexttabulkacelek"/>
            </w:pPr>
            <w:r>
              <w:t>P</w:t>
            </w:r>
            <w:r w:rsidR="002C3726" w:rsidRPr="00F74F1D">
              <w:t>ráce s autentickými materiály ze zemí studovaného jazyka - časopisy, knížky, obrazové materiály, prospekty, práce s internetem, televize a videa</w:t>
            </w:r>
          </w:p>
          <w:p w:rsidR="002C3726" w:rsidRPr="00F74F1D" w:rsidRDefault="002C3726" w:rsidP="002C3726">
            <w:pPr>
              <w:pStyle w:val="Styltexttabulkacelek"/>
            </w:pPr>
            <w:r w:rsidRPr="00F74F1D">
              <w:t>popis osoby, předmětu, místa, činnosti</w:t>
            </w:r>
          </w:p>
          <w:p w:rsidR="002C3726" w:rsidRPr="00F74F1D" w:rsidRDefault="003E5C97" w:rsidP="002C3726">
            <w:pPr>
              <w:pStyle w:val="Styltexttabulkacelek"/>
            </w:pPr>
            <w:r>
              <w:t>Z</w:t>
            </w:r>
            <w:r w:rsidR="002C3726" w:rsidRPr="00F74F1D">
              <w:t>eměpisné údaje</w:t>
            </w:r>
          </w:p>
          <w:p w:rsidR="002C3726" w:rsidRDefault="003E5C97" w:rsidP="002C3726">
            <w:pPr>
              <w:pStyle w:val="Styltexttabulkacelek"/>
            </w:pPr>
            <w:r>
              <w:t>Te</w:t>
            </w:r>
            <w:r w:rsidR="002C3726">
              <w:t>matické okruhy:</w:t>
            </w:r>
          </w:p>
          <w:p w:rsidR="002C3726" w:rsidRPr="006B491C" w:rsidRDefault="003E5C97" w:rsidP="002C3726">
            <w:pPr>
              <w:pStyle w:val="Styltexttabulkacelek"/>
            </w:pPr>
            <w:r>
              <w:t>u</w:t>
            </w:r>
            <w:r w:rsidR="002C3726" w:rsidRPr="00F74F1D">
              <w:t>dálosti, komentáře</w:t>
            </w:r>
            <w:r>
              <w:t>, z</w:t>
            </w:r>
            <w:r w:rsidR="002C3726" w:rsidRPr="00F74F1D">
              <w:t>draví a zdravý životní styl</w:t>
            </w:r>
            <w:r>
              <w:t>, n</w:t>
            </w:r>
            <w:r w:rsidR="002C3726" w:rsidRPr="00F74F1D">
              <w:t>ehody</w:t>
            </w:r>
            <w:r>
              <w:t>, c</w:t>
            </w:r>
            <w:r w:rsidR="002C3726" w:rsidRPr="00F74F1D">
              <w:t>estování</w:t>
            </w:r>
            <w:r>
              <w:t>, o</w:t>
            </w:r>
            <w:r w:rsidR="002C3726" w:rsidRPr="00F74F1D">
              <w:t>blékání a móda</w:t>
            </w:r>
            <w:r>
              <w:t>, v</w:t>
            </w:r>
            <w:r w:rsidR="002C3726" w:rsidRPr="00F74F1D">
              <w:t>olba povolání</w:t>
            </w:r>
            <w:r>
              <w:t>, s</w:t>
            </w:r>
            <w:r w:rsidR="002C3726" w:rsidRPr="00F74F1D">
              <w:t>ny a budoucnost</w:t>
            </w:r>
            <w:r>
              <w:t>, v</w:t>
            </w:r>
            <w:r w:rsidR="002C3726" w:rsidRPr="00F74F1D">
              <w:t>ztahy mezi lidmi</w:t>
            </w:r>
          </w:p>
        </w:tc>
        <w:tc>
          <w:tcPr>
            <w:tcW w:w="1950" w:type="dxa"/>
          </w:tcPr>
          <w:p w:rsidR="002C3726" w:rsidRPr="006B491C" w:rsidRDefault="003E5C97" w:rsidP="002C3726">
            <w:pPr>
              <w:pStyle w:val="Styltexttabulkacelek"/>
            </w:pPr>
            <w:r>
              <w:lastRenderedPageBreak/>
              <w:t xml:space="preserve">- </w:t>
            </w:r>
            <w:r w:rsidR="002C3726" w:rsidRPr="006B491C">
              <w:t>základy společenských věd</w:t>
            </w:r>
          </w:p>
          <w:p w:rsidR="002C3726" w:rsidRPr="006B491C" w:rsidRDefault="003E5C97" w:rsidP="002C3726">
            <w:pPr>
              <w:pStyle w:val="Styltexttabulkacelek"/>
            </w:pPr>
            <w:r>
              <w:t xml:space="preserve">- </w:t>
            </w:r>
            <w:r w:rsidR="002C3726" w:rsidRPr="006B491C">
              <w:t>psychologie</w:t>
            </w:r>
          </w:p>
          <w:p w:rsidR="002C3726" w:rsidRPr="006B491C" w:rsidRDefault="003E5C97" w:rsidP="002C3726">
            <w:pPr>
              <w:pStyle w:val="Styltexttabulkacelek"/>
            </w:pPr>
            <w:r>
              <w:t xml:space="preserve">- </w:t>
            </w:r>
            <w:r w:rsidR="002C3726" w:rsidRPr="006B491C">
              <w:t>zeměpis</w:t>
            </w:r>
          </w:p>
          <w:p w:rsidR="002C3726" w:rsidRPr="006B491C" w:rsidRDefault="003E5C97" w:rsidP="002C3726">
            <w:pPr>
              <w:pStyle w:val="Styltexttabulkacelek"/>
            </w:pPr>
            <w:r>
              <w:t xml:space="preserve">- </w:t>
            </w:r>
            <w:r w:rsidR="002C3726" w:rsidRPr="006B491C">
              <w:t>dějepis</w:t>
            </w:r>
          </w:p>
          <w:p w:rsidR="002C3726" w:rsidRPr="006B491C" w:rsidRDefault="003E5C97" w:rsidP="002C3726">
            <w:pPr>
              <w:pStyle w:val="Styltexttabulkacelek"/>
            </w:pPr>
            <w:r>
              <w:t xml:space="preserve">- </w:t>
            </w:r>
            <w:r w:rsidR="002C3726" w:rsidRPr="006B491C">
              <w:t>estetická výchova hudební</w:t>
            </w:r>
          </w:p>
          <w:p w:rsidR="002C3726" w:rsidRPr="006B491C" w:rsidRDefault="003E5C97" w:rsidP="002C3726">
            <w:pPr>
              <w:pStyle w:val="Styltexttabulkacelek"/>
            </w:pPr>
            <w:r>
              <w:t xml:space="preserve">- </w:t>
            </w:r>
            <w:r w:rsidR="002C3726" w:rsidRPr="006B491C">
              <w:t>český jazyk</w:t>
            </w:r>
          </w:p>
          <w:p w:rsidR="002C3726" w:rsidRPr="006B491C" w:rsidRDefault="003E5C97" w:rsidP="002C3726">
            <w:pPr>
              <w:pStyle w:val="Styltexttabulkacelek"/>
            </w:pPr>
            <w:r>
              <w:t xml:space="preserve">- </w:t>
            </w:r>
            <w:r w:rsidR="002C3726" w:rsidRPr="006B491C">
              <w:t xml:space="preserve">ostatní cizí jazyky </w:t>
            </w:r>
          </w:p>
          <w:p w:rsidR="002C3726" w:rsidRPr="002E59E1" w:rsidRDefault="002C3726" w:rsidP="002C3726">
            <w:pPr>
              <w:pStyle w:val="Styltexttabulkacelek"/>
              <w:rPr>
                <w:rFonts w:ascii="Times-Bold" w:hAnsi="Times-Bold" w:cs="Times-Bold"/>
                <w:bCs/>
              </w:rPr>
            </w:pPr>
            <w:r w:rsidRPr="002E59E1">
              <w:rPr>
                <w:rFonts w:ascii="Times-Bold" w:hAnsi="Times-Bold" w:cs="Times-Bold"/>
                <w:bCs/>
              </w:rPr>
              <w:t>Průřezová témata:</w:t>
            </w:r>
          </w:p>
          <w:p w:rsidR="002C3726" w:rsidRPr="002E59E1" w:rsidRDefault="002C3726" w:rsidP="002C3726">
            <w:pPr>
              <w:pStyle w:val="Styltexttabulkacelek"/>
              <w:rPr>
                <w:rFonts w:ascii="Times-Bold" w:hAnsi="Times-Bold" w:cs="Times-Bold"/>
                <w:szCs w:val="20"/>
              </w:rPr>
            </w:pPr>
            <w:r w:rsidRPr="002E59E1">
              <w:rPr>
                <w:rFonts w:ascii="Times-Roman" w:hAnsi="Times-Roman" w:cs="Times-Roman"/>
              </w:rPr>
              <w:t>OSV, GLOB, MULT</w:t>
            </w:r>
            <w:r>
              <w:t>,</w:t>
            </w:r>
            <w:r w:rsidR="003E5C97">
              <w:t xml:space="preserve"> </w:t>
            </w:r>
            <w:r>
              <w:t>MEDI</w:t>
            </w:r>
          </w:p>
          <w:p w:rsidR="002C3726" w:rsidRPr="006B491C" w:rsidRDefault="002C3726" w:rsidP="002C3726">
            <w:pPr>
              <w:pStyle w:val="Styltexttabulkacelek"/>
            </w:pPr>
          </w:p>
        </w:tc>
      </w:tr>
    </w:tbl>
    <w:p w:rsidR="002C3726" w:rsidRDefault="002C3726" w:rsidP="004F139F">
      <w:pPr>
        <w:pStyle w:val="charakteristika"/>
        <w:spacing w:after="0"/>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7"/>
        <w:gridCol w:w="2810"/>
        <w:gridCol w:w="2526"/>
        <w:gridCol w:w="1939"/>
      </w:tblGrid>
      <w:tr w:rsidR="002C3726" w:rsidRPr="002E59E1">
        <w:tc>
          <w:tcPr>
            <w:tcW w:w="10173" w:type="dxa"/>
            <w:gridSpan w:val="4"/>
          </w:tcPr>
          <w:p w:rsidR="002C3726" w:rsidRPr="002E59E1" w:rsidRDefault="002C3726" w:rsidP="002C3726">
            <w:pPr>
              <w:jc w:val="center"/>
              <w:rPr>
                <w:sz w:val="22"/>
                <w:szCs w:val="22"/>
              </w:rPr>
            </w:pPr>
            <w:r w:rsidRPr="002E59E1">
              <w:rPr>
                <w:b/>
                <w:sz w:val="22"/>
                <w:szCs w:val="22"/>
              </w:rPr>
              <w:t>Německý jazyk</w:t>
            </w:r>
          </w:p>
        </w:tc>
      </w:tr>
      <w:tr w:rsidR="002C3726" w:rsidRPr="002E59E1">
        <w:tc>
          <w:tcPr>
            <w:tcW w:w="2836" w:type="dxa"/>
          </w:tcPr>
          <w:p w:rsidR="002C3726" w:rsidRPr="002E59E1" w:rsidRDefault="002C3726" w:rsidP="002C3726">
            <w:pPr>
              <w:rPr>
                <w:sz w:val="22"/>
                <w:szCs w:val="22"/>
              </w:rPr>
            </w:pPr>
            <w:r w:rsidRPr="002E59E1">
              <w:rPr>
                <w:b/>
                <w:sz w:val="22"/>
                <w:szCs w:val="22"/>
              </w:rPr>
              <w:t>Ročník:</w:t>
            </w:r>
          </w:p>
        </w:tc>
        <w:tc>
          <w:tcPr>
            <w:tcW w:w="7337" w:type="dxa"/>
            <w:gridSpan w:val="3"/>
          </w:tcPr>
          <w:p w:rsidR="002C3726" w:rsidRPr="002E59E1" w:rsidRDefault="002C3726" w:rsidP="002C3726">
            <w:pPr>
              <w:rPr>
                <w:b/>
                <w:sz w:val="22"/>
                <w:szCs w:val="22"/>
              </w:rPr>
            </w:pPr>
            <w:r w:rsidRPr="002E59E1">
              <w:rPr>
                <w:b/>
                <w:sz w:val="22"/>
                <w:szCs w:val="22"/>
              </w:rPr>
              <w:t>Sexta  /A2-B1/</w:t>
            </w:r>
          </w:p>
        </w:tc>
      </w:tr>
      <w:tr w:rsidR="002C3726" w:rsidRPr="002E59E1">
        <w:tc>
          <w:tcPr>
            <w:tcW w:w="2836" w:type="dxa"/>
          </w:tcPr>
          <w:p w:rsidR="002C3726" w:rsidRPr="002E59E1" w:rsidRDefault="002C3726" w:rsidP="002C3726">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Výstupy RVP G</w:t>
            </w:r>
          </w:p>
          <w:p w:rsidR="002C3726" w:rsidRPr="002E59E1" w:rsidRDefault="002C3726" w:rsidP="002C3726">
            <w:pPr>
              <w:rPr>
                <w:sz w:val="22"/>
                <w:szCs w:val="22"/>
              </w:rPr>
            </w:pPr>
            <w:r w:rsidRPr="002E59E1">
              <w:rPr>
                <w:rFonts w:ascii="Times-Bold" w:hAnsi="Times-Bold" w:cs="Times-Bold"/>
                <w:b/>
                <w:bCs/>
                <w:sz w:val="22"/>
                <w:szCs w:val="22"/>
              </w:rPr>
              <w:t>žák:</w:t>
            </w:r>
          </w:p>
        </w:tc>
        <w:tc>
          <w:tcPr>
            <w:tcW w:w="2835" w:type="dxa"/>
          </w:tcPr>
          <w:p w:rsidR="002C3726" w:rsidRPr="002E59E1" w:rsidRDefault="002C3726" w:rsidP="002C3726">
            <w:pPr>
              <w:rPr>
                <w:b/>
                <w:sz w:val="22"/>
                <w:szCs w:val="22"/>
              </w:rPr>
            </w:pPr>
            <w:r w:rsidRPr="002E59E1">
              <w:rPr>
                <w:b/>
                <w:sz w:val="22"/>
                <w:szCs w:val="22"/>
              </w:rPr>
              <w:t>Školní výstup</w:t>
            </w:r>
          </w:p>
          <w:p w:rsidR="002C3726" w:rsidRPr="002E59E1" w:rsidRDefault="002C3726" w:rsidP="002C3726">
            <w:pPr>
              <w:rPr>
                <w:sz w:val="22"/>
                <w:szCs w:val="22"/>
              </w:rPr>
            </w:pPr>
            <w:r w:rsidRPr="002E59E1">
              <w:rPr>
                <w:b/>
                <w:sz w:val="22"/>
                <w:szCs w:val="22"/>
              </w:rPr>
              <w:t>žák:</w:t>
            </w:r>
          </w:p>
        </w:tc>
        <w:tc>
          <w:tcPr>
            <w:tcW w:w="2552" w:type="dxa"/>
          </w:tcPr>
          <w:p w:rsidR="002C3726" w:rsidRPr="002E59E1" w:rsidRDefault="002C3726" w:rsidP="002C3726">
            <w:pPr>
              <w:rPr>
                <w:b/>
                <w:sz w:val="22"/>
                <w:szCs w:val="22"/>
              </w:rPr>
            </w:pPr>
            <w:r w:rsidRPr="002E59E1">
              <w:rPr>
                <w:b/>
                <w:sz w:val="22"/>
                <w:szCs w:val="22"/>
              </w:rPr>
              <w:t>Učivo:</w:t>
            </w:r>
          </w:p>
        </w:tc>
        <w:tc>
          <w:tcPr>
            <w:tcW w:w="1950" w:type="dxa"/>
          </w:tcPr>
          <w:p w:rsidR="002C3726" w:rsidRPr="002E59E1" w:rsidRDefault="002C3726" w:rsidP="002C3726">
            <w:pPr>
              <w:rPr>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2836" w:type="dxa"/>
          </w:tcPr>
          <w:p w:rsidR="002C3726" w:rsidRPr="006B491C" w:rsidRDefault="002C3726" w:rsidP="002C3726">
            <w:pPr>
              <w:pStyle w:val="Styltexttabulkacelek"/>
            </w:pPr>
            <w:r w:rsidRPr="006B491C">
              <w:t>Receptivní řečové dovednosti:</w:t>
            </w:r>
          </w:p>
          <w:p w:rsidR="002C3726" w:rsidRDefault="003E5C97" w:rsidP="002C3726">
            <w:pPr>
              <w:pStyle w:val="Styltexttabulkacelek"/>
            </w:pPr>
            <w:r>
              <w:t xml:space="preserve">- </w:t>
            </w:r>
            <w:r w:rsidR="002C3726">
              <w:t>rozpozná téma diskuse, pokud lidé mluví pomalu a zřetelně</w:t>
            </w:r>
          </w:p>
          <w:p w:rsidR="002C3726" w:rsidRDefault="003E5C97" w:rsidP="002C3726">
            <w:pPr>
              <w:pStyle w:val="Styltexttabulkacelek"/>
            </w:pPr>
            <w:r>
              <w:t xml:space="preserve">- </w:t>
            </w:r>
            <w:r w:rsidR="002C3726">
              <w:t>dokáže rozpoznat hlavní myšlenku v televizních zprávách, pokud je komentář podpořen obrazovým materiálem</w:t>
            </w:r>
          </w:p>
          <w:p w:rsidR="002C3726" w:rsidRDefault="003E5C97" w:rsidP="002C3726">
            <w:pPr>
              <w:pStyle w:val="Styltexttabulkacelek"/>
            </w:pPr>
            <w:r>
              <w:t xml:space="preserve">- </w:t>
            </w:r>
            <w:r w:rsidR="002C3726">
              <w:t xml:space="preserve">rozumí, co je mu sdělováno v běžném rozhovoru, pokud se mluví zřetelně, občas musí </w:t>
            </w:r>
            <w:r w:rsidR="002C3726">
              <w:lastRenderedPageBreak/>
              <w:t>požádat o zopakování věty nebo výrazu</w:t>
            </w:r>
          </w:p>
          <w:p w:rsidR="002C3726" w:rsidRDefault="003E5C97" w:rsidP="002C3726">
            <w:pPr>
              <w:pStyle w:val="Styltexttabulkacelek"/>
            </w:pPr>
            <w:r>
              <w:t xml:space="preserve">- </w:t>
            </w:r>
            <w:r w:rsidR="002C3726">
              <w:t>rozumí krátkému vyprávění, umí předvídat, co bude následovat</w:t>
            </w:r>
          </w:p>
          <w:p w:rsidR="002C3726" w:rsidRDefault="003E5C97" w:rsidP="002C3726">
            <w:pPr>
              <w:pStyle w:val="Styltexttabulkacelek"/>
            </w:pPr>
            <w:r>
              <w:t>- r</w:t>
            </w:r>
            <w:r w:rsidR="002C3726">
              <w:t xml:space="preserve">ozumí nejdůležitějším bodům v krátkých novinových článcích </w:t>
            </w:r>
          </w:p>
          <w:p w:rsidR="002C3726" w:rsidRDefault="003E5C97" w:rsidP="002C3726">
            <w:pPr>
              <w:pStyle w:val="Styltexttabulkacelek"/>
            </w:pPr>
            <w:r>
              <w:t xml:space="preserve">- </w:t>
            </w:r>
            <w:r w:rsidR="002C3726">
              <w:t>umí z kontextu odhadnout význam jemu méně známých slov</w:t>
            </w:r>
          </w:p>
          <w:p w:rsidR="002C3726" w:rsidRDefault="003E5C97" w:rsidP="002C3726">
            <w:pPr>
              <w:pStyle w:val="Styltexttabulkacelek"/>
            </w:pPr>
            <w:r>
              <w:t xml:space="preserve">- </w:t>
            </w:r>
            <w:r w:rsidR="002C3726">
              <w:t>umí „přelétnout“ krátké texty a zjistit důležité informace</w:t>
            </w:r>
          </w:p>
          <w:p w:rsidR="002C3726" w:rsidRDefault="003E5C97" w:rsidP="002C3726">
            <w:pPr>
              <w:pStyle w:val="Styltexttabulkacelek"/>
            </w:pPr>
            <w:r>
              <w:t xml:space="preserve">- </w:t>
            </w:r>
            <w:r w:rsidR="002C3726">
              <w:t>rozumí jednoduchým, sdělením a standardním dopisům</w:t>
            </w:r>
          </w:p>
          <w:p w:rsidR="002C3726" w:rsidRDefault="003E5C97" w:rsidP="002C3726">
            <w:pPr>
              <w:pStyle w:val="Styltexttabulkacelek"/>
            </w:pPr>
            <w:r>
              <w:t xml:space="preserve">- </w:t>
            </w:r>
            <w:r w:rsidR="002C3726">
              <w:t>v příběhu rozumí ději, který je jasně členěn a pozná nejdůležitější epizody a události</w:t>
            </w:r>
          </w:p>
          <w:p w:rsidR="002C3726" w:rsidRDefault="002C3726" w:rsidP="002C3726">
            <w:pPr>
              <w:pStyle w:val="Styltexttabulkacelek"/>
            </w:pPr>
            <w:r w:rsidRPr="005231D6">
              <w:t>Produktivní řečové dovednosti:</w:t>
            </w:r>
          </w:p>
          <w:p w:rsidR="002C3726" w:rsidRDefault="003E5C97" w:rsidP="002C3726">
            <w:pPr>
              <w:pStyle w:val="Styltexttabulkacelek"/>
            </w:pPr>
            <w:r>
              <w:t xml:space="preserve">- </w:t>
            </w:r>
            <w:r w:rsidR="002C3726">
              <w:t>umí napsat krátké jednoduché poznámky a vzkazy</w:t>
            </w:r>
          </w:p>
          <w:p w:rsidR="002C3726" w:rsidRDefault="003E5C97" w:rsidP="002C3726">
            <w:pPr>
              <w:pStyle w:val="Styltexttabulkacelek"/>
            </w:pPr>
            <w:r>
              <w:t xml:space="preserve">- </w:t>
            </w:r>
            <w:r w:rsidR="002C3726">
              <w:t>umí popsat události a říct, co se kdy stalo</w:t>
            </w:r>
          </w:p>
          <w:p w:rsidR="002C3726" w:rsidRDefault="003E5C97" w:rsidP="002C3726">
            <w:pPr>
              <w:pStyle w:val="Styltexttabulkacelek"/>
            </w:pPr>
            <w:r>
              <w:t xml:space="preserve">- </w:t>
            </w:r>
            <w:r w:rsidR="002C3726">
              <w:t>umí napsat věty a spojit je větnými spojkami</w:t>
            </w:r>
          </w:p>
          <w:p w:rsidR="002C3726" w:rsidRDefault="003E5C97" w:rsidP="002C3726">
            <w:pPr>
              <w:pStyle w:val="Styltexttabulkacelek"/>
            </w:pPr>
            <w:r>
              <w:t xml:space="preserve">- </w:t>
            </w:r>
            <w:r w:rsidR="002C3726">
              <w:t>umí podrobně vyprávět o svých zkušenostech a popsat přitom své pocity a reakce</w:t>
            </w:r>
          </w:p>
          <w:p w:rsidR="002C3726" w:rsidRDefault="003E5C97" w:rsidP="002C3726">
            <w:pPr>
              <w:pStyle w:val="Styltexttabulkacelek"/>
            </w:pPr>
            <w:r>
              <w:t xml:space="preserve">- </w:t>
            </w:r>
            <w:r w:rsidR="002C3726">
              <w:t>umí popsat svá přání, naděje a cíle</w:t>
            </w:r>
          </w:p>
          <w:p w:rsidR="002C3726" w:rsidRDefault="003E5C97" w:rsidP="002C3726">
            <w:pPr>
              <w:pStyle w:val="Styltexttabulkacelek"/>
            </w:pPr>
            <w:r>
              <w:t xml:space="preserve">- </w:t>
            </w:r>
            <w:r w:rsidR="002C3726">
              <w:t>umí krátce vysvětlit a zdůvodnit své úmysly, plány a činnosti</w:t>
            </w:r>
          </w:p>
          <w:p w:rsidR="002C3726" w:rsidRDefault="003E5C97" w:rsidP="002C3726">
            <w:pPr>
              <w:pStyle w:val="Styltexttabulkacelek"/>
            </w:pPr>
            <w:r>
              <w:t xml:space="preserve">- </w:t>
            </w:r>
            <w:r w:rsidR="002C3726">
              <w:t>umí jednoduše shrnout obsahy krátkých písemných textů s použitím slovní zásoby a struktury textu původního</w:t>
            </w:r>
          </w:p>
          <w:p w:rsidR="002C3726" w:rsidRDefault="003E5C97" w:rsidP="002C3726">
            <w:pPr>
              <w:pStyle w:val="Styltexttabulkacelek"/>
            </w:pPr>
            <w:r>
              <w:t xml:space="preserve">- </w:t>
            </w:r>
            <w:r w:rsidR="002C3726">
              <w:t>umí napsat jednoduchý a souvislý text k různým tématům z okruhu svých zájmů a vyjádřit své osobní názory a mínění</w:t>
            </w:r>
          </w:p>
          <w:p w:rsidR="002C3726" w:rsidRDefault="003E5C97" w:rsidP="002C3726">
            <w:pPr>
              <w:pStyle w:val="Styltexttabulkacelek"/>
            </w:pPr>
            <w:r>
              <w:t xml:space="preserve">- umí napsat dopisy </w:t>
            </w:r>
            <w:r w:rsidR="002C3726">
              <w:t xml:space="preserve">svým přátelům a známým </w:t>
            </w:r>
          </w:p>
          <w:p w:rsidR="002C3726" w:rsidRDefault="003E5C97" w:rsidP="002C3726">
            <w:pPr>
              <w:pStyle w:val="Styltexttabulkacelek"/>
            </w:pPr>
            <w:r>
              <w:t xml:space="preserve">- </w:t>
            </w:r>
            <w:r w:rsidR="002C3726">
              <w:t>v d</w:t>
            </w:r>
            <w:r>
              <w:t>o</w:t>
            </w:r>
            <w:r w:rsidR="002C3726">
              <w:t>pise umí vyjádřit pocity jako smutek, radost, zájem, politování</w:t>
            </w:r>
          </w:p>
          <w:p w:rsidR="002C3726" w:rsidRDefault="003E5C97" w:rsidP="002C3726">
            <w:pPr>
              <w:pStyle w:val="Styltexttabulkacelek"/>
            </w:pPr>
            <w:r>
              <w:t xml:space="preserve">- </w:t>
            </w:r>
            <w:r w:rsidR="002C3726">
              <w:t xml:space="preserve">umí písemně odpovědět na inzerát a zároveň požádat o bližší informace o výrobcích </w:t>
            </w:r>
          </w:p>
          <w:p w:rsidR="002C3726" w:rsidRDefault="003E5C97" w:rsidP="002C3726">
            <w:pPr>
              <w:pStyle w:val="Styltexttabulkacelek"/>
            </w:pPr>
            <w:r>
              <w:t xml:space="preserve">- </w:t>
            </w:r>
            <w:r w:rsidR="002C3726">
              <w:t>umí napsat fax, e-mail nebo oběžník obsahující krátkou věcnou zprávu</w:t>
            </w:r>
          </w:p>
          <w:p w:rsidR="002C3726" w:rsidRDefault="003E5C97" w:rsidP="002C3726">
            <w:pPr>
              <w:pStyle w:val="Styltexttabulkacelek"/>
            </w:pPr>
            <w:r>
              <w:t xml:space="preserve">- </w:t>
            </w:r>
            <w:r w:rsidR="002C3726">
              <w:t>umí napsat strukturovaný životopis</w:t>
            </w:r>
          </w:p>
          <w:p w:rsidR="002C3726" w:rsidRPr="005231D6" w:rsidRDefault="002C3726" w:rsidP="002C3726">
            <w:pPr>
              <w:pStyle w:val="Styltexttabulkacelek"/>
            </w:pPr>
            <w:r w:rsidRPr="005231D6">
              <w:t>Interaktivní řečové dovednosti:</w:t>
            </w:r>
          </w:p>
          <w:p w:rsidR="002C3726" w:rsidRDefault="003E5C97" w:rsidP="002C3726">
            <w:pPr>
              <w:pStyle w:val="Styltexttabulkacelek"/>
            </w:pPr>
            <w:r>
              <w:t xml:space="preserve">- </w:t>
            </w:r>
            <w:r w:rsidR="002C3726">
              <w:t>domluví se v obchodě, na poště nebo v bance při vyřizování jednoduchých záležitostí</w:t>
            </w:r>
          </w:p>
          <w:p w:rsidR="002C3726" w:rsidRDefault="003E5C97" w:rsidP="002C3726">
            <w:pPr>
              <w:pStyle w:val="Styltexttabulkacelek"/>
            </w:pPr>
            <w:r>
              <w:t xml:space="preserve">- </w:t>
            </w:r>
            <w:r w:rsidR="002C3726">
              <w:t xml:space="preserve">umí se přepravit v prostředcích hromadné dopravy, požádat o jednoduché informace ohledně cestování </w:t>
            </w:r>
          </w:p>
          <w:p w:rsidR="002C3726" w:rsidRDefault="003E5C97" w:rsidP="002C3726">
            <w:pPr>
              <w:pStyle w:val="Styltexttabulkacelek"/>
            </w:pPr>
            <w:r>
              <w:t xml:space="preserve">- </w:t>
            </w:r>
            <w:r w:rsidR="002C3726">
              <w:t>umí si objednat jídlo a pití</w:t>
            </w:r>
          </w:p>
          <w:p w:rsidR="002C3726" w:rsidRDefault="003E5C97" w:rsidP="002C3726">
            <w:pPr>
              <w:pStyle w:val="Styltexttabulkacelek"/>
            </w:pPr>
            <w:r>
              <w:lastRenderedPageBreak/>
              <w:t xml:space="preserve">- </w:t>
            </w:r>
            <w:r w:rsidR="002C3726">
              <w:t>umí nakoupit, říci co potřebuje a zeptat se kolik co stojí</w:t>
            </w:r>
          </w:p>
          <w:p w:rsidR="002C3726" w:rsidRDefault="003E5C97" w:rsidP="002C3726">
            <w:pPr>
              <w:pStyle w:val="Styltexttabulkacelek"/>
            </w:pPr>
            <w:r>
              <w:t xml:space="preserve">- </w:t>
            </w:r>
            <w:r w:rsidR="002C3726">
              <w:t>umí se zeptat na cestu a s pomocí mapy nebo plánu cestu také vysvětlit</w:t>
            </w:r>
          </w:p>
          <w:p w:rsidR="002C3726" w:rsidRDefault="003E5C97" w:rsidP="002C3726">
            <w:pPr>
              <w:pStyle w:val="Styltexttabulkacelek"/>
            </w:pPr>
            <w:r>
              <w:t xml:space="preserve">- </w:t>
            </w:r>
            <w:r w:rsidR="002C3726">
              <w:t>umí někoho pozvat a reagovat na pozvání</w:t>
            </w:r>
          </w:p>
          <w:p w:rsidR="002C3726" w:rsidRDefault="003E5C97" w:rsidP="002C3726">
            <w:pPr>
              <w:pStyle w:val="Styltexttabulkacelek"/>
            </w:pPr>
            <w:r>
              <w:t xml:space="preserve">- </w:t>
            </w:r>
            <w:r w:rsidR="002C3726">
              <w:t>umí se omluvit a reagovat na omluvu</w:t>
            </w:r>
          </w:p>
          <w:p w:rsidR="002C3726" w:rsidRDefault="003E5C97" w:rsidP="002C3726">
            <w:pPr>
              <w:pStyle w:val="Styltexttabulkacelek"/>
            </w:pPr>
            <w:r>
              <w:t xml:space="preserve">- </w:t>
            </w:r>
            <w:r w:rsidR="002C3726">
              <w:t>umí vyjádřit, co má rád a co nikoli</w:t>
            </w:r>
          </w:p>
          <w:p w:rsidR="002C3726" w:rsidRDefault="003E5C97" w:rsidP="002C3726">
            <w:pPr>
              <w:pStyle w:val="Styltexttabulkacelek"/>
            </w:pPr>
            <w:r>
              <w:t xml:space="preserve">- </w:t>
            </w:r>
            <w:r w:rsidR="002C3726">
              <w:t>umí se domluvit s ostatními, co budeme dělat, kam půjdeme a kde se setkáme</w:t>
            </w:r>
          </w:p>
          <w:p w:rsidR="002C3726" w:rsidRDefault="003E5C97" w:rsidP="002C3726">
            <w:pPr>
              <w:pStyle w:val="Styltexttabulkacelek"/>
            </w:pPr>
            <w:r>
              <w:t xml:space="preserve">- </w:t>
            </w:r>
            <w:r w:rsidR="002C3726">
              <w:t>umí se zeptat, co dělá kamará</w:t>
            </w:r>
            <w:r>
              <w:t xml:space="preserve">d nebo partner ve volném čase, </w:t>
            </w:r>
            <w:r w:rsidR="002C3726">
              <w:t>umí na podobné otázky odpovědět</w:t>
            </w:r>
          </w:p>
          <w:p w:rsidR="002C3726" w:rsidRDefault="003E5C97" w:rsidP="002C3726">
            <w:pPr>
              <w:pStyle w:val="Styltexttabulkacelek"/>
            </w:pPr>
            <w:r>
              <w:t xml:space="preserve">- </w:t>
            </w:r>
            <w:r w:rsidR="002C3726">
              <w:t>účastní se přímého rozhovoru o tématech, která ho zajímají a jsou mu známa, umí je zahájit a ukončit</w:t>
            </w:r>
          </w:p>
          <w:p w:rsidR="002C3726" w:rsidRPr="00172E5C" w:rsidRDefault="003E5C97" w:rsidP="002C3726">
            <w:pPr>
              <w:pStyle w:val="Styltexttabulkacelek"/>
            </w:pPr>
            <w:r>
              <w:t>- účastní se rozhovoru a diskuse</w:t>
            </w:r>
          </w:p>
        </w:tc>
        <w:tc>
          <w:tcPr>
            <w:tcW w:w="2835" w:type="dxa"/>
          </w:tcPr>
          <w:p w:rsidR="002C3726" w:rsidRPr="005231D6" w:rsidRDefault="002C3726" w:rsidP="002C3726">
            <w:pPr>
              <w:pStyle w:val="Styltexttabulkacelek"/>
            </w:pPr>
            <w:r w:rsidRPr="005231D6">
              <w:lastRenderedPageBreak/>
              <w:t>- čte foneticky správně přiměřeně náročný text</w:t>
            </w:r>
          </w:p>
          <w:p w:rsidR="002C3726" w:rsidRPr="005231D6" w:rsidRDefault="002C3726" w:rsidP="002C3726">
            <w:pPr>
              <w:pStyle w:val="Styltexttabulkacelek"/>
            </w:pPr>
            <w:r w:rsidRPr="005231D6">
              <w:t>- rozumí obsahu textů  v učebnici a jednoduchým autentickým materiálům (i s využitím vizuální podpory)</w:t>
            </w:r>
          </w:p>
          <w:p w:rsidR="002C3726" w:rsidRPr="005231D6" w:rsidRDefault="002C3726" w:rsidP="002C3726">
            <w:pPr>
              <w:pStyle w:val="Styltexttabulkacelek"/>
            </w:pPr>
            <w:r w:rsidRPr="005231D6">
              <w:t>- v jednoduchém textu vyhledá určitou informaci</w:t>
            </w:r>
          </w:p>
          <w:p w:rsidR="002C3726" w:rsidRPr="005231D6" w:rsidRDefault="002C3726" w:rsidP="002C3726">
            <w:pPr>
              <w:pStyle w:val="Styltexttabulkacelek"/>
            </w:pPr>
            <w:r w:rsidRPr="005231D6">
              <w:t>- vytvoří odpověď na otázku vztahující se k textu</w:t>
            </w:r>
          </w:p>
          <w:p w:rsidR="002C3726" w:rsidRPr="005231D6" w:rsidRDefault="002C3726" w:rsidP="002C3726">
            <w:pPr>
              <w:pStyle w:val="Styltexttabulkacelek"/>
            </w:pPr>
            <w:r w:rsidRPr="005231D6">
              <w:t>- vyhledá známé výrazy a fráze</w:t>
            </w:r>
          </w:p>
          <w:p w:rsidR="002C3726" w:rsidRPr="005231D6" w:rsidRDefault="002C3726" w:rsidP="002C3726">
            <w:pPr>
              <w:pStyle w:val="Styltexttabulkacelek"/>
            </w:pPr>
            <w:r w:rsidRPr="005231D6">
              <w:lastRenderedPageBreak/>
              <w:t>- odvodí pravděpodobný význam nových slov z kontextu</w:t>
            </w:r>
          </w:p>
          <w:p w:rsidR="002C3726" w:rsidRPr="005231D6" w:rsidRDefault="002C3726" w:rsidP="002C3726">
            <w:pPr>
              <w:pStyle w:val="Styltexttabulkacelek"/>
            </w:pPr>
            <w:r w:rsidRPr="005231D6">
              <w:t>- aktivně využívá dvojjazyčný slovník</w:t>
            </w:r>
          </w:p>
          <w:p w:rsidR="002C3726" w:rsidRPr="005231D6" w:rsidRDefault="002C3726" w:rsidP="002C3726">
            <w:pPr>
              <w:pStyle w:val="Styltexttabulkacelek"/>
            </w:pPr>
            <w:r w:rsidRPr="005231D6">
              <w:t xml:space="preserve">- běžně rozumí známým výrazům a větám se vztahem k osvojovaným tématům </w:t>
            </w:r>
          </w:p>
          <w:p w:rsidR="002C3726" w:rsidRPr="005231D6" w:rsidRDefault="002C3726" w:rsidP="002C3726">
            <w:pPr>
              <w:pStyle w:val="Styltexttabulkacelek"/>
            </w:pPr>
            <w:r w:rsidRPr="005231D6">
              <w:t>- rozumí zřetelné promluvě</w:t>
            </w:r>
          </w:p>
          <w:p w:rsidR="002C3726" w:rsidRPr="005231D6" w:rsidRDefault="002C3726" w:rsidP="002C3726">
            <w:pPr>
              <w:pStyle w:val="Styltexttabulkacelek"/>
            </w:pPr>
            <w:r w:rsidRPr="005231D6">
              <w:t>- odvodí význam méně známých slov z kontextu</w:t>
            </w:r>
          </w:p>
          <w:p w:rsidR="002C3726" w:rsidRPr="005231D6" w:rsidRDefault="002C3726" w:rsidP="002C3726">
            <w:pPr>
              <w:pStyle w:val="Styltexttabulkacelek"/>
            </w:pPr>
            <w:r w:rsidRPr="005231D6">
              <w:t>- abstrahuje určitou informaci z jednoduché a zřetelné promluvy</w:t>
            </w:r>
          </w:p>
          <w:p w:rsidR="002C3726" w:rsidRPr="005231D6" w:rsidRDefault="002C3726" w:rsidP="002C3726">
            <w:pPr>
              <w:pStyle w:val="Styltexttabulkacelek"/>
            </w:pPr>
            <w:r w:rsidRPr="005231D6">
              <w:t>- rozumí instrukcím a požadavkům týkajících se organizace jazykové výuky</w:t>
            </w:r>
          </w:p>
          <w:p w:rsidR="002C3726" w:rsidRPr="005231D6" w:rsidRDefault="002C3726" w:rsidP="002C3726">
            <w:pPr>
              <w:pStyle w:val="Styltexttabulkacelek"/>
            </w:pPr>
            <w:r w:rsidRPr="005231D6">
              <w:t>- vytvoří jednoduché sdělení týkající se probíraných tematických okruhů</w:t>
            </w:r>
          </w:p>
          <w:p w:rsidR="002C3726" w:rsidRPr="005231D6" w:rsidRDefault="002C3726" w:rsidP="002C3726">
            <w:pPr>
              <w:pStyle w:val="Styltexttabulkacelek"/>
            </w:pPr>
            <w:r w:rsidRPr="005231D6">
              <w:t>- aktivně používá slovní zásobu týkající se probíraných tematických okruhů</w:t>
            </w:r>
          </w:p>
          <w:p w:rsidR="002C3726" w:rsidRPr="005231D6" w:rsidRDefault="002C3726" w:rsidP="002C3726">
            <w:pPr>
              <w:pStyle w:val="Styltexttabulkacelek"/>
            </w:pPr>
            <w:r w:rsidRPr="005231D6">
              <w:t>- reprodukuje jednoduchý text</w:t>
            </w:r>
          </w:p>
          <w:p w:rsidR="002C3726" w:rsidRDefault="003E5C97" w:rsidP="002C3726">
            <w:pPr>
              <w:pStyle w:val="Styltexttabulkacelek"/>
            </w:pPr>
            <w:r>
              <w:t>-</w:t>
            </w:r>
            <w:r w:rsidR="002C3726">
              <w:t xml:space="preserve">  </w:t>
            </w:r>
            <w:r w:rsidR="002C3726" w:rsidRPr="00910EB7">
              <w:t>převypráví příběh v</w:t>
            </w:r>
            <w:r w:rsidR="002C3726">
              <w:t> </w:t>
            </w:r>
            <w:r w:rsidR="002C3726" w:rsidRPr="00910EB7">
              <w:t>minulosti</w:t>
            </w:r>
          </w:p>
          <w:p w:rsidR="002C3726" w:rsidRPr="00910EB7" w:rsidRDefault="003E5C97" w:rsidP="002C3726">
            <w:pPr>
              <w:pStyle w:val="Styltexttabulkacelek"/>
            </w:pPr>
            <w:r>
              <w:t xml:space="preserve">- </w:t>
            </w:r>
            <w:r w:rsidR="002C3726" w:rsidRPr="00910EB7">
              <w:t>vysvětlí a zdůvodní své záměry a plány, vyjádří předpověď do budoucnosti</w:t>
            </w:r>
          </w:p>
          <w:p w:rsidR="002C3726" w:rsidRDefault="003E5C97" w:rsidP="002C3726">
            <w:pPr>
              <w:pStyle w:val="Styltexttabulkacelek"/>
            </w:pPr>
            <w:r>
              <w:t xml:space="preserve">- </w:t>
            </w:r>
            <w:r w:rsidR="002C3726" w:rsidRPr="00910EB7">
              <w:t>hovoří o možných a určitých událostech v</w:t>
            </w:r>
            <w:r w:rsidR="002C3726">
              <w:t> </w:t>
            </w:r>
            <w:r w:rsidR="002C3726" w:rsidRPr="00910EB7">
              <w:t>budoucnosti</w:t>
            </w:r>
          </w:p>
          <w:p w:rsidR="002C3726" w:rsidRDefault="003E5C97" w:rsidP="002C3726">
            <w:pPr>
              <w:pStyle w:val="Styltexttabulkacelek"/>
            </w:pPr>
            <w:r>
              <w:t xml:space="preserve">- </w:t>
            </w:r>
            <w:r w:rsidR="002C3726" w:rsidRPr="00910EB7">
              <w:t>popíše charakter osoby, dům, předměty denní potřeby</w:t>
            </w:r>
          </w:p>
          <w:p w:rsidR="002C3726" w:rsidRDefault="003E5C97" w:rsidP="002C3726">
            <w:pPr>
              <w:pStyle w:val="Styltexttabulkacelek"/>
            </w:pPr>
            <w:r>
              <w:t xml:space="preserve">- </w:t>
            </w:r>
            <w:r w:rsidR="002C3726" w:rsidRPr="00910EB7">
              <w:t>dovede vyjádřit libost a nelibost</w:t>
            </w:r>
          </w:p>
          <w:p w:rsidR="002C3726" w:rsidRDefault="003E5C97" w:rsidP="002C3726">
            <w:pPr>
              <w:pStyle w:val="Styltexttabulkacelek"/>
            </w:pPr>
            <w:r>
              <w:t xml:space="preserve">- </w:t>
            </w:r>
            <w:r w:rsidR="002C3726" w:rsidRPr="00910EB7">
              <w:t>dovede mluvit o pocitech</w:t>
            </w:r>
          </w:p>
          <w:p w:rsidR="002C3726" w:rsidRPr="005231D6" w:rsidRDefault="002C3726" w:rsidP="002C3726">
            <w:pPr>
              <w:pStyle w:val="Styltexttabulkacelek"/>
            </w:pPr>
            <w:r w:rsidRPr="005231D6">
              <w:t>- dbá na jazykovou správnost</w:t>
            </w:r>
          </w:p>
          <w:p w:rsidR="002C3726" w:rsidRPr="005231D6" w:rsidRDefault="002C3726" w:rsidP="002C3726">
            <w:pPr>
              <w:pStyle w:val="Styltexttabulkacelek"/>
            </w:pPr>
            <w:r w:rsidRPr="005231D6">
              <w:t xml:space="preserve">- sestaví jednoduché    </w:t>
            </w:r>
          </w:p>
          <w:p w:rsidR="002C3726" w:rsidRPr="005231D6" w:rsidRDefault="002C3726" w:rsidP="002C3726">
            <w:pPr>
              <w:pStyle w:val="Styltexttabulkacelek"/>
            </w:pPr>
            <w:r w:rsidRPr="005231D6">
              <w:t xml:space="preserve">  sdělení týkající se    </w:t>
            </w:r>
          </w:p>
          <w:p w:rsidR="002C3726" w:rsidRPr="005231D6" w:rsidRDefault="002C3726" w:rsidP="002C3726">
            <w:pPr>
              <w:pStyle w:val="Styltexttabulkacelek"/>
            </w:pPr>
            <w:r w:rsidRPr="005231D6">
              <w:t xml:space="preserve">  probíraných tematických</w:t>
            </w:r>
          </w:p>
          <w:p w:rsidR="002C3726" w:rsidRPr="005231D6" w:rsidRDefault="002C3726" w:rsidP="002C3726">
            <w:pPr>
              <w:pStyle w:val="Styltexttabulkacelek"/>
            </w:pPr>
            <w:r w:rsidRPr="005231D6">
              <w:t xml:space="preserve">  okruhů</w:t>
            </w:r>
          </w:p>
          <w:p w:rsidR="002C3726" w:rsidRPr="005231D6" w:rsidRDefault="002C3726" w:rsidP="002C3726">
            <w:pPr>
              <w:pStyle w:val="Styltexttabulkacelek"/>
            </w:pPr>
            <w:r w:rsidRPr="005231D6">
              <w:t>- napíše krátký dopis</w:t>
            </w:r>
          </w:p>
          <w:p w:rsidR="002C3726" w:rsidRPr="005231D6" w:rsidRDefault="002C3726" w:rsidP="002C3726">
            <w:pPr>
              <w:pStyle w:val="Styltexttabulkacelek"/>
            </w:pPr>
            <w:r w:rsidRPr="005231D6">
              <w:t>- napíše krátké vyprávění</w:t>
            </w:r>
          </w:p>
          <w:p w:rsidR="002C3726" w:rsidRPr="005231D6" w:rsidRDefault="003E5C97" w:rsidP="002C3726">
            <w:pPr>
              <w:pStyle w:val="Styltexttabulkacelek"/>
            </w:pPr>
            <w:r>
              <w:t xml:space="preserve">- vytvoří jednoduchý </w:t>
            </w:r>
            <w:r w:rsidR="002C3726" w:rsidRPr="005231D6">
              <w:t xml:space="preserve">popis </w:t>
            </w:r>
          </w:p>
          <w:p w:rsidR="002C3726" w:rsidRDefault="003E5C97" w:rsidP="002C3726">
            <w:pPr>
              <w:pStyle w:val="Styltexttabulkacelek"/>
            </w:pPr>
            <w:r>
              <w:t xml:space="preserve">- </w:t>
            </w:r>
            <w:r w:rsidR="002C3726" w:rsidRPr="00910EB7">
              <w:t>dovede se zeptat a říct jak dlouho děj probíhal, kolik aktivit bylo dokončeno</w:t>
            </w:r>
            <w:r w:rsidR="002C3726">
              <w:br/>
            </w:r>
            <w:r>
              <w:t xml:space="preserve">- </w:t>
            </w:r>
            <w:r w:rsidR="002C3726" w:rsidRPr="00910EB7">
              <w:t>umí poskytnout radu a reagovat na ni</w:t>
            </w:r>
          </w:p>
          <w:p w:rsidR="002C3726" w:rsidRDefault="003E5C97" w:rsidP="002C3726">
            <w:pPr>
              <w:pStyle w:val="Styltexttabulkacelek"/>
            </w:pPr>
            <w:r>
              <w:t xml:space="preserve">- </w:t>
            </w:r>
            <w:r w:rsidR="002C3726" w:rsidRPr="00910EB7">
              <w:t>vyjádří a požádá o doporučení</w:t>
            </w:r>
          </w:p>
          <w:p w:rsidR="002C3726" w:rsidRPr="005231D6" w:rsidRDefault="002C3726" w:rsidP="002C3726">
            <w:pPr>
              <w:pStyle w:val="Styltexttabulkacelek"/>
            </w:pPr>
            <w:r w:rsidRPr="005231D6">
              <w:t>-  adekvátně reaguje</w:t>
            </w:r>
          </w:p>
          <w:p w:rsidR="002C3726" w:rsidRPr="005231D6" w:rsidRDefault="002C3726" w:rsidP="002C3726">
            <w:pPr>
              <w:pStyle w:val="Styltexttabulkacelek"/>
            </w:pPr>
            <w:r w:rsidRPr="005231D6">
              <w:t xml:space="preserve">   v komunikačních situacích</w:t>
            </w:r>
          </w:p>
          <w:p w:rsidR="002C3726" w:rsidRPr="005231D6" w:rsidRDefault="002C3726" w:rsidP="002C3726">
            <w:pPr>
              <w:pStyle w:val="Styltexttabulkacelek"/>
            </w:pPr>
            <w:r w:rsidRPr="005231D6">
              <w:t>- účastní se rozhovoru na známé téma</w:t>
            </w:r>
          </w:p>
          <w:p w:rsidR="002C3726" w:rsidRPr="005231D6" w:rsidRDefault="002C3726" w:rsidP="002C3726">
            <w:pPr>
              <w:pStyle w:val="Styltexttabulkacelek"/>
            </w:pPr>
            <w:r w:rsidRPr="005231D6">
              <w:t>- vyžádá si jednoduchou informaci</w:t>
            </w:r>
          </w:p>
          <w:p w:rsidR="002C3726" w:rsidRPr="005231D6" w:rsidRDefault="002C3726" w:rsidP="002C3726">
            <w:pPr>
              <w:pStyle w:val="Styltexttabulkacelek"/>
            </w:pPr>
            <w:r w:rsidRPr="005231D6">
              <w:t>- zapojí se do konverzace</w:t>
            </w:r>
          </w:p>
          <w:p w:rsidR="002C3726" w:rsidRPr="005231D6" w:rsidRDefault="002C3726" w:rsidP="002C3726">
            <w:pPr>
              <w:pStyle w:val="Styltexttabulkacelek"/>
            </w:pPr>
          </w:p>
          <w:p w:rsidR="002C3726" w:rsidRPr="00910EB7" w:rsidRDefault="002C3726" w:rsidP="002C3726">
            <w:pPr>
              <w:pStyle w:val="Styltexttabulkacelek"/>
            </w:pPr>
          </w:p>
        </w:tc>
        <w:tc>
          <w:tcPr>
            <w:tcW w:w="2552" w:type="dxa"/>
          </w:tcPr>
          <w:p w:rsidR="002C3726" w:rsidRPr="00F455CC" w:rsidRDefault="002C3726" w:rsidP="002C3726">
            <w:pPr>
              <w:pStyle w:val="Styltexttabulkacelek"/>
            </w:pPr>
            <w:r w:rsidRPr="00F455CC">
              <w:lastRenderedPageBreak/>
              <w:t>Fonetika</w:t>
            </w:r>
            <w:r w:rsidR="003E5C97">
              <w:t>:</w:t>
            </w:r>
          </w:p>
          <w:p w:rsidR="002C3726" w:rsidRPr="00F455CC" w:rsidRDefault="003E5C97" w:rsidP="002C3726">
            <w:pPr>
              <w:pStyle w:val="Styltexttabulkacelek"/>
            </w:pPr>
            <w:r>
              <w:t>P</w:t>
            </w:r>
            <w:r w:rsidR="002C3726" w:rsidRPr="00F455CC">
              <w:t>rocvičování a upevňování správné výslovnosti (slovní a větný přízvuk, redukce, intonace, vázání)</w:t>
            </w:r>
          </w:p>
          <w:p w:rsidR="002C3726" w:rsidRPr="00F455CC" w:rsidRDefault="002C3726" w:rsidP="002C3726">
            <w:pPr>
              <w:pStyle w:val="Styltexttabulkacelek"/>
            </w:pPr>
            <w:r w:rsidRPr="00F455CC">
              <w:t>Mluvnice</w:t>
            </w:r>
            <w:r w:rsidR="003E5C97">
              <w:t>:</w:t>
            </w:r>
          </w:p>
          <w:p w:rsidR="002C3726" w:rsidRPr="00F455CC" w:rsidRDefault="002C3726" w:rsidP="002C3726">
            <w:pPr>
              <w:pStyle w:val="Styltexttabulkacelek"/>
            </w:pPr>
            <w:r w:rsidRPr="00F455CC">
              <w:t>Hlavní a vedlejší věty v minulém čase</w:t>
            </w:r>
          </w:p>
          <w:p w:rsidR="002C3726" w:rsidRPr="00F455CC" w:rsidRDefault="002C3726" w:rsidP="002C3726">
            <w:pPr>
              <w:pStyle w:val="Styltexttabulkacelek"/>
            </w:pPr>
            <w:r w:rsidRPr="00F455CC">
              <w:t xml:space="preserve">Nepřímá otázka </w:t>
            </w:r>
          </w:p>
          <w:p w:rsidR="002C3726" w:rsidRPr="00F455CC" w:rsidRDefault="002C3726" w:rsidP="002C3726">
            <w:pPr>
              <w:pStyle w:val="Styltexttabulkacelek"/>
            </w:pPr>
            <w:r w:rsidRPr="00F455CC">
              <w:t>Závislý infinitiv s „zu“</w:t>
            </w:r>
          </w:p>
          <w:p w:rsidR="002C3726" w:rsidRPr="00F455CC" w:rsidRDefault="002C3726" w:rsidP="002C3726">
            <w:pPr>
              <w:pStyle w:val="Styltexttabulkacelek"/>
            </w:pPr>
            <w:r w:rsidRPr="00F455CC">
              <w:t>Trpný rod</w:t>
            </w:r>
          </w:p>
          <w:p w:rsidR="002C3726" w:rsidRPr="00F455CC" w:rsidRDefault="002C3726" w:rsidP="002C3726">
            <w:pPr>
              <w:pStyle w:val="Styltexttabulkacelek"/>
            </w:pPr>
            <w:r w:rsidRPr="00F455CC">
              <w:lastRenderedPageBreak/>
              <w:t>Předložkové vazby se slovesy</w:t>
            </w:r>
          </w:p>
          <w:p w:rsidR="002C3726" w:rsidRPr="00F455CC" w:rsidRDefault="002C3726" w:rsidP="002C3726">
            <w:pPr>
              <w:pStyle w:val="Styltexttabulkacelek"/>
            </w:pPr>
            <w:r w:rsidRPr="00F455CC">
              <w:t>Zájmenná příslovce</w:t>
            </w:r>
          </w:p>
          <w:p w:rsidR="002C3726" w:rsidRPr="00F455CC" w:rsidRDefault="002C3726" w:rsidP="002C3726">
            <w:pPr>
              <w:pStyle w:val="Styltexttabulkacelek"/>
            </w:pPr>
            <w:r w:rsidRPr="00F455CC">
              <w:t>Podmiňovací způsob</w:t>
            </w:r>
          </w:p>
          <w:p w:rsidR="002C3726" w:rsidRPr="00F455CC" w:rsidRDefault="002C3726" w:rsidP="002C3726">
            <w:pPr>
              <w:pStyle w:val="Styltexttabulkacelek"/>
            </w:pPr>
            <w:r w:rsidRPr="00F455CC">
              <w:t>Vedlejší věty s damit</w:t>
            </w:r>
          </w:p>
          <w:p w:rsidR="002C3726" w:rsidRPr="00F455CC" w:rsidRDefault="002C3726" w:rsidP="002C3726">
            <w:pPr>
              <w:pStyle w:val="Styltexttabulkacelek"/>
            </w:pPr>
            <w:r w:rsidRPr="00F455CC">
              <w:t>Věty s „um –zu“</w:t>
            </w:r>
          </w:p>
          <w:p w:rsidR="002C3726" w:rsidRPr="00F455CC" w:rsidRDefault="002C3726" w:rsidP="002C3726">
            <w:pPr>
              <w:pStyle w:val="Styltexttabulkacelek"/>
            </w:pPr>
            <w:r w:rsidRPr="00F455CC">
              <w:t>Předložky s 2.pádem</w:t>
            </w:r>
          </w:p>
          <w:p w:rsidR="002C3726" w:rsidRPr="00F455CC" w:rsidRDefault="002C3726" w:rsidP="002C3726">
            <w:pPr>
              <w:pStyle w:val="Styltexttabulkacelek"/>
            </w:pPr>
            <w:r w:rsidRPr="00F455CC">
              <w:t>Tematické okruhy:</w:t>
            </w:r>
          </w:p>
          <w:p w:rsidR="002C3726" w:rsidRPr="006B491C" w:rsidRDefault="003E5C97" w:rsidP="002C3726">
            <w:pPr>
              <w:pStyle w:val="Styltexttabulkacelek"/>
            </w:pPr>
            <w:r>
              <w:t>c</w:t>
            </w:r>
            <w:r w:rsidR="002C3726" w:rsidRPr="00F455CC">
              <w:t>estování</w:t>
            </w:r>
            <w:r>
              <w:t>, š</w:t>
            </w:r>
            <w:r w:rsidR="002C3726" w:rsidRPr="00F455CC">
              <w:t>kola</w:t>
            </w:r>
            <w:r>
              <w:t>, ž</w:t>
            </w:r>
            <w:r w:rsidR="002C3726" w:rsidRPr="00F455CC">
              <w:t>ivotní prostředí</w:t>
            </w:r>
            <w:r>
              <w:t>, o</w:t>
            </w:r>
            <w:r w:rsidR="002C3726" w:rsidRPr="00F455CC">
              <w:t>blečení a móda</w:t>
            </w:r>
            <w:r>
              <w:t>, s</w:t>
            </w:r>
            <w:r w:rsidR="002C3726" w:rsidRPr="00F455CC">
              <w:t>travování</w:t>
            </w:r>
            <w:r>
              <w:t>, z</w:t>
            </w:r>
            <w:r w:rsidR="002C3726" w:rsidRPr="00F455CC">
              <w:t>draví</w:t>
            </w:r>
            <w:r>
              <w:t>, d</w:t>
            </w:r>
            <w:r w:rsidR="002C3726" w:rsidRPr="00F455CC">
              <w:t>oprava</w:t>
            </w:r>
            <w:r>
              <w:t>, s</w:t>
            </w:r>
            <w:r w:rsidR="002C3726" w:rsidRPr="00F455CC">
              <w:t>dělovací prostředky</w:t>
            </w:r>
            <w:r>
              <w:t>, t</w:t>
            </w:r>
            <w:r w:rsidR="002C3726" w:rsidRPr="00F455CC">
              <w:t>echnika</w:t>
            </w:r>
          </w:p>
        </w:tc>
        <w:tc>
          <w:tcPr>
            <w:tcW w:w="1950" w:type="dxa"/>
          </w:tcPr>
          <w:p w:rsidR="002C3726" w:rsidRPr="00F455CC" w:rsidRDefault="003E5C97" w:rsidP="002C3726">
            <w:pPr>
              <w:pStyle w:val="Styltexttabulkacelek"/>
            </w:pPr>
            <w:r>
              <w:lastRenderedPageBreak/>
              <w:t xml:space="preserve">- </w:t>
            </w:r>
            <w:r w:rsidR="002C3726">
              <w:t>základy společenskýc</w:t>
            </w:r>
            <w:r w:rsidR="002C3726" w:rsidRPr="00F455CC">
              <w:t>h věd</w:t>
            </w:r>
          </w:p>
          <w:p w:rsidR="002C3726" w:rsidRPr="00F455CC" w:rsidRDefault="003E5C97" w:rsidP="002C3726">
            <w:pPr>
              <w:pStyle w:val="Styltexttabulkacelek"/>
            </w:pPr>
            <w:r>
              <w:t xml:space="preserve">- </w:t>
            </w:r>
            <w:r w:rsidR="002C3726" w:rsidRPr="00F455CC">
              <w:t>psychologie</w:t>
            </w:r>
          </w:p>
          <w:p w:rsidR="002C3726" w:rsidRPr="00F455CC" w:rsidRDefault="003E5C97" w:rsidP="002C3726">
            <w:pPr>
              <w:pStyle w:val="Styltexttabulkacelek"/>
            </w:pPr>
            <w:r>
              <w:t xml:space="preserve">- </w:t>
            </w:r>
            <w:r w:rsidR="002C3726" w:rsidRPr="00F455CC">
              <w:t>zeměpis</w:t>
            </w:r>
          </w:p>
          <w:p w:rsidR="002C3726" w:rsidRPr="00F455CC" w:rsidRDefault="003E5C97" w:rsidP="002C3726">
            <w:pPr>
              <w:pStyle w:val="Styltexttabulkacelek"/>
            </w:pPr>
            <w:r>
              <w:t xml:space="preserve">- </w:t>
            </w:r>
            <w:r w:rsidR="002C3726" w:rsidRPr="00F455CC">
              <w:t>dějepis</w:t>
            </w:r>
          </w:p>
          <w:p w:rsidR="002C3726" w:rsidRPr="00F455CC" w:rsidRDefault="003E5C97" w:rsidP="002C3726">
            <w:pPr>
              <w:pStyle w:val="Styltexttabulkacelek"/>
            </w:pPr>
            <w:r>
              <w:t xml:space="preserve">- </w:t>
            </w:r>
            <w:r w:rsidR="002C3726" w:rsidRPr="00F455CC">
              <w:t>estetická výchova hudební</w:t>
            </w:r>
          </w:p>
          <w:p w:rsidR="002C3726" w:rsidRPr="00F455CC" w:rsidRDefault="003E5C97" w:rsidP="002C3726">
            <w:pPr>
              <w:pStyle w:val="Styltexttabulkacelek"/>
            </w:pPr>
            <w:r>
              <w:t xml:space="preserve">- </w:t>
            </w:r>
            <w:r w:rsidR="002C3726" w:rsidRPr="00F455CC">
              <w:t>český jazyk</w:t>
            </w:r>
          </w:p>
          <w:p w:rsidR="003E5C97" w:rsidRPr="005231D6" w:rsidRDefault="003E5C97" w:rsidP="002C3726">
            <w:pPr>
              <w:pStyle w:val="Styltexttabulkacelek"/>
            </w:pPr>
            <w:r>
              <w:t xml:space="preserve">- </w:t>
            </w:r>
            <w:r w:rsidR="002C3726" w:rsidRPr="00F455CC">
              <w:t xml:space="preserve">ostatní cizí jazyky </w:t>
            </w:r>
          </w:p>
          <w:p w:rsidR="002C3726" w:rsidRPr="005231D6" w:rsidRDefault="002C3726" w:rsidP="002C3726">
            <w:pPr>
              <w:pStyle w:val="Styltexttabulkacelek"/>
            </w:pPr>
            <w:r w:rsidRPr="005231D6">
              <w:t>Průřezová témata:</w:t>
            </w:r>
          </w:p>
          <w:p w:rsidR="002C3726" w:rsidRPr="00F455CC" w:rsidRDefault="002C3726" w:rsidP="002C3726">
            <w:pPr>
              <w:pStyle w:val="Styltexttabulkacelek"/>
            </w:pPr>
            <w:r w:rsidRPr="00F455CC">
              <w:lastRenderedPageBreak/>
              <w:t>OSV, GLOB, MULT</w:t>
            </w:r>
            <w:r>
              <w:t>,</w:t>
            </w:r>
            <w:r w:rsidR="003E5C97">
              <w:t xml:space="preserve"> </w:t>
            </w:r>
            <w:r>
              <w:t>MEDI</w:t>
            </w:r>
          </w:p>
          <w:p w:rsidR="002C3726" w:rsidRPr="006B491C" w:rsidRDefault="002C3726" w:rsidP="002C3726">
            <w:pPr>
              <w:pStyle w:val="Styltexttabulkacelek"/>
            </w:pPr>
          </w:p>
        </w:tc>
      </w:tr>
    </w:tbl>
    <w:p w:rsidR="002C3726" w:rsidRDefault="002C3726" w:rsidP="00AB5755">
      <w:pPr>
        <w:pStyle w:val="charakteristika"/>
        <w:spacing w:after="0"/>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65"/>
        <w:gridCol w:w="2667"/>
        <w:gridCol w:w="2417"/>
        <w:gridCol w:w="2333"/>
      </w:tblGrid>
      <w:tr w:rsidR="002C3726" w:rsidRPr="002E59E1">
        <w:tc>
          <w:tcPr>
            <w:tcW w:w="10593" w:type="dxa"/>
            <w:gridSpan w:val="4"/>
          </w:tcPr>
          <w:p w:rsidR="002C3726" w:rsidRPr="002E59E1" w:rsidRDefault="002C3726" w:rsidP="002C3726">
            <w:pPr>
              <w:jc w:val="center"/>
              <w:rPr>
                <w:sz w:val="22"/>
                <w:szCs w:val="22"/>
              </w:rPr>
            </w:pPr>
            <w:r w:rsidRPr="002E59E1">
              <w:rPr>
                <w:b/>
                <w:sz w:val="22"/>
                <w:szCs w:val="22"/>
              </w:rPr>
              <w:t>Německý jazyk</w:t>
            </w:r>
          </w:p>
        </w:tc>
      </w:tr>
      <w:tr w:rsidR="002C3726" w:rsidRPr="002E59E1">
        <w:tc>
          <w:tcPr>
            <w:tcW w:w="2807" w:type="dxa"/>
          </w:tcPr>
          <w:p w:rsidR="002C3726" w:rsidRPr="002E59E1" w:rsidRDefault="002C3726" w:rsidP="002C3726">
            <w:pPr>
              <w:rPr>
                <w:sz w:val="22"/>
                <w:szCs w:val="22"/>
              </w:rPr>
            </w:pPr>
            <w:r w:rsidRPr="002E59E1">
              <w:rPr>
                <w:b/>
                <w:sz w:val="22"/>
                <w:szCs w:val="22"/>
              </w:rPr>
              <w:t>Ročník:</w:t>
            </w:r>
          </w:p>
        </w:tc>
        <w:tc>
          <w:tcPr>
            <w:tcW w:w="7786" w:type="dxa"/>
            <w:gridSpan w:val="3"/>
          </w:tcPr>
          <w:p w:rsidR="002C3726" w:rsidRPr="002E59E1" w:rsidRDefault="002C3726" w:rsidP="002C3726">
            <w:pPr>
              <w:rPr>
                <w:b/>
                <w:sz w:val="22"/>
                <w:szCs w:val="22"/>
              </w:rPr>
            </w:pPr>
            <w:r w:rsidRPr="002E59E1">
              <w:rPr>
                <w:b/>
                <w:sz w:val="22"/>
                <w:szCs w:val="22"/>
              </w:rPr>
              <w:t>3G  /A2 +/</w:t>
            </w:r>
          </w:p>
        </w:tc>
      </w:tr>
      <w:tr w:rsidR="002C3726" w:rsidRPr="002E59E1">
        <w:tc>
          <w:tcPr>
            <w:tcW w:w="2807" w:type="dxa"/>
          </w:tcPr>
          <w:p w:rsidR="002C3726" w:rsidRPr="002E59E1" w:rsidRDefault="002C3726" w:rsidP="002C3726">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Výstupy RVP G</w:t>
            </w:r>
          </w:p>
          <w:p w:rsidR="002C3726" w:rsidRPr="002E59E1" w:rsidRDefault="002C3726" w:rsidP="002C3726">
            <w:pPr>
              <w:rPr>
                <w:sz w:val="22"/>
                <w:szCs w:val="22"/>
              </w:rPr>
            </w:pPr>
            <w:r w:rsidRPr="002E59E1">
              <w:rPr>
                <w:rFonts w:ascii="Times-Bold" w:hAnsi="Times-Bold" w:cs="Times-Bold"/>
                <w:b/>
                <w:bCs/>
                <w:sz w:val="22"/>
                <w:szCs w:val="22"/>
              </w:rPr>
              <w:t>žák:</w:t>
            </w:r>
          </w:p>
        </w:tc>
        <w:tc>
          <w:tcPr>
            <w:tcW w:w="2805" w:type="dxa"/>
          </w:tcPr>
          <w:p w:rsidR="002C3726" w:rsidRPr="002E59E1" w:rsidRDefault="002C3726" w:rsidP="002C3726">
            <w:pPr>
              <w:rPr>
                <w:b/>
                <w:sz w:val="22"/>
                <w:szCs w:val="22"/>
              </w:rPr>
            </w:pPr>
            <w:r w:rsidRPr="002E59E1">
              <w:rPr>
                <w:b/>
                <w:sz w:val="22"/>
                <w:szCs w:val="22"/>
              </w:rPr>
              <w:t>školní výstup</w:t>
            </w:r>
          </w:p>
          <w:p w:rsidR="002C3726" w:rsidRPr="002E59E1" w:rsidRDefault="002C3726" w:rsidP="002C3726">
            <w:pPr>
              <w:rPr>
                <w:sz w:val="22"/>
                <w:szCs w:val="22"/>
              </w:rPr>
            </w:pPr>
            <w:r w:rsidRPr="002E59E1">
              <w:rPr>
                <w:b/>
                <w:sz w:val="22"/>
                <w:szCs w:val="22"/>
              </w:rPr>
              <w:t>Žák:</w:t>
            </w:r>
          </w:p>
        </w:tc>
        <w:tc>
          <w:tcPr>
            <w:tcW w:w="2535" w:type="dxa"/>
          </w:tcPr>
          <w:p w:rsidR="002C3726" w:rsidRPr="002E59E1" w:rsidRDefault="002C3726" w:rsidP="002C3726">
            <w:pPr>
              <w:rPr>
                <w:b/>
                <w:sz w:val="22"/>
                <w:szCs w:val="22"/>
              </w:rPr>
            </w:pPr>
            <w:r w:rsidRPr="002E59E1">
              <w:rPr>
                <w:b/>
                <w:sz w:val="22"/>
                <w:szCs w:val="22"/>
              </w:rPr>
              <w:t>Učivo:</w:t>
            </w:r>
          </w:p>
        </w:tc>
        <w:tc>
          <w:tcPr>
            <w:tcW w:w="2446" w:type="dxa"/>
          </w:tcPr>
          <w:p w:rsidR="002C3726" w:rsidRPr="002E59E1" w:rsidRDefault="002C3726" w:rsidP="002C3726">
            <w:pPr>
              <w:rPr>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2807" w:type="dxa"/>
          </w:tcPr>
          <w:p w:rsidR="002C3726" w:rsidRPr="004908F9" w:rsidRDefault="002C3726" w:rsidP="002C3726">
            <w:pPr>
              <w:pStyle w:val="Styltexttabulkacelek"/>
            </w:pPr>
            <w:r>
              <w:t>Receptivní řečové dovednosti:</w:t>
            </w:r>
          </w:p>
          <w:p w:rsidR="002C3726" w:rsidRDefault="002C3726" w:rsidP="002C3726">
            <w:pPr>
              <w:pStyle w:val="Styltexttabulkacelek"/>
            </w:pPr>
            <w:r>
              <w:t>- rozumí jednoduchým dialogům s tematikou každodenního života, které jsou pronášeny jasně a zřetelně</w:t>
            </w:r>
          </w:p>
          <w:p w:rsidR="002C3726" w:rsidRDefault="002C3726" w:rsidP="002C3726">
            <w:pPr>
              <w:pStyle w:val="Styltexttabulkacelek"/>
            </w:pPr>
            <w:r>
              <w:t xml:space="preserve">-rozumí hlavním myšlenkám jednoduchých textů </w:t>
            </w:r>
          </w:p>
          <w:p w:rsidR="002C3726" w:rsidRPr="00EB493D" w:rsidRDefault="002C3726" w:rsidP="002C3726">
            <w:pPr>
              <w:pStyle w:val="Styltexttabulkacelek"/>
            </w:pPr>
            <w:r>
              <w:t>-</w:t>
            </w:r>
            <w:r w:rsidRPr="00EB493D">
              <w:t xml:space="preserve"> identifikuje strukturu textu</w:t>
            </w:r>
          </w:p>
          <w:p w:rsidR="002C3726" w:rsidRPr="00EB493D" w:rsidRDefault="002C3726" w:rsidP="002C3726">
            <w:pPr>
              <w:pStyle w:val="Styltexttabulkacelek"/>
            </w:pPr>
            <w:r>
              <w:t>-</w:t>
            </w:r>
            <w:r w:rsidR="00AB390F">
              <w:t xml:space="preserve"> </w:t>
            </w:r>
            <w:r w:rsidRPr="00EB493D">
              <w:t>v textu nalezne specifická fakta a informace</w:t>
            </w:r>
          </w:p>
          <w:p w:rsidR="002C3726" w:rsidRPr="00EB493D" w:rsidRDefault="002C3726" w:rsidP="002C3726">
            <w:pPr>
              <w:pStyle w:val="Styltexttabulkacelek"/>
            </w:pPr>
            <w:r>
              <w:t>-</w:t>
            </w:r>
            <w:r w:rsidR="00AB390F">
              <w:t xml:space="preserve"> </w:t>
            </w:r>
            <w:r w:rsidRPr="00EB493D">
              <w:t>odhadne význam jednotlivých neznámých slov z kontextu</w:t>
            </w:r>
          </w:p>
          <w:p w:rsidR="002C3726" w:rsidRPr="002E59E1" w:rsidRDefault="002C3726" w:rsidP="002C3726">
            <w:pPr>
              <w:pStyle w:val="Styltexttabulkacelek"/>
              <w:rPr>
                <w:bCs/>
              </w:rPr>
            </w:pPr>
            <w:r w:rsidRPr="002E59E1">
              <w:rPr>
                <w:bCs/>
              </w:rPr>
              <w:t>Produktivní řečové dovednosti:</w:t>
            </w:r>
          </w:p>
          <w:p w:rsidR="002C3726" w:rsidRDefault="002C3726" w:rsidP="002C3726">
            <w:pPr>
              <w:pStyle w:val="Styltexttabulkacelek"/>
            </w:pPr>
            <w:r>
              <w:t>- vyslovuje a čte nahlas plynule a foneticky správně texty složené ze známé i neznámé slovní zásoby</w:t>
            </w:r>
          </w:p>
          <w:p w:rsidR="002C3726" w:rsidRDefault="002C3726" w:rsidP="002C3726">
            <w:pPr>
              <w:pStyle w:val="Styltexttabulkacelek"/>
            </w:pPr>
            <w:r>
              <w:t>-</w:t>
            </w:r>
            <w:r w:rsidR="00AB390F">
              <w:t xml:space="preserve"> </w:t>
            </w:r>
            <w:r>
              <w:t>popíše v jednoduchých větách události a aspekty každodenního života</w:t>
            </w:r>
          </w:p>
          <w:p w:rsidR="002C3726" w:rsidRPr="002E59E1" w:rsidRDefault="002C3726" w:rsidP="002C3726">
            <w:pPr>
              <w:pStyle w:val="Styltexttabulkacelek"/>
              <w:rPr>
                <w:bCs/>
              </w:rPr>
            </w:pPr>
            <w:r w:rsidRPr="002E59E1">
              <w:rPr>
                <w:bCs/>
              </w:rPr>
              <w:t>Interaktivní řečové dovednosti:</w:t>
            </w:r>
          </w:p>
          <w:p w:rsidR="002C3726" w:rsidRDefault="002C3726" w:rsidP="002C3726">
            <w:pPr>
              <w:pStyle w:val="Styltexttabulkacelek"/>
            </w:pPr>
            <w:r>
              <w:t>-</w:t>
            </w:r>
            <w:r w:rsidR="00AB390F">
              <w:t xml:space="preserve"> </w:t>
            </w:r>
            <w:r>
              <w:t xml:space="preserve">umí komunikovat v  běžných situacích vyžadujících přímou výměnu informací o známých tématech a činnostech </w:t>
            </w:r>
          </w:p>
          <w:p w:rsidR="002C3726" w:rsidRDefault="002C3726" w:rsidP="002C3726">
            <w:pPr>
              <w:pStyle w:val="Styltexttabulkacelek"/>
            </w:pPr>
            <w:r>
              <w:t>-</w:t>
            </w:r>
            <w:r w:rsidR="00AB390F">
              <w:t xml:space="preserve"> </w:t>
            </w:r>
            <w:r>
              <w:t>zvládne krátkou společenskou konverzaci.</w:t>
            </w:r>
          </w:p>
          <w:p w:rsidR="002C3726" w:rsidRDefault="002C3726" w:rsidP="002C3726">
            <w:pPr>
              <w:pStyle w:val="Styltexttabulkacelek"/>
            </w:pPr>
            <w:r>
              <w:t>-</w:t>
            </w:r>
            <w:r w:rsidR="00AB390F">
              <w:t xml:space="preserve"> </w:t>
            </w:r>
            <w:r>
              <w:t>rozumí  pokynům a adekvátně na ně reaguje</w:t>
            </w:r>
          </w:p>
          <w:p w:rsidR="002C3726" w:rsidRDefault="002C3726" w:rsidP="002C3726">
            <w:pPr>
              <w:pStyle w:val="Styltexttabulkacelek"/>
            </w:pPr>
            <w:r>
              <w:lastRenderedPageBreak/>
              <w:t>-</w:t>
            </w:r>
            <w:r w:rsidR="00AB390F">
              <w:t xml:space="preserve"> </w:t>
            </w:r>
            <w:r>
              <w:t>reprodukuje ústně i písemně obsah přiměřeně obtížného textu, promluvy a konverzace</w:t>
            </w:r>
          </w:p>
          <w:p w:rsidR="002C3726" w:rsidRDefault="002C3726" w:rsidP="002C3726">
            <w:pPr>
              <w:pStyle w:val="Styltexttabulkacelek"/>
            </w:pPr>
            <w:r>
              <w:t>-</w:t>
            </w:r>
            <w:r w:rsidR="00AB390F">
              <w:t xml:space="preserve"> </w:t>
            </w:r>
            <w:r>
              <w:t>zapojí se do pečlivě vyslovované konverzace dalších osob prostřednictvím běžných výrazů, poskytne požadované informace</w:t>
            </w:r>
          </w:p>
          <w:p w:rsidR="002C3726" w:rsidRDefault="002C3726" w:rsidP="002C3726">
            <w:pPr>
              <w:pStyle w:val="Styltexttabulkacelek"/>
            </w:pPr>
            <w:r w:rsidRPr="002E59E1">
              <w:rPr>
                <w:bCs/>
              </w:rPr>
              <w:t>Produktivní řečové dovednosti:</w:t>
            </w:r>
          </w:p>
          <w:p w:rsidR="002C3726" w:rsidRDefault="00AB390F" w:rsidP="002C3726">
            <w:pPr>
              <w:pStyle w:val="Styltexttabulkacelek"/>
            </w:pPr>
            <w:r>
              <w:t xml:space="preserve">- </w:t>
            </w:r>
            <w:r w:rsidR="002C3726">
              <w:t>umí napsat krátké jednoduché poznámky a zprávy týkající se jeho základních potřeb za správného použití základních gramatických struktur a vět</w:t>
            </w:r>
          </w:p>
          <w:p w:rsidR="002C3726" w:rsidRDefault="002C3726" w:rsidP="002C3726">
            <w:pPr>
              <w:pStyle w:val="Styltexttabulkacelek"/>
            </w:pPr>
            <w:r>
              <w:t>-</w:t>
            </w:r>
            <w:r w:rsidR="00AB390F">
              <w:t xml:space="preserve"> </w:t>
            </w:r>
            <w:r>
              <w:t>umí napsat velmi jednoduchý dopis</w:t>
            </w:r>
          </w:p>
          <w:p w:rsidR="002C3726" w:rsidRPr="002E59E1" w:rsidRDefault="002C3726" w:rsidP="002C3726">
            <w:pPr>
              <w:pStyle w:val="Styltexttabulkacelek"/>
              <w:rPr>
                <w:bCs/>
              </w:rPr>
            </w:pPr>
            <w:r w:rsidRPr="002E59E1">
              <w:rPr>
                <w:bCs/>
              </w:rPr>
              <w:t>Interaktivní řečové dovednosti:</w:t>
            </w:r>
          </w:p>
          <w:p w:rsidR="002C3726" w:rsidRPr="002E59E1" w:rsidRDefault="00AB390F" w:rsidP="002C3726">
            <w:pPr>
              <w:pStyle w:val="Styltexttabulkacelek"/>
              <w:rPr>
                <w:bCs/>
              </w:rPr>
            </w:pPr>
            <w:r>
              <w:t xml:space="preserve">- </w:t>
            </w:r>
            <w:r w:rsidR="002C3726">
              <w:t>zapojí se do jednoduché, pečlivě vyslovované konverzace dalších osob prostřednictvím běžných výrazů, poskytne požadované informace</w:t>
            </w:r>
            <w:r w:rsidR="002C3726" w:rsidRPr="002E59E1">
              <w:rPr>
                <w:bCs/>
              </w:rPr>
              <w:t xml:space="preserve"> </w:t>
            </w:r>
          </w:p>
          <w:p w:rsidR="002C3726" w:rsidRPr="002E59E1" w:rsidRDefault="002C3726" w:rsidP="002C3726">
            <w:pPr>
              <w:pStyle w:val="Styltexttabulkacelek"/>
              <w:rPr>
                <w:bCs/>
              </w:rPr>
            </w:pPr>
          </w:p>
          <w:p w:rsidR="002C3726" w:rsidRPr="002E59E1" w:rsidRDefault="002C3726" w:rsidP="002C3726">
            <w:pPr>
              <w:pStyle w:val="Styltexttabulkacelek"/>
              <w:rPr>
                <w:bCs/>
              </w:rPr>
            </w:pPr>
          </w:p>
          <w:p w:rsidR="002C3726" w:rsidRPr="002E59E1" w:rsidRDefault="002C3726" w:rsidP="002C3726">
            <w:pPr>
              <w:pStyle w:val="Styltexttabulkacelek"/>
              <w:rPr>
                <w:rFonts w:ascii="Times-Bold" w:hAnsi="Times-Bold" w:cs="Times-Bold"/>
                <w:bCs/>
              </w:rPr>
            </w:pPr>
          </w:p>
        </w:tc>
        <w:tc>
          <w:tcPr>
            <w:tcW w:w="2805" w:type="dxa"/>
          </w:tcPr>
          <w:p w:rsidR="002C3726" w:rsidRPr="004908F9" w:rsidRDefault="002C3726" w:rsidP="002C3726">
            <w:pPr>
              <w:pStyle w:val="Styltexttabulkacelek"/>
            </w:pPr>
            <w:r>
              <w:lastRenderedPageBreak/>
              <w:t>Receptivní řečové dovednosti:</w:t>
            </w:r>
          </w:p>
          <w:p w:rsidR="002C3726" w:rsidRDefault="002C3726" w:rsidP="002C3726">
            <w:pPr>
              <w:pStyle w:val="Styltexttabulkacelek"/>
            </w:pPr>
            <w:r>
              <w:t>- rozumí jednoduchým dialogům s tematikou každodenního života</w:t>
            </w:r>
          </w:p>
          <w:p w:rsidR="002C3726" w:rsidRDefault="002C3726" w:rsidP="002C3726">
            <w:pPr>
              <w:pStyle w:val="Styltexttabulkacelek"/>
            </w:pPr>
            <w:r>
              <w:t>-</w:t>
            </w:r>
            <w:r w:rsidR="00E308C8">
              <w:t xml:space="preserve"> </w:t>
            </w:r>
            <w:r>
              <w:t>rozumí hlavním informacím, která zazní v krátkých, jednoduchých a jasných hlášeních a sděleních, televizních zprávách s obrazovým podkladem</w:t>
            </w:r>
          </w:p>
          <w:p w:rsidR="002C3726" w:rsidRDefault="002C3726" w:rsidP="002C3726">
            <w:pPr>
              <w:pStyle w:val="Styltexttabulkacelek"/>
            </w:pPr>
            <w:r>
              <w:t>-</w:t>
            </w:r>
            <w:r w:rsidR="00E308C8">
              <w:t xml:space="preserve"> </w:t>
            </w:r>
            <w:r>
              <w:t>vyrozumí nejdůležitější informace z písemných zpráv a novinových článků</w:t>
            </w:r>
          </w:p>
          <w:p w:rsidR="002C3726" w:rsidRDefault="002C3726" w:rsidP="002C3726">
            <w:pPr>
              <w:pStyle w:val="Styltexttabulkacelek"/>
            </w:pPr>
            <w:r>
              <w:t>-</w:t>
            </w:r>
            <w:r w:rsidR="00E308C8">
              <w:t xml:space="preserve"> </w:t>
            </w:r>
            <w:r>
              <w:t>rozumí jednoduchému osobnímu dopisu, informačnímu letáku, inzerátu, jednoduchému návodu</w:t>
            </w:r>
          </w:p>
          <w:p w:rsidR="002C3726" w:rsidRDefault="002C3726" w:rsidP="002C3726">
            <w:pPr>
              <w:pStyle w:val="Styltexttabulkacelek"/>
            </w:pPr>
            <w:r w:rsidRPr="00EB493D">
              <w:t xml:space="preserve">- při práci s textem využívá překladové i jednoduché výkladové slovníky </w:t>
            </w:r>
          </w:p>
          <w:p w:rsidR="002C3726" w:rsidRPr="002E59E1" w:rsidRDefault="002C3726" w:rsidP="002C3726">
            <w:pPr>
              <w:pStyle w:val="Styltexttabulkacelek"/>
              <w:rPr>
                <w:bCs/>
              </w:rPr>
            </w:pPr>
            <w:r w:rsidRPr="002E59E1">
              <w:rPr>
                <w:bCs/>
              </w:rPr>
              <w:t>Produktivní řečové dovednosti:</w:t>
            </w:r>
          </w:p>
          <w:p w:rsidR="002C3726" w:rsidRDefault="002C3726" w:rsidP="002C3726">
            <w:pPr>
              <w:pStyle w:val="Styltexttabulkacelek"/>
            </w:pPr>
            <w:r>
              <w:t>- používá fráze z každodenního života</w:t>
            </w:r>
          </w:p>
          <w:p w:rsidR="002C3726" w:rsidRDefault="002C3726" w:rsidP="002C3726">
            <w:pPr>
              <w:pStyle w:val="Styltexttabulkacelek"/>
            </w:pPr>
            <w:r>
              <w:t>- naslouchá druhým žákům v situacích souvisejících s tematickými okruhy</w:t>
            </w:r>
          </w:p>
          <w:p w:rsidR="002C3726" w:rsidRDefault="002C3726" w:rsidP="002C3726">
            <w:pPr>
              <w:pStyle w:val="Styltexttabulkacelek"/>
            </w:pPr>
            <w:r>
              <w:t>- vyjádří svými slovy obsah konverzace</w:t>
            </w:r>
          </w:p>
          <w:p w:rsidR="002C3726" w:rsidRDefault="002C3726" w:rsidP="002C3726">
            <w:pPr>
              <w:pStyle w:val="Styltexttabulkacelek"/>
            </w:pPr>
            <w:r>
              <w:t>- reaguje na přiměřenou konverzaci dvou osob dle tématu</w:t>
            </w:r>
          </w:p>
          <w:p w:rsidR="002C3726" w:rsidRDefault="002C3726" w:rsidP="002C3726">
            <w:pPr>
              <w:pStyle w:val="Styltexttabulkacelek"/>
              <w:rPr>
                <w:lang w:eastAsia="de-DE"/>
              </w:rPr>
            </w:pPr>
            <w:r>
              <w:rPr>
                <w:lang w:eastAsia="de-DE"/>
              </w:rPr>
              <w:t>- reaguje adekvátně na pokyny v cizím jazyce</w:t>
            </w:r>
          </w:p>
          <w:p w:rsidR="002C3726" w:rsidRDefault="002C3726" w:rsidP="002C3726">
            <w:pPr>
              <w:pStyle w:val="Styltexttabulkacelek"/>
            </w:pPr>
            <w:r>
              <w:lastRenderedPageBreak/>
              <w:t>- rozdělí text podle smyslu do jednotlivých částí</w:t>
            </w:r>
          </w:p>
          <w:p w:rsidR="002C3726" w:rsidRDefault="002C3726" w:rsidP="002C3726">
            <w:pPr>
              <w:pStyle w:val="Styltexttabulkacelek"/>
            </w:pPr>
            <w:r>
              <w:t>- přiřadí nadpisy a informace k částem textu</w:t>
            </w:r>
          </w:p>
          <w:p w:rsidR="002C3726" w:rsidRDefault="002C3726" w:rsidP="002C3726">
            <w:pPr>
              <w:pStyle w:val="Styltexttabulkacelek"/>
            </w:pPr>
            <w:r>
              <w:t>- odpoví na otázky k textu</w:t>
            </w:r>
          </w:p>
          <w:p w:rsidR="002C3726" w:rsidRDefault="002C3726" w:rsidP="002C3726">
            <w:pPr>
              <w:pStyle w:val="Styltexttabulkacelek"/>
            </w:pPr>
            <w:r>
              <w:t>- reprodukuje přečtený text</w:t>
            </w:r>
          </w:p>
          <w:p w:rsidR="002C3726" w:rsidRDefault="002C3726" w:rsidP="002C3726">
            <w:pPr>
              <w:pStyle w:val="Styltexttabulkacelek"/>
            </w:pPr>
            <w:r>
              <w:t>- doplní text či jeho závěr</w:t>
            </w:r>
          </w:p>
          <w:p w:rsidR="002C3726" w:rsidRDefault="002C3726" w:rsidP="002C3726">
            <w:pPr>
              <w:pStyle w:val="Styltexttabulkacelek"/>
            </w:pPr>
            <w:r>
              <w:t>-</w:t>
            </w:r>
            <w:r w:rsidR="00E308C8">
              <w:t xml:space="preserve"> </w:t>
            </w:r>
            <w:r>
              <w:t>vyhledá výrazy ve dvojjazyčném slovníku</w:t>
            </w:r>
          </w:p>
          <w:p w:rsidR="002C3726" w:rsidRDefault="002C3726" w:rsidP="002C3726">
            <w:pPr>
              <w:pStyle w:val="Styltexttabulkacelek"/>
            </w:pPr>
            <w:r>
              <w:t>-</w:t>
            </w:r>
            <w:r w:rsidR="00E308C8">
              <w:t xml:space="preserve"> </w:t>
            </w:r>
            <w:r>
              <w:t>pracuje se slovníkem na internetu</w:t>
            </w:r>
          </w:p>
          <w:p w:rsidR="002C3726" w:rsidRDefault="002C3726" w:rsidP="002C3726">
            <w:pPr>
              <w:pStyle w:val="Styltexttabulkacelek"/>
            </w:pPr>
            <w:r>
              <w:t>- představí ústně i písemně svoji rodinu a přátele</w:t>
            </w:r>
          </w:p>
          <w:p w:rsidR="002C3726" w:rsidRDefault="002C3726" w:rsidP="002C3726">
            <w:pPr>
              <w:pStyle w:val="Styltexttabulkacelek"/>
            </w:pPr>
            <w:r>
              <w:t>- řeší situace související se zahájením, vedením a ukončením rozhovoru</w:t>
            </w:r>
          </w:p>
          <w:p w:rsidR="002C3726" w:rsidRDefault="002C3726" w:rsidP="002C3726">
            <w:pPr>
              <w:pStyle w:val="Styltexttabulkacelek"/>
            </w:pPr>
            <w:r>
              <w:t>- vyplní jednoduchý formulář</w:t>
            </w:r>
          </w:p>
          <w:p w:rsidR="002C3726" w:rsidRDefault="002C3726" w:rsidP="002C3726">
            <w:pPr>
              <w:pStyle w:val="Styltexttabulkacelek"/>
            </w:pPr>
            <w:r>
              <w:t>- napíše e-mail, osobní dopis, pozvánku</w:t>
            </w:r>
          </w:p>
          <w:p w:rsidR="002C3726" w:rsidRDefault="002C3726" w:rsidP="002C3726">
            <w:pPr>
              <w:pStyle w:val="Styltexttabulkacelek"/>
            </w:pPr>
            <w:r>
              <w:t>- na základě poznámek reprodukuje ústně i písemně přiměřeně obtížný text</w:t>
            </w:r>
          </w:p>
          <w:p w:rsidR="002C3726" w:rsidRDefault="002C3726" w:rsidP="002C3726">
            <w:pPr>
              <w:pStyle w:val="Styltexttabulkacelek"/>
            </w:pPr>
            <w:r>
              <w:t>- převypráví obsah přiměřeně obtížného textu nebo konverzace</w:t>
            </w:r>
          </w:p>
          <w:p w:rsidR="002C3726" w:rsidRDefault="002C3726" w:rsidP="002C3726">
            <w:pPr>
              <w:pStyle w:val="Styltexttabulkacelek"/>
            </w:pPr>
            <w:r>
              <w:t>- podle obrázků vypráví příběh</w:t>
            </w:r>
          </w:p>
          <w:p w:rsidR="002C3726" w:rsidRDefault="002C3726" w:rsidP="002C3726">
            <w:pPr>
              <w:pStyle w:val="Styltexttabulkacelek"/>
            </w:pPr>
            <w:r>
              <w:t>- vypráví krátké texty z jiné perspektivy</w:t>
            </w:r>
          </w:p>
          <w:p w:rsidR="002C3726" w:rsidRDefault="002C3726" w:rsidP="002C3726">
            <w:pPr>
              <w:pStyle w:val="Styltexttabulkacelek"/>
            </w:pPr>
            <w:r>
              <w:t>- dokončí příběh podle vlastní fantazie</w:t>
            </w:r>
          </w:p>
          <w:p w:rsidR="002C3726" w:rsidRDefault="002C3726" w:rsidP="002C3726">
            <w:pPr>
              <w:pStyle w:val="Styltexttabulkacelek"/>
            </w:pPr>
            <w:r>
              <w:t>- vybaví si základní gramatická pravidla a používá je</w:t>
            </w:r>
          </w:p>
          <w:p w:rsidR="002C3726" w:rsidRDefault="002C3726" w:rsidP="002C3726">
            <w:pPr>
              <w:pStyle w:val="Styltexttabulkacelek"/>
            </w:pPr>
            <w:r>
              <w:t>- sestaví krátkou zprávu či sdělení na zadané nebo zvolené téma</w:t>
            </w:r>
          </w:p>
          <w:p w:rsidR="002C3726" w:rsidRDefault="002C3726" w:rsidP="002C3726">
            <w:pPr>
              <w:pStyle w:val="Styltexttabulkacelek"/>
            </w:pPr>
            <w:r>
              <w:t>- přiměřenými lexikálními prostředky sděluje svůj názor</w:t>
            </w:r>
          </w:p>
          <w:p w:rsidR="002C3726" w:rsidRDefault="002C3726" w:rsidP="002C3726">
            <w:pPr>
              <w:pStyle w:val="Styltexttabulkacelek"/>
            </w:pPr>
            <w:r>
              <w:t>- komunikuje s dalšími osobami v  každodenních situacích</w:t>
            </w:r>
          </w:p>
          <w:p w:rsidR="002C3726" w:rsidRDefault="002C3726" w:rsidP="002C3726">
            <w:pPr>
              <w:pStyle w:val="Styltexttabulkacelek"/>
            </w:pPr>
            <w:r>
              <w:t xml:space="preserve">- popíše cestu </w:t>
            </w:r>
          </w:p>
          <w:p w:rsidR="002C3726" w:rsidRPr="00E053E7" w:rsidRDefault="002C3726" w:rsidP="002C3726">
            <w:pPr>
              <w:pStyle w:val="Styltexttabulkacelek"/>
            </w:pPr>
            <w:r>
              <w:t>- zhodnotí výkony své i ostatních</w:t>
            </w:r>
          </w:p>
        </w:tc>
        <w:tc>
          <w:tcPr>
            <w:tcW w:w="2535" w:type="dxa"/>
          </w:tcPr>
          <w:p w:rsidR="002C3726" w:rsidRPr="00EB4FA2" w:rsidRDefault="002C3726" w:rsidP="002C3726">
            <w:pPr>
              <w:pStyle w:val="Styltexttabulkacelek"/>
            </w:pPr>
            <w:r w:rsidRPr="00EB4FA2">
              <w:lastRenderedPageBreak/>
              <w:t>Fonetika</w:t>
            </w:r>
            <w:r w:rsidR="00E308C8">
              <w:t>:</w:t>
            </w:r>
          </w:p>
          <w:p w:rsidR="002C3726" w:rsidRPr="00EB4FA2" w:rsidRDefault="002C3726" w:rsidP="002C3726">
            <w:pPr>
              <w:pStyle w:val="Styltexttabulkacelek"/>
            </w:pPr>
            <w:r w:rsidRPr="00EB4FA2">
              <w:t>Nácvik a následné procvičování správné výslovnosti, intonace a větného přízvuku, jazykolamy</w:t>
            </w:r>
          </w:p>
          <w:p w:rsidR="002C3726" w:rsidRPr="00EB4FA2" w:rsidRDefault="00E308C8" w:rsidP="002C3726">
            <w:pPr>
              <w:pStyle w:val="Styltexttabulkacelek"/>
            </w:pPr>
            <w:r>
              <w:t>Mluvnice</w:t>
            </w:r>
            <w:r w:rsidR="002C3726" w:rsidRPr="00EB4FA2">
              <w:t>:</w:t>
            </w:r>
          </w:p>
          <w:p w:rsidR="002C3726" w:rsidRPr="00EB4FA2" w:rsidRDefault="002C3726" w:rsidP="002C3726">
            <w:pPr>
              <w:pStyle w:val="Styltexttabulkacelek"/>
            </w:pPr>
            <w:r w:rsidRPr="00EB4FA2">
              <w:t>Konjunktiv II</w:t>
            </w:r>
          </w:p>
          <w:p w:rsidR="002C3726" w:rsidRPr="00EB4FA2" w:rsidRDefault="002C3726" w:rsidP="002C3726">
            <w:pPr>
              <w:pStyle w:val="Styltexttabulkacelek"/>
            </w:pPr>
            <w:r w:rsidRPr="00EB4FA2">
              <w:t>Vazby sloves</w:t>
            </w:r>
          </w:p>
          <w:p w:rsidR="002C3726" w:rsidRPr="00EB4FA2" w:rsidRDefault="002C3726" w:rsidP="002C3726">
            <w:pPr>
              <w:pStyle w:val="Styltexttabulkacelek"/>
            </w:pPr>
            <w:r w:rsidRPr="00EB4FA2">
              <w:t>Zájmenná příslovce</w:t>
            </w:r>
          </w:p>
          <w:p w:rsidR="002C3726" w:rsidRPr="00EB4FA2" w:rsidRDefault="002C3726" w:rsidP="002C3726">
            <w:pPr>
              <w:pStyle w:val="Styltexttabulkacelek"/>
            </w:pPr>
            <w:r w:rsidRPr="00EB4FA2">
              <w:t>Pasiv</w:t>
            </w:r>
          </w:p>
          <w:p w:rsidR="002C3726" w:rsidRPr="00EB4FA2" w:rsidRDefault="002C3726" w:rsidP="002C3726">
            <w:pPr>
              <w:pStyle w:val="Styltexttabulkacelek"/>
            </w:pPr>
            <w:r w:rsidRPr="00EB4FA2">
              <w:t>Všeobecný podmět man</w:t>
            </w:r>
          </w:p>
          <w:p w:rsidR="002C3726" w:rsidRPr="00EB4FA2" w:rsidRDefault="002C3726" w:rsidP="002C3726">
            <w:pPr>
              <w:pStyle w:val="Styltexttabulkacelek"/>
            </w:pPr>
            <w:r w:rsidRPr="00EB4FA2">
              <w:t>Tvoření příčestí</w:t>
            </w:r>
          </w:p>
          <w:p w:rsidR="002C3726" w:rsidRPr="00EB4FA2" w:rsidRDefault="002C3726" w:rsidP="002C3726">
            <w:pPr>
              <w:pStyle w:val="Styltexttabulkacelek"/>
            </w:pPr>
            <w:r w:rsidRPr="00EB4FA2">
              <w:t>Stupňování přídavných jmen</w:t>
            </w:r>
          </w:p>
          <w:p w:rsidR="002C3726" w:rsidRPr="00EB4FA2" w:rsidRDefault="002C3726" w:rsidP="002C3726">
            <w:pPr>
              <w:pStyle w:val="Styltexttabulkacelek"/>
            </w:pPr>
            <w:r w:rsidRPr="00EB4FA2">
              <w:t>Zájmena neurčitá</w:t>
            </w:r>
          </w:p>
          <w:p w:rsidR="002C3726" w:rsidRPr="00EB4FA2" w:rsidRDefault="002C3726" w:rsidP="002C3726">
            <w:pPr>
              <w:pStyle w:val="Styltexttabulkacelek"/>
            </w:pPr>
            <w:r w:rsidRPr="00EB4FA2">
              <w:t xml:space="preserve">Syntax </w:t>
            </w:r>
            <w:r w:rsidR="00E308C8">
              <w:t>:</w:t>
            </w:r>
          </w:p>
          <w:p w:rsidR="002C3726" w:rsidRPr="00EB4FA2" w:rsidRDefault="002C3726" w:rsidP="002C3726">
            <w:pPr>
              <w:pStyle w:val="Styltexttabulkacelek"/>
            </w:pPr>
            <w:r w:rsidRPr="00EB4FA2">
              <w:t>Souvětí souřadná, podřadná – opakování, rozšíření</w:t>
            </w:r>
          </w:p>
          <w:p w:rsidR="002C3726" w:rsidRPr="00EB4FA2" w:rsidRDefault="002C3726" w:rsidP="002C3726">
            <w:pPr>
              <w:pStyle w:val="Styltexttabulkacelek"/>
            </w:pPr>
            <w:r w:rsidRPr="00EB4FA2">
              <w:t>Indem</w:t>
            </w:r>
          </w:p>
          <w:p w:rsidR="002C3726" w:rsidRPr="00EB4FA2" w:rsidRDefault="002C3726" w:rsidP="002C3726">
            <w:pPr>
              <w:pStyle w:val="Styltexttabulkacelek"/>
            </w:pPr>
            <w:r w:rsidRPr="00EB4FA2">
              <w:t>Vztažné věty</w:t>
            </w:r>
          </w:p>
          <w:p w:rsidR="00E308C8" w:rsidRDefault="00E308C8" w:rsidP="002C3726">
            <w:pPr>
              <w:pStyle w:val="Styltexttabulkacelek"/>
            </w:pPr>
          </w:p>
          <w:p w:rsidR="002C3726" w:rsidRPr="00EB4FA2" w:rsidRDefault="00E308C8" w:rsidP="002C3726">
            <w:pPr>
              <w:pStyle w:val="Styltexttabulkacelek"/>
            </w:pPr>
            <w:r>
              <w:t>Ř</w:t>
            </w:r>
            <w:r w:rsidR="002C3726" w:rsidRPr="00EB4FA2">
              <w:t xml:space="preserve">ízené dialogy našich i rodilých mluvčích </w:t>
            </w:r>
            <w:r w:rsidR="00C0523B">
              <w:t xml:space="preserve">            </w:t>
            </w:r>
            <w:r w:rsidR="002C3726" w:rsidRPr="00EB4FA2">
              <w:t xml:space="preserve">(s postupně přiměřeně rostoucí náročností jazykových projevů) </w:t>
            </w:r>
          </w:p>
          <w:p w:rsidR="002C3726" w:rsidRPr="00EB4FA2" w:rsidRDefault="00E308C8" w:rsidP="002C3726">
            <w:pPr>
              <w:pStyle w:val="Styltexttabulkacelek"/>
            </w:pPr>
            <w:r>
              <w:t>Č</w:t>
            </w:r>
            <w:r w:rsidR="002C3726" w:rsidRPr="00EB4FA2">
              <w:t xml:space="preserve">tení tiché i hlasité </w:t>
            </w:r>
          </w:p>
          <w:p w:rsidR="002C3726" w:rsidRPr="00EB4FA2" w:rsidRDefault="00E308C8" w:rsidP="002C3726">
            <w:pPr>
              <w:pStyle w:val="Styltexttabulkacelek"/>
            </w:pPr>
            <w:r>
              <w:t>P</w:t>
            </w:r>
            <w:r w:rsidR="002C3726" w:rsidRPr="00EB4FA2">
              <w:t xml:space="preserve">ráce s autentickými materiály ze zemí studovaného jazyka - časopisy, knížky, obrazové materiály, prospekty, práce </w:t>
            </w:r>
            <w:r w:rsidR="002C3726" w:rsidRPr="00EB4FA2">
              <w:lastRenderedPageBreak/>
              <w:t>s internetem, televize a videa</w:t>
            </w:r>
          </w:p>
          <w:p w:rsidR="002C3726" w:rsidRPr="00EB4FA2" w:rsidRDefault="00E308C8" w:rsidP="002C3726">
            <w:pPr>
              <w:pStyle w:val="Styltexttabulkacelek"/>
            </w:pPr>
            <w:r>
              <w:t>P</w:t>
            </w:r>
            <w:r w:rsidR="002C3726" w:rsidRPr="00EB4FA2">
              <w:t>opis osoby, předmětu, místa, činnosti</w:t>
            </w:r>
          </w:p>
          <w:p w:rsidR="002C3726" w:rsidRPr="00EB4FA2" w:rsidRDefault="00E308C8" w:rsidP="002C3726">
            <w:pPr>
              <w:pStyle w:val="Styltexttabulkacelek"/>
            </w:pPr>
            <w:r>
              <w:t>Z</w:t>
            </w:r>
            <w:r w:rsidR="002C3726" w:rsidRPr="00EB4FA2">
              <w:t>eměpisné údaje</w:t>
            </w:r>
          </w:p>
          <w:p w:rsidR="002C3726" w:rsidRPr="00EB4FA2" w:rsidRDefault="00E308C8" w:rsidP="002C3726">
            <w:pPr>
              <w:pStyle w:val="Styltexttabulkacelek"/>
            </w:pPr>
            <w:r>
              <w:t>Te</w:t>
            </w:r>
            <w:r w:rsidR="002C3726" w:rsidRPr="00EB4FA2">
              <w:t>matické okruhy:</w:t>
            </w:r>
          </w:p>
          <w:p w:rsidR="002C3726" w:rsidRPr="00EB4FA2" w:rsidRDefault="002C3726" w:rsidP="002C3726">
            <w:pPr>
              <w:pStyle w:val="Styltexttabulkacelek"/>
            </w:pPr>
            <w:r>
              <w:t>mezilidské vztahy</w:t>
            </w:r>
            <w:r w:rsidR="00E308C8">
              <w:t xml:space="preserve">, </w:t>
            </w:r>
            <w:r>
              <w:t>charakteristika, můj vzor</w:t>
            </w:r>
            <w:r w:rsidR="00E308C8">
              <w:t xml:space="preserve">, </w:t>
            </w:r>
            <w:r w:rsidRPr="00EB4FA2">
              <w:t>fantazie, sny</w:t>
            </w:r>
            <w:r w:rsidR="00E308C8">
              <w:t xml:space="preserve">, </w:t>
            </w:r>
            <w:r w:rsidRPr="00EB4FA2">
              <w:t>englisch x deutsch</w:t>
            </w:r>
            <w:r w:rsidR="00E308C8">
              <w:t xml:space="preserve">, </w:t>
            </w:r>
            <w:r>
              <w:t>ekologie, životní prostředí</w:t>
            </w:r>
          </w:p>
          <w:p w:rsidR="002C3726" w:rsidRPr="00EB4FA2" w:rsidRDefault="002C3726" w:rsidP="002C3726">
            <w:pPr>
              <w:pStyle w:val="Styltexttabulkacelek"/>
            </w:pPr>
          </w:p>
        </w:tc>
        <w:tc>
          <w:tcPr>
            <w:tcW w:w="2446" w:type="dxa"/>
          </w:tcPr>
          <w:p w:rsidR="002C3726" w:rsidRPr="00EB4FA2" w:rsidRDefault="00E308C8" w:rsidP="002C3726">
            <w:pPr>
              <w:pStyle w:val="Styltexttabulkacelek"/>
            </w:pPr>
            <w:r>
              <w:lastRenderedPageBreak/>
              <w:t xml:space="preserve">- </w:t>
            </w:r>
            <w:r w:rsidR="002C3726" w:rsidRPr="00EB4FA2">
              <w:t>základy společenských věd</w:t>
            </w:r>
          </w:p>
          <w:p w:rsidR="002C3726" w:rsidRPr="00EB4FA2" w:rsidRDefault="00E308C8" w:rsidP="002C3726">
            <w:pPr>
              <w:pStyle w:val="Styltexttabulkacelek"/>
            </w:pPr>
            <w:r>
              <w:t xml:space="preserve">- </w:t>
            </w:r>
            <w:r w:rsidR="002C3726" w:rsidRPr="00EB4FA2">
              <w:t>psychologie</w:t>
            </w:r>
          </w:p>
          <w:p w:rsidR="002C3726" w:rsidRPr="00EB4FA2" w:rsidRDefault="00E308C8" w:rsidP="002C3726">
            <w:pPr>
              <w:pStyle w:val="Styltexttabulkacelek"/>
            </w:pPr>
            <w:r>
              <w:t xml:space="preserve">- </w:t>
            </w:r>
            <w:r w:rsidR="002C3726" w:rsidRPr="00EB4FA2">
              <w:t>zeměpis</w:t>
            </w:r>
          </w:p>
          <w:p w:rsidR="002C3726" w:rsidRPr="00EB4FA2" w:rsidRDefault="00E308C8" w:rsidP="002C3726">
            <w:pPr>
              <w:pStyle w:val="Styltexttabulkacelek"/>
            </w:pPr>
            <w:r>
              <w:t xml:space="preserve">- </w:t>
            </w:r>
            <w:r w:rsidR="002C3726" w:rsidRPr="00EB4FA2">
              <w:t>dějepis</w:t>
            </w:r>
          </w:p>
          <w:p w:rsidR="002C3726" w:rsidRPr="00EB4FA2" w:rsidRDefault="00B10F62" w:rsidP="002C3726">
            <w:pPr>
              <w:pStyle w:val="Styltexttabulkacelek"/>
            </w:pPr>
            <w:r>
              <w:t xml:space="preserve">- </w:t>
            </w:r>
            <w:r w:rsidR="002C3726" w:rsidRPr="00EB4FA2">
              <w:t>estetická výchova hudební</w:t>
            </w:r>
          </w:p>
          <w:p w:rsidR="002C3726" w:rsidRPr="00EB4FA2" w:rsidRDefault="00B10F62" w:rsidP="002C3726">
            <w:pPr>
              <w:pStyle w:val="Styltexttabulkacelek"/>
            </w:pPr>
            <w:r>
              <w:t xml:space="preserve">- </w:t>
            </w:r>
            <w:r w:rsidR="002C3726" w:rsidRPr="00EB4FA2">
              <w:t>český jazyk</w:t>
            </w:r>
          </w:p>
          <w:p w:rsidR="002C3726" w:rsidRPr="00EB4FA2" w:rsidRDefault="00B10F62" w:rsidP="002C3726">
            <w:pPr>
              <w:pStyle w:val="Styltexttabulkacelek"/>
            </w:pPr>
            <w:r>
              <w:t xml:space="preserve">- </w:t>
            </w:r>
            <w:r w:rsidR="002C3726" w:rsidRPr="00EB4FA2">
              <w:t xml:space="preserve">ostatní cizí jazyky </w:t>
            </w:r>
          </w:p>
          <w:p w:rsidR="002C3726" w:rsidRPr="00EB4FA2" w:rsidRDefault="002C3726" w:rsidP="002C3726">
            <w:pPr>
              <w:pStyle w:val="Styltexttabulkacelek"/>
            </w:pPr>
            <w:r w:rsidRPr="00EB4FA2">
              <w:t>Průřezová témata:</w:t>
            </w:r>
          </w:p>
          <w:p w:rsidR="002C3726" w:rsidRPr="002E59E1" w:rsidRDefault="002C3726" w:rsidP="002C3726">
            <w:pPr>
              <w:pStyle w:val="Styltexttabulkacelek"/>
              <w:rPr>
                <w:rFonts w:ascii="Times-Bold" w:hAnsi="Times-Bold" w:cs="Times-Bold"/>
                <w:szCs w:val="20"/>
              </w:rPr>
            </w:pPr>
            <w:r w:rsidRPr="00EB4FA2">
              <w:t>OSV, GLOB, MULT</w:t>
            </w:r>
            <w:r>
              <w:t>,</w:t>
            </w:r>
            <w:r w:rsidR="00B10F62">
              <w:t xml:space="preserve"> </w:t>
            </w:r>
            <w:r>
              <w:t>MEDI</w:t>
            </w:r>
          </w:p>
          <w:p w:rsidR="002C3726" w:rsidRPr="006B491C" w:rsidRDefault="002C3726" w:rsidP="002C3726">
            <w:pPr>
              <w:pStyle w:val="Styltexttabulkacelek"/>
            </w:pPr>
          </w:p>
        </w:tc>
      </w:tr>
    </w:tbl>
    <w:p w:rsidR="00C83D47" w:rsidRDefault="00C83D47" w:rsidP="00AB5755">
      <w:pPr>
        <w:pStyle w:val="charakteristika"/>
        <w:spacing w:after="0"/>
        <w:jc w:val="left"/>
      </w:pPr>
    </w:p>
    <w:tbl>
      <w:tblPr>
        <w:tblW w:w="5000" w:type="pct"/>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88"/>
        <w:gridCol w:w="2784"/>
        <w:gridCol w:w="2498"/>
        <w:gridCol w:w="2012"/>
      </w:tblGrid>
      <w:tr w:rsidR="002C3726" w:rsidRPr="002E59E1">
        <w:trPr>
          <w:jc w:val="right"/>
        </w:trPr>
        <w:tc>
          <w:tcPr>
            <w:tcW w:w="10173" w:type="dxa"/>
            <w:gridSpan w:val="4"/>
          </w:tcPr>
          <w:p w:rsidR="002C3726" w:rsidRPr="002E59E1" w:rsidRDefault="002C3726" w:rsidP="008775EC">
            <w:pPr>
              <w:jc w:val="center"/>
              <w:rPr>
                <w:sz w:val="22"/>
                <w:szCs w:val="22"/>
              </w:rPr>
            </w:pPr>
            <w:r w:rsidRPr="002E59E1">
              <w:rPr>
                <w:b/>
                <w:sz w:val="22"/>
                <w:szCs w:val="22"/>
              </w:rPr>
              <w:t>Německý jazyk</w:t>
            </w:r>
          </w:p>
        </w:tc>
      </w:tr>
      <w:tr w:rsidR="002C3726" w:rsidRPr="002E59E1">
        <w:trPr>
          <w:jc w:val="right"/>
        </w:trPr>
        <w:tc>
          <w:tcPr>
            <w:tcW w:w="2813" w:type="dxa"/>
          </w:tcPr>
          <w:p w:rsidR="002C3726" w:rsidRPr="002E59E1" w:rsidRDefault="002C3726" w:rsidP="008775EC">
            <w:pPr>
              <w:rPr>
                <w:sz w:val="22"/>
                <w:szCs w:val="22"/>
              </w:rPr>
            </w:pPr>
            <w:r w:rsidRPr="002E59E1">
              <w:rPr>
                <w:b/>
                <w:sz w:val="22"/>
                <w:szCs w:val="22"/>
              </w:rPr>
              <w:t>Ročník:</w:t>
            </w:r>
          </w:p>
        </w:tc>
        <w:tc>
          <w:tcPr>
            <w:tcW w:w="7360" w:type="dxa"/>
            <w:gridSpan w:val="3"/>
          </w:tcPr>
          <w:p w:rsidR="002C3726" w:rsidRPr="002E59E1" w:rsidRDefault="002C3726" w:rsidP="008775EC">
            <w:pPr>
              <w:rPr>
                <w:b/>
                <w:sz w:val="22"/>
                <w:szCs w:val="22"/>
              </w:rPr>
            </w:pPr>
            <w:r w:rsidRPr="002E59E1">
              <w:rPr>
                <w:b/>
                <w:sz w:val="22"/>
                <w:szCs w:val="22"/>
              </w:rPr>
              <w:t>septima</w:t>
            </w:r>
          </w:p>
        </w:tc>
      </w:tr>
      <w:tr w:rsidR="002C3726" w:rsidRPr="002E59E1">
        <w:trPr>
          <w:jc w:val="right"/>
        </w:trPr>
        <w:tc>
          <w:tcPr>
            <w:tcW w:w="2813" w:type="dxa"/>
          </w:tcPr>
          <w:p w:rsidR="002C3726" w:rsidRPr="002E59E1" w:rsidRDefault="002C3726" w:rsidP="008775EC">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Výstupy RVP G</w:t>
            </w:r>
          </w:p>
          <w:p w:rsidR="002C3726" w:rsidRPr="002E59E1" w:rsidRDefault="002C3726" w:rsidP="008775EC">
            <w:pPr>
              <w:rPr>
                <w:sz w:val="22"/>
                <w:szCs w:val="22"/>
              </w:rPr>
            </w:pPr>
            <w:r w:rsidRPr="002E59E1">
              <w:rPr>
                <w:rFonts w:ascii="Times-Bold" w:hAnsi="Times-Bold" w:cs="Times-Bold"/>
                <w:b/>
                <w:bCs/>
                <w:sz w:val="22"/>
                <w:szCs w:val="22"/>
              </w:rPr>
              <w:t>žák:</w:t>
            </w:r>
          </w:p>
        </w:tc>
        <w:tc>
          <w:tcPr>
            <w:tcW w:w="2810" w:type="dxa"/>
          </w:tcPr>
          <w:p w:rsidR="002C3726" w:rsidRPr="002E59E1" w:rsidRDefault="002C3726" w:rsidP="008775EC">
            <w:pPr>
              <w:rPr>
                <w:b/>
                <w:sz w:val="22"/>
                <w:szCs w:val="22"/>
              </w:rPr>
            </w:pPr>
            <w:r w:rsidRPr="002E59E1">
              <w:rPr>
                <w:b/>
                <w:sz w:val="22"/>
                <w:szCs w:val="22"/>
              </w:rPr>
              <w:t>Školní výstup</w:t>
            </w:r>
          </w:p>
          <w:p w:rsidR="002C3726" w:rsidRPr="002E59E1" w:rsidRDefault="002C3726" w:rsidP="008775EC">
            <w:pPr>
              <w:rPr>
                <w:sz w:val="22"/>
                <w:szCs w:val="22"/>
              </w:rPr>
            </w:pPr>
            <w:r w:rsidRPr="002E59E1">
              <w:rPr>
                <w:b/>
                <w:sz w:val="22"/>
                <w:szCs w:val="22"/>
              </w:rPr>
              <w:t>Žák:</w:t>
            </w:r>
          </w:p>
        </w:tc>
        <w:tc>
          <w:tcPr>
            <w:tcW w:w="2524" w:type="dxa"/>
          </w:tcPr>
          <w:p w:rsidR="002C3726" w:rsidRPr="002E59E1" w:rsidRDefault="002C3726" w:rsidP="008775EC">
            <w:pPr>
              <w:rPr>
                <w:b/>
                <w:sz w:val="22"/>
                <w:szCs w:val="22"/>
              </w:rPr>
            </w:pPr>
            <w:r w:rsidRPr="002E59E1">
              <w:rPr>
                <w:b/>
                <w:sz w:val="22"/>
                <w:szCs w:val="22"/>
              </w:rPr>
              <w:t>Učivo:</w:t>
            </w:r>
          </w:p>
        </w:tc>
        <w:tc>
          <w:tcPr>
            <w:tcW w:w="2026" w:type="dxa"/>
          </w:tcPr>
          <w:p w:rsidR="002C3726" w:rsidRPr="002E59E1" w:rsidRDefault="002C3726" w:rsidP="008775EC">
            <w:pPr>
              <w:rPr>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rPr>
          <w:jc w:val="right"/>
        </w:trPr>
        <w:tc>
          <w:tcPr>
            <w:tcW w:w="2813" w:type="dxa"/>
          </w:tcPr>
          <w:p w:rsidR="002C3726" w:rsidRPr="004908F9" w:rsidRDefault="002C3726" w:rsidP="008775EC">
            <w:pPr>
              <w:pStyle w:val="Styltexttabulkacelek"/>
            </w:pPr>
            <w:r>
              <w:t>Receptivní řečové dovednosti:</w:t>
            </w:r>
          </w:p>
          <w:p w:rsidR="002C3726" w:rsidRDefault="002C3726" w:rsidP="008775EC">
            <w:pPr>
              <w:pStyle w:val="Styltexttabulkacelek"/>
            </w:pPr>
            <w:r w:rsidRPr="00267CA0">
              <w:t>- dokáže porozumět nekomplikovaným faktografickým informacím týkající se věcí každodenního života a zaměstnání</w:t>
            </w:r>
          </w:p>
          <w:p w:rsidR="002C3726" w:rsidRDefault="002C3726" w:rsidP="008775EC">
            <w:pPr>
              <w:pStyle w:val="Styltexttabulkacelek"/>
            </w:pPr>
            <w:r w:rsidRPr="00267CA0">
              <w:t>- dokáže porozumět hlavním myšlenkám spisovným jazykem o běžných tématech, se kterými se setkává v práci, ve škole, ve volném čase</w:t>
            </w:r>
          </w:p>
          <w:p w:rsidR="002C3726" w:rsidRPr="00267CA0" w:rsidRDefault="002C3726" w:rsidP="008775EC">
            <w:pPr>
              <w:pStyle w:val="Styltexttabulkacelek"/>
            </w:pPr>
            <w:r>
              <w:lastRenderedPageBreak/>
              <w:t>-</w:t>
            </w:r>
            <w:r w:rsidR="007570B5">
              <w:t xml:space="preserve"> </w:t>
            </w:r>
            <w:r w:rsidRPr="00923FFB">
              <w:t>odhadne význam neznámých slov na základě již osvojené slovní zásoby a kontextu</w:t>
            </w:r>
          </w:p>
          <w:p w:rsidR="002C3726" w:rsidRDefault="002C3726" w:rsidP="008775EC">
            <w:pPr>
              <w:pStyle w:val="Styltexttabulkacelek"/>
            </w:pPr>
            <w:r w:rsidRPr="002E59E1">
              <w:rPr>
                <w:bCs/>
              </w:rPr>
              <w:t>Produktivní řečové dovednosti</w:t>
            </w:r>
            <w:r>
              <w:t xml:space="preserve"> </w:t>
            </w:r>
          </w:p>
          <w:p w:rsidR="002C3726" w:rsidRDefault="002C3726" w:rsidP="008775EC">
            <w:pPr>
              <w:pStyle w:val="Styltexttabulkacelek"/>
            </w:pPr>
            <w:r>
              <w:t>-</w:t>
            </w:r>
            <w:r w:rsidR="007570B5">
              <w:t xml:space="preserve"> </w:t>
            </w:r>
            <w:r>
              <w:t>dokáže č</w:t>
            </w:r>
            <w:r w:rsidRPr="00267CA0">
              <w:t>íst s porozuměním nekomplikované faktografické texty vztahující se k tématům jeho obo</w:t>
            </w:r>
            <w:r>
              <w:t>ru a zájmu</w:t>
            </w:r>
          </w:p>
          <w:p w:rsidR="002C3726" w:rsidRPr="00267CA0" w:rsidRDefault="002C3726" w:rsidP="008775EC">
            <w:pPr>
              <w:pStyle w:val="Styltexttabulkacelek"/>
            </w:pPr>
            <w:r>
              <w:t xml:space="preserve">- </w:t>
            </w:r>
            <w:r w:rsidRPr="00923FFB">
              <w:t>využívá překladové slovníky při zpracování písemného projevu na méně běžná témata</w:t>
            </w:r>
          </w:p>
          <w:p w:rsidR="002C3726" w:rsidRDefault="002C3726" w:rsidP="008775EC">
            <w:pPr>
              <w:pStyle w:val="Styltexttabulkacelek"/>
            </w:pPr>
            <w:r w:rsidRPr="002E59E1">
              <w:rPr>
                <w:bCs/>
              </w:rPr>
              <w:t>Interaktivní řečové dovednosti</w:t>
            </w:r>
            <w:r w:rsidR="007570B5">
              <w:rPr>
                <w:bCs/>
              </w:rPr>
              <w:t>:</w:t>
            </w:r>
            <w:r>
              <w:t xml:space="preserve"> </w:t>
            </w:r>
          </w:p>
          <w:p w:rsidR="002C3726" w:rsidRPr="00267CA0" w:rsidRDefault="002C3726" w:rsidP="008775EC">
            <w:pPr>
              <w:pStyle w:val="Styltexttabulkacelek"/>
            </w:pPr>
            <w:r w:rsidRPr="00267CA0">
              <w:t>- dokáže s jistou mírou sebedůvěry komunikovat o rutinních záležitostech</w:t>
            </w:r>
          </w:p>
          <w:p w:rsidR="002C3726" w:rsidRPr="00267CA0" w:rsidRDefault="002C3726" w:rsidP="008775EC">
            <w:pPr>
              <w:pStyle w:val="Styltexttabulkacelek"/>
            </w:pPr>
            <w:r w:rsidRPr="00267CA0">
              <w:t xml:space="preserve">- dokáže umí vyjádřit své myšlenky týkající se abstraktních a kulturních témat, jakými jsou filmy, knihy, hudba </w:t>
            </w:r>
          </w:p>
          <w:p w:rsidR="002C3726" w:rsidRPr="00267CA0" w:rsidRDefault="002C3726" w:rsidP="008775EC">
            <w:pPr>
              <w:pStyle w:val="Styltexttabulkacelek"/>
            </w:pPr>
            <w:r w:rsidRPr="00267CA0">
              <w:t>- dokáže se bez přípravy zapojit do rozhovoru o tématech, která ho zajímají</w:t>
            </w:r>
          </w:p>
          <w:p w:rsidR="002C3726" w:rsidRDefault="002C3726" w:rsidP="008775EC">
            <w:pPr>
              <w:pStyle w:val="Styltexttabulkacelek"/>
            </w:pPr>
            <w:r w:rsidRPr="00267CA0">
              <w:t>- vyjádří osobní názory  a</w:t>
            </w:r>
            <w:r>
              <w:t xml:space="preserve"> </w:t>
            </w:r>
            <w:r w:rsidRPr="00267CA0">
              <w:t>vym</w:t>
            </w:r>
            <w:r>
              <w:t>ý</w:t>
            </w:r>
            <w:r w:rsidRPr="00267CA0">
              <w:t>š</w:t>
            </w:r>
            <w:r>
              <w:t>l</w:t>
            </w:r>
            <w:r w:rsidRPr="00267CA0">
              <w:t>í informace týkající se témat, která jsou mu známá</w:t>
            </w:r>
          </w:p>
          <w:p w:rsidR="002C3726" w:rsidRPr="002E59E1" w:rsidRDefault="002C3726" w:rsidP="008775EC">
            <w:pPr>
              <w:pStyle w:val="Styltexttabulkacelek"/>
              <w:rPr>
                <w:bCs/>
              </w:rPr>
            </w:pPr>
            <w:r w:rsidRPr="002E59E1">
              <w:rPr>
                <w:bCs/>
              </w:rPr>
              <w:t>Samostatný ústní projev</w:t>
            </w:r>
            <w:r w:rsidR="007570B5">
              <w:rPr>
                <w:bCs/>
              </w:rPr>
              <w:t>:</w:t>
            </w:r>
          </w:p>
          <w:p w:rsidR="002C3726" w:rsidRDefault="002C3726" w:rsidP="008775EC">
            <w:pPr>
              <w:pStyle w:val="Styltexttabulkacelek"/>
            </w:pPr>
            <w:r>
              <w:t xml:space="preserve">- </w:t>
            </w:r>
            <w:r w:rsidRPr="00267CA0">
              <w:t>dokáže plynule podat souvislý, jednoduše formulovaný popis mnohých témat jeho zájmu, přičemž je prezentuje jako lineární sled myšlenek</w:t>
            </w:r>
          </w:p>
          <w:p w:rsidR="002C3726" w:rsidRPr="00923FFB" w:rsidRDefault="002C3726" w:rsidP="008775EC">
            <w:pPr>
              <w:pStyle w:val="Styltexttabulkacelek"/>
            </w:pPr>
            <w:r>
              <w:t xml:space="preserve">- </w:t>
            </w:r>
            <w:r w:rsidRPr="00923FFB">
              <w:t>komunikuje plynule a foneticky správně a používá osvojené gramatické prostředky</w:t>
            </w:r>
          </w:p>
          <w:p w:rsidR="002C3726" w:rsidRPr="00E55A44" w:rsidRDefault="002C3726" w:rsidP="008775EC">
            <w:pPr>
              <w:pStyle w:val="Styltexttabulkacelek"/>
            </w:pPr>
            <w:r w:rsidRPr="002E59E1">
              <w:rPr>
                <w:bCs/>
              </w:rPr>
              <w:t>Písemná interakce</w:t>
            </w:r>
            <w:r w:rsidR="007570B5">
              <w:rPr>
                <w:bCs/>
              </w:rPr>
              <w:t>:</w:t>
            </w:r>
          </w:p>
          <w:p w:rsidR="002C3726" w:rsidRPr="002E59E1" w:rsidRDefault="002C3726" w:rsidP="008775EC">
            <w:pPr>
              <w:pStyle w:val="Styltexttabulkacelek"/>
              <w:rPr>
                <w:bCs/>
              </w:rPr>
            </w:pPr>
            <w:r w:rsidRPr="002E59E1">
              <w:rPr>
                <w:bCs/>
              </w:rPr>
              <w:t>- dokáže sdělit informace a myšlenky týkající se jak abstraktních tak konkrétních témat</w:t>
            </w:r>
          </w:p>
          <w:p w:rsidR="002C3726" w:rsidRPr="002E59E1" w:rsidRDefault="002C3726" w:rsidP="008775EC">
            <w:pPr>
              <w:pStyle w:val="Styltexttabulkacelek"/>
              <w:rPr>
                <w:bCs/>
              </w:rPr>
            </w:pPr>
            <w:r w:rsidRPr="002E59E1">
              <w:rPr>
                <w:bCs/>
              </w:rPr>
              <w:t>- ověří si  informace a zeptá se na problémy nebo problémy poměrně přesně vysvětlí</w:t>
            </w:r>
          </w:p>
          <w:p w:rsidR="002C3726" w:rsidRPr="002E59E1" w:rsidRDefault="002C3726" w:rsidP="008775EC">
            <w:pPr>
              <w:pStyle w:val="Styltexttabulkacelek"/>
              <w:rPr>
                <w:bCs/>
              </w:rPr>
            </w:pPr>
            <w:r w:rsidRPr="002E59E1">
              <w:rPr>
                <w:bCs/>
              </w:rPr>
              <w:t>- umí napsat osobní dopisy a poznámky, požadovat a sdělit jednoduché a bezprostředně důležité informace a vysvětlit, co považuje za důležité</w:t>
            </w:r>
          </w:p>
          <w:p w:rsidR="002C3726" w:rsidRPr="002E59E1" w:rsidRDefault="002C3726" w:rsidP="008775EC">
            <w:pPr>
              <w:pStyle w:val="Styltexttabulkacelek"/>
              <w:rPr>
                <w:bCs/>
              </w:rPr>
            </w:pPr>
            <w:r w:rsidRPr="002E59E1">
              <w:rPr>
                <w:bCs/>
              </w:rPr>
              <w:t>- dokáže napsat velmi jednoduše členěné souvislé texty</w:t>
            </w:r>
          </w:p>
        </w:tc>
        <w:tc>
          <w:tcPr>
            <w:tcW w:w="2810" w:type="dxa"/>
          </w:tcPr>
          <w:p w:rsidR="002C3726" w:rsidRPr="004908F9" w:rsidRDefault="002C3726" w:rsidP="008775EC">
            <w:pPr>
              <w:pStyle w:val="Styltexttabulkacelek"/>
            </w:pPr>
            <w:r>
              <w:lastRenderedPageBreak/>
              <w:t>Receptivní řečové dovednosti:</w:t>
            </w:r>
          </w:p>
          <w:p w:rsidR="002C3726" w:rsidRDefault="002C3726" w:rsidP="008775EC">
            <w:pPr>
              <w:pStyle w:val="Styltexttabulkacelek"/>
            </w:pPr>
            <w:r>
              <w:t xml:space="preserve">- </w:t>
            </w:r>
            <w:r w:rsidRPr="00923FFB">
              <w:t xml:space="preserve">rozumí hlavnímu smyslu nepřizpůsobeného autentického projevu o běžných záležitostech na základě otázek </w:t>
            </w:r>
            <w:r>
              <w:t xml:space="preserve"> a </w:t>
            </w:r>
            <w:r w:rsidRPr="00923FFB">
              <w:t xml:space="preserve">vyhledá v textu podstatné informace </w:t>
            </w:r>
          </w:p>
          <w:p w:rsidR="002C3726" w:rsidRDefault="002C3726" w:rsidP="008775EC">
            <w:pPr>
              <w:pStyle w:val="Styltexttabulkacelek"/>
            </w:pPr>
            <w:r>
              <w:t xml:space="preserve">- </w:t>
            </w:r>
            <w:r w:rsidRPr="00923FFB">
              <w:t>identifikuje hlavní myšlenky textu samostatně pracuje s jednoduchým textem vyžadujícím hlubší porozumění</w:t>
            </w:r>
            <w:r>
              <w:t xml:space="preserve"> </w:t>
            </w:r>
          </w:p>
          <w:p w:rsidR="002C3726" w:rsidRDefault="002C3726" w:rsidP="008775EC">
            <w:pPr>
              <w:pStyle w:val="Styltexttabulkacelek"/>
            </w:pPr>
            <w:r w:rsidRPr="002E59E1">
              <w:rPr>
                <w:bCs/>
              </w:rPr>
              <w:t>Produktivní řečové dovednosti</w:t>
            </w:r>
            <w:r w:rsidR="007570B5">
              <w:rPr>
                <w:bCs/>
              </w:rPr>
              <w:t>:</w:t>
            </w:r>
          </w:p>
          <w:p w:rsidR="002C3726" w:rsidRDefault="002C3726" w:rsidP="008775EC">
            <w:pPr>
              <w:pStyle w:val="Styltexttabulkacelek"/>
            </w:pPr>
            <w:r>
              <w:t xml:space="preserve">- </w:t>
            </w:r>
            <w:r w:rsidRPr="00923FFB">
              <w:t>vlastními slovy shrne téma a obsah textu</w:t>
            </w:r>
          </w:p>
          <w:p w:rsidR="002C3726" w:rsidRDefault="002C3726" w:rsidP="008775EC">
            <w:pPr>
              <w:pStyle w:val="Styltexttabulkacelek"/>
            </w:pPr>
            <w:r>
              <w:lastRenderedPageBreak/>
              <w:t xml:space="preserve">- </w:t>
            </w:r>
            <w:r w:rsidRPr="00923FFB">
              <w:t>jasně vyjádří svůj názor pomocí nejčastěji používaných obratů svůj názor a své postoje stručně vysvětlí</w:t>
            </w:r>
          </w:p>
          <w:p w:rsidR="002C3726" w:rsidRPr="00923FFB" w:rsidRDefault="002C3726" w:rsidP="008775EC">
            <w:pPr>
              <w:pStyle w:val="Styltexttabulkacelek"/>
            </w:pPr>
            <w:r>
              <w:t xml:space="preserve">- </w:t>
            </w:r>
            <w:r w:rsidRPr="00923FFB">
              <w:t xml:space="preserve">v písemném textu jasně vyjadřuje logické vztahy mezi větami text pomocí vhodných výrazů uvede a uzavře </w:t>
            </w:r>
          </w:p>
          <w:p w:rsidR="002C3726" w:rsidRPr="002E59E1" w:rsidRDefault="002C3726" w:rsidP="008775EC">
            <w:pPr>
              <w:pStyle w:val="Styltexttabulkacelek"/>
              <w:rPr>
                <w:bCs/>
              </w:rPr>
            </w:pPr>
            <w:r w:rsidRPr="00923FFB">
              <w:t xml:space="preserve"> </w:t>
            </w:r>
            <w:r w:rsidRPr="002E59E1">
              <w:rPr>
                <w:bCs/>
              </w:rPr>
              <w:t>Interaktivní řečové dovednosti</w:t>
            </w:r>
            <w:r w:rsidR="007570B5">
              <w:rPr>
                <w:bCs/>
              </w:rPr>
              <w:t>:</w:t>
            </w:r>
          </w:p>
          <w:p w:rsidR="002C3726" w:rsidRPr="002E59E1" w:rsidRDefault="002C3726" w:rsidP="008775EC">
            <w:pPr>
              <w:pStyle w:val="Styltexttabulkacelek"/>
              <w:rPr>
                <w:bCs/>
              </w:rPr>
            </w:pPr>
            <w:r w:rsidRPr="002E59E1">
              <w:rPr>
                <w:bCs/>
              </w:rPr>
              <w:t xml:space="preserve">- pomocí vhodných výrazů vyjádří a vysvětlí svůj názor </w:t>
            </w:r>
          </w:p>
          <w:p w:rsidR="002C3726" w:rsidRPr="002E59E1" w:rsidRDefault="002C3726" w:rsidP="008775EC">
            <w:pPr>
              <w:pStyle w:val="Styltexttabulkacelek"/>
              <w:rPr>
                <w:bCs/>
              </w:rPr>
            </w:pPr>
            <w:r w:rsidRPr="002E59E1">
              <w:rPr>
                <w:bCs/>
              </w:rPr>
              <w:t xml:space="preserve">- jednoduchým způsobem se zapojí do hovoru na běžná témata </w:t>
            </w:r>
          </w:p>
          <w:p w:rsidR="002C3726" w:rsidRPr="002E59E1" w:rsidRDefault="002C3726" w:rsidP="008775EC">
            <w:pPr>
              <w:pStyle w:val="Styltexttabulkacelek"/>
              <w:rPr>
                <w:bCs/>
              </w:rPr>
            </w:pPr>
            <w:r w:rsidRPr="002E59E1">
              <w:rPr>
                <w:bCs/>
              </w:rPr>
              <w:t>Samostatný ústní projev</w:t>
            </w:r>
            <w:r w:rsidR="007570B5">
              <w:rPr>
                <w:bCs/>
              </w:rPr>
              <w:t>:</w:t>
            </w:r>
          </w:p>
          <w:p w:rsidR="002C3726" w:rsidRPr="002E59E1" w:rsidRDefault="002C3726" w:rsidP="008775EC">
            <w:pPr>
              <w:pStyle w:val="Styltexttabulkacelek"/>
              <w:rPr>
                <w:bCs/>
              </w:rPr>
            </w:pPr>
            <w:r w:rsidRPr="002E59E1">
              <w:rPr>
                <w:bCs/>
              </w:rPr>
              <w:t>- dovede vyjádřit své city a pocity (zlost, radost, strach, zklamání atd.) - je schopen vyprávět příběh na základě obrazového materiálu</w:t>
            </w:r>
          </w:p>
          <w:p w:rsidR="002C3726" w:rsidRPr="002E59E1" w:rsidRDefault="002C3726" w:rsidP="008775EC">
            <w:pPr>
              <w:pStyle w:val="Styltexttabulkacelek"/>
              <w:rPr>
                <w:bCs/>
              </w:rPr>
            </w:pPr>
            <w:r w:rsidRPr="002E59E1">
              <w:rPr>
                <w:bCs/>
              </w:rPr>
              <w:t xml:space="preserve"> - umí vyjádřit svůj názor, politování, umí něco někomu vytknout </w:t>
            </w:r>
          </w:p>
          <w:p w:rsidR="002C3726" w:rsidRPr="002E59E1" w:rsidRDefault="002C3726" w:rsidP="008775EC">
            <w:pPr>
              <w:pStyle w:val="Styltexttabulkacelek"/>
              <w:rPr>
                <w:bCs/>
              </w:rPr>
            </w:pPr>
            <w:r w:rsidRPr="002E59E1">
              <w:rPr>
                <w:bCs/>
              </w:rPr>
              <w:t xml:space="preserve">- rozumí úryvkům z filmů a dokáže si vymyslet pokračování </w:t>
            </w:r>
          </w:p>
          <w:p w:rsidR="002C3726" w:rsidRPr="002E59E1" w:rsidRDefault="002C3726" w:rsidP="008775EC">
            <w:pPr>
              <w:pStyle w:val="Styltexttabulkacelek"/>
              <w:rPr>
                <w:bCs/>
              </w:rPr>
            </w:pPr>
            <w:r w:rsidRPr="002E59E1">
              <w:rPr>
                <w:bCs/>
              </w:rPr>
              <w:t xml:space="preserve">- umí vyjádřit protest, opačný názor, umí argumentovat </w:t>
            </w:r>
          </w:p>
          <w:p w:rsidR="002C3726" w:rsidRPr="002E59E1" w:rsidRDefault="002C3726" w:rsidP="008775EC">
            <w:pPr>
              <w:pStyle w:val="Styltexttabulkacelek"/>
              <w:rPr>
                <w:bCs/>
              </w:rPr>
            </w:pPr>
            <w:r w:rsidRPr="002E59E1">
              <w:rPr>
                <w:bCs/>
              </w:rPr>
              <w:t xml:space="preserve">- umí vyjádřit názor, zeptat se na názor či mínění v neformálním rozhovoru </w:t>
            </w:r>
          </w:p>
          <w:p w:rsidR="002C3726" w:rsidRPr="002E59E1" w:rsidRDefault="002C3726" w:rsidP="008775EC">
            <w:pPr>
              <w:pStyle w:val="Styltexttabulkacelek"/>
              <w:rPr>
                <w:bCs/>
              </w:rPr>
            </w:pPr>
            <w:r w:rsidRPr="002E59E1">
              <w:rPr>
                <w:bCs/>
              </w:rPr>
              <w:t>Písemná interakce</w:t>
            </w:r>
            <w:r w:rsidR="007570B5">
              <w:rPr>
                <w:bCs/>
              </w:rPr>
              <w:t>:</w:t>
            </w:r>
          </w:p>
          <w:p w:rsidR="002C3726" w:rsidRPr="002E59E1" w:rsidRDefault="002C3726" w:rsidP="008775EC">
            <w:pPr>
              <w:pStyle w:val="Styltexttabulkacelek"/>
              <w:rPr>
                <w:bCs/>
              </w:rPr>
            </w:pPr>
            <w:r w:rsidRPr="002E59E1">
              <w:rPr>
                <w:bCs/>
              </w:rPr>
              <w:t xml:space="preserve">- umí napsat příspěvek do časopisu nebo na Internet a vyjádřit své obavy nebo zklamání (150- 200 slov) </w:t>
            </w:r>
          </w:p>
          <w:p w:rsidR="002C3726" w:rsidRPr="002E59E1" w:rsidRDefault="002C3726" w:rsidP="008775EC">
            <w:pPr>
              <w:pStyle w:val="Styltexttabulkacelek"/>
              <w:rPr>
                <w:bCs/>
              </w:rPr>
            </w:pPr>
            <w:r w:rsidRPr="002E59E1">
              <w:rPr>
                <w:bCs/>
              </w:rPr>
              <w:t xml:space="preserve">- dovede napsat oficiální dopis s odmítnutím </w:t>
            </w:r>
          </w:p>
          <w:p w:rsidR="002C3726" w:rsidRPr="002E59E1" w:rsidRDefault="002C3726" w:rsidP="008775EC">
            <w:pPr>
              <w:pStyle w:val="Styltexttabulkacelek"/>
              <w:rPr>
                <w:bCs/>
              </w:rPr>
            </w:pPr>
            <w:r w:rsidRPr="002E59E1">
              <w:rPr>
                <w:bCs/>
              </w:rPr>
              <w:t xml:space="preserve">- napíše esej (160- 180 slov) na téma film, divadelní hra nebo CD </w:t>
            </w:r>
          </w:p>
          <w:p w:rsidR="002C3726" w:rsidRPr="00E053E7" w:rsidRDefault="002C3726" w:rsidP="008775EC">
            <w:pPr>
              <w:pStyle w:val="Styltexttabulkacelek"/>
            </w:pPr>
          </w:p>
        </w:tc>
        <w:tc>
          <w:tcPr>
            <w:tcW w:w="2524" w:type="dxa"/>
          </w:tcPr>
          <w:p w:rsidR="002C3726" w:rsidRPr="002266DC" w:rsidRDefault="007570B5" w:rsidP="008775EC">
            <w:pPr>
              <w:pStyle w:val="Styltexttabulkacelek"/>
            </w:pPr>
            <w:r>
              <w:lastRenderedPageBreak/>
              <w:t>Fonetika:</w:t>
            </w:r>
            <w:r w:rsidR="002C3726" w:rsidRPr="002266DC">
              <w:t xml:space="preserve"> </w:t>
            </w:r>
          </w:p>
          <w:p w:rsidR="002C3726" w:rsidRPr="002266DC" w:rsidRDefault="007570B5" w:rsidP="008775EC">
            <w:pPr>
              <w:pStyle w:val="Styltexttabulkacelek"/>
            </w:pPr>
            <w:r>
              <w:t>P</w:t>
            </w:r>
            <w:r w:rsidR="002C3726" w:rsidRPr="002266DC">
              <w:t>rocvičování a upevňování správné výslovnosti (slovní a větný přízvuk, redukce, rytmus intonace, vázání)</w:t>
            </w:r>
          </w:p>
          <w:p w:rsidR="002C3726" w:rsidRPr="002266DC" w:rsidRDefault="002C3726" w:rsidP="008775EC">
            <w:pPr>
              <w:pStyle w:val="Styltexttabulkacelek"/>
            </w:pPr>
            <w:r w:rsidRPr="002266DC">
              <w:t>M</w:t>
            </w:r>
            <w:r w:rsidR="007570B5">
              <w:t>luvnice:</w:t>
            </w:r>
            <w:r w:rsidRPr="002266DC">
              <w:t xml:space="preserve"> </w:t>
            </w:r>
          </w:p>
          <w:p w:rsidR="007570B5" w:rsidRDefault="002C3726" w:rsidP="008775EC">
            <w:pPr>
              <w:pStyle w:val="Styltexttabulkacelek"/>
            </w:pPr>
            <w:r w:rsidRPr="002266DC">
              <w:t>Na opakování základn</w:t>
            </w:r>
            <w:r w:rsidR="007570B5">
              <w:t>ích gramatických jevů a jejich p</w:t>
            </w:r>
            <w:r w:rsidRPr="002266DC">
              <w:t xml:space="preserve">rocvičování </w:t>
            </w:r>
          </w:p>
          <w:p w:rsidR="002C3726" w:rsidRPr="002266DC" w:rsidRDefault="007570B5" w:rsidP="008775EC">
            <w:pPr>
              <w:pStyle w:val="Styltexttabulkacelek"/>
            </w:pPr>
            <w:r>
              <w:t>G</w:t>
            </w:r>
            <w:r w:rsidR="002C3726" w:rsidRPr="002266DC">
              <w:t xml:space="preserve">ramatické kategorie </w:t>
            </w:r>
          </w:p>
          <w:p w:rsidR="002C3726" w:rsidRPr="002266DC" w:rsidRDefault="007570B5" w:rsidP="008775EC">
            <w:pPr>
              <w:pStyle w:val="Styltexttabulkacelek"/>
            </w:pPr>
            <w:r>
              <w:t>Podmiňovací způsob – k</w:t>
            </w:r>
            <w:r w:rsidR="002C3726" w:rsidRPr="002266DC">
              <w:t>onjunktiv II, würde + Infinitiv</w:t>
            </w:r>
          </w:p>
          <w:p w:rsidR="002C3726" w:rsidRPr="002266DC" w:rsidRDefault="002C3726" w:rsidP="008775EC">
            <w:pPr>
              <w:pStyle w:val="Styltexttabulkacelek"/>
            </w:pPr>
            <w:r w:rsidRPr="002266DC">
              <w:lastRenderedPageBreak/>
              <w:t>Vedlejší věty vztažné, způsobové</w:t>
            </w:r>
          </w:p>
          <w:p w:rsidR="002C3726" w:rsidRPr="002266DC" w:rsidRDefault="002C3726" w:rsidP="008775EC">
            <w:pPr>
              <w:pStyle w:val="Styltexttabulkacelek"/>
            </w:pPr>
            <w:r w:rsidRPr="002266DC">
              <w:t>Vazby sloves, podstatného a přídavného jména</w:t>
            </w:r>
          </w:p>
          <w:p w:rsidR="002C3726" w:rsidRPr="002266DC" w:rsidRDefault="002C3726" w:rsidP="008775EC">
            <w:pPr>
              <w:pStyle w:val="Styltexttabulkacelek"/>
            </w:pPr>
            <w:r w:rsidRPr="002266DC">
              <w:t>Příčestí minulé</w:t>
            </w:r>
          </w:p>
          <w:p w:rsidR="002C3726" w:rsidRPr="002266DC" w:rsidRDefault="002C3726" w:rsidP="008775EC">
            <w:pPr>
              <w:pStyle w:val="Styltexttabulkacelek"/>
            </w:pPr>
            <w:r w:rsidRPr="002266DC">
              <w:t>Trpný rod</w:t>
            </w:r>
          </w:p>
          <w:p w:rsidR="002C3726" w:rsidRPr="002266DC" w:rsidRDefault="002C3726" w:rsidP="008775EC">
            <w:pPr>
              <w:pStyle w:val="Styltexttabulkacelek"/>
            </w:pPr>
            <w:r w:rsidRPr="002266DC">
              <w:t>Příčestí přítomné a minulé v přívlastku</w:t>
            </w:r>
          </w:p>
          <w:p w:rsidR="002C3726" w:rsidRPr="002266DC" w:rsidRDefault="002C3726" w:rsidP="008775EC">
            <w:pPr>
              <w:pStyle w:val="Styltexttabulkacelek"/>
            </w:pPr>
            <w:r w:rsidRPr="002266DC">
              <w:t>Zájmena určitá a neurčitá</w:t>
            </w:r>
          </w:p>
          <w:p w:rsidR="002C3726" w:rsidRPr="002266DC" w:rsidRDefault="002C3726" w:rsidP="008775EC">
            <w:pPr>
              <w:pStyle w:val="Styltexttabulkacelek"/>
            </w:pPr>
            <w:r w:rsidRPr="002266DC">
              <w:t>Přímá a nepřímá řeč – Konjunktiv I</w:t>
            </w:r>
          </w:p>
          <w:p w:rsidR="002C3726" w:rsidRPr="002266DC" w:rsidRDefault="002C3726" w:rsidP="008775EC">
            <w:pPr>
              <w:pStyle w:val="Styltexttabulkacelek"/>
            </w:pPr>
            <w:r w:rsidRPr="002266DC">
              <w:t>Složená podstatná a přídavná jména</w:t>
            </w:r>
          </w:p>
          <w:p w:rsidR="002C3726" w:rsidRPr="002266DC" w:rsidRDefault="002C3726" w:rsidP="008775EC">
            <w:pPr>
              <w:pStyle w:val="Styltexttabulkacelek"/>
            </w:pPr>
            <w:r w:rsidRPr="002266DC">
              <w:t>T</w:t>
            </w:r>
            <w:r w:rsidR="007570B5">
              <w:t>ematické okruhy:</w:t>
            </w:r>
          </w:p>
          <w:p w:rsidR="002C3726" w:rsidRPr="002266DC" w:rsidRDefault="007570B5" w:rsidP="008775EC">
            <w:pPr>
              <w:pStyle w:val="Styltexttabulkacelek"/>
            </w:pPr>
            <w:r>
              <w:t>e</w:t>
            </w:r>
            <w:r w:rsidR="002C3726" w:rsidRPr="002266DC">
              <w:t>moce a pocity</w:t>
            </w:r>
            <w:r>
              <w:t>, o</w:t>
            </w:r>
            <w:r w:rsidR="002C3726" w:rsidRPr="002266DC">
              <w:t>sobní a společenský život</w:t>
            </w:r>
            <w:r>
              <w:t>, c</w:t>
            </w:r>
            <w:r w:rsidR="002C3726" w:rsidRPr="002266DC">
              <w:t xml:space="preserve">harakteristika osob, </w:t>
            </w:r>
            <w:r>
              <w:t>v</w:t>
            </w:r>
            <w:r w:rsidR="002C3726" w:rsidRPr="002266DC">
              <w:t>lastnosti, vzory, ideální partner</w:t>
            </w:r>
            <w:r>
              <w:t>, s</w:t>
            </w:r>
            <w:r w:rsidR="002C3726" w:rsidRPr="002266DC">
              <w:t>ny a přání, plány do budoucnosti</w:t>
            </w:r>
            <w:r>
              <w:t>, d</w:t>
            </w:r>
            <w:r w:rsidR="002C3726" w:rsidRPr="002266DC">
              <w:t>ůležité světové události</w:t>
            </w:r>
            <w:r>
              <w:t>, m</w:t>
            </w:r>
            <w:r w:rsidR="002C3726" w:rsidRPr="002266DC">
              <w:t>édia, tisk, novinové články</w:t>
            </w:r>
            <w:r>
              <w:t>, e</w:t>
            </w:r>
            <w:r w:rsidR="002C3726" w:rsidRPr="002266DC">
              <w:t>kologie</w:t>
            </w:r>
            <w:r>
              <w:t>,</w:t>
            </w:r>
          </w:p>
          <w:p w:rsidR="002C3726" w:rsidRPr="002266DC" w:rsidRDefault="007570B5" w:rsidP="008775EC">
            <w:pPr>
              <w:pStyle w:val="Styltexttabulkacelek"/>
            </w:pPr>
            <w:r>
              <w:t>g</w:t>
            </w:r>
            <w:r w:rsidR="002C3726" w:rsidRPr="002266DC">
              <w:t>lobální problémy</w:t>
            </w:r>
            <w:r>
              <w:t>, c</w:t>
            </w:r>
            <w:r w:rsidR="002C3726" w:rsidRPr="002266DC">
              <w:t>estování, turistika</w:t>
            </w:r>
            <w:r>
              <w:t>, z</w:t>
            </w:r>
            <w:r w:rsidR="002C3726" w:rsidRPr="002266DC">
              <w:t>emě DACH = Německo, Rakousko, Švýcarsko</w:t>
            </w:r>
            <w:r>
              <w:t xml:space="preserve">, </w:t>
            </w:r>
            <w:r w:rsidR="002C3726" w:rsidRPr="002266DC">
              <w:t>Česká republika</w:t>
            </w:r>
            <w:r>
              <w:t>, v</w:t>
            </w:r>
            <w:r w:rsidR="002C3726" w:rsidRPr="002266DC">
              <w:t>lastní četba</w:t>
            </w:r>
            <w:r>
              <w:t>, m</w:t>
            </w:r>
            <w:r w:rsidR="002C3726" w:rsidRPr="002266DC">
              <w:t>odelové maturitní testy</w:t>
            </w:r>
          </w:p>
          <w:p w:rsidR="002C3726" w:rsidRPr="002E59E1" w:rsidRDefault="002C3726" w:rsidP="008775EC">
            <w:pPr>
              <w:pStyle w:val="Styltexttabulkacelek"/>
              <w:rPr>
                <w:bCs/>
              </w:rPr>
            </w:pPr>
            <w:r w:rsidRPr="002E59E1">
              <w:rPr>
                <w:bCs/>
              </w:rPr>
              <w:t>Slovní zásoba:</w:t>
            </w:r>
          </w:p>
          <w:p w:rsidR="002C3726" w:rsidRPr="00946977" w:rsidRDefault="002C3726" w:rsidP="008775EC">
            <w:pPr>
              <w:pStyle w:val="Styltexttabulkacelek"/>
            </w:pPr>
            <w:r w:rsidRPr="00946977">
              <w:t>Odvozování slov</w:t>
            </w:r>
          </w:p>
          <w:p w:rsidR="002C3726" w:rsidRPr="00946977" w:rsidRDefault="002C3726" w:rsidP="008775EC">
            <w:pPr>
              <w:pStyle w:val="Styltexttabulkacelek"/>
            </w:pPr>
            <w:r w:rsidRPr="00946977">
              <w:t>Synonyma, antonyma</w:t>
            </w:r>
          </w:p>
          <w:p w:rsidR="002C3726" w:rsidRPr="002266DC" w:rsidRDefault="002C3726" w:rsidP="008775EC">
            <w:pPr>
              <w:pStyle w:val="Styltexttabulkacelek"/>
            </w:pPr>
          </w:p>
          <w:p w:rsidR="002C3726" w:rsidRPr="002266DC" w:rsidRDefault="002C3726" w:rsidP="008775EC">
            <w:pPr>
              <w:pStyle w:val="Styltexttabulkacelek"/>
            </w:pPr>
          </w:p>
          <w:p w:rsidR="002C3726" w:rsidRPr="002266DC" w:rsidRDefault="002C3726" w:rsidP="008775EC">
            <w:pPr>
              <w:pStyle w:val="Styltexttabulkacelek"/>
            </w:pPr>
          </w:p>
        </w:tc>
        <w:tc>
          <w:tcPr>
            <w:tcW w:w="2026" w:type="dxa"/>
          </w:tcPr>
          <w:p w:rsidR="002C3726" w:rsidRPr="00946977" w:rsidRDefault="007570B5" w:rsidP="008775EC">
            <w:pPr>
              <w:pStyle w:val="Styltexttabulkacelek"/>
            </w:pPr>
            <w:r>
              <w:lastRenderedPageBreak/>
              <w:t xml:space="preserve">- </w:t>
            </w:r>
            <w:r w:rsidR="002C3726" w:rsidRPr="00946977">
              <w:t>základy společenských věd</w:t>
            </w:r>
          </w:p>
          <w:p w:rsidR="002C3726" w:rsidRPr="00946977" w:rsidRDefault="007570B5" w:rsidP="008775EC">
            <w:pPr>
              <w:pStyle w:val="Styltexttabulkacelek"/>
            </w:pPr>
            <w:r>
              <w:t xml:space="preserve">- </w:t>
            </w:r>
            <w:r w:rsidR="002C3726" w:rsidRPr="00946977">
              <w:t>psychologie</w:t>
            </w:r>
          </w:p>
          <w:p w:rsidR="002C3726" w:rsidRPr="00946977" w:rsidRDefault="007570B5" w:rsidP="008775EC">
            <w:pPr>
              <w:pStyle w:val="Styltexttabulkacelek"/>
            </w:pPr>
            <w:r>
              <w:t xml:space="preserve">- </w:t>
            </w:r>
            <w:r w:rsidR="002C3726" w:rsidRPr="00946977">
              <w:t>zeměpis</w:t>
            </w:r>
          </w:p>
          <w:p w:rsidR="002C3726" w:rsidRPr="00946977" w:rsidRDefault="007570B5" w:rsidP="008775EC">
            <w:pPr>
              <w:pStyle w:val="Styltexttabulkacelek"/>
            </w:pPr>
            <w:r>
              <w:t xml:space="preserve">- </w:t>
            </w:r>
            <w:r w:rsidR="002C3726" w:rsidRPr="00946977">
              <w:t>dějepis</w:t>
            </w:r>
          </w:p>
          <w:p w:rsidR="002C3726" w:rsidRPr="00946977" w:rsidRDefault="007570B5" w:rsidP="008775EC">
            <w:pPr>
              <w:pStyle w:val="Styltexttabulkacelek"/>
            </w:pPr>
            <w:r>
              <w:t xml:space="preserve">- </w:t>
            </w:r>
            <w:r w:rsidR="002C3726" w:rsidRPr="00946977">
              <w:t>estetická výchova hudební</w:t>
            </w:r>
          </w:p>
          <w:p w:rsidR="002C3726" w:rsidRPr="00946977" w:rsidRDefault="007570B5" w:rsidP="008775EC">
            <w:pPr>
              <w:pStyle w:val="Styltexttabulkacelek"/>
            </w:pPr>
            <w:r>
              <w:t xml:space="preserve">- </w:t>
            </w:r>
            <w:r w:rsidR="002C3726" w:rsidRPr="00946977">
              <w:t>český jazyk</w:t>
            </w:r>
          </w:p>
          <w:p w:rsidR="002C3726" w:rsidRPr="00946977" w:rsidRDefault="007570B5" w:rsidP="008775EC">
            <w:pPr>
              <w:pStyle w:val="Styltexttabulkacelek"/>
            </w:pPr>
            <w:r>
              <w:t xml:space="preserve">- </w:t>
            </w:r>
            <w:r w:rsidR="002C3726" w:rsidRPr="00946977">
              <w:t xml:space="preserve">ostatní cizí jazyky </w:t>
            </w:r>
          </w:p>
          <w:p w:rsidR="002C3726" w:rsidRPr="002E59E1" w:rsidRDefault="002C3726" w:rsidP="008775EC">
            <w:pPr>
              <w:pStyle w:val="Styltexttabulkacelek"/>
              <w:rPr>
                <w:bCs/>
              </w:rPr>
            </w:pPr>
            <w:r w:rsidRPr="002E59E1">
              <w:rPr>
                <w:bCs/>
              </w:rPr>
              <w:t>Průřezová témata:</w:t>
            </w:r>
          </w:p>
          <w:p w:rsidR="002C3726" w:rsidRPr="002E59E1" w:rsidRDefault="002C3726" w:rsidP="008775EC">
            <w:pPr>
              <w:pStyle w:val="Styltexttabulkacelek"/>
              <w:rPr>
                <w:rFonts w:ascii="Times-Bold" w:hAnsi="Times-Bold" w:cs="Times-Bold"/>
                <w:szCs w:val="20"/>
              </w:rPr>
            </w:pPr>
            <w:r w:rsidRPr="002E59E1">
              <w:rPr>
                <w:rFonts w:ascii="Times-Roman" w:hAnsi="Times-Roman" w:cs="Times-Roman"/>
              </w:rPr>
              <w:t>OSV, GLOB, MULT</w:t>
            </w:r>
            <w:r>
              <w:t>,</w:t>
            </w:r>
            <w:r w:rsidR="007570B5">
              <w:t xml:space="preserve"> </w:t>
            </w:r>
            <w:r>
              <w:t>MEDI</w:t>
            </w:r>
          </w:p>
          <w:p w:rsidR="002C3726" w:rsidRPr="006B491C" w:rsidRDefault="002C3726" w:rsidP="008775EC">
            <w:pPr>
              <w:pStyle w:val="Styltexttabulkacelek"/>
            </w:pPr>
          </w:p>
        </w:tc>
      </w:tr>
    </w:tbl>
    <w:p w:rsidR="002C3726" w:rsidRDefault="002C3726" w:rsidP="00AB5755">
      <w:pPr>
        <w:pStyle w:val="charakteristika"/>
        <w:spacing w:after="0"/>
      </w:pPr>
    </w:p>
    <w:tbl>
      <w:tblPr>
        <w:tblW w:w="5000" w:type="pct"/>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88"/>
        <w:gridCol w:w="2784"/>
        <w:gridCol w:w="2498"/>
        <w:gridCol w:w="2012"/>
      </w:tblGrid>
      <w:tr w:rsidR="002C3726" w:rsidRPr="002E59E1">
        <w:trPr>
          <w:jc w:val="right"/>
        </w:trPr>
        <w:tc>
          <w:tcPr>
            <w:tcW w:w="10173" w:type="dxa"/>
            <w:gridSpan w:val="4"/>
          </w:tcPr>
          <w:p w:rsidR="002C3726" w:rsidRPr="002E59E1" w:rsidRDefault="002C3726" w:rsidP="008775EC">
            <w:pPr>
              <w:jc w:val="center"/>
              <w:rPr>
                <w:sz w:val="22"/>
                <w:szCs w:val="22"/>
              </w:rPr>
            </w:pPr>
            <w:r w:rsidRPr="002E59E1">
              <w:rPr>
                <w:b/>
                <w:sz w:val="22"/>
                <w:szCs w:val="22"/>
              </w:rPr>
              <w:t>Německý jazyk</w:t>
            </w:r>
          </w:p>
        </w:tc>
      </w:tr>
      <w:tr w:rsidR="002C3726" w:rsidRPr="002E59E1">
        <w:trPr>
          <w:jc w:val="right"/>
        </w:trPr>
        <w:tc>
          <w:tcPr>
            <w:tcW w:w="2813" w:type="dxa"/>
          </w:tcPr>
          <w:p w:rsidR="002C3726" w:rsidRPr="002E59E1" w:rsidRDefault="002C3726" w:rsidP="008775EC">
            <w:pPr>
              <w:rPr>
                <w:sz w:val="22"/>
                <w:szCs w:val="22"/>
              </w:rPr>
            </w:pPr>
            <w:r w:rsidRPr="002E59E1">
              <w:rPr>
                <w:b/>
                <w:sz w:val="22"/>
                <w:szCs w:val="22"/>
              </w:rPr>
              <w:t>Ročník:</w:t>
            </w:r>
          </w:p>
        </w:tc>
        <w:tc>
          <w:tcPr>
            <w:tcW w:w="7360" w:type="dxa"/>
            <w:gridSpan w:val="3"/>
          </w:tcPr>
          <w:p w:rsidR="002C3726" w:rsidRPr="002E59E1" w:rsidRDefault="002C3726" w:rsidP="008775EC">
            <w:pPr>
              <w:rPr>
                <w:b/>
                <w:sz w:val="22"/>
                <w:szCs w:val="22"/>
              </w:rPr>
            </w:pPr>
            <w:r w:rsidRPr="002E59E1">
              <w:rPr>
                <w:b/>
                <w:sz w:val="22"/>
                <w:szCs w:val="22"/>
              </w:rPr>
              <w:t>4G /B1/</w:t>
            </w:r>
          </w:p>
        </w:tc>
      </w:tr>
      <w:tr w:rsidR="002C3726" w:rsidRPr="002E59E1">
        <w:trPr>
          <w:jc w:val="right"/>
        </w:trPr>
        <w:tc>
          <w:tcPr>
            <w:tcW w:w="2813" w:type="dxa"/>
          </w:tcPr>
          <w:p w:rsidR="002C3726" w:rsidRPr="002E59E1" w:rsidRDefault="002C3726" w:rsidP="008775EC">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Výstupy RVP G</w:t>
            </w:r>
          </w:p>
          <w:p w:rsidR="002C3726" w:rsidRPr="002E59E1" w:rsidRDefault="002C3726" w:rsidP="008775EC">
            <w:pPr>
              <w:rPr>
                <w:sz w:val="22"/>
                <w:szCs w:val="22"/>
              </w:rPr>
            </w:pPr>
            <w:r w:rsidRPr="002E59E1">
              <w:rPr>
                <w:rFonts w:ascii="Times-Bold" w:hAnsi="Times-Bold" w:cs="Times-Bold"/>
                <w:b/>
                <w:bCs/>
                <w:sz w:val="22"/>
                <w:szCs w:val="22"/>
              </w:rPr>
              <w:t>žák:</w:t>
            </w:r>
          </w:p>
        </w:tc>
        <w:tc>
          <w:tcPr>
            <w:tcW w:w="2810" w:type="dxa"/>
          </w:tcPr>
          <w:p w:rsidR="002C3726" w:rsidRPr="002E59E1" w:rsidRDefault="002C3726" w:rsidP="008775EC">
            <w:pPr>
              <w:rPr>
                <w:b/>
                <w:sz w:val="22"/>
                <w:szCs w:val="22"/>
              </w:rPr>
            </w:pPr>
            <w:r w:rsidRPr="002E59E1">
              <w:rPr>
                <w:b/>
                <w:sz w:val="22"/>
                <w:szCs w:val="22"/>
              </w:rPr>
              <w:t>Školní výstup</w:t>
            </w:r>
          </w:p>
          <w:p w:rsidR="002C3726" w:rsidRPr="002E59E1" w:rsidRDefault="002C3726" w:rsidP="008775EC">
            <w:pPr>
              <w:rPr>
                <w:sz w:val="22"/>
                <w:szCs w:val="22"/>
              </w:rPr>
            </w:pPr>
            <w:r w:rsidRPr="002E59E1">
              <w:rPr>
                <w:b/>
                <w:sz w:val="22"/>
                <w:szCs w:val="22"/>
              </w:rPr>
              <w:t>Žák:</w:t>
            </w:r>
          </w:p>
        </w:tc>
        <w:tc>
          <w:tcPr>
            <w:tcW w:w="2524" w:type="dxa"/>
          </w:tcPr>
          <w:p w:rsidR="002C3726" w:rsidRPr="002E59E1" w:rsidRDefault="002C3726" w:rsidP="008775EC">
            <w:pPr>
              <w:rPr>
                <w:b/>
                <w:sz w:val="22"/>
                <w:szCs w:val="22"/>
              </w:rPr>
            </w:pPr>
            <w:r w:rsidRPr="002E59E1">
              <w:rPr>
                <w:b/>
                <w:sz w:val="22"/>
                <w:szCs w:val="22"/>
              </w:rPr>
              <w:t>Učivo:</w:t>
            </w:r>
          </w:p>
        </w:tc>
        <w:tc>
          <w:tcPr>
            <w:tcW w:w="2026" w:type="dxa"/>
          </w:tcPr>
          <w:p w:rsidR="002C3726" w:rsidRPr="002E59E1" w:rsidRDefault="002C3726" w:rsidP="008775EC">
            <w:pPr>
              <w:rPr>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rPr>
          <w:jc w:val="right"/>
        </w:trPr>
        <w:tc>
          <w:tcPr>
            <w:tcW w:w="2813" w:type="dxa"/>
          </w:tcPr>
          <w:p w:rsidR="002C3726" w:rsidRPr="004908F9" w:rsidRDefault="002C3726" w:rsidP="008775EC">
            <w:pPr>
              <w:pStyle w:val="Styltexttabulkacelek"/>
            </w:pPr>
            <w:r>
              <w:t>Receptivní řečové dovednosti:</w:t>
            </w:r>
          </w:p>
          <w:p w:rsidR="002C3726" w:rsidRDefault="002C3726" w:rsidP="008775EC">
            <w:pPr>
              <w:pStyle w:val="Styltexttabulkacelek"/>
            </w:pPr>
            <w:r w:rsidRPr="00267CA0">
              <w:t>- dokáže porozumět nekomplikovaným faktografickým informacím týkající se věcí každodenního života a zaměstnání</w:t>
            </w:r>
          </w:p>
          <w:p w:rsidR="002C3726" w:rsidRDefault="002C3726" w:rsidP="008775EC">
            <w:pPr>
              <w:pStyle w:val="Styltexttabulkacelek"/>
            </w:pPr>
            <w:r w:rsidRPr="00267CA0">
              <w:lastRenderedPageBreak/>
              <w:t xml:space="preserve">- dokáže porozumět hlavním myšlenkám </w:t>
            </w:r>
            <w:r w:rsidR="00776D74">
              <w:t xml:space="preserve">vyjádřeným </w:t>
            </w:r>
            <w:r w:rsidRPr="00267CA0">
              <w:t>spisovným jazykem o běžných tématech, se kterými se setkává v práci, ve škole, ve volném čase</w:t>
            </w:r>
          </w:p>
          <w:p w:rsidR="002C3726" w:rsidRPr="00267CA0" w:rsidRDefault="002C3726" w:rsidP="008775EC">
            <w:pPr>
              <w:pStyle w:val="Styltexttabulkacelek"/>
            </w:pPr>
            <w:r>
              <w:t>-</w:t>
            </w:r>
            <w:r w:rsidR="00776D74">
              <w:t xml:space="preserve"> </w:t>
            </w:r>
            <w:r w:rsidRPr="00923FFB">
              <w:t>odhadne význam neznámých slov na základě již osvojené slovní zásoby a kontextu</w:t>
            </w:r>
          </w:p>
          <w:p w:rsidR="002C3726" w:rsidRDefault="002C3726" w:rsidP="008775EC">
            <w:pPr>
              <w:pStyle w:val="Styltexttabulkacelek"/>
            </w:pPr>
            <w:r w:rsidRPr="002E59E1">
              <w:rPr>
                <w:bCs/>
              </w:rPr>
              <w:t>Produktivní řečové dovednosti</w:t>
            </w:r>
            <w:r w:rsidR="00776D74">
              <w:rPr>
                <w:bCs/>
              </w:rPr>
              <w:t>:</w:t>
            </w:r>
            <w:r>
              <w:t xml:space="preserve"> </w:t>
            </w:r>
          </w:p>
          <w:p w:rsidR="002C3726" w:rsidRDefault="002C3726" w:rsidP="008775EC">
            <w:pPr>
              <w:pStyle w:val="Styltexttabulkacelek"/>
            </w:pPr>
            <w:r>
              <w:t>-</w:t>
            </w:r>
            <w:r w:rsidR="00776D74">
              <w:t xml:space="preserve"> </w:t>
            </w:r>
            <w:r>
              <w:t>dokáže č</w:t>
            </w:r>
            <w:r w:rsidRPr="00267CA0">
              <w:t>íst s porozuměním nekomplikované faktografické texty vztahující se k tématům jeho obo</w:t>
            </w:r>
            <w:r>
              <w:t>ru a zájmu</w:t>
            </w:r>
          </w:p>
          <w:p w:rsidR="002C3726" w:rsidRPr="00267CA0" w:rsidRDefault="002C3726" w:rsidP="008775EC">
            <w:pPr>
              <w:pStyle w:val="Styltexttabulkacelek"/>
            </w:pPr>
            <w:r>
              <w:t xml:space="preserve">- </w:t>
            </w:r>
            <w:r w:rsidRPr="00923FFB">
              <w:t>využívá překladové slovníky při zpracování písemného projevu na méně běžná témata</w:t>
            </w:r>
          </w:p>
          <w:p w:rsidR="002C3726" w:rsidRDefault="002C3726" w:rsidP="008775EC">
            <w:pPr>
              <w:pStyle w:val="Styltexttabulkacelek"/>
            </w:pPr>
            <w:r w:rsidRPr="002E59E1">
              <w:rPr>
                <w:bCs/>
              </w:rPr>
              <w:t>Interaktivní řečové dovednosti</w:t>
            </w:r>
            <w:r w:rsidR="00776D74">
              <w:rPr>
                <w:bCs/>
              </w:rPr>
              <w:t>:</w:t>
            </w:r>
            <w:r>
              <w:t xml:space="preserve"> </w:t>
            </w:r>
          </w:p>
          <w:p w:rsidR="002C3726" w:rsidRPr="00267CA0" w:rsidRDefault="002C3726" w:rsidP="008775EC">
            <w:pPr>
              <w:pStyle w:val="Styltexttabulkacelek"/>
            </w:pPr>
            <w:r w:rsidRPr="00267CA0">
              <w:t>- dokáže s jistou mírou sebedůvěry komunikovat o rutinních záležitostech</w:t>
            </w:r>
          </w:p>
          <w:p w:rsidR="002C3726" w:rsidRPr="00267CA0" w:rsidRDefault="002C3726" w:rsidP="008775EC">
            <w:pPr>
              <w:pStyle w:val="Styltexttabulkacelek"/>
            </w:pPr>
            <w:r w:rsidRPr="00267CA0">
              <w:t xml:space="preserve">- umí vyjádřit své myšlenky týkající se abstraktních a kulturních témat, jakými jsou filmy, knihy, hudba </w:t>
            </w:r>
          </w:p>
          <w:p w:rsidR="002C3726" w:rsidRPr="00267CA0" w:rsidRDefault="002C3726" w:rsidP="008775EC">
            <w:pPr>
              <w:pStyle w:val="Styltexttabulkacelek"/>
            </w:pPr>
            <w:r w:rsidRPr="00267CA0">
              <w:t>- dokáže se bez přípravy zapojit do rozhovoru o tématech, která ho zajímají</w:t>
            </w:r>
          </w:p>
          <w:p w:rsidR="002C3726" w:rsidRDefault="002C3726" w:rsidP="008775EC">
            <w:pPr>
              <w:pStyle w:val="Styltexttabulkacelek"/>
            </w:pPr>
            <w:r w:rsidRPr="00267CA0">
              <w:t>- vyjádří osobní názory  a</w:t>
            </w:r>
            <w:r>
              <w:t xml:space="preserve"> </w:t>
            </w:r>
            <w:r w:rsidRPr="00267CA0">
              <w:t>vym</w:t>
            </w:r>
            <w:r>
              <w:t>ý</w:t>
            </w:r>
            <w:r w:rsidRPr="00267CA0">
              <w:t>š</w:t>
            </w:r>
            <w:r>
              <w:t>l</w:t>
            </w:r>
            <w:r w:rsidRPr="00267CA0">
              <w:t>í informace týkající se témat, která jsou mu známá</w:t>
            </w:r>
          </w:p>
          <w:p w:rsidR="002C3726" w:rsidRPr="002E59E1" w:rsidRDefault="002C3726" w:rsidP="008775EC">
            <w:pPr>
              <w:pStyle w:val="Styltexttabulkacelek"/>
              <w:rPr>
                <w:bCs/>
              </w:rPr>
            </w:pPr>
            <w:r w:rsidRPr="002E59E1">
              <w:rPr>
                <w:bCs/>
              </w:rPr>
              <w:t>Samostatný ústní projev</w:t>
            </w:r>
            <w:r w:rsidR="00776D74">
              <w:rPr>
                <w:bCs/>
              </w:rPr>
              <w:t>:</w:t>
            </w:r>
          </w:p>
          <w:p w:rsidR="002C3726" w:rsidRDefault="002C3726" w:rsidP="008775EC">
            <w:pPr>
              <w:pStyle w:val="Styltexttabulkacelek"/>
            </w:pPr>
            <w:r>
              <w:t xml:space="preserve">- </w:t>
            </w:r>
            <w:r w:rsidRPr="00267CA0">
              <w:t>dokáže plynule podat souvislý, jednoduše formulovaný popis mnohých témat jeho zájmu, přičemž je prezentuje jako lineární sled myšlenek</w:t>
            </w:r>
          </w:p>
          <w:p w:rsidR="002C3726" w:rsidRPr="00923FFB" w:rsidRDefault="002C3726" w:rsidP="008775EC">
            <w:pPr>
              <w:pStyle w:val="Styltexttabulkacelek"/>
            </w:pPr>
            <w:r>
              <w:t xml:space="preserve">- </w:t>
            </w:r>
            <w:r w:rsidRPr="00923FFB">
              <w:t>komunikuje plynule a foneticky správně a používá osvojené gramatické prostředky</w:t>
            </w:r>
          </w:p>
          <w:p w:rsidR="002C3726" w:rsidRPr="00E55A44" w:rsidRDefault="002C3726" w:rsidP="008775EC">
            <w:pPr>
              <w:pStyle w:val="Styltexttabulkacelek"/>
            </w:pPr>
            <w:r w:rsidRPr="002E59E1">
              <w:rPr>
                <w:bCs/>
              </w:rPr>
              <w:t>Písemná interakce</w:t>
            </w:r>
            <w:r w:rsidR="00776D74">
              <w:rPr>
                <w:bCs/>
              </w:rPr>
              <w:t>:</w:t>
            </w:r>
          </w:p>
          <w:p w:rsidR="002C3726" w:rsidRPr="002E59E1" w:rsidRDefault="002C3726" w:rsidP="008775EC">
            <w:pPr>
              <w:pStyle w:val="Styltexttabulkacelek"/>
              <w:rPr>
                <w:bCs/>
              </w:rPr>
            </w:pPr>
            <w:r w:rsidRPr="002E59E1">
              <w:rPr>
                <w:bCs/>
              </w:rPr>
              <w:t>- dokáže sdělit informace a myšlenky týkající se jak abstraktních tak konkrétních témat</w:t>
            </w:r>
          </w:p>
          <w:p w:rsidR="002C3726" w:rsidRPr="002E59E1" w:rsidRDefault="002C3726" w:rsidP="008775EC">
            <w:pPr>
              <w:pStyle w:val="Styltexttabulkacelek"/>
              <w:rPr>
                <w:bCs/>
              </w:rPr>
            </w:pPr>
            <w:r w:rsidRPr="002E59E1">
              <w:rPr>
                <w:bCs/>
              </w:rPr>
              <w:t>- ověří si  informace a zeptá se na problémy nebo problémy poměrně přesně vysvětlí</w:t>
            </w:r>
          </w:p>
          <w:p w:rsidR="002C3726" w:rsidRPr="002E59E1" w:rsidRDefault="002C3726" w:rsidP="008775EC">
            <w:pPr>
              <w:pStyle w:val="Styltexttabulkacelek"/>
              <w:rPr>
                <w:bCs/>
              </w:rPr>
            </w:pPr>
            <w:r w:rsidRPr="002E59E1">
              <w:rPr>
                <w:bCs/>
              </w:rPr>
              <w:t>- umí napsat osobní dopisy a poznámky, požadovat a sdělit jednoduché a bezprostředně důležité informace a vysvětlit, co považuje za důležité</w:t>
            </w:r>
          </w:p>
          <w:p w:rsidR="002C3726" w:rsidRPr="002E59E1" w:rsidRDefault="002C3726" w:rsidP="008775EC">
            <w:pPr>
              <w:pStyle w:val="Styltexttabulkacelek"/>
              <w:rPr>
                <w:bCs/>
              </w:rPr>
            </w:pPr>
            <w:r w:rsidRPr="002E59E1">
              <w:rPr>
                <w:bCs/>
              </w:rPr>
              <w:t>- dokáže napsat velmi jednoduše členěné souvislé texty</w:t>
            </w:r>
          </w:p>
        </w:tc>
        <w:tc>
          <w:tcPr>
            <w:tcW w:w="2810" w:type="dxa"/>
          </w:tcPr>
          <w:p w:rsidR="002C3726" w:rsidRPr="004908F9" w:rsidRDefault="002C3726" w:rsidP="008775EC">
            <w:pPr>
              <w:pStyle w:val="Styltexttabulkacelek"/>
            </w:pPr>
            <w:r>
              <w:lastRenderedPageBreak/>
              <w:t>Receptivní řečové dovednosti:</w:t>
            </w:r>
          </w:p>
          <w:p w:rsidR="002C3726" w:rsidRDefault="002C3726" w:rsidP="008775EC">
            <w:pPr>
              <w:pStyle w:val="Styltexttabulkacelek"/>
            </w:pPr>
            <w:r>
              <w:t xml:space="preserve">- </w:t>
            </w:r>
            <w:r w:rsidRPr="00923FFB">
              <w:t xml:space="preserve">rozumí hlavnímu smyslu nepřizpůsobeného autentického projevu o běžných záležitostech na základě otázek </w:t>
            </w:r>
            <w:r>
              <w:t xml:space="preserve"> a </w:t>
            </w:r>
            <w:r w:rsidRPr="00923FFB">
              <w:t xml:space="preserve">vyhledá v textu podstatné informace </w:t>
            </w:r>
          </w:p>
          <w:p w:rsidR="002C3726" w:rsidRDefault="002C3726" w:rsidP="008775EC">
            <w:pPr>
              <w:pStyle w:val="Styltexttabulkacelek"/>
            </w:pPr>
            <w:r>
              <w:lastRenderedPageBreak/>
              <w:t xml:space="preserve">- </w:t>
            </w:r>
            <w:r w:rsidRPr="00923FFB">
              <w:t>identifikuje hlavní myšlenky textu samostatně pracuje s jednoduchým textem vyžadujícím hlubší porozumění</w:t>
            </w:r>
            <w:r>
              <w:t xml:space="preserve"> </w:t>
            </w:r>
          </w:p>
          <w:p w:rsidR="002C3726" w:rsidRDefault="002C3726" w:rsidP="008775EC">
            <w:pPr>
              <w:pStyle w:val="Styltexttabulkacelek"/>
            </w:pPr>
            <w:r w:rsidRPr="002E59E1">
              <w:rPr>
                <w:bCs/>
              </w:rPr>
              <w:t>Produktivní řečové dovednosti</w:t>
            </w:r>
            <w:r w:rsidR="00776D74">
              <w:rPr>
                <w:bCs/>
              </w:rPr>
              <w:t>:</w:t>
            </w:r>
          </w:p>
          <w:p w:rsidR="002C3726" w:rsidRDefault="002C3726" w:rsidP="008775EC">
            <w:pPr>
              <w:pStyle w:val="Styltexttabulkacelek"/>
            </w:pPr>
            <w:r>
              <w:t xml:space="preserve">- </w:t>
            </w:r>
            <w:r w:rsidRPr="00923FFB">
              <w:t>vlastními slovy shrne téma a obsah textu</w:t>
            </w:r>
          </w:p>
          <w:p w:rsidR="002C3726" w:rsidRDefault="002C3726" w:rsidP="008775EC">
            <w:pPr>
              <w:pStyle w:val="Styltexttabulkacelek"/>
            </w:pPr>
            <w:r>
              <w:t xml:space="preserve">- </w:t>
            </w:r>
            <w:r w:rsidRPr="00923FFB">
              <w:t>jasně vyjádří svůj názor pomocí nejčastěji používaných obratů svůj názor a své postoje stručně vysvětlí</w:t>
            </w:r>
          </w:p>
          <w:p w:rsidR="002C3726" w:rsidRPr="00923FFB" w:rsidRDefault="002C3726" w:rsidP="008775EC">
            <w:pPr>
              <w:pStyle w:val="Styltexttabulkacelek"/>
            </w:pPr>
            <w:r>
              <w:t xml:space="preserve">- </w:t>
            </w:r>
            <w:r w:rsidRPr="00923FFB">
              <w:t xml:space="preserve">v písemném textu jasně vyjadřuje logické vztahy mezi větami text pomocí vhodných výrazů uvede a uzavře </w:t>
            </w:r>
          </w:p>
          <w:p w:rsidR="002C3726" w:rsidRDefault="002C3726" w:rsidP="008775EC">
            <w:pPr>
              <w:pStyle w:val="Styltexttabulkacelek"/>
            </w:pPr>
            <w:r w:rsidRPr="00923FFB">
              <w:t xml:space="preserve"> </w:t>
            </w:r>
            <w:r w:rsidRPr="002E59E1">
              <w:rPr>
                <w:bCs/>
              </w:rPr>
              <w:t>Interaktivní řečové dovednosti</w:t>
            </w:r>
            <w:r w:rsidR="00776D74">
              <w:rPr>
                <w:bCs/>
              </w:rPr>
              <w:t>:</w:t>
            </w:r>
          </w:p>
          <w:p w:rsidR="002C3726" w:rsidRDefault="002C3726" w:rsidP="008775EC">
            <w:pPr>
              <w:pStyle w:val="Styltexttabulkacelek"/>
            </w:pPr>
            <w:r>
              <w:t xml:space="preserve">- </w:t>
            </w:r>
            <w:r w:rsidRPr="00923FFB">
              <w:t xml:space="preserve">pomocí vhodných výrazů vyjádří a vysvětlí svůj názor </w:t>
            </w:r>
          </w:p>
          <w:p w:rsidR="002C3726" w:rsidRPr="00923FFB" w:rsidRDefault="002C3726" w:rsidP="008775EC">
            <w:pPr>
              <w:pStyle w:val="Styltexttabulkacelek"/>
            </w:pPr>
            <w:r>
              <w:t xml:space="preserve">- </w:t>
            </w:r>
            <w:r w:rsidRPr="00923FFB">
              <w:t xml:space="preserve">jednoduchým způsobem se zapojí do hovoru na běžná témata </w:t>
            </w:r>
          </w:p>
          <w:p w:rsidR="002C3726" w:rsidRPr="002E59E1" w:rsidRDefault="002C3726" w:rsidP="008775EC">
            <w:pPr>
              <w:pStyle w:val="Styltexttabulkacelek"/>
              <w:rPr>
                <w:bCs/>
              </w:rPr>
            </w:pPr>
            <w:r w:rsidRPr="002E59E1">
              <w:rPr>
                <w:bCs/>
              </w:rPr>
              <w:t>Samostatný ústní projev</w:t>
            </w:r>
            <w:r w:rsidR="00776D74">
              <w:rPr>
                <w:bCs/>
              </w:rPr>
              <w:t>:</w:t>
            </w:r>
          </w:p>
          <w:p w:rsidR="00776D74" w:rsidRDefault="002C3726" w:rsidP="008775EC">
            <w:pPr>
              <w:pStyle w:val="Styltexttabulkacelek"/>
            </w:pPr>
            <w:r>
              <w:t xml:space="preserve">- dovede vyjádřit své city a pocity (zlost, radost, strach, zklamání atd.) </w:t>
            </w:r>
          </w:p>
          <w:p w:rsidR="002C3726" w:rsidRDefault="00776D74" w:rsidP="008775EC">
            <w:pPr>
              <w:pStyle w:val="Styltexttabulkacelek"/>
            </w:pPr>
            <w:r>
              <w:t xml:space="preserve">- </w:t>
            </w:r>
            <w:r w:rsidR="002C3726">
              <w:t>je schopen vyprávět příběh na základě obrazového materiálu</w:t>
            </w:r>
          </w:p>
          <w:p w:rsidR="002C3726" w:rsidRDefault="002C3726" w:rsidP="008775EC">
            <w:pPr>
              <w:pStyle w:val="Styltexttabulkacelek"/>
            </w:pPr>
            <w:r>
              <w:t xml:space="preserve"> - umí vyjádřit svůj názor, politování, umí něco někomu vytknout </w:t>
            </w:r>
          </w:p>
          <w:p w:rsidR="002C3726" w:rsidRDefault="002C3726" w:rsidP="008775EC">
            <w:pPr>
              <w:pStyle w:val="Styltexttabulkacelek"/>
            </w:pPr>
            <w:r>
              <w:t xml:space="preserve">- rozumí úryvkům z filmů a dokáže si vymyslet pokračování </w:t>
            </w:r>
          </w:p>
          <w:p w:rsidR="002C3726" w:rsidRDefault="002C3726" w:rsidP="008775EC">
            <w:pPr>
              <w:pStyle w:val="Styltexttabulkacelek"/>
            </w:pPr>
            <w:r>
              <w:t xml:space="preserve">- umí vyjádřit protest, opačný názor, umí argumentovat </w:t>
            </w:r>
          </w:p>
          <w:p w:rsidR="002C3726" w:rsidRDefault="002C3726" w:rsidP="008775EC">
            <w:pPr>
              <w:pStyle w:val="Styltexttabulkacelek"/>
            </w:pPr>
            <w:r>
              <w:t xml:space="preserve">- umí vyjádřit názor, zeptat se na názor či mínění v neformálním rozhovoru </w:t>
            </w:r>
          </w:p>
          <w:p w:rsidR="002C3726" w:rsidRPr="00E55A44" w:rsidRDefault="002C3726" w:rsidP="008775EC">
            <w:pPr>
              <w:pStyle w:val="Styltexttabulkacelek"/>
            </w:pPr>
            <w:r w:rsidRPr="002E59E1">
              <w:rPr>
                <w:szCs w:val="22"/>
              </w:rPr>
              <w:t>Písemná interakce</w:t>
            </w:r>
            <w:r w:rsidR="00776D74">
              <w:rPr>
                <w:szCs w:val="22"/>
              </w:rPr>
              <w:t>:</w:t>
            </w:r>
          </w:p>
          <w:p w:rsidR="002C3726" w:rsidRDefault="002C3726" w:rsidP="008775EC">
            <w:pPr>
              <w:pStyle w:val="Styltexttabulkacelek"/>
            </w:pPr>
            <w:r>
              <w:t xml:space="preserve">- umí napsat příspěvek do časopisu nebo na Internet a vyjádřit své obavy nebo zklamání (150- 200 slov) </w:t>
            </w:r>
          </w:p>
          <w:p w:rsidR="002C3726" w:rsidRDefault="002C3726" w:rsidP="008775EC">
            <w:pPr>
              <w:pStyle w:val="Styltexttabulkacelek"/>
            </w:pPr>
            <w:r>
              <w:t xml:space="preserve">- dovede napsat oficiální dopis s odmítnutím </w:t>
            </w:r>
          </w:p>
          <w:p w:rsidR="002C3726" w:rsidRDefault="002C3726" w:rsidP="008775EC">
            <w:pPr>
              <w:pStyle w:val="Styltexttabulkacelek"/>
            </w:pPr>
            <w:r>
              <w:t xml:space="preserve">- napíše esej (160- 180 slov) na téma film, divadelní hra nebo CD </w:t>
            </w:r>
          </w:p>
          <w:p w:rsidR="002C3726" w:rsidRPr="00E053E7" w:rsidRDefault="002C3726" w:rsidP="008775EC">
            <w:pPr>
              <w:pStyle w:val="Styltexttabulkacelek"/>
            </w:pPr>
          </w:p>
        </w:tc>
        <w:tc>
          <w:tcPr>
            <w:tcW w:w="2524" w:type="dxa"/>
          </w:tcPr>
          <w:p w:rsidR="002C3726" w:rsidRPr="002266DC" w:rsidRDefault="00776D74" w:rsidP="008775EC">
            <w:pPr>
              <w:pStyle w:val="Styltexttabulkacelek"/>
            </w:pPr>
            <w:r>
              <w:lastRenderedPageBreak/>
              <w:t>Fonetika:</w:t>
            </w:r>
          </w:p>
          <w:p w:rsidR="002C3726" w:rsidRPr="002266DC" w:rsidRDefault="00776D74" w:rsidP="008775EC">
            <w:pPr>
              <w:pStyle w:val="Styltexttabulkacelek"/>
            </w:pPr>
            <w:r>
              <w:t>P</w:t>
            </w:r>
            <w:r w:rsidR="002C3726" w:rsidRPr="002266DC">
              <w:t>rocvičování a upevňování správné výslovnosti (slovní a větný přízvuk, redukce, rytmus intonace, vázání)</w:t>
            </w:r>
          </w:p>
          <w:p w:rsidR="002C3726" w:rsidRPr="002266DC" w:rsidRDefault="00776D74" w:rsidP="008775EC">
            <w:pPr>
              <w:pStyle w:val="Styltexttabulkacelek"/>
            </w:pPr>
            <w:r>
              <w:t>Mluvnice:</w:t>
            </w:r>
          </w:p>
          <w:p w:rsidR="00776D74" w:rsidRDefault="00776D74" w:rsidP="008775EC">
            <w:pPr>
              <w:pStyle w:val="Styltexttabulkacelek"/>
            </w:pPr>
            <w:r>
              <w:lastRenderedPageBreak/>
              <w:t>O</w:t>
            </w:r>
            <w:r w:rsidR="002C3726" w:rsidRPr="002266DC">
              <w:t xml:space="preserve">pakování základních gramatických jevů </w:t>
            </w:r>
          </w:p>
          <w:p w:rsidR="002C3726" w:rsidRPr="002266DC" w:rsidRDefault="00776D74" w:rsidP="008775EC">
            <w:pPr>
              <w:pStyle w:val="Styltexttabulkacelek"/>
            </w:pPr>
            <w:r>
              <w:t>g</w:t>
            </w:r>
            <w:r w:rsidR="002C3726" w:rsidRPr="002266DC">
              <w:t xml:space="preserve">ramatické kategorie </w:t>
            </w:r>
          </w:p>
          <w:p w:rsidR="002C3726" w:rsidRPr="002266DC" w:rsidRDefault="002C3726" w:rsidP="008775EC">
            <w:pPr>
              <w:pStyle w:val="Styltexttabulkacelek"/>
            </w:pPr>
            <w:r w:rsidRPr="002266DC">
              <w:t xml:space="preserve">Podmiňovací způsob – </w:t>
            </w:r>
            <w:r w:rsidR="00776D74">
              <w:t>k</w:t>
            </w:r>
            <w:r w:rsidRPr="002266DC">
              <w:t>onjunktiv II, würde + Infinitiv</w:t>
            </w:r>
          </w:p>
          <w:p w:rsidR="002C3726" w:rsidRPr="002266DC" w:rsidRDefault="002C3726" w:rsidP="008775EC">
            <w:pPr>
              <w:pStyle w:val="Styltexttabulkacelek"/>
            </w:pPr>
            <w:r w:rsidRPr="002266DC">
              <w:t>Vedlejší věty vztažné, způsobové</w:t>
            </w:r>
          </w:p>
          <w:p w:rsidR="002C3726" w:rsidRPr="002266DC" w:rsidRDefault="002C3726" w:rsidP="008775EC">
            <w:pPr>
              <w:pStyle w:val="Styltexttabulkacelek"/>
            </w:pPr>
            <w:r w:rsidRPr="002266DC">
              <w:t>Vazby sloves, podstatného a přídavného jména</w:t>
            </w:r>
          </w:p>
          <w:p w:rsidR="002C3726" w:rsidRPr="002266DC" w:rsidRDefault="002C3726" w:rsidP="008775EC">
            <w:pPr>
              <w:pStyle w:val="Styltexttabulkacelek"/>
            </w:pPr>
            <w:r w:rsidRPr="002266DC">
              <w:t>Příčestí minulé</w:t>
            </w:r>
          </w:p>
          <w:p w:rsidR="002C3726" w:rsidRPr="002266DC" w:rsidRDefault="002C3726" w:rsidP="008775EC">
            <w:pPr>
              <w:pStyle w:val="Styltexttabulkacelek"/>
            </w:pPr>
            <w:r w:rsidRPr="002266DC">
              <w:t>Trpný rod</w:t>
            </w:r>
          </w:p>
          <w:p w:rsidR="002C3726" w:rsidRPr="002266DC" w:rsidRDefault="002C3726" w:rsidP="008775EC">
            <w:pPr>
              <w:pStyle w:val="Styltexttabulkacelek"/>
            </w:pPr>
            <w:r w:rsidRPr="002266DC">
              <w:t>Příčestí přítomné a minulé v přívlastku</w:t>
            </w:r>
          </w:p>
          <w:p w:rsidR="002C3726" w:rsidRPr="002266DC" w:rsidRDefault="002C3726" w:rsidP="008775EC">
            <w:pPr>
              <w:pStyle w:val="Styltexttabulkacelek"/>
            </w:pPr>
            <w:r w:rsidRPr="002266DC">
              <w:t>Zájmena určitá a neurčitá</w:t>
            </w:r>
          </w:p>
          <w:p w:rsidR="002C3726" w:rsidRPr="002266DC" w:rsidRDefault="002C3726" w:rsidP="008775EC">
            <w:pPr>
              <w:pStyle w:val="Styltexttabulkacelek"/>
            </w:pPr>
            <w:r w:rsidRPr="002266DC">
              <w:t>Přímá a nepřímá řeč – Konjunktiv I</w:t>
            </w:r>
          </w:p>
          <w:p w:rsidR="002C3726" w:rsidRPr="002266DC" w:rsidRDefault="002C3726" w:rsidP="008775EC">
            <w:pPr>
              <w:pStyle w:val="Styltexttabulkacelek"/>
            </w:pPr>
            <w:r w:rsidRPr="002266DC">
              <w:t>Složená podstatná a přídavná jména</w:t>
            </w:r>
          </w:p>
          <w:p w:rsidR="002C3726" w:rsidRPr="002266DC" w:rsidRDefault="00776D74" w:rsidP="008775EC">
            <w:pPr>
              <w:pStyle w:val="Styltexttabulkacelek"/>
            </w:pPr>
            <w:r>
              <w:t>Tematické okruhy:</w:t>
            </w:r>
          </w:p>
          <w:p w:rsidR="002C3726" w:rsidRPr="002266DC" w:rsidRDefault="00776D74" w:rsidP="008775EC">
            <w:pPr>
              <w:pStyle w:val="Styltexttabulkacelek"/>
            </w:pPr>
            <w:r>
              <w:t>e</w:t>
            </w:r>
            <w:r w:rsidR="002C3726" w:rsidRPr="002266DC">
              <w:t>moce a pocity</w:t>
            </w:r>
            <w:r>
              <w:t>, o</w:t>
            </w:r>
            <w:r w:rsidR="002C3726" w:rsidRPr="002266DC">
              <w:t>sobní a společenský život</w:t>
            </w:r>
            <w:r>
              <w:t>, c</w:t>
            </w:r>
            <w:r w:rsidR="002C3726" w:rsidRPr="002266DC">
              <w:t xml:space="preserve">harakteristika osob, </w:t>
            </w:r>
            <w:r>
              <w:t>v</w:t>
            </w:r>
            <w:r w:rsidR="002C3726" w:rsidRPr="002266DC">
              <w:t>lastnosti, vzory, ideální partner</w:t>
            </w:r>
            <w:r>
              <w:t>, s</w:t>
            </w:r>
            <w:r w:rsidR="002C3726" w:rsidRPr="002266DC">
              <w:t>ny a přání, plány do budoucnosti</w:t>
            </w:r>
            <w:r>
              <w:t>, d</w:t>
            </w:r>
            <w:r w:rsidR="002C3726" w:rsidRPr="002266DC">
              <w:t>ůležité světové události</w:t>
            </w:r>
            <w:r>
              <w:t>, m</w:t>
            </w:r>
            <w:r w:rsidR="002C3726" w:rsidRPr="002266DC">
              <w:t>édia, tisk, novinové články</w:t>
            </w:r>
            <w:r>
              <w:t>, e</w:t>
            </w:r>
            <w:r w:rsidR="002C3726" w:rsidRPr="002266DC">
              <w:t>kologie</w:t>
            </w:r>
            <w:r>
              <w:t>,</w:t>
            </w:r>
          </w:p>
          <w:p w:rsidR="002C3726" w:rsidRPr="002266DC" w:rsidRDefault="00776D74" w:rsidP="008775EC">
            <w:pPr>
              <w:pStyle w:val="Styltexttabulkacelek"/>
            </w:pPr>
            <w:r>
              <w:t>g</w:t>
            </w:r>
            <w:r w:rsidR="002C3726" w:rsidRPr="002266DC">
              <w:t>lobální problémy</w:t>
            </w:r>
            <w:r>
              <w:t>, c</w:t>
            </w:r>
            <w:r w:rsidR="002C3726" w:rsidRPr="002266DC">
              <w:t>estování, turistika</w:t>
            </w:r>
            <w:r>
              <w:t>, z</w:t>
            </w:r>
            <w:r w:rsidR="002C3726" w:rsidRPr="002266DC">
              <w:t xml:space="preserve">emě DACH = Německo, </w:t>
            </w:r>
            <w:r>
              <w:t>R</w:t>
            </w:r>
            <w:r w:rsidR="002C3726" w:rsidRPr="002266DC">
              <w:t>akousko, Švýcarsko</w:t>
            </w:r>
            <w:r>
              <w:t xml:space="preserve">, </w:t>
            </w:r>
            <w:r w:rsidR="002C3726" w:rsidRPr="002266DC">
              <w:t>Česká republika</w:t>
            </w:r>
            <w:r>
              <w:t>, v</w:t>
            </w:r>
            <w:r w:rsidR="002C3726" w:rsidRPr="002266DC">
              <w:t>lastní četba</w:t>
            </w:r>
            <w:r>
              <w:t xml:space="preserve">, </w:t>
            </w:r>
          </w:p>
          <w:p w:rsidR="002C3726" w:rsidRPr="002266DC" w:rsidRDefault="00776D74" w:rsidP="008775EC">
            <w:pPr>
              <w:pStyle w:val="Styltexttabulkacelek"/>
            </w:pPr>
            <w:r>
              <w:t>m</w:t>
            </w:r>
            <w:r w:rsidR="002C3726" w:rsidRPr="002266DC">
              <w:t>odelové maturitní testy</w:t>
            </w:r>
          </w:p>
          <w:p w:rsidR="002C3726" w:rsidRPr="002E59E1" w:rsidRDefault="002C3726" w:rsidP="008775EC">
            <w:pPr>
              <w:pStyle w:val="Styltexttabulkacelek"/>
              <w:rPr>
                <w:bCs/>
              </w:rPr>
            </w:pPr>
            <w:r w:rsidRPr="002E59E1">
              <w:rPr>
                <w:bCs/>
              </w:rPr>
              <w:t>Slovní zásoba:</w:t>
            </w:r>
          </w:p>
          <w:p w:rsidR="002C3726" w:rsidRPr="00946977" w:rsidRDefault="002C3726" w:rsidP="008775EC">
            <w:pPr>
              <w:pStyle w:val="Styltexttabulkacelek"/>
            </w:pPr>
            <w:r w:rsidRPr="00946977">
              <w:t>Odvozování slov</w:t>
            </w:r>
          </w:p>
          <w:p w:rsidR="002C3726" w:rsidRPr="00946977" w:rsidRDefault="002C3726" w:rsidP="008775EC">
            <w:pPr>
              <w:pStyle w:val="Styltexttabulkacelek"/>
            </w:pPr>
            <w:r w:rsidRPr="00946977">
              <w:t>Synonyma, antonyma</w:t>
            </w:r>
          </w:p>
          <w:p w:rsidR="002C3726" w:rsidRPr="002266DC" w:rsidRDefault="002C3726" w:rsidP="008775EC">
            <w:pPr>
              <w:pStyle w:val="Styltexttabulkacelek"/>
            </w:pPr>
          </w:p>
          <w:p w:rsidR="002C3726" w:rsidRPr="002266DC" w:rsidRDefault="002C3726" w:rsidP="008775EC">
            <w:pPr>
              <w:pStyle w:val="Styltexttabulkacelek"/>
            </w:pPr>
          </w:p>
          <w:p w:rsidR="002C3726" w:rsidRPr="002266DC" w:rsidRDefault="002C3726" w:rsidP="008775EC">
            <w:pPr>
              <w:pStyle w:val="Styltexttabulkacelek"/>
            </w:pPr>
          </w:p>
        </w:tc>
        <w:tc>
          <w:tcPr>
            <w:tcW w:w="2026" w:type="dxa"/>
          </w:tcPr>
          <w:p w:rsidR="002C3726" w:rsidRPr="00946977" w:rsidRDefault="00F72052" w:rsidP="008775EC">
            <w:pPr>
              <w:pStyle w:val="Styltexttabulkacelek"/>
            </w:pPr>
            <w:r>
              <w:lastRenderedPageBreak/>
              <w:t xml:space="preserve">- </w:t>
            </w:r>
            <w:r w:rsidR="002C3726" w:rsidRPr="00946977">
              <w:t>základy společenských věd</w:t>
            </w:r>
          </w:p>
          <w:p w:rsidR="002C3726" w:rsidRPr="00946977" w:rsidRDefault="00F72052" w:rsidP="008775EC">
            <w:pPr>
              <w:pStyle w:val="Styltexttabulkacelek"/>
            </w:pPr>
            <w:r>
              <w:t xml:space="preserve">- </w:t>
            </w:r>
            <w:r w:rsidR="002C3726" w:rsidRPr="00946977">
              <w:t>psychologie</w:t>
            </w:r>
          </w:p>
          <w:p w:rsidR="002C3726" w:rsidRPr="00946977" w:rsidRDefault="00F72052" w:rsidP="008775EC">
            <w:pPr>
              <w:pStyle w:val="Styltexttabulkacelek"/>
            </w:pPr>
            <w:r>
              <w:t xml:space="preserve">- </w:t>
            </w:r>
            <w:r w:rsidR="002C3726" w:rsidRPr="00946977">
              <w:t>zeměpis</w:t>
            </w:r>
          </w:p>
          <w:p w:rsidR="002C3726" w:rsidRPr="00946977" w:rsidRDefault="00F72052" w:rsidP="008775EC">
            <w:pPr>
              <w:pStyle w:val="Styltexttabulkacelek"/>
            </w:pPr>
            <w:r>
              <w:t xml:space="preserve">- </w:t>
            </w:r>
            <w:r w:rsidR="002C3726" w:rsidRPr="00946977">
              <w:t>dějepis</w:t>
            </w:r>
          </w:p>
          <w:p w:rsidR="002C3726" w:rsidRPr="00946977" w:rsidRDefault="00F72052" w:rsidP="008775EC">
            <w:pPr>
              <w:pStyle w:val="Styltexttabulkacelek"/>
            </w:pPr>
            <w:r>
              <w:t xml:space="preserve">- </w:t>
            </w:r>
            <w:r w:rsidR="002C3726" w:rsidRPr="00946977">
              <w:t>estetická výchova hudební</w:t>
            </w:r>
          </w:p>
          <w:p w:rsidR="002C3726" w:rsidRPr="00946977" w:rsidRDefault="00F72052" w:rsidP="008775EC">
            <w:pPr>
              <w:pStyle w:val="Styltexttabulkacelek"/>
            </w:pPr>
            <w:r>
              <w:lastRenderedPageBreak/>
              <w:t xml:space="preserve">- </w:t>
            </w:r>
            <w:r w:rsidR="002C3726" w:rsidRPr="00946977">
              <w:t>český jazyk</w:t>
            </w:r>
          </w:p>
          <w:p w:rsidR="002C3726" w:rsidRPr="00946977" w:rsidRDefault="00F72052" w:rsidP="008775EC">
            <w:pPr>
              <w:pStyle w:val="Styltexttabulkacelek"/>
            </w:pPr>
            <w:r>
              <w:t xml:space="preserve">- </w:t>
            </w:r>
            <w:r w:rsidR="002C3726" w:rsidRPr="00946977">
              <w:t xml:space="preserve">ostatní cizí jazyky </w:t>
            </w:r>
          </w:p>
          <w:p w:rsidR="002C3726" w:rsidRPr="002E59E1" w:rsidRDefault="002C3726" w:rsidP="008775EC">
            <w:pPr>
              <w:pStyle w:val="Styltexttabulkacelek"/>
              <w:rPr>
                <w:bCs/>
              </w:rPr>
            </w:pPr>
            <w:r w:rsidRPr="002E59E1">
              <w:rPr>
                <w:bCs/>
              </w:rPr>
              <w:t>Průřezová témata:</w:t>
            </w:r>
          </w:p>
          <w:p w:rsidR="002C3726" w:rsidRPr="002E59E1" w:rsidRDefault="002C3726" w:rsidP="008775EC">
            <w:pPr>
              <w:pStyle w:val="Styltexttabulkacelek"/>
              <w:rPr>
                <w:rFonts w:ascii="Times-Bold" w:hAnsi="Times-Bold" w:cs="Times-Bold"/>
                <w:szCs w:val="20"/>
              </w:rPr>
            </w:pPr>
            <w:r w:rsidRPr="002E59E1">
              <w:rPr>
                <w:rFonts w:ascii="Times-Roman" w:hAnsi="Times-Roman" w:cs="Times-Roman"/>
              </w:rPr>
              <w:t>OSV, GLOB, MULT</w:t>
            </w:r>
            <w:r>
              <w:t>,</w:t>
            </w:r>
            <w:r w:rsidR="00F72052">
              <w:t xml:space="preserve"> </w:t>
            </w:r>
            <w:r>
              <w:t>MEDI</w:t>
            </w:r>
          </w:p>
          <w:p w:rsidR="002C3726" w:rsidRPr="006B491C" w:rsidRDefault="002C3726" w:rsidP="008775EC">
            <w:pPr>
              <w:pStyle w:val="Styltexttabulkacelek"/>
            </w:pPr>
          </w:p>
        </w:tc>
      </w:tr>
    </w:tbl>
    <w:p w:rsidR="002C3726" w:rsidRDefault="002C3726" w:rsidP="00AB5755">
      <w:pPr>
        <w:pStyle w:val="charakteristika"/>
        <w:spacing w:after="0"/>
      </w:pPr>
    </w:p>
    <w:p w:rsidR="009215F7" w:rsidRDefault="009215F7" w:rsidP="00AB5755">
      <w:pPr>
        <w:pStyle w:val="charakteristika"/>
        <w:spacing w:after="0"/>
      </w:pPr>
    </w:p>
    <w:p w:rsidR="009215F7" w:rsidRDefault="009215F7" w:rsidP="00AB5755">
      <w:pPr>
        <w:pStyle w:val="charakteristika"/>
        <w:spacing w:after="0"/>
      </w:pPr>
    </w:p>
    <w:p w:rsidR="009215F7" w:rsidRDefault="009215F7" w:rsidP="00AB5755">
      <w:pPr>
        <w:pStyle w:val="charakteristika"/>
        <w:spacing w:after="0"/>
      </w:pPr>
    </w:p>
    <w:p w:rsidR="009215F7" w:rsidRDefault="009215F7" w:rsidP="00AB5755">
      <w:pPr>
        <w:pStyle w:val="charakteristika"/>
        <w:spacing w:after="0"/>
      </w:pPr>
    </w:p>
    <w:p w:rsidR="009215F7" w:rsidRDefault="009215F7" w:rsidP="00AB5755">
      <w:pPr>
        <w:pStyle w:val="charakteristika"/>
        <w:spacing w:after="0"/>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5"/>
        <w:gridCol w:w="2526"/>
        <w:gridCol w:w="2498"/>
        <w:gridCol w:w="2513"/>
      </w:tblGrid>
      <w:tr w:rsidR="002C3726" w:rsidRPr="002E59E1" w:rsidTr="005E3544">
        <w:tc>
          <w:tcPr>
            <w:tcW w:w="10308" w:type="dxa"/>
            <w:gridSpan w:val="4"/>
          </w:tcPr>
          <w:p w:rsidR="002C3726" w:rsidRPr="002E59E1" w:rsidRDefault="002C3726" w:rsidP="002C3726">
            <w:pPr>
              <w:jc w:val="center"/>
              <w:rPr>
                <w:sz w:val="22"/>
                <w:szCs w:val="22"/>
              </w:rPr>
            </w:pPr>
            <w:r w:rsidRPr="002E59E1">
              <w:rPr>
                <w:b/>
                <w:sz w:val="22"/>
                <w:szCs w:val="22"/>
              </w:rPr>
              <w:lastRenderedPageBreak/>
              <w:t>Německý  jazyk</w:t>
            </w:r>
          </w:p>
        </w:tc>
      </w:tr>
      <w:tr w:rsidR="002C3726" w:rsidRPr="002E59E1" w:rsidTr="005E3544">
        <w:tc>
          <w:tcPr>
            <w:tcW w:w="2594" w:type="dxa"/>
          </w:tcPr>
          <w:p w:rsidR="002C3726" w:rsidRPr="002E59E1" w:rsidRDefault="002C3726" w:rsidP="002C3726">
            <w:pPr>
              <w:rPr>
                <w:sz w:val="22"/>
                <w:szCs w:val="22"/>
              </w:rPr>
            </w:pPr>
            <w:r w:rsidRPr="002E59E1">
              <w:rPr>
                <w:b/>
                <w:sz w:val="22"/>
                <w:szCs w:val="22"/>
              </w:rPr>
              <w:t>Ročník:</w:t>
            </w:r>
          </w:p>
        </w:tc>
        <w:tc>
          <w:tcPr>
            <w:tcW w:w="7714" w:type="dxa"/>
            <w:gridSpan w:val="3"/>
          </w:tcPr>
          <w:p w:rsidR="002C3726" w:rsidRPr="002E59E1" w:rsidRDefault="002C3726" w:rsidP="002C3726">
            <w:pPr>
              <w:rPr>
                <w:b/>
                <w:sz w:val="22"/>
                <w:szCs w:val="22"/>
              </w:rPr>
            </w:pPr>
            <w:r w:rsidRPr="002E59E1">
              <w:rPr>
                <w:b/>
                <w:sz w:val="22"/>
                <w:szCs w:val="22"/>
              </w:rPr>
              <w:t>oktáva  B1</w:t>
            </w:r>
          </w:p>
        </w:tc>
      </w:tr>
      <w:tr w:rsidR="002C3726" w:rsidRPr="002E59E1" w:rsidTr="005E3544">
        <w:tc>
          <w:tcPr>
            <w:tcW w:w="2594" w:type="dxa"/>
          </w:tcPr>
          <w:p w:rsidR="002C3726" w:rsidRPr="002E59E1" w:rsidRDefault="002C3726" w:rsidP="002C3726">
            <w:pPr>
              <w:autoSpaceDE w:val="0"/>
              <w:autoSpaceDN w:val="0"/>
              <w:adjustRightInd w:val="0"/>
              <w:rPr>
                <w:rFonts w:ascii="Times-Bold" w:hAnsi="Times-Bold" w:cs="Times-Bold"/>
                <w:b/>
                <w:bCs/>
                <w:sz w:val="22"/>
                <w:szCs w:val="22"/>
              </w:rPr>
            </w:pPr>
            <w:r w:rsidRPr="002E59E1">
              <w:rPr>
                <w:rFonts w:ascii="Times-Bold" w:hAnsi="Times-Bold" w:cs="Times-Bold"/>
                <w:b/>
                <w:bCs/>
                <w:sz w:val="22"/>
                <w:szCs w:val="22"/>
              </w:rPr>
              <w:t>Výstupy RVP G</w:t>
            </w:r>
          </w:p>
          <w:p w:rsidR="002C3726" w:rsidRPr="002E59E1" w:rsidRDefault="002C3726" w:rsidP="002C3726">
            <w:pPr>
              <w:autoSpaceDE w:val="0"/>
              <w:autoSpaceDN w:val="0"/>
              <w:adjustRightInd w:val="0"/>
              <w:rPr>
                <w:rFonts w:ascii="Times-Bold" w:hAnsi="Times-Bold" w:cs="Times-Bold"/>
                <w:sz w:val="22"/>
                <w:szCs w:val="22"/>
              </w:rPr>
            </w:pPr>
            <w:r w:rsidRPr="002E59E1">
              <w:rPr>
                <w:rFonts w:ascii="Times-Bold" w:hAnsi="Times-Bold" w:cs="Times-Bold"/>
                <w:b/>
                <w:bCs/>
                <w:sz w:val="22"/>
                <w:szCs w:val="22"/>
              </w:rPr>
              <w:t>žák:</w:t>
            </w:r>
          </w:p>
          <w:p w:rsidR="002C3726" w:rsidRPr="002E59E1" w:rsidRDefault="002C3726" w:rsidP="002C3726">
            <w:pPr>
              <w:rPr>
                <w:sz w:val="22"/>
                <w:szCs w:val="22"/>
              </w:rPr>
            </w:pPr>
          </w:p>
        </w:tc>
        <w:tc>
          <w:tcPr>
            <w:tcW w:w="2581" w:type="dxa"/>
          </w:tcPr>
          <w:p w:rsidR="002C3726" w:rsidRPr="002E59E1" w:rsidRDefault="002C3726" w:rsidP="002C3726">
            <w:pPr>
              <w:rPr>
                <w:b/>
                <w:sz w:val="22"/>
                <w:szCs w:val="22"/>
              </w:rPr>
            </w:pPr>
            <w:r w:rsidRPr="002E59E1">
              <w:rPr>
                <w:b/>
                <w:sz w:val="22"/>
                <w:szCs w:val="22"/>
              </w:rPr>
              <w:t>Školní výstup</w:t>
            </w:r>
          </w:p>
          <w:p w:rsidR="002C3726" w:rsidRPr="002E59E1" w:rsidRDefault="002C3726" w:rsidP="002C3726">
            <w:pPr>
              <w:rPr>
                <w:sz w:val="22"/>
                <w:szCs w:val="22"/>
              </w:rPr>
            </w:pPr>
            <w:r w:rsidRPr="002E59E1">
              <w:rPr>
                <w:b/>
                <w:sz w:val="22"/>
                <w:szCs w:val="22"/>
              </w:rPr>
              <w:t>Žák:</w:t>
            </w:r>
          </w:p>
        </w:tc>
        <w:tc>
          <w:tcPr>
            <w:tcW w:w="2561" w:type="dxa"/>
          </w:tcPr>
          <w:p w:rsidR="002C3726" w:rsidRPr="002E59E1" w:rsidRDefault="002C3726" w:rsidP="002C3726">
            <w:pPr>
              <w:rPr>
                <w:b/>
                <w:sz w:val="22"/>
                <w:szCs w:val="22"/>
              </w:rPr>
            </w:pPr>
            <w:r w:rsidRPr="002E59E1">
              <w:rPr>
                <w:b/>
                <w:sz w:val="22"/>
                <w:szCs w:val="22"/>
              </w:rPr>
              <w:t>Učivo:</w:t>
            </w:r>
          </w:p>
        </w:tc>
        <w:tc>
          <w:tcPr>
            <w:tcW w:w="2572" w:type="dxa"/>
          </w:tcPr>
          <w:p w:rsidR="002C3726" w:rsidRPr="002E59E1" w:rsidRDefault="002C3726" w:rsidP="002C3726">
            <w:pPr>
              <w:rPr>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rsidTr="005E3544">
        <w:tc>
          <w:tcPr>
            <w:tcW w:w="2594" w:type="dxa"/>
          </w:tcPr>
          <w:p w:rsidR="002C3726" w:rsidRPr="00A95E73" w:rsidRDefault="002C3726" w:rsidP="002C3726">
            <w:pPr>
              <w:pStyle w:val="Styltexttabulkacelek"/>
            </w:pPr>
            <w:r w:rsidRPr="00A95E73">
              <w:t>Receptivní řečové dovednosti:</w:t>
            </w:r>
          </w:p>
          <w:p w:rsidR="002C3726" w:rsidRPr="00A95E73" w:rsidRDefault="00F72052" w:rsidP="002C3726">
            <w:pPr>
              <w:pStyle w:val="Styltexttabulkacelek"/>
            </w:pPr>
            <w:r>
              <w:t xml:space="preserve">- </w:t>
            </w:r>
            <w:r w:rsidR="002C3726" w:rsidRPr="00A95E73">
              <w:t xml:space="preserve">rozumí hlavním myšlenkám poslechových cvičení, která se týkají známých témat </w:t>
            </w:r>
          </w:p>
          <w:p w:rsidR="002C3726" w:rsidRPr="00A95E73" w:rsidRDefault="00F72052" w:rsidP="002C3726">
            <w:pPr>
              <w:pStyle w:val="Styltexttabulkacelek"/>
            </w:pPr>
            <w:r>
              <w:t xml:space="preserve">- </w:t>
            </w:r>
            <w:r w:rsidR="002C3726" w:rsidRPr="00A95E73">
              <w:t xml:space="preserve">rozumí hlavním myšlenkám konverzace mezi rodilými mluvčími </w:t>
            </w:r>
          </w:p>
          <w:p w:rsidR="002C3726" w:rsidRPr="00A95E73" w:rsidRDefault="00F72052" w:rsidP="002C3726">
            <w:pPr>
              <w:pStyle w:val="Styltexttabulkacelek"/>
            </w:pPr>
            <w:r>
              <w:t xml:space="preserve">- </w:t>
            </w:r>
            <w:r w:rsidR="002C3726" w:rsidRPr="00A95E73">
              <w:t xml:space="preserve">rozumí hlavním myšlenkám autentických i neautentických textů </w:t>
            </w:r>
          </w:p>
          <w:p w:rsidR="002C3726" w:rsidRPr="00A95E73" w:rsidRDefault="00F72052" w:rsidP="002C3726">
            <w:pPr>
              <w:pStyle w:val="Styltexttabulkacelek"/>
            </w:pPr>
            <w:r>
              <w:t xml:space="preserve">- </w:t>
            </w:r>
            <w:r w:rsidR="002C3726" w:rsidRPr="00A95E73">
              <w:t>identifikuje strukturu textu</w:t>
            </w:r>
          </w:p>
          <w:p w:rsidR="002C3726" w:rsidRPr="00A95E73" w:rsidRDefault="00F72052" w:rsidP="002C3726">
            <w:pPr>
              <w:pStyle w:val="Styltexttabulkacelek"/>
            </w:pPr>
            <w:r>
              <w:t xml:space="preserve">- </w:t>
            </w:r>
            <w:r w:rsidR="002C3726" w:rsidRPr="00A95E73">
              <w:t xml:space="preserve">v textu nalezne specifická fakta a informace </w:t>
            </w:r>
          </w:p>
          <w:p w:rsidR="002C3726" w:rsidRPr="00A95E73" w:rsidRDefault="00F72052" w:rsidP="002C3726">
            <w:pPr>
              <w:pStyle w:val="Styltexttabulkacelek"/>
            </w:pPr>
            <w:r>
              <w:t xml:space="preserve">- </w:t>
            </w:r>
            <w:r w:rsidR="002C3726" w:rsidRPr="00A95E73">
              <w:t>odhadne význam jednotlivých neznámých slov z kontextu</w:t>
            </w:r>
          </w:p>
          <w:p w:rsidR="002C3726" w:rsidRPr="002E59E1" w:rsidRDefault="002C3726" w:rsidP="002C3726">
            <w:pPr>
              <w:pStyle w:val="Styltexttabulkacelek"/>
              <w:rPr>
                <w:bCs/>
              </w:rPr>
            </w:pPr>
            <w:r w:rsidRPr="002E59E1">
              <w:rPr>
                <w:bCs/>
              </w:rPr>
              <w:t>Produktivní řečové dovednosti:</w:t>
            </w:r>
          </w:p>
          <w:p w:rsidR="002C3726" w:rsidRPr="002E59E1" w:rsidRDefault="00F72052" w:rsidP="002C3726">
            <w:pPr>
              <w:pStyle w:val="Styltexttabulkacelek"/>
              <w:rPr>
                <w:bCs/>
              </w:rPr>
            </w:pPr>
            <w:r>
              <w:rPr>
                <w:bCs/>
              </w:rPr>
              <w:t xml:space="preserve">- </w:t>
            </w:r>
            <w:r w:rsidR="002C3726" w:rsidRPr="002E59E1">
              <w:rPr>
                <w:bCs/>
              </w:rPr>
              <w:t xml:space="preserve">svůj názor vyjadřuje srozumitelně a gramaticky správně </w:t>
            </w:r>
          </w:p>
          <w:p w:rsidR="002C3726" w:rsidRPr="002E59E1" w:rsidRDefault="00F72052" w:rsidP="002C3726">
            <w:pPr>
              <w:pStyle w:val="Styltexttabulkacelek"/>
              <w:rPr>
                <w:bCs/>
              </w:rPr>
            </w:pPr>
            <w:r>
              <w:rPr>
                <w:bCs/>
              </w:rPr>
              <w:t xml:space="preserve">- </w:t>
            </w:r>
            <w:r w:rsidR="002C3726" w:rsidRPr="002E59E1">
              <w:rPr>
                <w:bCs/>
              </w:rPr>
              <w:t>srozumitelně reprodukuje přečtený nebo vyslechnutý text</w:t>
            </w:r>
          </w:p>
          <w:p w:rsidR="002C3726" w:rsidRPr="002E59E1" w:rsidRDefault="00F72052" w:rsidP="002C3726">
            <w:pPr>
              <w:pStyle w:val="Styltexttabulkacelek"/>
              <w:rPr>
                <w:bCs/>
              </w:rPr>
            </w:pPr>
            <w:r>
              <w:rPr>
                <w:bCs/>
              </w:rPr>
              <w:t xml:space="preserve">- </w:t>
            </w:r>
            <w:r w:rsidR="002C3726" w:rsidRPr="002E59E1">
              <w:rPr>
                <w:bCs/>
              </w:rPr>
              <w:t>souvisle hovoří na zadané téma</w:t>
            </w:r>
          </w:p>
          <w:p w:rsidR="002C3726" w:rsidRPr="002E59E1" w:rsidRDefault="00F72052" w:rsidP="002C3726">
            <w:pPr>
              <w:pStyle w:val="Styltexttabulkacelek"/>
              <w:rPr>
                <w:bCs/>
              </w:rPr>
            </w:pPr>
            <w:r>
              <w:rPr>
                <w:bCs/>
              </w:rPr>
              <w:t xml:space="preserve">- </w:t>
            </w:r>
            <w:r w:rsidR="002C3726" w:rsidRPr="002E59E1">
              <w:rPr>
                <w:bCs/>
              </w:rPr>
              <w:t xml:space="preserve">sestaví souvislý text na dané téma </w:t>
            </w:r>
          </w:p>
          <w:p w:rsidR="002C3726" w:rsidRPr="002E59E1" w:rsidRDefault="00F72052" w:rsidP="002C3726">
            <w:pPr>
              <w:pStyle w:val="Styltexttabulkacelek"/>
              <w:rPr>
                <w:bCs/>
              </w:rPr>
            </w:pPr>
            <w:r>
              <w:rPr>
                <w:bCs/>
              </w:rPr>
              <w:t xml:space="preserve">- </w:t>
            </w:r>
            <w:r w:rsidR="002C3726" w:rsidRPr="002E59E1">
              <w:rPr>
                <w:bCs/>
              </w:rPr>
              <w:t>popíše své okolí, zájmy a činnosti</w:t>
            </w:r>
          </w:p>
          <w:p w:rsidR="002C3726" w:rsidRPr="002E59E1" w:rsidRDefault="00F72052" w:rsidP="002C3726">
            <w:pPr>
              <w:pStyle w:val="Styltexttabulkacelek"/>
              <w:rPr>
                <w:bCs/>
              </w:rPr>
            </w:pPr>
            <w:r>
              <w:rPr>
                <w:bCs/>
              </w:rPr>
              <w:t xml:space="preserve">- </w:t>
            </w:r>
            <w:r w:rsidR="002C3726" w:rsidRPr="002E59E1">
              <w:rPr>
                <w:bCs/>
              </w:rPr>
              <w:t>logicky a jasně strukturuje formální a neformální písemný projev</w:t>
            </w:r>
          </w:p>
          <w:p w:rsidR="002C3726" w:rsidRPr="002E59E1" w:rsidRDefault="002C3726" w:rsidP="002C3726">
            <w:pPr>
              <w:pStyle w:val="Styltexttabulkacelek"/>
              <w:rPr>
                <w:bCs/>
              </w:rPr>
            </w:pPr>
            <w:r w:rsidRPr="002E59E1">
              <w:rPr>
                <w:bCs/>
              </w:rPr>
              <w:t>Interaktivní řečové dovednosti:</w:t>
            </w:r>
          </w:p>
          <w:p w:rsidR="002C3726" w:rsidRPr="00A95E73" w:rsidRDefault="00F72052" w:rsidP="002C3726">
            <w:pPr>
              <w:pStyle w:val="Styltexttabulkacelek"/>
            </w:pPr>
            <w:r>
              <w:t xml:space="preserve">- </w:t>
            </w:r>
            <w:r w:rsidR="002C3726" w:rsidRPr="00A95E73">
              <w:t xml:space="preserve">bez přípravy konverzuje na známá témata </w:t>
            </w:r>
          </w:p>
          <w:p w:rsidR="002C3726" w:rsidRDefault="00F72052" w:rsidP="002C3726">
            <w:pPr>
              <w:pStyle w:val="Styltexttabulkacelek"/>
            </w:pPr>
            <w:r>
              <w:t xml:space="preserve">- </w:t>
            </w:r>
            <w:r w:rsidR="002C3726" w:rsidRPr="00A95E73">
              <w:t>dokáže zahájit, udržovat a uzavřít rozhovor na známé téma</w:t>
            </w:r>
          </w:p>
          <w:p w:rsidR="002C3726" w:rsidRPr="00A95E73" w:rsidRDefault="00F72052" w:rsidP="002C3726">
            <w:pPr>
              <w:pStyle w:val="Styltexttabulkacelek"/>
            </w:pPr>
            <w:r>
              <w:t xml:space="preserve">- </w:t>
            </w:r>
            <w:r w:rsidR="002C3726" w:rsidRPr="00A95E73">
              <w:t>umí se zapojit do běžné konverzace</w:t>
            </w:r>
            <w:r w:rsidR="002C3726">
              <w:t>,</w:t>
            </w:r>
            <w:r w:rsidR="002C3726" w:rsidRPr="00A95E73">
              <w:t xml:space="preserve"> vyjadřuje své názory</w:t>
            </w:r>
            <w:r w:rsidR="002C3726">
              <w:t xml:space="preserve"> a </w:t>
            </w:r>
            <w:r w:rsidR="002C3726" w:rsidRPr="00A95E73">
              <w:t>reaguje na názory jiných</w:t>
            </w:r>
          </w:p>
          <w:p w:rsidR="002C3726" w:rsidRPr="00A95E73" w:rsidRDefault="00F72052" w:rsidP="002C3726">
            <w:pPr>
              <w:pStyle w:val="Styltexttabulkacelek"/>
            </w:pPr>
            <w:r>
              <w:t xml:space="preserve">- </w:t>
            </w:r>
            <w:r w:rsidR="002C3726" w:rsidRPr="00A95E73">
              <w:t>umí rozvést své myšlenky/názory a podpořit je argumenty a/nebo příklady</w:t>
            </w:r>
          </w:p>
          <w:p w:rsidR="002C3726" w:rsidRPr="00F72052" w:rsidRDefault="00F72052" w:rsidP="002C3726">
            <w:pPr>
              <w:pStyle w:val="Styltexttabulkacelek"/>
            </w:pPr>
            <w:r>
              <w:t xml:space="preserve">- </w:t>
            </w:r>
            <w:r w:rsidR="002C3726" w:rsidRPr="00A95E73">
              <w:t xml:space="preserve">v diskusi vyjadřuje své názory a postoje k tématům, která ho zajímají </w:t>
            </w:r>
          </w:p>
          <w:p w:rsidR="002C3726" w:rsidRPr="002E59E1" w:rsidRDefault="002C3726" w:rsidP="002C3726">
            <w:pPr>
              <w:pStyle w:val="Styltexttabulkacelek"/>
              <w:rPr>
                <w:bCs/>
              </w:rPr>
            </w:pPr>
          </w:p>
          <w:p w:rsidR="002C3726" w:rsidRPr="002E59E1" w:rsidRDefault="002C3726" w:rsidP="002C3726">
            <w:pPr>
              <w:pStyle w:val="Styltexttabulkacelek"/>
              <w:rPr>
                <w:bCs/>
              </w:rPr>
            </w:pPr>
          </w:p>
          <w:p w:rsidR="002C3726" w:rsidRPr="002E59E1" w:rsidRDefault="002C3726" w:rsidP="002C3726">
            <w:pPr>
              <w:pStyle w:val="Styltexttabulkacelek"/>
              <w:rPr>
                <w:rFonts w:ascii="Times-Bold" w:hAnsi="Times-Bold" w:cs="Times-Bold"/>
                <w:bCs/>
              </w:rPr>
            </w:pPr>
          </w:p>
        </w:tc>
        <w:tc>
          <w:tcPr>
            <w:tcW w:w="2581" w:type="dxa"/>
          </w:tcPr>
          <w:p w:rsidR="002C3726" w:rsidRPr="00A95E73" w:rsidRDefault="002C3726" w:rsidP="002C3726">
            <w:pPr>
              <w:pStyle w:val="Styltexttabulkacelek"/>
            </w:pPr>
            <w:r w:rsidRPr="00A95E73">
              <w:t>Receptivní řečové dovednosti:</w:t>
            </w:r>
          </w:p>
          <w:p w:rsidR="002C3726" w:rsidRPr="00A95E73" w:rsidRDefault="00F72052" w:rsidP="002C3726">
            <w:pPr>
              <w:pStyle w:val="Styltexttabulkacelek"/>
            </w:pPr>
            <w:r>
              <w:t xml:space="preserve">- </w:t>
            </w:r>
            <w:r w:rsidR="002C3726" w:rsidRPr="00A95E73">
              <w:t xml:space="preserve">porozumí správně standardnímu mluvenému jazyku rodilého </w:t>
            </w:r>
            <w:r>
              <w:t>mluvčího, i v hlučném prostředí</w:t>
            </w:r>
          </w:p>
          <w:p w:rsidR="002C3726" w:rsidRPr="00A95E73" w:rsidRDefault="00F72052" w:rsidP="002C3726">
            <w:pPr>
              <w:pStyle w:val="Styltexttabulkacelek"/>
            </w:pPr>
            <w:r>
              <w:t>- p</w:t>
            </w:r>
            <w:r w:rsidR="002C3726" w:rsidRPr="00A95E73">
              <w:t>ochopí hlavní myšlenky běžného rozhovoru, příběhu, rozhlasového interview, popi</w:t>
            </w:r>
            <w:r>
              <w:t>su filmu, rozhlasového vysílání</w:t>
            </w:r>
          </w:p>
          <w:p w:rsidR="002C3726" w:rsidRPr="00A95E73" w:rsidRDefault="00F72052" w:rsidP="002C3726">
            <w:pPr>
              <w:pStyle w:val="Styltexttabulkacelek"/>
            </w:pPr>
            <w:r>
              <w:t>- p</w:t>
            </w:r>
            <w:r w:rsidR="002C3726" w:rsidRPr="00A95E73">
              <w:t xml:space="preserve">orozumí filmu a divadelním hrám v </w:t>
            </w:r>
            <w:r w:rsidR="002C3726">
              <w:t>němčině</w:t>
            </w:r>
          </w:p>
          <w:p w:rsidR="002C3726" w:rsidRPr="00A95E73" w:rsidRDefault="00F72052" w:rsidP="002C3726">
            <w:pPr>
              <w:pStyle w:val="Styltexttabulkacelek"/>
            </w:pPr>
            <w:r>
              <w:t xml:space="preserve">- </w:t>
            </w:r>
            <w:r w:rsidR="002C3726" w:rsidRPr="00A95E73">
              <w:t>dokáže postihnout specifické informace v poslechových cvičeních</w:t>
            </w:r>
          </w:p>
          <w:p w:rsidR="002C3726" w:rsidRPr="00A95E73" w:rsidRDefault="00F72052" w:rsidP="002C3726">
            <w:pPr>
              <w:pStyle w:val="Styltexttabulkacelek"/>
            </w:pPr>
            <w:r>
              <w:t xml:space="preserve">- </w:t>
            </w:r>
            <w:r w:rsidR="002C3726" w:rsidRPr="00A95E73">
              <w:t>rozumí pokynům v </w:t>
            </w:r>
            <w:r w:rsidR="002C3726">
              <w:t>němčině</w:t>
            </w:r>
          </w:p>
          <w:p w:rsidR="002C3726" w:rsidRPr="00A95E73" w:rsidRDefault="00F72052" w:rsidP="002C3726">
            <w:pPr>
              <w:pStyle w:val="Styltexttabulkacelek"/>
            </w:pPr>
            <w:r>
              <w:t xml:space="preserve">- </w:t>
            </w:r>
            <w:r w:rsidR="002C3726" w:rsidRPr="00A95E73">
              <w:t>porozumí autentickému textu, pochopí jeho hlavní my</w:t>
            </w:r>
            <w:r>
              <w:t>šlenky, postoje a názory autora</w:t>
            </w:r>
          </w:p>
          <w:p w:rsidR="002C3726" w:rsidRPr="00A95E73" w:rsidRDefault="00F72052" w:rsidP="002C3726">
            <w:pPr>
              <w:pStyle w:val="Styltexttabulkacelek"/>
            </w:pPr>
            <w:r>
              <w:t>- d</w:t>
            </w:r>
            <w:r w:rsidR="002C3726" w:rsidRPr="00A95E73">
              <w:t>okáže vnímat hlavní myšlenky jakéhokoliv textu (novinové články, časopisy, obsah a rece</w:t>
            </w:r>
            <w:r>
              <w:t>nze knih, dopisy, brožury,.. )</w:t>
            </w:r>
          </w:p>
          <w:p w:rsidR="002C3726" w:rsidRPr="00A95E73" w:rsidRDefault="00F72052" w:rsidP="002C3726">
            <w:pPr>
              <w:pStyle w:val="Styltexttabulkacelek"/>
            </w:pPr>
            <w:r>
              <w:t xml:space="preserve">- </w:t>
            </w:r>
            <w:r w:rsidR="002C3726" w:rsidRPr="00A95E73">
              <w:t xml:space="preserve">při práci s textem využívá překladové i jednoduché výkladové slovníky </w:t>
            </w:r>
          </w:p>
          <w:p w:rsidR="002C3726" w:rsidRPr="00A95E73" w:rsidRDefault="00F72052" w:rsidP="002C3726">
            <w:pPr>
              <w:pStyle w:val="Styltexttabulkacelek"/>
            </w:pPr>
            <w:r>
              <w:t>- u</w:t>
            </w:r>
            <w:r w:rsidR="002C3726" w:rsidRPr="00A95E73">
              <w:t>mí odhadnout význam slova z kontextu</w:t>
            </w:r>
          </w:p>
          <w:p w:rsidR="002C3726" w:rsidRPr="00A95E73" w:rsidRDefault="002C3726" w:rsidP="002C3726">
            <w:pPr>
              <w:pStyle w:val="Styltexttabulkacelek"/>
            </w:pPr>
            <w:r w:rsidRPr="002E59E1">
              <w:rPr>
                <w:bCs/>
              </w:rPr>
              <w:t>Produktivní řečové dovednosti:</w:t>
            </w:r>
          </w:p>
          <w:p w:rsidR="002C3726" w:rsidRPr="00A95E73" w:rsidRDefault="00F72052" w:rsidP="002C3726">
            <w:pPr>
              <w:pStyle w:val="Styltexttabulkacelek"/>
            </w:pPr>
            <w:r>
              <w:t xml:space="preserve">- </w:t>
            </w:r>
            <w:r w:rsidR="002C3726" w:rsidRPr="00A95E73">
              <w:t xml:space="preserve">dovede </w:t>
            </w:r>
            <w:r w:rsidR="002C3726">
              <w:t>souvisle hovořit o daném tématu</w:t>
            </w:r>
          </w:p>
          <w:p w:rsidR="002C3726" w:rsidRPr="00A95E73" w:rsidRDefault="00F72052" w:rsidP="002C3726">
            <w:pPr>
              <w:pStyle w:val="Styltexttabulkacelek"/>
            </w:pPr>
            <w:r>
              <w:t xml:space="preserve">- </w:t>
            </w:r>
            <w:r w:rsidR="002C3726" w:rsidRPr="00A95E73">
              <w:t xml:space="preserve">dokáže vyjádřit své pocity a názory, souhlasit a </w:t>
            </w:r>
            <w:r>
              <w:t>n</w:t>
            </w:r>
            <w:r w:rsidR="002C3726" w:rsidRPr="00A95E73">
              <w:t>esouhlasit, jak formálně</w:t>
            </w:r>
            <w:r>
              <w:t>, tak neformálně</w:t>
            </w:r>
          </w:p>
          <w:p w:rsidR="002C3726" w:rsidRPr="00A95E73" w:rsidRDefault="00F72052" w:rsidP="002C3726">
            <w:pPr>
              <w:pStyle w:val="Styltexttabulkacelek"/>
            </w:pPr>
            <w:r>
              <w:t>- u</w:t>
            </w:r>
            <w:r w:rsidR="002C3726" w:rsidRPr="00A95E73">
              <w:t>mí vyjádří hypotézy jak do budoucn</w:t>
            </w:r>
            <w:r>
              <w:t>osti, tak hypotézy v minulosti.</w:t>
            </w:r>
          </w:p>
          <w:p w:rsidR="002C3726" w:rsidRPr="00A95E73" w:rsidRDefault="00F72052" w:rsidP="002C3726">
            <w:pPr>
              <w:pStyle w:val="Styltexttabulkacelek"/>
            </w:pPr>
            <w:r>
              <w:t>- u</w:t>
            </w:r>
            <w:r w:rsidR="002C3726" w:rsidRPr="00A95E73">
              <w:t>mí popsat široké spektrum zločinů a vypráv</w:t>
            </w:r>
            <w:r>
              <w:t>ět o svých zkušenostech s nimi</w:t>
            </w:r>
          </w:p>
          <w:p w:rsidR="002C3726" w:rsidRDefault="00F72052" w:rsidP="002C3726">
            <w:pPr>
              <w:pStyle w:val="Styltexttabulkacelek"/>
            </w:pPr>
            <w:r>
              <w:t>- v</w:t>
            </w:r>
            <w:r w:rsidR="002C3726" w:rsidRPr="00A95E73">
              <w:t xml:space="preserve">yjadřuje plynule svůj názor </w:t>
            </w:r>
          </w:p>
          <w:p w:rsidR="002C3726" w:rsidRPr="00A95E73" w:rsidRDefault="00F72052" w:rsidP="002C3726">
            <w:pPr>
              <w:pStyle w:val="Styltexttabulkacelek"/>
            </w:pPr>
            <w:r>
              <w:t>- u</w:t>
            </w:r>
            <w:r w:rsidR="002C3726" w:rsidRPr="00A95E73">
              <w:t>mí uděla</w:t>
            </w:r>
            <w:r>
              <w:t>t, přijmout a odmítnout nabídku</w:t>
            </w:r>
          </w:p>
          <w:p w:rsidR="002C3726" w:rsidRPr="00A95E73" w:rsidRDefault="00F72052" w:rsidP="002C3726">
            <w:pPr>
              <w:pStyle w:val="Styltexttabulkacelek"/>
            </w:pPr>
            <w:r>
              <w:t>- u</w:t>
            </w:r>
            <w:r w:rsidR="002C3726" w:rsidRPr="00A95E73">
              <w:t>mí převyprávět děj knihy i jakýkol</w:t>
            </w:r>
            <w:r>
              <w:t>iv příběh z každodenního života</w:t>
            </w:r>
          </w:p>
          <w:p w:rsidR="002C3726" w:rsidRPr="00A95E73" w:rsidRDefault="00F72052" w:rsidP="002C3726">
            <w:pPr>
              <w:pStyle w:val="Styltexttabulkacelek"/>
            </w:pPr>
            <w:r>
              <w:t>- u</w:t>
            </w:r>
            <w:r w:rsidR="002C3726" w:rsidRPr="00A95E73">
              <w:t>mí verbálně projevit překvapení a</w:t>
            </w:r>
            <w:r>
              <w:t xml:space="preserve"> vystihnout své pocity a názory</w:t>
            </w:r>
          </w:p>
          <w:p w:rsidR="002C3726" w:rsidRPr="00A95E73" w:rsidRDefault="00F72052" w:rsidP="002C3726">
            <w:pPr>
              <w:pStyle w:val="Styltexttabulkacelek"/>
            </w:pPr>
            <w:r>
              <w:t>- u</w:t>
            </w:r>
            <w:r w:rsidR="002C3726" w:rsidRPr="00A95E73">
              <w:t xml:space="preserve">mí porovnávat </w:t>
            </w:r>
            <w:r w:rsidR="002C3726">
              <w:t>věci kolem</w:t>
            </w:r>
          </w:p>
          <w:p w:rsidR="002C3726" w:rsidRPr="00A95E73" w:rsidRDefault="00F72052" w:rsidP="002C3726">
            <w:pPr>
              <w:pStyle w:val="Styltexttabulkacelek"/>
            </w:pPr>
            <w:r>
              <w:lastRenderedPageBreak/>
              <w:t>- u</w:t>
            </w:r>
            <w:r w:rsidR="002C3726" w:rsidRPr="00A95E73">
              <w:t>mí zpracovat zadané téma a vést debatu na toto téma.</w:t>
            </w:r>
          </w:p>
          <w:p w:rsidR="002C3726" w:rsidRPr="00A95E73" w:rsidRDefault="00F72052" w:rsidP="002C3726">
            <w:pPr>
              <w:pStyle w:val="Styltexttabulkacelek"/>
            </w:pPr>
            <w:r>
              <w:t>- u</w:t>
            </w:r>
            <w:r w:rsidR="002C3726" w:rsidRPr="00A95E73">
              <w:t>mí efe</w:t>
            </w:r>
            <w:r>
              <w:t>ktivně spolupracovat ve skupině</w:t>
            </w:r>
          </w:p>
          <w:p w:rsidR="002C3726" w:rsidRPr="00A95E73" w:rsidRDefault="00F72052" w:rsidP="002C3726">
            <w:pPr>
              <w:pStyle w:val="Styltexttabulkacelek"/>
            </w:pPr>
            <w:r>
              <w:t>- u</w:t>
            </w:r>
            <w:r w:rsidR="002C3726" w:rsidRPr="00A95E73">
              <w:t>mí zdvořile přerušit jiné mluvčí a požádat o svo</w:t>
            </w:r>
            <w:r>
              <w:t>lení vyjádřit svůj postoj/názor</w:t>
            </w:r>
          </w:p>
          <w:p w:rsidR="002C3726" w:rsidRPr="00A95E73" w:rsidRDefault="00F72052" w:rsidP="002C3726">
            <w:pPr>
              <w:pStyle w:val="Styltexttabulkacelek"/>
            </w:pPr>
            <w:r>
              <w:t>- napíše příběh či vypravování na dané téma</w:t>
            </w:r>
          </w:p>
          <w:p w:rsidR="002C3726" w:rsidRPr="00A95E73" w:rsidRDefault="00F72052" w:rsidP="002C3726">
            <w:pPr>
              <w:pStyle w:val="Styltexttabulkacelek"/>
            </w:pPr>
            <w:r>
              <w:t>- d</w:t>
            </w:r>
            <w:r w:rsidR="002C3726" w:rsidRPr="00A95E73">
              <w:t>okáže napsat zprávu, úvahu, polemizovat nad různými kontroverzními tématy a poskytnout argu</w:t>
            </w:r>
            <w:r>
              <w:t>menty ve prospěch svého tvrzení</w:t>
            </w:r>
          </w:p>
          <w:p w:rsidR="002C3726" w:rsidRPr="00A95E73" w:rsidRDefault="00F72052" w:rsidP="002C3726">
            <w:pPr>
              <w:pStyle w:val="Styltexttabulkacelek"/>
            </w:pPr>
            <w:r>
              <w:t xml:space="preserve">- </w:t>
            </w:r>
            <w:r w:rsidR="002C3726" w:rsidRPr="00A95E73">
              <w:t xml:space="preserve">napíše neformální dopis, email, ve kterém je schopen popsat události, vlastní zážitky a pocity </w:t>
            </w:r>
          </w:p>
          <w:p w:rsidR="002C3726" w:rsidRPr="00A95E73" w:rsidRDefault="00F72052" w:rsidP="002C3726">
            <w:pPr>
              <w:pStyle w:val="Styltexttabulkacelek"/>
            </w:pPr>
            <w:r>
              <w:t xml:space="preserve">- </w:t>
            </w:r>
            <w:r w:rsidR="002C3726" w:rsidRPr="00A95E73">
              <w:t>napíše jednoduchý vzkaz, zprávu</w:t>
            </w:r>
          </w:p>
          <w:p w:rsidR="002C3726" w:rsidRPr="00A95E73" w:rsidRDefault="00F72052" w:rsidP="002C3726">
            <w:pPr>
              <w:pStyle w:val="Styltexttabulkacelek"/>
            </w:pPr>
            <w:r>
              <w:t xml:space="preserve">- </w:t>
            </w:r>
            <w:r w:rsidR="002C3726" w:rsidRPr="00A95E73">
              <w:t>popíše zápletku filmu, knihy</w:t>
            </w:r>
          </w:p>
          <w:p w:rsidR="002C3726" w:rsidRPr="00A95E73" w:rsidRDefault="00F72052" w:rsidP="002C3726">
            <w:pPr>
              <w:pStyle w:val="Styltexttabulkacelek"/>
            </w:pPr>
            <w:r>
              <w:t xml:space="preserve">- </w:t>
            </w:r>
            <w:r w:rsidR="002C3726" w:rsidRPr="00A95E73">
              <w:t>umí si vést poznámky z přednášky v</w:t>
            </w:r>
            <w:r w:rsidR="002C3726">
              <w:t> německém jazy</w:t>
            </w:r>
            <w:r>
              <w:t>ce</w:t>
            </w:r>
          </w:p>
        </w:tc>
        <w:tc>
          <w:tcPr>
            <w:tcW w:w="2561" w:type="dxa"/>
          </w:tcPr>
          <w:p w:rsidR="007F617A" w:rsidRDefault="007F617A" w:rsidP="002C3726">
            <w:pPr>
              <w:pStyle w:val="Styltexttabulkacelek"/>
            </w:pPr>
            <w:r>
              <w:lastRenderedPageBreak/>
              <w:t>Fonetika:</w:t>
            </w:r>
          </w:p>
          <w:p w:rsidR="002C3726" w:rsidRPr="002266DC" w:rsidRDefault="007F617A" w:rsidP="002C3726">
            <w:pPr>
              <w:pStyle w:val="Styltexttabulkacelek"/>
            </w:pPr>
            <w:r>
              <w:t>P</w:t>
            </w:r>
            <w:r w:rsidR="002C3726" w:rsidRPr="002266DC">
              <w:t>rocvičování a upevňování správné výslovnosti (slovní a větný přízvuk, redukce, rytmus intonace, vázání)</w:t>
            </w:r>
          </w:p>
          <w:p w:rsidR="002C3726" w:rsidRDefault="007F617A" w:rsidP="002C3726">
            <w:pPr>
              <w:pStyle w:val="Styltexttabulkacelek"/>
            </w:pPr>
            <w:r>
              <w:t>Mluvnice:</w:t>
            </w:r>
          </w:p>
          <w:p w:rsidR="002C3726" w:rsidRDefault="007F617A" w:rsidP="002C3726">
            <w:pPr>
              <w:pStyle w:val="Styltexttabulkacelek"/>
            </w:pPr>
            <w:r>
              <w:t>O</w:t>
            </w:r>
            <w:r w:rsidR="002C3726" w:rsidRPr="008D0D27">
              <w:t>pakování a upevňování základních gramatických jevů všech slovních druhů</w:t>
            </w:r>
          </w:p>
          <w:p w:rsidR="002C3726" w:rsidRPr="002266DC" w:rsidRDefault="002C3726" w:rsidP="002C3726">
            <w:pPr>
              <w:pStyle w:val="Styltexttabulkacelek"/>
            </w:pPr>
            <w:r w:rsidRPr="002266DC">
              <w:t>Zájmena určitá a neurčitá</w:t>
            </w:r>
          </w:p>
          <w:p w:rsidR="002C3726" w:rsidRPr="002266DC" w:rsidRDefault="002C3726" w:rsidP="002C3726">
            <w:pPr>
              <w:pStyle w:val="Styltexttabulkacelek"/>
            </w:pPr>
            <w:r w:rsidRPr="002266DC">
              <w:t>Přímá a nepřímá řeč – Konjunktiv I</w:t>
            </w:r>
          </w:p>
          <w:p w:rsidR="002C3726" w:rsidRPr="002266DC" w:rsidRDefault="002C3726" w:rsidP="002C3726">
            <w:pPr>
              <w:pStyle w:val="Styltexttabulkacelek"/>
            </w:pPr>
            <w:r w:rsidRPr="002266DC">
              <w:t>Složená podstatná a přídavná jména</w:t>
            </w:r>
          </w:p>
          <w:p w:rsidR="002C3726" w:rsidRPr="002266DC" w:rsidRDefault="007F617A" w:rsidP="002C3726">
            <w:pPr>
              <w:pStyle w:val="Styltexttabulkacelek"/>
            </w:pPr>
            <w:r>
              <w:t>M</w:t>
            </w:r>
            <w:r w:rsidR="002C3726">
              <w:t>odelové maturitní testy</w:t>
            </w:r>
          </w:p>
          <w:p w:rsidR="002C3726" w:rsidRPr="002E59E1" w:rsidRDefault="002C3726" w:rsidP="002C3726">
            <w:pPr>
              <w:pStyle w:val="Styltexttabulkacelek"/>
              <w:rPr>
                <w:rFonts w:ascii="Times-Bold" w:hAnsi="Times-Bold" w:cs="Times-Bold"/>
              </w:rPr>
            </w:pPr>
            <w:r w:rsidRPr="002E59E1">
              <w:rPr>
                <w:rFonts w:ascii="Times-Bold" w:hAnsi="Times-Bold" w:cs="Times-Bold"/>
                <w:bCs/>
              </w:rPr>
              <w:t>Tematické okruhy</w:t>
            </w:r>
            <w:r w:rsidRPr="002E59E1">
              <w:rPr>
                <w:rFonts w:ascii="Times-Roman" w:hAnsi="Times-Roman" w:cs="Times-Roman"/>
              </w:rPr>
              <w:t xml:space="preserve">: </w:t>
            </w:r>
          </w:p>
          <w:p w:rsidR="002C3726" w:rsidRPr="008D0D27" w:rsidRDefault="002C3726" w:rsidP="002C3726">
            <w:pPr>
              <w:pStyle w:val="Styltexttabulkacelek"/>
            </w:pPr>
            <w:r w:rsidRPr="008D0D27">
              <w:t>reálie německy mluvících zemí – D-A-CH-FL-LUX</w:t>
            </w:r>
            <w:r w:rsidR="007F617A">
              <w:t xml:space="preserve">, </w:t>
            </w:r>
            <w:r w:rsidRPr="008D0D27">
              <w:t>media</w:t>
            </w:r>
            <w:r w:rsidR="007F617A">
              <w:t xml:space="preserve">, </w:t>
            </w:r>
            <w:r w:rsidRPr="008D0D27">
              <w:t>kultura</w:t>
            </w:r>
            <w:r w:rsidR="007F617A">
              <w:t xml:space="preserve">, </w:t>
            </w:r>
            <w:r w:rsidRPr="008D0D27">
              <w:t>školství</w:t>
            </w:r>
            <w:r w:rsidR="007F617A">
              <w:t xml:space="preserve">, </w:t>
            </w:r>
            <w:r w:rsidRPr="008D0D27">
              <w:t>EU</w:t>
            </w:r>
            <w:r w:rsidR="007F617A">
              <w:t>,</w:t>
            </w:r>
          </w:p>
          <w:p w:rsidR="002C3726" w:rsidRDefault="002C3726" w:rsidP="002C3726">
            <w:pPr>
              <w:pStyle w:val="Styltexttabulkacelek"/>
            </w:pPr>
            <w:r w:rsidRPr="008D0D27">
              <w:t>Praha a ČR</w:t>
            </w:r>
            <w:r w:rsidR="007F617A">
              <w:t xml:space="preserve">, </w:t>
            </w:r>
            <w:r>
              <w:t>důležité světové události</w:t>
            </w:r>
            <w:r w:rsidR="007F617A">
              <w:t xml:space="preserve">, </w:t>
            </w:r>
            <w:r>
              <w:t xml:space="preserve">průřez něm. </w:t>
            </w:r>
            <w:r w:rsidR="007F617A">
              <w:t xml:space="preserve">, </w:t>
            </w:r>
            <w:r>
              <w:t>literaturou</w:t>
            </w:r>
            <w:r w:rsidR="007F617A">
              <w:t xml:space="preserve">, </w:t>
            </w:r>
            <w:r>
              <w:t>vlastní četba</w:t>
            </w:r>
          </w:p>
          <w:p w:rsidR="002C3726" w:rsidRPr="002E59E1" w:rsidRDefault="002C3726" w:rsidP="002C3726">
            <w:pPr>
              <w:pStyle w:val="Styltexttabulkacelek"/>
              <w:rPr>
                <w:bCs/>
              </w:rPr>
            </w:pPr>
            <w:r w:rsidRPr="002E59E1">
              <w:rPr>
                <w:bCs/>
              </w:rPr>
              <w:t>Slovní zásoba:</w:t>
            </w:r>
          </w:p>
          <w:p w:rsidR="002C3726" w:rsidRPr="00946977" w:rsidRDefault="002C3726" w:rsidP="002C3726">
            <w:pPr>
              <w:pStyle w:val="Styltexttabulkacelek"/>
            </w:pPr>
            <w:r w:rsidRPr="00946977">
              <w:t>Odvozování slov</w:t>
            </w:r>
          </w:p>
          <w:p w:rsidR="002C3726" w:rsidRPr="00946977" w:rsidRDefault="002C3726" w:rsidP="002C3726">
            <w:pPr>
              <w:pStyle w:val="Styltexttabulkacelek"/>
            </w:pPr>
            <w:r w:rsidRPr="00946977">
              <w:t>Synonyma, antonyma</w:t>
            </w:r>
          </w:p>
          <w:p w:rsidR="002C3726" w:rsidRPr="008D0D27" w:rsidRDefault="002C3726" w:rsidP="002C3726">
            <w:pPr>
              <w:pStyle w:val="Styltexttabulkacelek"/>
            </w:pPr>
          </w:p>
        </w:tc>
        <w:tc>
          <w:tcPr>
            <w:tcW w:w="2572" w:type="dxa"/>
          </w:tcPr>
          <w:p w:rsidR="002C3726" w:rsidRPr="00A95E73" w:rsidRDefault="007F617A" w:rsidP="002C3726">
            <w:pPr>
              <w:pStyle w:val="Styltexttabulkacelek"/>
            </w:pPr>
            <w:r>
              <w:t xml:space="preserve">- </w:t>
            </w:r>
            <w:r w:rsidR="002C3726" w:rsidRPr="00A95E73">
              <w:t>základy společenských věd</w:t>
            </w:r>
          </w:p>
          <w:p w:rsidR="002C3726" w:rsidRPr="00A95E73" w:rsidRDefault="007F617A" w:rsidP="002C3726">
            <w:pPr>
              <w:pStyle w:val="Styltexttabulkacelek"/>
            </w:pPr>
            <w:r>
              <w:t xml:space="preserve">- </w:t>
            </w:r>
            <w:r w:rsidR="002C3726" w:rsidRPr="00A95E73">
              <w:t>psychologie</w:t>
            </w:r>
          </w:p>
          <w:p w:rsidR="002C3726" w:rsidRPr="00A95E73" w:rsidRDefault="007F617A" w:rsidP="002C3726">
            <w:pPr>
              <w:pStyle w:val="Styltexttabulkacelek"/>
            </w:pPr>
            <w:r>
              <w:t xml:space="preserve">- </w:t>
            </w:r>
            <w:r w:rsidR="002C3726" w:rsidRPr="00A95E73">
              <w:t>zeměpis</w:t>
            </w:r>
          </w:p>
          <w:p w:rsidR="002C3726" w:rsidRPr="00A95E73" w:rsidRDefault="007F617A" w:rsidP="002C3726">
            <w:pPr>
              <w:pStyle w:val="Styltexttabulkacelek"/>
            </w:pPr>
            <w:r>
              <w:t xml:space="preserve">- </w:t>
            </w:r>
            <w:r w:rsidR="002C3726" w:rsidRPr="00A95E73">
              <w:t>dějepis</w:t>
            </w:r>
          </w:p>
          <w:p w:rsidR="002C3726" w:rsidRPr="00A95E73" w:rsidRDefault="007F617A" w:rsidP="002C3726">
            <w:pPr>
              <w:pStyle w:val="Styltexttabulkacelek"/>
            </w:pPr>
            <w:r>
              <w:t xml:space="preserve">- </w:t>
            </w:r>
            <w:r w:rsidR="002C3726" w:rsidRPr="00A95E73">
              <w:t>estetická výchova hudební</w:t>
            </w:r>
          </w:p>
          <w:p w:rsidR="002C3726" w:rsidRPr="00A95E73" w:rsidRDefault="007F617A" w:rsidP="002C3726">
            <w:pPr>
              <w:pStyle w:val="Styltexttabulkacelek"/>
            </w:pPr>
            <w:r>
              <w:t xml:space="preserve">- </w:t>
            </w:r>
            <w:r w:rsidR="002C3726" w:rsidRPr="00A95E73">
              <w:t>český jazyk</w:t>
            </w:r>
          </w:p>
          <w:p w:rsidR="002C3726" w:rsidRPr="00A95E73" w:rsidRDefault="007F617A" w:rsidP="002C3726">
            <w:pPr>
              <w:pStyle w:val="Styltexttabulkacelek"/>
            </w:pPr>
            <w:r>
              <w:t xml:space="preserve">- </w:t>
            </w:r>
            <w:r w:rsidR="002C3726" w:rsidRPr="00A95E73">
              <w:t xml:space="preserve">ostatní cizí jazyky </w:t>
            </w:r>
          </w:p>
          <w:p w:rsidR="002C3726" w:rsidRPr="002E59E1" w:rsidRDefault="002C3726" w:rsidP="002C3726">
            <w:pPr>
              <w:pStyle w:val="Styltexttabulkacelek"/>
              <w:rPr>
                <w:rFonts w:ascii="Times-Bold" w:hAnsi="Times-Bold" w:cs="Times-Bold"/>
                <w:bCs/>
              </w:rPr>
            </w:pPr>
            <w:r w:rsidRPr="002E59E1">
              <w:rPr>
                <w:rFonts w:ascii="Times-Bold" w:hAnsi="Times-Bold" w:cs="Times-Bold"/>
                <w:bCs/>
              </w:rPr>
              <w:t>Průřezová témata:</w:t>
            </w:r>
          </w:p>
          <w:p w:rsidR="002C3726" w:rsidRPr="002E59E1" w:rsidRDefault="002C3726" w:rsidP="002C3726">
            <w:pPr>
              <w:pStyle w:val="Styltexttabulkacelek"/>
              <w:rPr>
                <w:rFonts w:ascii="Times-Bold" w:hAnsi="Times-Bold" w:cs="Times-Bold"/>
                <w:szCs w:val="20"/>
              </w:rPr>
            </w:pPr>
            <w:r w:rsidRPr="002E59E1">
              <w:rPr>
                <w:rFonts w:ascii="Times-Roman" w:hAnsi="Times-Roman" w:cs="Times-Roman"/>
              </w:rPr>
              <w:t>OSV, GLOB, MULT</w:t>
            </w:r>
            <w:r>
              <w:t>,</w:t>
            </w:r>
            <w:r w:rsidR="007F617A">
              <w:t xml:space="preserve"> </w:t>
            </w:r>
            <w:r>
              <w:t>MEDI</w:t>
            </w:r>
          </w:p>
          <w:p w:rsidR="002C3726" w:rsidRPr="00A95E73" w:rsidRDefault="002C3726" w:rsidP="002C3726">
            <w:pPr>
              <w:pStyle w:val="Styltexttabulkacelek"/>
            </w:pPr>
          </w:p>
        </w:tc>
      </w:tr>
    </w:tbl>
    <w:p w:rsidR="002C3726" w:rsidRPr="00FD527E" w:rsidRDefault="002C3726" w:rsidP="002C3726">
      <w:pPr>
        <w:pStyle w:val="Styltexttabulkacelek"/>
        <w:jc w:val="center"/>
        <w:rPr>
          <w:rStyle w:val="charakteristikaChar"/>
        </w:rPr>
      </w:pPr>
      <w:r>
        <w:br w:type="page"/>
      </w:r>
      <w:r w:rsidRPr="00FD527E">
        <w:rPr>
          <w:rStyle w:val="charakteristikaChar"/>
        </w:rPr>
        <w:lastRenderedPageBreak/>
        <w:t>CHARAKTERISTIKA VYUČOVACÍHO PŘEDMĚTU</w:t>
      </w:r>
    </w:p>
    <w:p w:rsidR="002C3726" w:rsidRDefault="002C3726" w:rsidP="002C3726">
      <w:pPr>
        <w:pStyle w:val="nadpissvp1"/>
        <w:outlineLvl w:val="1"/>
      </w:pPr>
      <w:bookmarkStart w:id="349" w:name="_Toc239398981"/>
      <w:bookmarkStart w:id="350" w:name="_Toc240453060"/>
      <w:bookmarkStart w:id="351" w:name="_Toc463904440"/>
      <w:r>
        <w:t>FRANCOUZSKÝ JAZYK</w:t>
      </w:r>
      <w:bookmarkEnd w:id="349"/>
      <w:bookmarkEnd w:id="350"/>
      <w:bookmarkEnd w:id="351"/>
    </w:p>
    <w:p w:rsidR="002C3726" w:rsidRDefault="002C3726" w:rsidP="002C3726">
      <w:pPr>
        <w:pStyle w:val="podnadpissvp"/>
      </w:pPr>
      <w:r>
        <w:t>Obsahové vymezení</w:t>
      </w:r>
    </w:p>
    <w:p w:rsidR="002C3726" w:rsidRDefault="002C3726" w:rsidP="002C3726">
      <w:pPr>
        <w:pStyle w:val="textsvp"/>
      </w:pPr>
      <w:r>
        <w:t>Vyučovací předmět Francouzský jazyk pokrývá vzdělávací oblast Jazyk a jazyková komunikace a vychází ze vzdělávacího obsahu oboru Další cizí jazyk.</w:t>
      </w:r>
    </w:p>
    <w:p w:rsidR="002C3726" w:rsidRDefault="002C3726" w:rsidP="002C3726">
      <w:pPr>
        <w:pStyle w:val="textsvp"/>
      </w:pPr>
      <w:r>
        <w:t xml:space="preserve">Cílem předmětu je vytvořit u žáků předpoklady pro mezikulturní komunikaci v rámci Evropy a světa, naučit je užívat jazyk k chápání a objevování skutečností, které přesahují oblast zkušeností zprostředkovaných mateřským jazykem. </w:t>
      </w:r>
    </w:p>
    <w:p w:rsidR="002C3726" w:rsidRDefault="002C3726" w:rsidP="002C3726">
      <w:pPr>
        <w:pStyle w:val="textsvp"/>
      </w:pPr>
      <w:r>
        <w:t>Obsahem předmětu je výuka francouzského jazyka na dvou úrovních, které se od sebe liší podle cílové úrovně žáků.</w:t>
      </w:r>
    </w:p>
    <w:p w:rsidR="002C3726" w:rsidRDefault="002C3726" w:rsidP="002C3726">
      <w:pPr>
        <w:pStyle w:val="textsvp"/>
      </w:pPr>
      <w:r>
        <w:t xml:space="preserve">Základní: Cílová úroveň B1 podle Společného evropského referenčního rámce – CECR </w:t>
      </w:r>
    </w:p>
    <w:p w:rsidR="002C3726" w:rsidRDefault="002C3726" w:rsidP="002C3726">
      <w:pPr>
        <w:pStyle w:val="textsvp"/>
      </w:pPr>
      <w:r>
        <w:t xml:space="preserve">Profilová: </w:t>
      </w:r>
      <w:r w:rsidR="007A7342">
        <w:t>C</w:t>
      </w:r>
      <w:r>
        <w:t xml:space="preserve">ílová úroveň B2 podle Společného evropského referenčního rámce </w:t>
      </w:r>
      <w:r w:rsidR="009215F7">
        <w:t>–</w:t>
      </w:r>
      <w:r w:rsidR="007A7342">
        <w:t xml:space="preserve"> </w:t>
      </w:r>
      <w:r>
        <w:t>CECR</w:t>
      </w:r>
    </w:p>
    <w:p w:rsidR="002C3726" w:rsidRPr="00322E26" w:rsidRDefault="002C3726" w:rsidP="002C3726">
      <w:pPr>
        <w:pStyle w:val="podnadpissvp"/>
      </w:pPr>
      <w:r w:rsidRPr="00322E26">
        <w:t>Průřezová témata</w:t>
      </w:r>
    </w:p>
    <w:p w:rsidR="002C3726" w:rsidRDefault="002C3726" w:rsidP="002C3726">
      <w:pPr>
        <w:pStyle w:val="textsvp"/>
      </w:pPr>
      <w:r>
        <w:t>V rámci předmětu je věnována pozornost dílčím aspektům všech průřezových témat – Multikulturní výchova, Výchova k myšlení v evropských a globálních souvislostech, Osobnostní a sociální výchova, Mediální výchova, Environmentální výchova.</w:t>
      </w:r>
    </w:p>
    <w:p w:rsidR="002C3726" w:rsidRPr="00322E26" w:rsidRDefault="002C3726" w:rsidP="002C3726">
      <w:pPr>
        <w:pStyle w:val="podnadpissvp"/>
      </w:pPr>
      <w:r w:rsidRPr="00322E26">
        <w:t>Časové a organizační vymezení</w:t>
      </w:r>
    </w:p>
    <w:p w:rsidR="002C3726" w:rsidRDefault="002C3726" w:rsidP="002C3726">
      <w:pPr>
        <w:pStyle w:val="textsvp"/>
      </w:pPr>
      <w:r>
        <w:t xml:space="preserve">Francouzský jazyk se jako Další cizí jazyk realizuje od </w:t>
      </w:r>
      <w:r w:rsidR="001073FD">
        <w:t>sekundy</w:t>
      </w:r>
      <w:r>
        <w:t xml:space="preserve"> do oktávy osmiletého gymnázia a ve všech ročnících čtyřletého studia, přičemž učivo na vyšším gymnáziu navazuje na učivo nižšího gymnázia, u čtyřletého studia na znalosti základní školy.</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008"/>
        <w:gridCol w:w="2520"/>
      </w:tblGrid>
      <w:tr w:rsidR="002C3726">
        <w:tc>
          <w:tcPr>
            <w:tcW w:w="1008" w:type="dxa"/>
            <w:tcBorders>
              <w:top w:val="single" w:sz="4" w:space="0" w:color="auto"/>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Kvinta</w:t>
            </w:r>
          </w:p>
        </w:tc>
        <w:tc>
          <w:tcPr>
            <w:tcW w:w="2520" w:type="dxa"/>
            <w:vAlign w:val="center"/>
          </w:tcPr>
          <w:p w:rsidR="002C3726" w:rsidRPr="002E59E1" w:rsidRDefault="002C3726" w:rsidP="002C3726">
            <w:pPr>
              <w:pStyle w:val="texttabulka"/>
              <w:rPr>
                <w:sz w:val="22"/>
              </w:rPr>
            </w:pPr>
            <w:r w:rsidRPr="002E59E1">
              <w:rPr>
                <w:sz w:val="22"/>
              </w:rPr>
              <w:t>4</w:t>
            </w:r>
          </w:p>
        </w:tc>
      </w:tr>
      <w:tr w:rsidR="002C3726">
        <w:tc>
          <w:tcPr>
            <w:tcW w:w="1008" w:type="dxa"/>
            <w:tcBorders>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 xml:space="preserve">Sexta </w:t>
            </w:r>
          </w:p>
        </w:tc>
        <w:tc>
          <w:tcPr>
            <w:tcW w:w="2520" w:type="dxa"/>
            <w:vAlign w:val="center"/>
          </w:tcPr>
          <w:p w:rsidR="002C3726" w:rsidRPr="002E59E1" w:rsidRDefault="002C3726" w:rsidP="002C3726">
            <w:pPr>
              <w:pStyle w:val="texttabulka"/>
              <w:rPr>
                <w:sz w:val="22"/>
              </w:rPr>
            </w:pPr>
            <w:r w:rsidRPr="002E59E1">
              <w:rPr>
                <w:sz w:val="22"/>
              </w:rPr>
              <w:t>4</w:t>
            </w:r>
          </w:p>
        </w:tc>
      </w:tr>
      <w:tr w:rsidR="002C3726">
        <w:tc>
          <w:tcPr>
            <w:tcW w:w="1008" w:type="dxa"/>
            <w:tcBorders>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 xml:space="preserve">Septima </w:t>
            </w:r>
          </w:p>
        </w:tc>
        <w:tc>
          <w:tcPr>
            <w:tcW w:w="2520" w:type="dxa"/>
            <w:vAlign w:val="center"/>
          </w:tcPr>
          <w:p w:rsidR="002C3726" w:rsidRPr="002E59E1" w:rsidRDefault="002C3726" w:rsidP="002C3726">
            <w:pPr>
              <w:pStyle w:val="texttabulka"/>
              <w:rPr>
                <w:sz w:val="22"/>
              </w:rPr>
            </w:pPr>
            <w:r w:rsidRPr="002E59E1">
              <w:rPr>
                <w:sz w:val="22"/>
              </w:rPr>
              <w:t>3 + 2 volitelný seminář</w:t>
            </w:r>
          </w:p>
        </w:tc>
      </w:tr>
      <w:tr w:rsidR="002C3726">
        <w:tc>
          <w:tcPr>
            <w:tcW w:w="1008" w:type="dxa"/>
            <w:tcBorders>
              <w:left w:val="nil"/>
              <w:bottom w:val="single" w:sz="4" w:space="0" w:color="auto"/>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Oktáva</w:t>
            </w:r>
          </w:p>
        </w:tc>
        <w:tc>
          <w:tcPr>
            <w:tcW w:w="2520" w:type="dxa"/>
            <w:vAlign w:val="center"/>
          </w:tcPr>
          <w:p w:rsidR="002C3726" w:rsidRPr="002E59E1" w:rsidRDefault="002C3726" w:rsidP="002C3726">
            <w:pPr>
              <w:pStyle w:val="texttabulka"/>
              <w:rPr>
                <w:sz w:val="22"/>
              </w:rPr>
            </w:pPr>
            <w:r w:rsidRPr="002E59E1">
              <w:rPr>
                <w:sz w:val="22"/>
              </w:rPr>
              <w:t>4 + 2 volitelný seminář</w:t>
            </w:r>
          </w:p>
        </w:tc>
      </w:tr>
    </w:tbl>
    <w:p w:rsidR="002C3726" w:rsidRDefault="002C3726" w:rsidP="002C3726">
      <w:pPr>
        <w:pStyle w:val="textsvp"/>
      </w:pPr>
      <w:r>
        <w:t>Pozn.: Hodinové dotace jsou shodné v odpovídajících ročnících čtyřletého gymnázia.</w:t>
      </w:r>
    </w:p>
    <w:p w:rsidR="002C3726" w:rsidRDefault="002C3726" w:rsidP="002C3726">
      <w:pPr>
        <w:pStyle w:val="textsvp"/>
      </w:pPr>
      <w:r>
        <w:t xml:space="preserve">Pro studenty s hlubším zájmem o francouzský jazyk je nabízen Seminář z francouzského jazyka v septimě a oktávě s dotací 2 hodiny týdně. Koncepce seminářů směřuje k dosažení úrovně B2 podle Společného referenčního rámce – CECR. </w:t>
      </w:r>
    </w:p>
    <w:p w:rsidR="002C3726" w:rsidRDefault="002C3726" w:rsidP="002C3726">
      <w:pPr>
        <w:pStyle w:val="textsvp"/>
      </w:pPr>
      <w:r>
        <w:t>Učitelé postupují podle jednotné učebnice, tu volí v kombinaci s dalšími výukovými materiály</w:t>
      </w:r>
      <w:r w:rsidR="007A7342">
        <w:t xml:space="preserve"> </w:t>
      </w:r>
      <w:r>
        <w:t>pro danou skupinu optimálně tak, aby bylo co nejefektivněji dosaženo požadovaných výstupů.</w:t>
      </w:r>
    </w:p>
    <w:p w:rsidR="002C3726" w:rsidRDefault="002C3726" w:rsidP="002C3726">
      <w:pPr>
        <w:pStyle w:val="textsvp"/>
      </w:pPr>
      <w:r>
        <w:t xml:space="preserve">Každoročně jsou organizovány studijně poznávací zájezdy do frankofonních zemí a výměna studentů s francouzským lyceem, při kterých si studenti prakticky ověřují a prohlubují získané znalosti. </w:t>
      </w:r>
    </w:p>
    <w:p w:rsidR="002C3726" w:rsidRPr="00E4538F" w:rsidRDefault="002C3726" w:rsidP="002C3726">
      <w:pPr>
        <w:pStyle w:val="podnadpissvp"/>
      </w:pPr>
      <w:r w:rsidRPr="00E4538F">
        <w:t>Výchovné a vzdělávací strategie</w:t>
      </w:r>
    </w:p>
    <w:p w:rsidR="002C3726" w:rsidRPr="00E4538F" w:rsidRDefault="002C3726" w:rsidP="002C3726">
      <w:pPr>
        <w:pStyle w:val="kompetecenadpis"/>
      </w:pPr>
      <w:r w:rsidRPr="00E4538F">
        <w:t>Kompetence k učení – učitel:</w:t>
      </w:r>
    </w:p>
    <w:p w:rsidR="002C3726" w:rsidRPr="00E4538F" w:rsidRDefault="002C3726" w:rsidP="002C3726">
      <w:pPr>
        <w:pStyle w:val="odrazkysvp"/>
        <w:tabs>
          <w:tab w:val="clear" w:pos="284"/>
          <w:tab w:val="num" w:pos="480"/>
        </w:tabs>
        <w:ind w:left="480" w:hanging="480"/>
      </w:pPr>
      <w:r w:rsidRPr="00E4538F">
        <w:t>prezentuje různé způ</w:t>
      </w:r>
      <w:r w:rsidR="007A7342">
        <w:t>soby přístupu ke studiu jazyka</w:t>
      </w:r>
    </w:p>
    <w:p w:rsidR="002C3726" w:rsidRPr="00E4538F" w:rsidRDefault="002C3726" w:rsidP="002C3726">
      <w:pPr>
        <w:pStyle w:val="odrazkysvp"/>
        <w:tabs>
          <w:tab w:val="clear" w:pos="284"/>
        </w:tabs>
        <w:ind w:left="480" w:hanging="480"/>
      </w:pPr>
      <w:r w:rsidRPr="00E4538F">
        <w:t xml:space="preserve">vede žáky k hledání souvislostí jak u gramatických struktur, tak </w:t>
      </w:r>
      <w:r w:rsidR="007A7342">
        <w:t>i u slovní zásoby,</w:t>
      </w:r>
      <w:r w:rsidRPr="00E4538F">
        <w:t xml:space="preserve"> </w:t>
      </w:r>
      <w:r w:rsidR="007A7342">
        <w:t>p</w:t>
      </w:r>
      <w:r w:rsidRPr="00E4538F">
        <w:t>okud je to vhodné, využívají srovnání s jinými jazyky</w:t>
      </w:r>
      <w:r w:rsidR="007A7342">
        <w:t>, které znají, i s mateřštinou</w:t>
      </w:r>
    </w:p>
    <w:p w:rsidR="002C3726" w:rsidRPr="00E4538F" w:rsidRDefault="002C3726" w:rsidP="002C3726">
      <w:pPr>
        <w:pStyle w:val="odrazkysvp"/>
        <w:tabs>
          <w:tab w:val="clear" w:pos="284"/>
          <w:tab w:val="num" w:pos="480"/>
        </w:tabs>
        <w:ind w:left="480" w:hanging="480"/>
      </w:pPr>
      <w:r w:rsidRPr="00E4538F">
        <w:t xml:space="preserve">zadává  takové úkoly, v jejichž rámci žáci samostatně vyhledávají a zpracovávají </w:t>
      </w:r>
      <w:r w:rsidR="007A7342">
        <w:t>informace z cizojazyčných textů</w:t>
      </w:r>
    </w:p>
    <w:p w:rsidR="002C3726" w:rsidRPr="00E4538F" w:rsidRDefault="002C3726" w:rsidP="002C3726">
      <w:pPr>
        <w:pStyle w:val="odrazkysvp"/>
        <w:tabs>
          <w:tab w:val="clear" w:pos="284"/>
          <w:tab w:val="num" w:pos="480"/>
        </w:tabs>
        <w:ind w:left="480" w:hanging="480"/>
      </w:pPr>
      <w:r w:rsidRPr="00E4538F">
        <w:t>motivuje žáky ke zdokonalování</w:t>
      </w:r>
    </w:p>
    <w:p w:rsidR="007A7342" w:rsidRDefault="002C3726" w:rsidP="002C3726">
      <w:pPr>
        <w:pStyle w:val="odrazkysvp"/>
        <w:tabs>
          <w:tab w:val="clear" w:pos="284"/>
          <w:tab w:val="num" w:pos="480"/>
        </w:tabs>
        <w:ind w:left="480" w:hanging="480"/>
      </w:pPr>
      <w:r w:rsidRPr="00E4538F">
        <w:t xml:space="preserve"> posky</w:t>
      </w:r>
      <w:r w:rsidR="007A7342">
        <w:t>tuje jim různé zdroje informací</w:t>
      </w:r>
    </w:p>
    <w:p w:rsidR="002C3726" w:rsidRPr="00E4538F" w:rsidRDefault="007A7342" w:rsidP="002C3726">
      <w:pPr>
        <w:pStyle w:val="odrazkysvp"/>
        <w:tabs>
          <w:tab w:val="clear" w:pos="284"/>
          <w:tab w:val="num" w:pos="480"/>
        </w:tabs>
        <w:ind w:left="480" w:hanging="480"/>
      </w:pPr>
      <w:r>
        <w:t>vede žáky k porozumění textů</w:t>
      </w:r>
    </w:p>
    <w:p w:rsidR="002C3726" w:rsidRPr="00E4538F" w:rsidRDefault="002C3726" w:rsidP="002C3726">
      <w:pPr>
        <w:pStyle w:val="odrazkysvp"/>
        <w:tabs>
          <w:tab w:val="clear" w:pos="284"/>
          <w:tab w:val="num" w:pos="480"/>
        </w:tabs>
        <w:ind w:left="480" w:hanging="480"/>
      </w:pPr>
      <w:r w:rsidRPr="00E4538F">
        <w:t>doplňuje a prohlub</w:t>
      </w:r>
      <w:r w:rsidR="007A7342">
        <w:t>uje vědomosti a dovednosti žáky</w:t>
      </w:r>
    </w:p>
    <w:p w:rsidR="002C3726" w:rsidRPr="00E4538F" w:rsidRDefault="002C3726" w:rsidP="002C3726">
      <w:pPr>
        <w:pStyle w:val="odrazkysvp"/>
        <w:tabs>
          <w:tab w:val="clear" w:pos="284"/>
          <w:tab w:val="num" w:pos="480"/>
        </w:tabs>
        <w:ind w:left="480" w:hanging="480"/>
      </w:pPr>
      <w:r w:rsidRPr="00E4538F">
        <w:t>procvič</w:t>
      </w:r>
      <w:r w:rsidR="007A7342">
        <w:t>uje dovednosti různými metodami</w:t>
      </w:r>
    </w:p>
    <w:p w:rsidR="002C3726" w:rsidRPr="00E4538F" w:rsidRDefault="002C3726" w:rsidP="002C3726">
      <w:pPr>
        <w:pStyle w:val="odrazkysvp"/>
        <w:tabs>
          <w:tab w:val="clear" w:pos="284"/>
          <w:tab w:val="num" w:pos="480"/>
        </w:tabs>
        <w:ind w:left="480" w:hanging="480"/>
      </w:pPr>
      <w:r w:rsidRPr="00E4538F">
        <w:t>zdůvodňuje své hodnocení</w:t>
      </w:r>
      <w:r w:rsidR="007A7342">
        <w:t xml:space="preserve"> a usměrňuje sebehodnocení žáků</w:t>
      </w:r>
    </w:p>
    <w:p w:rsidR="002C3726" w:rsidRPr="00E4538F" w:rsidRDefault="002C3726" w:rsidP="002C3726">
      <w:pPr>
        <w:pStyle w:val="odrazkysvp"/>
        <w:tabs>
          <w:tab w:val="clear" w:pos="284"/>
          <w:tab w:val="num" w:pos="480"/>
        </w:tabs>
        <w:ind w:left="480" w:hanging="480"/>
      </w:pPr>
      <w:r w:rsidRPr="00E4538F">
        <w:t xml:space="preserve">poskytuje žákům základní informace o reáliích a životním </w:t>
      </w:r>
      <w:r w:rsidR="007A7342">
        <w:t>stylu francouzsky mluvících zemích</w:t>
      </w:r>
    </w:p>
    <w:p w:rsidR="002C3726" w:rsidRPr="00E4538F" w:rsidRDefault="002C3726" w:rsidP="002C3726">
      <w:pPr>
        <w:pStyle w:val="odrazkysvp"/>
        <w:tabs>
          <w:tab w:val="clear" w:pos="284"/>
          <w:tab w:val="num" w:pos="480"/>
        </w:tabs>
        <w:ind w:left="480" w:hanging="480"/>
      </w:pPr>
      <w:r w:rsidRPr="00E4538F">
        <w:lastRenderedPageBreak/>
        <w:t xml:space="preserve">motivuje žáky k četbě </w:t>
      </w:r>
      <w:r w:rsidR="007A7342">
        <w:t xml:space="preserve">francouzské </w:t>
      </w:r>
      <w:r w:rsidRPr="00E4538F">
        <w:t xml:space="preserve">literatury (v </w:t>
      </w:r>
      <w:r w:rsidR="007A7342">
        <w:t>českých překladech i originálu)</w:t>
      </w:r>
    </w:p>
    <w:p w:rsidR="002C3726" w:rsidRPr="00E4538F" w:rsidRDefault="002C3726" w:rsidP="002C3726">
      <w:pPr>
        <w:pStyle w:val="kompetecenadpis"/>
        <w:tabs>
          <w:tab w:val="num" w:pos="480"/>
        </w:tabs>
        <w:ind w:left="480" w:hanging="480"/>
      </w:pPr>
      <w:r w:rsidRPr="00E4538F">
        <w:t>Kompetence k řešení problémů</w:t>
      </w:r>
      <w:r w:rsidR="007A7342">
        <w:t xml:space="preserve"> </w:t>
      </w:r>
      <w:r w:rsidR="009215F7">
        <w:t xml:space="preserve">– </w:t>
      </w:r>
      <w:r w:rsidRPr="00E4538F">
        <w:t>učitel:</w:t>
      </w:r>
    </w:p>
    <w:p w:rsidR="002C3726" w:rsidRPr="00E4538F" w:rsidRDefault="002C3726" w:rsidP="002C3726">
      <w:pPr>
        <w:pStyle w:val="odrazkysvp"/>
        <w:tabs>
          <w:tab w:val="clear" w:pos="284"/>
          <w:tab w:val="num" w:pos="480"/>
        </w:tabs>
        <w:ind w:left="480" w:hanging="480"/>
      </w:pPr>
      <w:r w:rsidRPr="00E4538F">
        <w:t>poskytuje žákům prostor k samostatnému řešení jazykových problémů</w:t>
      </w:r>
    </w:p>
    <w:p w:rsidR="002C3726" w:rsidRPr="00E4538F" w:rsidRDefault="002C3726" w:rsidP="002C3726">
      <w:pPr>
        <w:pStyle w:val="odrazkysvp"/>
        <w:tabs>
          <w:tab w:val="clear" w:pos="284"/>
          <w:tab w:val="num" w:pos="480"/>
        </w:tabs>
        <w:ind w:left="480" w:hanging="480"/>
      </w:pPr>
      <w:r w:rsidRPr="00E4538F">
        <w:t xml:space="preserve">využívá příležitosti demonstrovat komplexní charakter jazyka </w:t>
      </w:r>
      <w:r w:rsidR="007A7342">
        <w:t>a vede žáky k jeho respektování</w:t>
      </w:r>
    </w:p>
    <w:p w:rsidR="002C3726" w:rsidRPr="00E4538F" w:rsidRDefault="002C3726" w:rsidP="002C3726">
      <w:pPr>
        <w:pStyle w:val="odrazkysvp"/>
        <w:tabs>
          <w:tab w:val="clear" w:pos="284"/>
          <w:tab w:val="num" w:pos="480"/>
        </w:tabs>
        <w:ind w:left="480" w:hanging="480"/>
      </w:pPr>
      <w:r w:rsidRPr="00E4538F">
        <w:t>pracuje s texty, kterým ne vždy žáci beze zbytku rozumí, a tím je vede k nutnosti domýšlen</w:t>
      </w:r>
      <w:r w:rsidR="007A7342">
        <w:t>í, hledání souvislostí a smyslu</w:t>
      </w:r>
    </w:p>
    <w:p w:rsidR="002C3726" w:rsidRPr="00E4538F" w:rsidRDefault="002C3726" w:rsidP="002C3726">
      <w:pPr>
        <w:pStyle w:val="odrazkysvp"/>
        <w:tabs>
          <w:tab w:val="clear" w:pos="284"/>
          <w:tab w:val="num" w:pos="480"/>
        </w:tabs>
        <w:ind w:left="480" w:hanging="480"/>
      </w:pPr>
      <w:r w:rsidRPr="00E4538F">
        <w:t xml:space="preserve">simuluje modelové situace, se kterými se žáci mohou setkat v praktickém životě </w:t>
      </w:r>
      <w:r w:rsidR="007A7342">
        <w:t>(</w:t>
      </w:r>
      <w:r w:rsidRPr="00E4538F">
        <w:t>rozhovory v různých kontextech, psaní dopisů a e-mailů</w:t>
      </w:r>
      <w:r w:rsidR="007A7342">
        <w:t>, poslech atd.)</w:t>
      </w:r>
    </w:p>
    <w:p w:rsidR="002C3726" w:rsidRPr="00E4538F" w:rsidRDefault="002C3726" w:rsidP="002C3726">
      <w:pPr>
        <w:pStyle w:val="odrazkysvp"/>
        <w:tabs>
          <w:tab w:val="clear" w:pos="284"/>
          <w:tab w:val="num" w:pos="480"/>
        </w:tabs>
        <w:ind w:left="480" w:hanging="480"/>
      </w:pPr>
      <w:r w:rsidRPr="00E4538F">
        <w:t xml:space="preserve">vede žáky k řešení prací většího rozsahu a komplexnějšího charakteru </w:t>
      </w:r>
      <w:r w:rsidR="007A7342">
        <w:t>(</w:t>
      </w:r>
      <w:r w:rsidRPr="00E4538F">
        <w:t>např. zpracování informací z cizojazyčné literatury a p</w:t>
      </w:r>
      <w:r w:rsidR="007A7342">
        <w:t>rezentace výsledků před třídou)</w:t>
      </w:r>
    </w:p>
    <w:p w:rsidR="002C3726" w:rsidRPr="00E4538F" w:rsidRDefault="002C3726" w:rsidP="002C3726">
      <w:pPr>
        <w:pStyle w:val="odrazkysvp"/>
        <w:tabs>
          <w:tab w:val="clear" w:pos="284"/>
          <w:tab w:val="num" w:pos="480"/>
        </w:tabs>
        <w:ind w:left="480" w:hanging="480"/>
      </w:pPr>
      <w:r w:rsidRPr="00E4538F">
        <w:t xml:space="preserve">v rámci konverzace na různá témata požaduje po žácích zřetelnou  argumentaci při </w:t>
      </w:r>
      <w:r w:rsidR="007A7342">
        <w:t>vyjadřování názorů</w:t>
      </w:r>
    </w:p>
    <w:p w:rsidR="002C3726" w:rsidRPr="00E4538F" w:rsidRDefault="002C3726" w:rsidP="002C3726">
      <w:pPr>
        <w:pStyle w:val="kompetecenadpis"/>
        <w:tabs>
          <w:tab w:val="num" w:pos="480"/>
        </w:tabs>
        <w:ind w:left="480" w:hanging="480"/>
      </w:pPr>
      <w:r w:rsidRPr="00E4538F">
        <w:t>Kompetence komunikativní</w:t>
      </w:r>
      <w:r w:rsidR="007A7342">
        <w:t xml:space="preserve"> </w:t>
      </w:r>
      <w:r w:rsidR="009215F7">
        <w:t xml:space="preserve">– </w:t>
      </w:r>
      <w:r w:rsidRPr="00E4538F">
        <w:t xml:space="preserve">učitel: </w:t>
      </w:r>
    </w:p>
    <w:p w:rsidR="002C3726" w:rsidRPr="00E4538F" w:rsidRDefault="002C3726" w:rsidP="002C3726">
      <w:pPr>
        <w:pStyle w:val="odrazkysvp"/>
        <w:tabs>
          <w:tab w:val="clear" w:pos="284"/>
          <w:tab w:val="num" w:pos="480"/>
        </w:tabs>
        <w:ind w:left="480" w:hanging="480"/>
      </w:pPr>
      <w:r w:rsidRPr="00E4538F">
        <w:t>vede žáky k dialogu, diskusi, argumentaci, obhajobě vlastního názoru a také k naslouc</w:t>
      </w:r>
      <w:r w:rsidR="007A7342">
        <w:t>hání               a toleranci názorů druhých</w:t>
      </w:r>
    </w:p>
    <w:p w:rsidR="002C3726" w:rsidRPr="00E4538F" w:rsidRDefault="002C3726" w:rsidP="002C3726">
      <w:pPr>
        <w:pStyle w:val="odrazkysvp"/>
        <w:tabs>
          <w:tab w:val="clear" w:pos="284"/>
          <w:tab w:val="num" w:pos="480"/>
        </w:tabs>
        <w:ind w:left="480" w:hanging="480"/>
      </w:pPr>
      <w:r w:rsidRPr="00E4538F">
        <w:t>vede ke správnému užívání ja</w:t>
      </w:r>
      <w:r w:rsidR="007A7342">
        <w:t>zyka a ke kultivovanému projevu</w:t>
      </w:r>
    </w:p>
    <w:p w:rsidR="002C3726" w:rsidRPr="00E4538F" w:rsidRDefault="002C3726" w:rsidP="002C3726">
      <w:pPr>
        <w:pStyle w:val="odrazkysvp"/>
        <w:tabs>
          <w:tab w:val="clear" w:pos="284"/>
          <w:tab w:val="num" w:pos="480"/>
        </w:tabs>
        <w:ind w:left="480" w:hanging="480"/>
      </w:pPr>
      <w:r w:rsidRPr="00E4538F">
        <w:t>zadává úkoly, které vedou ke zpraco</w:t>
      </w:r>
      <w:r w:rsidR="007A7342">
        <w:t>vání informací z různých zdrojů</w:t>
      </w:r>
    </w:p>
    <w:p w:rsidR="002C3726" w:rsidRPr="00E4538F" w:rsidRDefault="002C3726" w:rsidP="002C3726">
      <w:pPr>
        <w:pStyle w:val="odrazkysvp"/>
        <w:tabs>
          <w:tab w:val="clear" w:pos="284"/>
          <w:tab w:val="num" w:pos="480"/>
        </w:tabs>
        <w:ind w:left="480" w:hanging="480"/>
      </w:pPr>
      <w:r w:rsidRPr="00E4538F">
        <w:t>zadává písemné formy, kt</w:t>
      </w:r>
      <w:r w:rsidR="007A7342">
        <w:t>eré žáci prezentují před třídou</w:t>
      </w:r>
    </w:p>
    <w:p w:rsidR="002C3726" w:rsidRPr="00E4538F" w:rsidRDefault="002C3726" w:rsidP="002C3726">
      <w:pPr>
        <w:pStyle w:val="odrazkysvp"/>
        <w:tabs>
          <w:tab w:val="clear" w:pos="284"/>
          <w:tab w:val="num" w:pos="480"/>
        </w:tabs>
        <w:ind w:left="480" w:hanging="480"/>
      </w:pPr>
      <w:r w:rsidRPr="00E4538F">
        <w:t xml:space="preserve">při práci s jazykovým materiálem vede žáky k přesnosti, k identifikaci podstatných informací </w:t>
      </w:r>
      <w:r w:rsidR="007A7342">
        <w:t xml:space="preserve">         </w:t>
      </w:r>
      <w:r w:rsidRPr="00E4538F">
        <w:t>a rozvíjení je</w:t>
      </w:r>
      <w:r w:rsidR="007A7342">
        <w:t>jich interpretačních schopností</w:t>
      </w:r>
    </w:p>
    <w:p w:rsidR="002C3726" w:rsidRPr="00E4538F" w:rsidRDefault="002C3726" w:rsidP="002C3726">
      <w:pPr>
        <w:pStyle w:val="odrazkysvp"/>
        <w:tabs>
          <w:tab w:val="clear" w:pos="284"/>
          <w:tab w:val="num" w:pos="480"/>
        </w:tabs>
        <w:ind w:left="480" w:hanging="480"/>
      </w:pPr>
      <w:r w:rsidRPr="00E4538F">
        <w:t xml:space="preserve">ke komunikaci s rodilými mluvčími a </w:t>
      </w:r>
      <w:r w:rsidR="007A7342">
        <w:t xml:space="preserve">francouzsky </w:t>
      </w:r>
      <w:r w:rsidRPr="00E4538F">
        <w:t>mluvícími cizinci dostávají žáci příležitost v rámci  poznávacích zájezdů</w:t>
      </w:r>
      <w:r>
        <w:t xml:space="preserve"> a výměnného studijního pobytu</w:t>
      </w:r>
    </w:p>
    <w:p w:rsidR="002C3726" w:rsidRPr="009B0A1B" w:rsidRDefault="002C3726" w:rsidP="002C3726">
      <w:pPr>
        <w:pStyle w:val="kompetecenadpis"/>
        <w:tabs>
          <w:tab w:val="num" w:pos="480"/>
        </w:tabs>
        <w:ind w:left="480" w:hanging="480"/>
      </w:pPr>
      <w:r w:rsidRPr="009B0A1B">
        <w:t xml:space="preserve">Kompetence sociální a personální – učitel: </w:t>
      </w:r>
    </w:p>
    <w:p w:rsidR="002C3726" w:rsidRPr="00E4538F" w:rsidRDefault="002C3726" w:rsidP="002C3726">
      <w:pPr>
        <w:pStyle w:val="odrazkysvp"/>
        <w:tabs>
          <w:tab w:val="clear" w:pos="284"/>
          <w:tab w:val="num" w:pos="480"/>
        </w:tabs>
        <w:ind w:left="480" w:hanging="480"/>
      </w:pPr>
      <w:r w:rsidRPr="00E4538F">
        <w:t>vede žáka k uplatňování základů slušného chování v každodenní komunikaci, k úct</w:t>
      </w:r>
      <w:r w:rsidR="007A7342">
        <w:t>ě a respektu k druhým, empatii</w:t>
      </w:r>
    </w:p>
    <w:p w:rsidR="002C3726" w:rsidRPr="00E4538F" w:rsidRDefault="002C3726" w:rsidP="002C3726">
      <w:pPr>
        <w:pStyle w:val="odrazkysvp"/>
        <w:tabs>
          <w:tab w:val="clear" w:pos="284"/>
          <w:tab w:val="num" w:pos="480"/>
        </w:tabs>
        <w:ind w:left="480" w:hanging="480"/>
      </w:pPr>
      <w:r w:rsidRPr="00E4538F">
        <w:t>bud</w:t>
      </w:r>
      <w:r w:rsidR="007A7342">
        <w:t>uje pozitivní mezilidské vztahy</w:t>
      </w:r>
    </w:p>
    <w:p w:rsidR="002C3726" w:rsidRPr="00E4538F" w:rsidRDefault="002C3726" w:rsidP="002C3726">
      <w:pPr>
        <w:pStyle w:val="odrazkysvp"/>
        <w:tabs>
          <w:tab w:val="clear" w:pos="284"/>
          <w:tab w:val="num" w:pos="480"/>
        </w:tabs>
        <w:ind w:left="480" w:hanging="480"/>
      </w:pPr>
      <w:r w:rsidRPr="00E4538F">
        <w:t>vede žáky k samostatnosti při plnění zadaných úkolů</w:t>
      </w:r>
      <w:r w:rsidR="007A7342">
        <w:t>, respektuje individualitu žáků</w:t>
      </w:r>
    </w:p>
    <w:p w:rsidR="002C3726" w:rsidRPr="00E4538F" w:rsidRDefault="002C3726" w:rsidP="002C3726">
      <w:pPr>
        <w:pStyle w:val="odrazkysvp"/>
        <w:tabs>
          <w:tab w:val="clear" w:pos="284"/>
          <w:tab w:val="num" w:pos="480"/>
        </w:tabs>
        <w:ind w:left="480" w:hanging="480"/>
      </w:pPr>
      <w:r w:rsidRPr="00E4538F">
        <w:t>zadává žákům práci ve dvojicích i skupinovou práci, při které žáci rozvíjejí svou schopnost spolupracovat,  nést odpovědnost za svou práci, konstrukt</w:t>
      </w:r>
      <w:r w:rsidR="007A7342">
        <w:t>ivně se podílet na řešení úkolů</w:t>
      </w:r>
    </w:p>
    <w:p w:rsidR="002C3726" w:rsidRPr="00E4538F" w:rsidRDefault="002C3726" w:rsidP="002C3726">
      <w:pPr>
        <w:pStyle w:val="odrazkysvp"/>
        <w:tabs>
          <w:tab w:val="clear" w:pos="284"/>
          <w:tab w:val="num" w:pos="480"/>
        </w:tabs>
        <w:ind w:left="480" w:hanging="480"/>
      </w:pPr>
      <w:r w:rsidRPr="00E4538F">
        <w:t>umožňuje žákům předvést indiv</w:t>
      </w:r>
      <w:r w:rsidR="007A7342">
        <w:t>iduální schopnosti a dovednosti</w:t>
      </w:r>
    </w:p>
    <w:p w:rsidR="002C3726" w:rsidRPr="00E4538F" w:rsidRDefault="002C3726" w:rsidP="002C3726">
      <w:pPr>
        <w:pStyle w:val="kompetecenadpis"/>
        <w:tabs>
          <w:tab w:val="num" w:pos="480"/>
        </w:tabs>
        <w:ind w:left="480" w:hanging="480"/>
      </w:pPr>
      <w:r w:rsidRPr="00E4538F">
        <w:t>Kompetence občanské</w:t>
      </w:r>
      <w:r w:rsidR="007A7342">
        <w:t xml:space="preserve"> </w:t>
      </w:r>
      <w:r w:rsidR="009215F7">
        <w:t xml:space="preserve">– </w:t>
      </w:r>
      <w:r w:rsidRPr="00E4538F">
        <w:t xml:space="preserve">učitel: </w:t>
      </w:r>
    </w:p>
    <w:p w:rsidR="002C3726" w:rsidRPr="00E4538F" w:rsidRDefault="002C3726" w:rsidP="002C3726">
      <w:pPr>
        <w:pStyle w:val="odrazkysvp"/>
        <w:tabs>
          <w:tab w:val="num" w:pos="4964"/>
        </w:tabs>
      </w:pPr>
      <w:r w:rsidRPr="00E4538F">
        <w:t xml:space="preserve"> vede žáky k tomu, aby vyjádřili svůj názor, aby zaujali stanovisko k problémům spole</w:t>
      </w:r>
      <w:r w:rsidR="007A7342">
        <w:t>čenským, sociálním i kulturním</w:t>
      </w:r>
    </w:p>
    <w:p w:rsidR="002C3726" w:rsidRPr="00E4538F" w:rsidRDefault="002C3726" w:rsidP="002C3726">
      <w:pPr>
        <w:pStyle w:val="odrazkysvp"/>
        <w:tabs>
          <w:tab w:val="num" w:pos="4964"/>
        </w:tabs>
      </w:pPr>
      <w:r w:rsidRPr="00E4538F">
        <w:t>d</w:t>
      </w:r>
      <w:r w:rsidR="007A7342">
        <w:t>iskutuje se žáky na daná témata</w:t>
      </w:r>
    </w:p>
    <w:p w:rsidR="002C3726" w:rsidRPr="00E4538F" w:rsidRDefault="002C3726" w:rsidP="002C3726">
      <w:pPr>
        <w:pStyle w:val="odrazkysvp"/>
        <w:tabs>
          <w:tab w:val="num" w:pos="4964"/>
        </w:tabs>
      </w:pPr>
      <w:r w:rsidRPr="00E4538F">
        <w:t>podporuje v žácích respekt k jiným kulturn</w:t>
      </w:r>
      <w:r w:rsidR="007A7342">
        <w:t>ím, duševním a etickým hodnotám</w:t>
      </w:r>
    </w:p>
    <w:p w:rsidR="002C3726" w:rsidRPr="00E4538F" w:rsidRDefault="002C3726" w:rsidP="002C3726">
      <w:pPr>
        <w:pStyle w:val="odrazkysvp"/>
        <w:tabs>
          <w:tab w:val="num" w:pos="4964"/>
        </w:tabs>
      </w:pPr>
      <w:r w:rsidRPr="00E4538F">
        <w:t>vede žáky k uplatňování demokratických princip</w:t>
      </w:r>
      <w:r w:rsidR="007A7342">
        <w:t>ů</w:t>
      </w:r>
    </w:p>
    <w:p w:rsidR="002C3726" w:rsidRPr="00E4538F" w:rsidRDefault="002C3726" w:rsidP="002C3726">
      <w:pPr>
        <w:pStyle w:val="kompetecenadpis"/>
        <w:tabs>
          <w:tab w:val="num" w:pos="480"/>
        </w:tabs>
        <w:ind w:left="480" w:hanging="480"/>
      </w:pPr>
      <w:r w:rsidRPr="00E4538F">
        <w:t>Kompetence k</w:t>
      </w:r>
      <w:r w:rsidR="007A7342">
        <w:t> </w:t>
      </w:r>
      <w:r w:rsidRPr="00E4538F">
        <w:t>podnikavosti</w:t>
      </w:r>
      <w:r w:rsidR="007A7342">
        <w:t xml:space="preserve"> </w:t>
      </w:r>
      <w:r w:rsidR="009215F7">
        <w:t xml:space="preserve">– </w:t>
      </w:r>
      <w:r w:rsidRPr="00E4538F">
        <w:t>učitel:</w:t>
      </w:r>
    </w:p>
    <w:p w:rsidR="002C3726" w:rsidRPr="00E4538F" w:rsidRDefault="002C3726" w:rsidP="002C3726">
      <w:pPr>
        <w:pStyle w:val="odrazkysvp"/>
        <w:tabs>
          <w:tab w:val="num" w:pos="4964"/>
        </w:tabs>
      </w:pPr>
      <w:r w:rsidRPr="00E4538F">
        <w:t>vede žáky k tomu, aby získané v</w:t>
      </w:r>
      <w:r w:rsidR="007A7342">
        <w:t>ědomosti uměli využívat v praxi</w:t>
      </w:r>
    </w:p>
    <w:p w:rsidR="002C3726" w:rsidRPr="00E4538F" w:rsidRDefault="002C3726" w:rsidP="002C3726">
      <w:pPr>
        <w:pStyle w:val="odrazkysvp"/>
        <w:tabs>
          <w:tab w:val="num" w:pos="4964"/>
        </w:tabs>
      </w:pPr>
      <w:r w:rsidRPr="00E4538F">
        <w:t>vede žáky k zodpovědnému přístupu při plnění jejich povinností, k systematické přípravě na hodiny, k dodržování stanovených pravidel a závazků</w:t>
      </w:r>
    </w:p>
    <w:p w:rsidR="002C3726" w:rsidRPr="00E4538F" w:rsidRDefault="002C3726" w:rsidP="002C3726">
      <w:pPr>
        <w:pStyle w:val="odrazkysvp"/>
        <w:tabs>
          <w:tab w:val="num" w:pos="4964"/>
        </w:tabs>
      </w:pPr>
      <w:r w:rsidRPr="00E4538F">
        <w:t>směruje žáky k profesní orientaci</w:t>
      </w:r>
    </w:p>
    <w:p w:rsidR="002C3726" w:rsidRPr="00E4538F" w:rsidRDefault="002C3726" w:rsidP="002C3726">
      <w:pPr>
        <w:pStyle w:val="odrazkysvp"/>
        <w:tabs>
          <w:tab w:val="num" w:pos="4964"/>
        </w:tabs>
      </w:pPr>
      <w:r w:rsidRPr="00E4538F">
        <w:t>vede žáky k sebehodnocení, podporuje je ve sn</w:t>
      </w:r>
      <w:r w:rsidR="007A7342">
        <w:t>aze dosáhnout stanovených cílů</w:t>
      </w:r>
    </w:p>
    <w:p w:rsidR="002C3726" w:rsidRDefault="002C3726" w:rsidP="002C3726">
      <w:pPr>
        <w:pStyle w:val="charakteristika"/>
      </w:pPr>
    </w:p>
    <w:p w:rsidR="007A7342" w:rsidRDefault="007A7342" w:rsidP="002C3726">
      <w:pPr>
        <w:pStyle w:val="charakteristika"/>
      </w:pPr>
    </w:p>
    <w:p w:rsidR="007A7342" w:rsidRDefault="007A7342" w:rsidP="002C3726">
      <w:pPr>
        <w:pStyle w:val="charakteristika"/>
      </w:pPr>
    </w:p>
    <w:p w:rsidR="0040544A" w:rsidRPr="0040544A" w:rsidRDefault="0040544A" w:rsidP="0040544A">
      <w:pPr>
        <w:pStyle w:val="charakteristika"/>
        <w:spacing w:after="0"/>
        <w:rPr>
          <w:sz w:val="2"/>
          <w:szCs w:val="2"/>
        </w:rPr>
      </w:pPr>
      <w:r>
        <w:br w:type="page"/>
      </w: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Francouzský jazyk</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1.G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62428C">
        <w:tc>
          <w:tcPr>
            <w:tcW w:w="1269" w:type="pct"/>
          </w:tcPr>
          <w:p w:rsidR="002C3726" w:rsidRPr="00E62B0C" w:rsidRDefault="002C3726" w:rsidP="002C3726">
            <w:pPr>
              <w:pStyle w:val="Styltexttabulkacelek"/>
            </w:pPr>
            <w:r w:rsidRPr="00E62B0C">
              <w:t>- vyslovuje a čte nahlas plynule a foneticky správně jednoduché texty složené ze známé slovní zásoby</w:t>
            </w:r>
          </w:p>
          <w:p w:rsidR="002C3726" w:rsidRPr="00E62B0C" w:rsidRDefault="002C3726" w:rsidP="002C3726">
            <w:pPr>
              <w:pStyle w:val="Styltexttabulkacelek"/>
            </w:pPr>
            <w:r w:rsidRPr="00E62B0C">
              <w:t xml:space="preserve"> - rozumí z</w:t>
            </w:r>
            <w:r w:rsidR="00156F1F">
              <w:t xml:space="preserve">námým každodenním výrazům, </w:t>
            </w:r>
            <w:r w:rsidRPr="00E62B0C">
              <w:t xml:space="preserve"> základním frázím a jednoduchým větám</w:t>
            </w:r>
          </w:p>
          <w:p w:rsidR="002C3726" w:rsidRPr="00E62B0C" w:rsidRDefault="002C3726" w:rsidP="002C3726">
            <w:pPr>
              <w:pStyle w:val="Styltexttabulkacelek"/>
            </w:pPr>
            <w:r w:rsidRPr="00E62B0C">
              <w:t xml:space="preserve"> - rozumí jednoduchým pokynům a adekvátně na ně reaguje</w:t>
            </w:r>
          </w:p>
          <w:p w:rsidR="002C3726" w:rsidRPr="00E62B0C" w:rsidRDefault="002C3726" w:rsidP="002C3726">
            <w:pPr>
              <w:pStyle w:val="Styltexttabulkacelek"/>
            </w:pPr>
            <w:r w:rsidRPr="00E62B0C">
              <w:t xml:space="preserve"> - rozumí obsahu a smyslu jednoduchého textu, v textu vyhledá potřebnou informaci a odpověď na otázku</w:t>
            </w:r>
          </w:p>
          <w:p w:rsidR="002C3726" w:rsidRPr="00E62B0C" w:rsidRDefault="002C3726" w:rsidP="002C3726">
            <w:pPr>
              <w:pStyle w:val="Styltexttabulkacelek"/>
            </w:pPr>
            <w:r w:rsidRPr="00E62B0C">
              <w:t xml:space="preserve"> - používá abecední slovník, učebnice a dvojjazyčný slovník</w:t>
            </w:r>
          </w:p>
          <w:p w:rsidR="002C3726" w:rsidRPr="00E62B0C" w:rsidRDefault="002C3726" w:rsidP="002C3726">
            <w:pPr>
              <w:pStyle w:val="Styltexttabulkacelek"/>
            </w:pPr>
            <w:r w:rsidRPr="00E62B0C">
              <w:t xml:space="preserve"> - sdělí ústně i písemně základní údaje o své osobě, své rodině a běžných každodenních situacích, vyplní základní údaje do formulářů</w:t>
            </w:r>
          </w:p>
          <w:p w:rsidR="002C3726" w:rsidRPr="00E62B0C" w:rsidRDefault="002C3726" w:rsidP="002C3726">
            <w:pPr>
              <w:pStyle w:val="Styltexttabulkacelek"/>
            </w:pPr>
            <w:r w:rsidRPr="00E62B0C">
              <w:t xml:space="preserve"> - reprodukuje ústně i písemně obsah přiměřeně obtížného textu, promluvy a jednoduché konverzace</w:t>
            </w:r>
          </w:p>
          <w:p w:rsidR="002C3726" w:rsidRPr="00E62B0C" w:rsidRDefault="002C3726" w:rsidP="002C3726">
            <w:pPr>
              <w:pStyle w:val="Styltexttabulkacelek"/>
            </w:pPr>
            <w:r w:rsidRPr="00E62B0C">
              <w:t xml:space="preserve"> - napíše jednoduchá sdělení a odpověď na sdělení za správného použití základních gramatických struktur a vět</w:t>
            </w:r>
          </w:p>
          <w:p w:rsidR="002C3726" w:rsidRPr="002E59E1" w:rsidRDefault="002C3726" w:rsidP="002C3726">
            <w:pPr>
              <w:pStyle w:val="Styltexttabulkacelek"/>
              <w:rPr>
                <w:b/>
                <w:bCs/>
              </w:rPr>
            </w:pPr>
            <w:r w:rsidRPr="00E62B0C">
              <w:t xml:space="preserve"> - zapojí se do jednoduché, pečlivě vyslovované konverzace dalších osob prostřednictvím běžných výrazů, poskytne požadované informace</w:t>
            </w:r>
          </w:p>
        </w:tc>
        <w:tc>
          <w:tcPr>
            <w:tcW w:w="1250" w:type="pct"/>
          </w:tcPr>
          <w:p w:rsidR="002C3726" w:rsidRPr="00E62B0C" w:rsidRDefault="00156F1F" w:rsidP="002C3726">
            <w:pPr>
              <w:pStyle w:val="Styltexttabulkacelek"/>
            </w:pPr>
            <w:r>
              <w:t xml:space="preserve">- </w:t>
            </w:r>
            <w:r w:rsidR="002C3726" w:rsidRPr="00E62B0C">
              <w:t>rozumí jednoduchým a stručným instrukcím a požadavkům učitele</w:t>
            </w:r>
          </w:p>
          <w:p w:rsidR="002C3726" w:rsidRPr="00E62B0C" w:rsidRDefault="00156F1F" w:rsidP="002C3726">
            <w:pPr>
              <w:pStyle w:val="Styltexttabulkacelek"/>
            </w:pPr>
            <w:r>
              <w:t xml:space="preserve">- </w:t>
            </w:r>
            <w:r w:rsidR="002C3726" w:rsidRPr="00E62B0C">
              <w:t>aktivně používá dvojjazyčný slovník</w:t>
            </w:r>
          </w:p>
          <w:p w:rsidR="002C3726" w:rsidRPr="00E62B0C" w:rsidRDefault="00156F1F" w:rsidP="002C3726">
            <w:pPr>
              <w:pStyle w:val="Styltexttabulkacelek"/>
            </w:pPr>
            <w:r>
              <w:t xml:space="preserve">- </w:t>
            </w:r>
            <w:r w:rsidR="002C3726" w:rsidRPr="00E62B0C">
              <w:t>čte přiměřeně náročný text</w:t>
            </w:r>
          </w:p>
          <w:p w:rsidR="002C3726" w:rsidRPr="00E62B0C" w:rsidRDefault="00156F1F" w:rsidP="002C3726">
            <w:pPr>
              <w:pStyle w:val="Styltexttabulkacelek"/>
            </w:pPr>
            <w:r>
              <w:t xml:space="preserve">- </w:t>
            </w:r>
            <w:r w:rsidR="002C3726" w:rsidRPr="00E62B0C">
              <w:t>rozumí jednoduchým autentickým materiálům a textům</w:t>
            </w:r>
          </w:p>
          <w:p w:rsidR="002C3726" w:rsidRPr="00E62B0C" w:rsidRDefault="00156F1F" w:rsidP="002C3726">
            <w:pPr>
              <w:pStyle w:val="Styltexttabulkacelek"/>
            </w:pPr>
            <w:r>
              <w:t xml:space="preserve">- </w:t>
            </w:r>
            <w:r w:rsidR="002C3726" w:rsidRPr="00E62B0C">
              <w:t>vytvoří otázku a odpověď</w:t>
            </w:r>
          </w:p>
          <w:p w:rsidR="002C3726" w:rsidRPr="00E62B0C" w:rsidRDefault="00156F1F" w:rsidP="002C3726">
            <w:pPr>
              <w:pStyle w:val="Styltexttabulkacelek"/>
            </w:pPr>
            <w:r>
              <w:t xml:space="preserve">- </w:t>
            </w:r>
            <w:r w:rsidR="002C3726" w:rsidRPr="00E62B0C">
              <w:t>odvodí pravděpodobný význam nových slov v textu</w:t>
            </w:r>
          </w:p>
          <w:p w:rsidR="002C3726" w:rsidRPr="00E62B0C" w:rsidRDefault="00156F1F" w:rsidP="002C3726">
            <w:pPr>
              <w:pStyle w:val="Styltexttabulkacelek"/>
            </w:pPr>
            <w:r>
              <w:t xml:space="preserve">- </w:t>
            </w:r>
            <w:r w:rsidR="002C3726" w:rsidRPr="00E62B0C">
              <w:t>aktivně používá slovní zásobu probíraných témat</w:t>
            </w:r>
          </w:p>
          <w:p w:rsidR="002C3726" w:rsidRPr="00E62B0C" w:rsidRDefault="00156F1F" w:rsidP="002C3726">
            <w:pPr>
              <w:pStyle w:val="Styltexttabulkacelek"/>
            </w:pPr>
            <w:r>
              <w:t xml:space="preserve">- </w:t>
            </w:r>
            <w:r w:rsidR="002C3726" w:rsidRPr="00E62B0C">
              <w:t>reprodukuje jednoduchý text</w:t>
            </w:r>
          </w:p>
          <w:p w:rsidR="002C3726" w:rsidRPr="00E62B0C" w:rsidRDefault="00156F1F" w:rsidP="002C3726">
            <w:pPr>
              <w:pStyle w:val="Styltexttabulkacelek"/>
            </w:pPr>
            <w:r>
              <w:t xml:space="preserve">- </w:t>
            </w:r>
            <w:r w:rsidR="002C3726" w:rsidRPr="00E62B0C">
              <w:t>účastní se rozhovoru na známé téma</w:t>
            </w:r>
          </w:p>
          <w:p w:rsidR="002C3726" w:rsidRPr="00E62B0C" w:rsidRDefault="00156F1F" w:rsidP="002C3726">
            <w:pPr>
              <w:pStyle w:val="Styltexttabulkacelek"/>
            </w:pPr>
            <w:r>
              <w:t xml:space="preserve">- </w:t>
            </w:r>
            <w:r w:rsidR="002C3726" w:rsidRPr="00E62B0C">
              <w:t>sestaví jednoduché sdělení</w:t>
            </w:r>
          </w:p>
          <w:p w:rsidR="002C3726" w:rsidRPr="00E62B0C" w:rsidRDefault="00156F1F" w:rsidP="002C3726">
            <w:pPr>
              <w:pStyle w:val="Styltexttabulkacelek"/>
            </w:pPr>
            <w:r>
              <w:t xml:space="preserve">- </w:t>
            </w:r>
            <w:r w:rsidR="002C3726" w:rsidRPr="00E62B0C">
              <w:t>napíše krátký dopis, vyprávění a popis</w:t>
            </w:r>
          </w:p>
          <w:p w:rsidR="002C3726" w:rsidRPr="002E59E1" w:rsidRDefault="002C3726" w:rsidP="002C3726">
            <w:pPr>
              <w:pStyle w:val="Styltexttabulkacelek"/>
              <w:rPr>
                <w:b/>
                <w:bCs/>
              </w:rPr>
            </w:pPr>
          </w:p>
        </w:tc>
        <w:tc>
          <w:tcPr>
            <w:tcW w:w="1328" w:type="pct"/>
          </w:tcPr>
          <w:p w:rsidR="002C3726" w:rsidRPr="00156F1F" w:rsidRDefault="002C3726" w:rsidP="002C3726">
            <w:pPr>
              <w:pStyle w:val="Styltexttabulkacelek"/>
            </w:pPr>
            <w:r w:rsidRPr="00156F1F">
              <w:t>Gramatika</w:t>
            </w:r>
            <w:r w:rsidR="00156F1F">
              <w:t>:</w:t>
            </w:r>
          </w:p>
          <w:p w:rsidR="002C3726" w:rsidRPr="00E62B0C" w:rsidRDefault="00156F1F" w:rsidP="002C3726">
            <w:pPr>
              <w:pStyle w:val="Styltexttabulkacelek"/>
            </w:pPr>
            <w:r>
              <w:t>Č</w:t>
            </w:r>
            <w:r w:rsidR="002C3726" w:rsidRPr="00E62B0C">
              <w:t>leny</w:t>
            </w:r>
          </w:p>
          <w:p w:rsidR="002C3726" w:rsidRPr="00E62B0C" w:rsidRDefault="00156F1F" w:rsidP="002C3726">
            <w:pPr>
              <w:pStyle w:val="Styltexttabulkacelek"/>
            </w:pPr>
            <w:r>
              <w:t>P</w:t>
            </w:r>
            <w:r w:rsidR="002C3726" w:rsidRPr="00E62B0C">
              <w:t>ořádek slov ve větě</w:t>
            </w:r>
          </w:p>
          <w:p w:rsidR="002C3726" w:rsidRPr="00E62B0C" w:rsidRDefault="00156F1F" w:rsidP="002C3726">
            <w:pPr>
              <w:pStyle w:val="Styltexttabulkacelek"/>
            </w:pPr>
            <w:r>
              <w:t>P</w:t>
            </w:r>
            <w:r w:rsidR="002C3726" w:rsidRPr="00E62B0C">
              <w:t>odstatná jména</w:t>
            </w:r>
          </w:p>
          <w:p w:rsidR="002C3726" w:rsidRPr="00E62B0C" w:rsidRDefault="00156F1F" w:rsidP="002C3726">
            <w:pPr>
              <w:pStyle w:val="Styltexttabulkacelek"/>
            </w:pPr>
            <w:r>
              <w:t>P</w:t>
            </w:r>
            <w:r w:rsidR="002C3726" w:rsidRPr="00E62B0C">
              <w:t>řídavná jména a příslovce</w:t>
            </w:r>
          </w:p>
          <w:p w:rsidR="002C3726" w:rsidRPr="00E62B0C" w:rsidRDefault="00156F1F" w:rsidP="002C3726">
            <w:pPr>
              <w:pStyle w:val="Styltexttabulkacelek"/>
            </w:pPr>
            <w:r>
              <w:t>O</w:t>
            </w:r>
            <w:r w:rsidR="002C3726" w:rsidRPr="00E62B0C">
              <w:t>tázka a zápor</w:t>
            </w:r>
          </w:p>
          <w:p w:rsidR="002C3726" w:rsidRPr="00E62B0C" w:rsidRDefault="00156F1F" w:rsidP="002C3726">
            <w:pPr>
              <w:pStyle w:val="Styltexttabulkacelek"/>
            </w:pPr>
            <w:r>
              <w:t>I</w:t>
            </w:r>
            <w:r w:rsidR="002C3726" w:rsidRPr="00E62B0C">
              <w:t xml:space="preserve">l y a </w:t>
            </w:r>
          </w:p>
          <w:p w:rsidR="002C3726" w:rsidRPr="00E62B0C" w:rsidRDefault="00156F1F" w:rsidP="002C3726">
            <w:pPr>
              <w:pStyle w:val="Styltexttabulkacelek"/>
            </w:pPr>
            <w:r>
              <w:t>Č</w:t>
            </w:r>
            <w:r w:rsidR="002C3726" w:rsidRPr="00E62B0C">
              <w:t>íslovky 0-1000</w:t>
            </w:r>
          </w:p>
          <w:p w:rsidR="002C3726" w:rsidRDefault="00156F1F" w:rsidP="002C3726">
            <w:pPr>
              <w:pStyle w:val="Styltexttabulkacelek"/>
            </w:pPr>
            <w:r>
              <w:t>U</w:t>
            </w:r>
            <w:r w:rsidR="002C3726" w:rsidRPr="00E62B0C">
              <w:t>kazovací, tázací, přivlastňovací zájmena</w:t>
            </w:r>
          </w:p>
          <w:p w:rsidR="002C3726" w:rsidRPr="00E62B0C" w:rsidRDefault="00156F1F" w:rsidP="002C3726">
            <w:pPr>
              <w:pStyle w:val="Styltexttabulkacelek"/>
            </w:pPr>
            <w:r>
              <w:t>J</w:t>
            </w:r>
            <w:r w:rsidR="002C3726">
              <w:t>ednoduchý budoucí čas</w:t>
            </w:r>
          </w:p>
          <w:p w:rsidR="002C3726" w:rsidRPr="00156F1F" w:rsidRDefault="002C3726" w:rsidP="002C3726">
            <w:pPr>
              <w:pStyle w:val="Styltexttabulkacelek"/>
            </w:pPr>
            <w:r w:rsidRPr="00156F1F">
              <w:t>Slovní zásoba</w:t>
            </w:r>
            <w:r w:rsidR="00156F1F">
              <w:t>:</w:t>
            </w:r>
          </w:p>
          <w:p w:rsidR="002C3726" w:rsidRPr="00E62B0C" w:rsidRDefault="002C3726" w:rsidP="002C3726">
            <w:pPr>
              <w:pStyle w:val="Styltexttabulkacelek"/>
            </w:pPr>
            <w:r w:rsidRPr="00E62B0C">
              <w:t>volný čas</w:t>
            </w:r>
            <w:r w:rsidR="0062428C">
              <w:t xml:space="preserve">, </w:t>
            </w:r>
            <w:r w:rsidRPr="00E62B0C">
              <w:t>rodina</w:t>
            </w:r>
            <w:r w:rsidR="0062428C">
              <w:t xml:space="preserve">, </w:t>
            </w:r>
            <w:r w:rsidRPr="00E62B0C">
              <w:t>škola</w:t>
            </w:r>
            <w:r w:rsidR="0062428C">
              <w:t xml:space="preserve">, </w:t>
            </w:r>
            <w:r w:rsidRPr="00E62B0C">
              <w:t>bydlení</w:t>
            </w:r>
            <w:r w:rsidR="0062428C">
              <w:t xml:space="preserve">, </w:t>
            </w:r>
            <w:r w:rsidRPr="00E62B0C">
              <w:t>cizí země</w:t>
            </w:r>
          </w:p>
          <w:p w:rsidR="002C3726" w:rsidRPr="00156F1F" w:rsidRDefault="002C3726" w:rsidP="002C3726">
            <w:pPr>
              <w:pStyle w:val="Styltexttabulkacelek"/>
            </w:pPr>
            <w:r w:rsidRPr="00156F1F">
              <w:t>Slohové útvary</w:t>
            </w:r>
            <w:r w:rsidR="00156F1F">
              <w:t>:</w:t>
            </w:r>
          </w:p>
          <w:p w:rsidR="002C3726" w:rsidRPr="00E62B0C" w:rsidRDefault="0062428C" w:rsidP="002C3726">
            <w:pPr>
              <w:pStyle w:val="Styltexttabulkacelek"/>
            </w:pPr>
            <w:r>
              <w:t>D</w:t>
            </w:r>
            <w:r w:rsidR="002C3726" w:rsidRPr="00E62B0C">
              <w:t>opis</w:t>
            </w:r>
          </w:p>
          <w:p w:rsidR="002C3726" w:rsidRPr="00E62B0C" w:rsidRDefault="0062428C" w:rsidP="002C3726">
            <w:pPr>
              <w:pStyle w:val="Styltexttabulkacelek"/>
            </w:pPr>
            <w:r>
              <w:t>V</w:t>
            </w:r>
            <w:r w:rsidR="002C3726" w:rsidRPr="00E62B0C">
              <w:t>yprávění + reprodukce textu</w:t>
            </w:r>
          </w:p>
          <w:p w:rsidR="002C3726" w:rsidRPr="00E62B0C" w:rsidRDefault="0062428C" w:rsidP="002C3726">
            <w:pPr>
              <w:pStyle w:val="Styltexttabulkacelek"/>
            </w:pPr>
            <w:r>
              <w:t>P</w:t>
            </w:r>
            <w:r w:rsidR="002C3726" w:rsidRPr="00E62B0C">
              <w:t>opis</w:t>
            </w:r>
          </w:p>
          <w:p w:rsidR="002C3726" w:rsidRPr="002E59E1" w:rsidRDefault="002C3726" w:rsidP="002C3726">
            <w:pPr>
              <w:pStyle w:val="Styltexttabulkacelek"/>
              <w:rPr>
                <w:b/>
                <w:bCs/>
              </w:rPr>
            </w:pPr>
          </w:p>
        </w:tc>
        <w:tc>
          <w:tcPr>
            <w:tcW w:w="1153" w:type="pct"/>
          </w:tcPr>
          <w:p w:rsidR="002C3726" w:rsidRPr="0062428C" w:rsidRDefault="0062428C" w:rsidP="002C3726">
            <w:pPr>
              <w:pStyle w:val="Styltexttabulkacelek"/>
            </w:pPr>
            <w:r>
              <w:t xml:space="preserve">OSV: </w:t>
            </w:r>
            <w:r w:rsidR="002C3726" w:rsidRPr="0062428C">
              <w:t>sebepoznání a sebepojetí</w:t>
            </w:r>
            <w:r>
              <w:t xml:space="preserve">, </w:t>
            </w:r>
            <w:r w:rsidR="002C3726" w:rsidRPr="0062428C">
              <w:t>mezilidské vztahy</w:t>
            </w:r>
            <w:r>
              <w:t xml:space="preserve">, </w:t>
            </w:r>
            <w:r w:rsidR="002C3726" w:rsidRPr="0062428C">
              <w:t>komunikace (spolupráce, vztah k lidem a okolí)</w:t>
            </w:r>
          </w:p>
          <w:p w:rsidR="002C3726" w:rsidRPr="0062428C" w:rsidRDefault="0062428C" w:rsidP="002C3726">
            <w:pPr>
              <w:pStyle w:val="Styltexttabulkacelek"/>
            </w:pPr>
            <w:r>
              <w:t xml:space="preserve">GLOB: </w:t>
            </w:r>
            <w:r w:rsidR="002C3726" w:rsidRPr="0062428C">
              <w:t>ČR a Evropa</w:t>
            </w:r>
          </w:p>
          <w:p w:rsidR="002C3726" w:rsidRPr="0062428C" w:rsidRDefault="002C3726" w:rsidP="002C3726">
            <w:pPr>
              <w:pStyle w:val="Styltexttabulkacelek"/>
            </w:pPr>
            <w:r w:rsidRPr="0062428C">
              <w:t>Evropská unie</w:t>
            </w:r>
            <w:r w:rsidR="0062428C">
              <w:t>, g</w:t>
            </w:r>
            <w:r w:rsidRPr="0062428C">
              <w:t>eografie</w:t>
            </w:r>
          </w:p>
          <w:p w:rsidR="002C3726" w:rsidRPr="0062428C" w:rsidRDefault="002C3726" w:rsidP="002C3726">
            <w:pPr>
              <w:pStyle w:val="Styltexttabulkacelek"/>
            </w:pPr>
            <w:r w:rsidRPr="0062428C">
              <w:t>Další aktivity:</w:t>
            </w:r>
          </w:p>
          <w:p w:rsidR="002C3726" w:rsidRPr="0062428C" w:rsidRDefault="0062428C" w:rsidP="002C3726">
            <w:pPr>
              <w:pStyle w:val="Styltexttabulkacelek"/>
            </w:pPr>
            <w:r>
              <w:t xml:space="preserve"> - v</w:t>
            </w:r>
            <w:r w:rsidR="002C3726" w:rsidRPr="0062428C">
              <w:t>ýměna s francouzským lyceem</w:t>
            </w:r>
          </w:p>
          <w:p w:rsidR="002C3726" w:rsidRPr="0062428C" w:rsidRDefault="002C3726" w:rsidP="002C3726">
            <w:pPr>
              <w:pStyle w:val="Styltexttabulkacelek"/>
            </w:pPr>
            <w:r w:rsidRPr="0062428C">
              <w:t xml:space="preserve"> - poznávací zájezd do frankofonní země</w:t>
            </w:r>
          </w:p>
          <w:p w:rsidR="002C3726" w:rsidRPr="0062428C" w:rsidRDefault="002C3726" w:rsidP="002C3726">
            <w:pPr>
              <w:pStyle w:val="Styltexttabulkacelek"/>
              <w:rPr>
                <w:b/>
                <w:bCs/>
              </w:rPr>
            </w:pPr>
          </w:p>
        </w:tc>
      </w:tr>
    </w:tbl>
    <w:p w:rsidR="002C3726" w:rsidRDefault="002C3726" w:rsidP="00AB5755">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Francouzský jazyk</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kvinta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2C3726" w:rsidP="002C3726">
            <w:pPr>
              <w:pStyle w:val="Styltexttabulkacelek"/>
            </w:pPr>
            <w:r>
              <w:t>-</w:t>
            </w:r>
            <w:r w:rsidR="00541A75">
              <w:t xml:space="preserve"> </w:t>
            </w:r>
            <w:r>
              <w:t>vyslovuje a čte nahlas plynule a foneticky správně texty složené ze známé i neznámé slovní zásoby</w:t>
            </w:r>
          </w:p>
          <w:p w:rsidR="002C3726" w:rsidRDefault="002C3726" w:rsidP="002C3726">
            <w:pPr>
              <w:pStyle w:val="Styltexttabulkacelek"/>
            </w:pPr>
            <w:r>
              <w:t>-</w:t>
            </w:r>
            <w:r w:rsidR="00541A75">
              <w:t xml:space="preserve"> </w:t>
            </w:r>
            <w:r>
              <w:t>umí číst delší texty</w:t>
            </w:r>
          </w:p>
          <w:p w:rsidR="002C3726" w:rsidRDefault="002C3726" w:rsidP="002C3726">
            <w:pPr>
              <w:pStyle w:val="Styltexttabulkacelek"/>
            </w:pPr>
            <w:r>
              <w:t>-</w:t>
            </w:r>
            <w:r w:rsidR="00541A75">
              <w:t xml:space="preserve"> </w:t>
            </w:r>
            <w:r>
              <w:t xml:space="preserve">umí komunikovat v  běžných situacích vyžadujících přímou výměnu informací o známých tématech a činnostech </w:t>
            </w:r>
          </w:p>
          <w:p w:rsidR="002C3726" w:rsidRDefault="002C3726" w:rsidP="002C3726">
            <w:pPr>
              <w:pStyle w:val="Styltexttabulkacelek"/>
            </w:pPr>
            <w:r>
              <w:t>-</w:t>
            </w:r>
            <w:r w:rsidR="00541A75">
              <w:t xml:space="preserve"> </w:t>
            </w:r>
            <w:r>
              <w:t>zvládnou krátkou společenskou konverzaci.</w:t>
            </w:r>
          </w:p>
          <w:p w:rsidR="002C3726" w:rsidRDefault="002C3726" w:rsidP="002C3726">
            <w:pPr>
              <w:pStyle w:val="Styltexttabulkacelek"/>
            </w:pPr>
            <w:r>
              <w:t>-</w:t>
            </w:r>
            <w:r w:rsidR="00541A75">
              <w:t xml:space="preserve"> </w:t>
            </w:r>
            <w:r>
              <w:t>rozumí známým každodenním výrazům, frázím a složitějším větám</w:t>
            </w:r>
          </w:p>
          <w:p w:rsidR="002C3726" w:rsidRDefault="00541A75" w:rsidP="002C3726">
            <w:pPr>
              <w:pStyle w:val="Styltexttabulkacelek"/>
            </w:pPr>
            <w:r>
              <w:lastRenderedPageBreak/>
              <w:t xml:space="preserve">- </w:t>
            </w:r>
            <w:r w:rsidR="002C3726">
              <w:t>rozumí  pokynům a adekvátně na ně reaguje</w:t>
            </w:r>
          </w:p>
          <w:p w:rsidR="002C3726" w:rsidRDefault="002C3726" w:rsidP="002C3726">
            <w:pPr>
              <w:pStyle w:val="Styltexttabulkacelek"/>
            </w:pPr>
            <w:r>
              <w:t>-</w:t>
            </w:r>
            <w:r w:rsidR="00541A75">
              <w:t xml:space="preserve"> </w:t>
            </w:r>
            <w:r>
              <w:t>rozumí obsahu a smyslu složitějšího textu, v textu vyhledá potřebnou informaci a odpověď na otázku</w:t>
            </w:r>
          </w:p>
          <w:p w:rsidR="002C3726" w:rsidRDefault="00541A75" w:rsidP="002C3726">
            <w:pPr>
              <w:pStyle w:val="Styltexttabulkacelek"/>
            </w:pPr>
            <w:r>
              <w:t xml:space="preserve">- </w:t>
            </w:r>
            <w:r w:rsidR="002C3726">
              <w:t>používá abecední slovník</w:t>
            </w:r>
            <w:r>
              <w:t>,</w:t>
            </w:r>
            <w:r w:rsidR="002C3726">
              <w:t xml:space="preserve"> učebnice a dvojjazyčný slovník</w:t>
            </w:r>
          </w:p>
          <w:p w:rsidR="002C3726" w:rsidRDefault="002C3726" w:rsidP="002C3726">
            <w:pPr>
              <w:pStyle w:val="Styltexttabulkacelek"/>
            </w:pPr>
            <w:r>
              <w:t>-</w:t>
            </w:r>
            <w:r w:rsidR="00541A75">
              <w:t xml:space="preserve"> </w:t>
            </w:r>
            <w:r>
              <w:t>umí použít řadu frází a vět, aby popsal vlastní rodinu, své zájmy, záliby, školu, bydlení</w:t>
            </w:r>
          </w:p>
          <w:p w:rsidR="002C3726" w:rsidRDefault="002C3726" w:rsidP="002C3726">
            <w:pPr>
              <w:pStyle w:val="Styltexttabulkacelek"/>
            </w:pPr>
            <w:r>
              <w:t>-</w:t>
            </w:r>
            <w:r w:rsidR="00541A75">
              <w:t xml:space="preserve"> </w:t>
            </w:r>
            <w:r>
              <w:t>dokáže informovat ústně i písemně o běžných každodenních situacích, vyplní základní údaje do formulářů</w:t>
            </w:r>
          </w:p>
          <w:p w:rsidR="002C3726" w:rsidRDefault="002C3726" w:rsidP="002C3726">
            <w:pPr>
              <w:pStyle w:val="Styltexttabulkacelek"/>
            </w:pPr>
            <w:r>
              <w:t>-</w:t>
            </w:r>
            <w:r w:rsidR="00541A75">
              <w:t xml:space="preserve"> </w:t>
            </w:r>
            <w:r>
              <w:t>reprodukuje ústně i písemně obsah přiměřeně obtížného textu, promluvy a konverzace</w:t>
            </w:r>
          </w:p>
          <w:p w:rsidR="002C3726" w:rsidRDefault="002C3726" w:rsidP="002C3726">
            <w:pPr>
              <w:pStyle w:val="Styltexttabulkacelek"/>
            </w:pPr>
            <w:r>
              <w:t>-</w:t>
            </w:r>
            <w:r w:rsidR="00541A75">
              <w:t xml:space="preserve"> </w:t>
            </w:r>
            <w:r>
              <w:t>používá abecední slovník, učebnice a dvojjazyčný slovník</w:t>
            </w:r>
          </w:p>
          <w:p w:rsidR="002C3726" w:rsidRDefault="002C3726" w:rsidP="002C3726">
            <w:pPr>
              <w:pStyle w:val="Styltexttabulkacelek"/>
            </w:pPr>
            <w:r>
              <w:t>-</w:t>
            </w:r>
            <w:r w:rsidR="00541A75">
              <w:t xml:space="preserve"> </w:t>
            </w:r>
            <w:r>
              <w:t>umí napsat krátké jednoduché poznámky a zprávy týkající se jeho základních potřeb za správného použití základních gramatických struktur a vět</w:t>
            </w:r>
          </w:p>
          <w:p w:rsidR="002C3726" w:rsidRDefault="002C3726" w:rsidP="002C3726">
            <w:pPr>
              <w:pStyle w:val="Styltexttabulkacelek"/>
            </w:pPr>
            <w:r>
              <w:t>-</w:t>
            </w:r>
            <w:r w:rsidR="00541A75">
              <w:t xml:space="preserve"> </w:t>
            </w:r>
            <w:r>
              <w:t>umí napsat dopis</w:t>
            </w:r>
          </w:p>
          <w:p w:rsidR="002C3726" w:rsidRPr="002E59E1" w:rsidRDefault="002C3726" w:rsidP="002C3726">
            <w:pPr>
              <w:pStyle w:val="Styltexttabulkacelek"/>
              <w:rPr>
                <w:b/>
                <w:bCs/>
                <w:sz w:val="22"/>
                <w:szCs w:val="22"/>
              </w:rPr>
            </w:pPr>
            <w:r>
              <w:t>-</w:t>
            </w:r>
            <w:r w:rsidR="00541A75">
              <w:t xml:space="preserve"> </w:t>
            </w:r>
            <w:r>
              <w:t>zapojí se do pečlivě vyslovované konverzace dalších osob prostřednictvím běžných výrazů, poskytne požadované informace</w:t>
            </w:r>
          </w:p>
        </w:tc>
        <w:tc>
          <w:tcPr>
            <w:tcW w:w="1250" w:type="pct"/>
          </w:tcPr>
          <w:p w:rsidR="002C3726" w:rsidRDefault="002C3726" w:rsidP="002C3726">
            <w:pPr>
              <w:pStyle w:val="Styltexttabulkacelek"/>
            </w:pPr>
            <w:r w:rsidRPr="002E59E1">
              <w:rPr>
                <w:rFonts w:ascii="Symbol" w:hAnsi="Symbol" w:cs="Symbol"/>
              </w:rPr>
              <w:lastRenderedPageBreak/>
              <w:t></w:t>
            </w:r>
            <w:r w:rsidRPr="002E59E1">
              <w:rPr>
                <w:rFonts w:ascii="Symbol" w:hAnsi="Symbol" w:cs="Symbol"/>
              </w:rPr>
              <w:t></w:t>
            </w:r>
            <w:r w:rsidRPr="002E59E1">
              <w:rPr>
                <w:rFonts w:ascii="Symbol" w:hAnsi="Symbol" w:cs="Symbol"/>
              </w:rPr>
              <w:t></w:t>
            </w:r>
            <w:r>
              <w:t>zorientuje se v obtížnějším textu týkajícím se běžných témat</w:t>
            </w:r>
          </w:p>
          <w:p w:rsidR="002C3726" w:rsidRDefault="002C3726" w:rsidP="002C3726">
            <w:pPr>
              <w:pStyle w:val="Styltexttabulkacelek"/>
            </w:pPr>
            <w:r w:rsidRPr="002E59E1">
              <w:rPr>
                <w:rFonts w:ascii="Symbol" w:hAnsi="Symbol" w:cs="Symbol"/>
              </w:rPr>
              <w:t></w:t>
            </w:r>
            <w:r w:rsidRPr="002E59E1">
              <w:rPr>
                <w:rFonts w:ascii="Symbol" w:hAnsi="Symbol" w:cs="Symbol"/>
              </w:rPr>
              <w:t></w:t>
            </w:r>
            <w:r w:rsidRPr="002E59E1">
              <w:rPr>
                <w:rFonts w:ascii="Symbol" w:hAnsi="Symbol" w:cs="Symbol"/>
              </w:rPr>
              <w:t></w:t>
            </w:r>
            <w:r>
              <w:t>vyhledá v textu nejdůležitější informace</w:t>
            </w:r>
          </w:p>
          <w:p w:rsidR="002C3726" w:rsidRDefault="002C3726" w:rsidP="002C3726">
            <w:pPr>
              <w:pStyle w:val="Styltexttabulkacelek"/>
            </w:pPr>
            <w:r w:rsidRPr="002E59E1">
              <w:rPr>
                <w:rFonts w:ascii="Symbol" w:hAnsi="Symbol" w:cs="Symbol"/>
              </w:rPr>
              <w:t></w:t>
            </w:r>
            <w:r w:rsidRPr="002E59E1">
              <w:rPr>
                <w:rFonts w:ascii="Symbol" w:hAnsi="Symbol" w:cs="Symbol"/>
              </w:rPr>
              <w:t></w:t>
            </w:r>
            <w:r w:rsidRPr="002E59E1">
              <w:rPr>
                <w:rFonts w:ascii="Symbol" w:hAnsi="Symbol" w:cs="Symbol"/>
              </w:rPr>
              <w:t></w:t>
            </w:r>
            <w:r>
              <w:t>u složitějších textů pochopí téma</w:t>
            </w:r>
          </w:p>
          <w:p w:rsidR="002C3726" w:rsidRDefault="002C3726" w:rsidP="002C3726">
            <w:pPr>
              <w:pStyle w:val="Styltexttabulkacelek"/>
            </w:pPr>
            <w:r w:rsidRPr="002E59E1">
              <w:rPr>
                <w:rFonts w:ascii="Symbol" w:hAnsi="Symbol" w:cs="Symbol"/>
              </w:rPr>
              <w:t></w:t>
            </w:r>
            <w:r w:rsidRPr="002E59E1">
              <w:rPr>
                <w:rFonts w:ascii="Symbol" w:hAnsi="Symbol" w:cs="Symbol"/>
              </w:rPr>
              <w:t></w:t>
            </w:r>
            <w:r>
              <w:t>zorientuje se v obtížnějším rozhovoru na běžná témata</w:t>
            </w:r>
          </w:p>
          <w:p w:rsidR="002C3726" w:rsidRDefault="002C3726" w:rsidP="002C3726">
            <w:pPr>
              <w:pStyle w:val="Styltexttabulkacelek"/>
            </w:pPr>
            <w:r w:rsidRPr="002E59E1">
              <w:rPr>
                <w:rFonts w:ascii="Symbol" w:hAnsi="Symbol" w:cs="Symbol"/>
              </w:rPr>
              <w:t></w:t>
            </w:r>
            <w:r w:rsidRPr="002E59E1">
              <w:rPr>
                <w:rFonts w:ascii="Symbol" w:hAnsi="Symbol" w:cs="Symbol"/>
              </w:rPr>
              <w:t></w:t>
            </w:r>
            <w:r>
              <w:t>určí postoje jednotlivých mluvčí</w:t>
            </w:r>
          </w:p>
          <w:p w:rsidR="002C3726" w:rsidRDefault="002C3726" w:rsidP="002C3726">
            <w:pPr>
              <w:pStyle w:val="Styltexttabulkacelek"/>
            </w:pPr>
            <w:r w:rsidRPr="002E59E1">
              <w:rPr>
                <w:rFonts w:ascii="Symbol" w:hAnsi="Symbol" w:cs="Symbol"/>
              </w:rPr>
              <w:t></w:t>
            </w:r>
            <w:r w:rsidRPr="002E59E1">
              <w:rPr>
                <w:rFonts w:ascii="Symbol" w:hAnsi="Symbol" w:cs="Symbol"/>
              </w:rPr>
              <w:t></w:t>
            </w:r>
            <w:r>
              <w:t>souvisle a bez přípravy hovoří o tématech týkajících se jeho samého,</w:t>
            </w:r>
          </w:p>
          <w:p w:rsidR="002C3726" w:rsidRDefault="002C3726" w:rsidP="002C3726">
            <w:pPr>
              <w:pStyle w:val="Styltexttabulkacelek"/>
            </w:pPr>
            <w:r>
              <w:lastRenderedPageBreak/>
              <w:t>jeho rodiny, zájmů a nejbližšího okolí</w:t>
            </w:r>
          </w:p>
          <w:p w:rsidR="002C3726" w:rsidRDefault="002C3726" w:rsidP="002C3726">
            <w:pPr>
              <w:pStyle w:val="Styltexttabulkacelek"/>
            </w:pPr>
            <w:r w:rsidRPr="002E59E1">
              <w:rPr>
                <w:rFonts w:ascii="Symbol" w:hAnsi="Symbol" w:cs="Symbol"/>
              </w:rPr>
              <w:t></w:t>
            </w:r>
            <w:r w:rsidRPr="002E59E1">
              <w:rPr>
                <w:rFonts w:ascii="Symbol" w:hAnsi="Symbol" w:cs="Symbol"/>
              </w:rPr>
              <w:t></w:t>
            </w:r>
            <w:r w:rsidRPr="002E59E1">
              <w:rPr>
                <w:rFonts w:ascii="Symbol" w:hAnsi="Symbol" w:cs="Symbol"/>
              </w:rPr>
              <w:t></w:t>
            </w:r>
            <w:r>
              <w:t>jednoduchým způsobem vyjádří vlastní názor</w:t>
            </w:r>
          </w:p>
          <w:p w:rsidR="002C3726" w:rsidRDefault="002C3726" w:rsidP="002C3726">
            <w:pPr>
              <w:pStyle w:val="Styltexttabulkacelek"/>
            </w:pPr>
            <w:r w:rsidRPr="002E59E1">
              <w:rPr>
                <w:rFonts w:ascii="Symbol" w:hAnsi="Symbol" w:cs="Symbol"/>
              </w:rPr>
              <w:t></w:t>
            </w:r>
            <w:r w:rsidRPr="002E59E1">
              <w:rPr>
                <w:rFonts w:ascii="Symbol" w:hAnsi="Symbol" w:cs="Symbol"/>
              </w:rPr>
              <w:t></w:t>
            </w:r>
            <w:r w:rsidRPr="002E59E1">
              <w:rPr>
                <w:rFonts w:ascii="Symbol" w:hAnsi="Symbol" w:cs="Symbol"/>
              </w:rPr>
              <w:t></w:t>
            </w:r>
            <w:r>
              <w:t>používá základních výrazů pro vyjádření logických vztahů mezi</w:t>
            </w:r>
            <w:r w:rsidR="00541A75">
              <w:t xml:space="preserve"> </w:t>
            </w:r>
            <w:r>
              <w:t>větami</w:t>
            </w:r>
          </w:p>
          <w:p w:rsidR="002C3726" w:rsidRDefault="002C3726" w:rsidP="002C3726">
            <w:pPr>
              <w:pStyle w:val="Styltexttabulkacelek"/>
            </w:pPr>
            <w:r w:rsidRPr="002E59E1">
              <w:rPr>
                <w:rFonts w:ascii="Symbol" w:hAnsi="Symbol" w:cs="Symbol"/>
              </w:rPr>
              <w:t></w:t>
            </w:r>
            <w:r w:rsidRPr="002E59E1">
              <w:rPr>
                <w:rFonts w:ascii="Symbol" w:hAnsi="Symbol" w:cs="Symbol"/>
              </w:rPr>
              <w:t></w:t>
            </w:r>
            <w:r>
              <w:t>jednoduchým způsobem vyjádří své pocity, plány, pomocí</w:t>
            </w:r>
            <w:r w:rsidR="00541A75">
              <w:t xml:space="preserve"> </w:t>
            </w:r>
            <w:r>
              <w:t>nejzákladnějších výrazů vypráví minulé události</w:t>
            </w:r>
          </w:p>
          <w:p w:rsidR="002C3726" w:rsidRDefault="002C3726" w:rsidP="002C3726">
            <w:pPr>
              <w:pStyle w:val="Styltexttabulkacelek"/>
            </w:pPr>
            <w:r w:rsidRPr="002E59E1">
              <w:rPr>
                <w:rFonts w:ascii="Symbol" w:hAnsi="Symbol" w:cs="Symbol"/>
              </w:rPr>
              <w:t></w:t>
            </w:r>
            <w:r w:rsidRPr="002E59E1">
              <w:rPr>
                <w:rFonts w:ascii="Symbol" w:hAnsi="Symbol" w:cs="Symbol"/>
              </w:rPr>
              <w:t></w:t>
            </w:r>
            <w:r w:rsidRPr="002E59E1">
              <w:rPr>
                <w:rFonts w:ascii="Symbol" w:hAnsi="Symbol" w:cs="Symbol"/>
              </w:rPr>
              <w:t></w:t>
            </w:r>
            <w:r>
              <w:t>při komunikaci v běžných situacích respektuje zvyklosti a základní</w:t>
            </w:r>
            <w:r w:rsidR="00541A75">
              <w:t xml:space="preserve"> </w:t>
            </w:r>
            <w:r>
              <w:t>pravidla zdvořilosti</w:t>
            </w:r>
          </w:p>
          <w:p w:rsidR="002C3726" w:rsidRDefault="002C3726" w:rsidP="002C3726">
            <w:pPr>
              <w:pStyle w:val="Styltexttabulkacelek"/>
            </w:pPr>
            <w:r w:rsidRPr="002E59E1">
              <w:rPr>
                <w:rFonts w:ascii="Symbol" w:hAnsi="Symbol" w:cs="Symbol"/>
              </w:rPr>
              <w:t></w:t>
            </w:r>
            <w:r w:rsidRPr="002E59E1">
              <w:rPr>
                <w:rFonts w:ascii="Symbol" w:hAnsi="Symbol" w:cs="Symbol"/>
              </w:rPr>
              <w:t></w:t>
            </w:r>
            <w:r w:rsidRPr="002E59E1">
              <w:rPr>
                <w:rFonts w:ascii="Symbol" w:hAnsi="Symbol" w:cs="Symbol"/>
              </w:rPr>
              <w:t></w:t>
            </w:r>
            <w:r>
              <w:t xml:space="preserve">bez větších obtíží s porozuměním a </w:t>
            </w:r>
            <w:r w:rsidR="00541A75">
              <w:t>v</w:t>
            </w:r>
            <w:r>
              <w:t>yjadřováním reaguje na otázky,</w:t>
            </w:r>
            <w:r w:rsidR="00541A75">
              <w:t xml:space="preserve"> </w:t>
            </w:r>
            <w:r>
              <w:t>odpovídá a sám klade otázky na běžná témata</w:t>
            </w:r>
          </w:p>
        </w:tc>
        <w:tc>
          <w:tcPr>
            <w:tcW w:w="1328" w:type="pct"/>
          </w:tcPr>
          <w:p w:rsidR="002C3726" w:rsidRDefault="002C3726" w:rsidP="002C3726">
            <w:pPr>
              <w:pStyle w:val="Styltexttabulkacelek"/>
            </w:pPr>
            <w:r>
              <w:lastRenderedPageBreak/>
              <w:t>Slovní zásoba:</w:t>
            </w:r>
          </w:p>
          <w:p w:rsidR="002C3726" w:rsidRDefault="002C3726" w:rsidP="002C3726">
            <w:pPr>
              <w:pStyle w:val="Styltexttabulkacelek"/>
            </w:pPr>
            <w:r>
              <w:t>školní systém ve Francii a v</w:t>
            </w:r>
            <w:r w:rsidR="00541A75">
              <w:t> </w:t>
            </w:r>
            <w:r>
              <w:t>ČR</w:t>
            </w:r>
            <w:r w:rsidR="00541A75">
              <w:t xml:space="preserve">, </w:t>
            </w:r>
            <w:r>
              <w:t>škola</w:t>
            </w:r>
            <w:r w:rsidR="00541A75">
              <w:t xml:space="preserve">, </w:t>
            </w:r>
            <w:r>
              <w:t>rodina</w:t>
            </w:r>
            <w:r w:rsidR="00541A75">
              <w:t xml:space="preserve">, </w:t>
            </w:r>
            <w:r>
              <w:t>peníze</w:t>
            </w:r>
            <w:r w:rsidR="00541A75">
              <w:t xml:space="preserve">, </w:t>
            </w:r>
            <w:r>
              <w:t>kulturní život ve Francii</w:t>
            </w:r>
            <w:r w:rsidR="00541A75">
              <w:t xml:space="preserve">, </w:t>
            </w:r>
            <w:r>
              <w:t>geografie Francie</w:t>
            </w:r>
            <w:r w:rsidR="00541A75">
              <w:t xml:space="preserve">, </w:t>
            </w:r>
            <w:r>
              <w:t xml:space="preserve">jídlo, </w:t>
            </w:r>
            <w:r w:rsidR="00541A75">
              <w:t>k</w:t>
            </w:r>
            <w:r>
              <w:t>uchyně</w:t>
            </w:r>
            <w:r w:rsidR="00541A75">
              <w:t xml:space="preserve">, </w:t>
            </w:r>
            <w:r>
              <w:t>volný čas</w:t>
            </w:r>
            <w:r w:rsidR="00541A75">
              <w:t xml:space="preserve">, </w:t>
            </w:r>
            <w:r>
              <w:t>móda</w:t>
            </w:r>
            <w:r w:rsidR="00541A75">
              <w:t xml:space="preserve">, </w:t>
            </w:r>
            <w:r>
              <w:t>cestování</w:t>
            </w:r>
            <w:r w:rsidR="00541A75">
              <w:t xml:space="preserve">, </w:t>
            </w:r>
            <w:r>
              <w:t>Frankofonie</w:t>
            </w:r>
          </w:p>
          <w:p w:rsidR="002C3726" w:rsidRDefault="002C3726" w:rsidP="002C3726">
            <w:pPr>
              <w:pStyle w:val="Styltexttabulkacelek"/>
            </w:pPr>
            <w:r>
              <w:t>Gramatika:</w:t>
            </w:r>
          </w:p>
          <w:p w:rsidR="002C3726" w:rsidRDefault="00541A75" w:rsidP="002C3726">
            <w:pPr>
              <w:pStyle w:val="Styltexttabulkacelek"/>
            </w:pPr>
            <w:r>
              <w:t>V</w:t>
            </w:r>
            <w:r w:rsidR="002C3726">
              <w:t>ztažná zájmena</w:t>
            </w:r>
          </w:p>
          <w:p w:rsidR="002C3726" w:rsidRDefault="00541A75" w:rsidP="002C3726">
            <w:pPr>
              <w:pStyle w:val="Styltexttabulkacelek"/>
            </w:pPr>
            <w:r>
              <w:t>P</w:t>
            </w:r>
            <w:r w:rsidR="002C3726">
              <w:t>říslovce</w:t>
            </w:r>
          </w:p>
          <w:p w:rsidR="002C3726" w:rsidRDefault="00541A75" w:rsidP="002C3726">
            <w:pPr>
              <w:pStyle w:val="Styltexttabulkacelek"/>
            </w:pPr>
            <w:r>
              <w:t>Z</w:t>
            </w:r>
            <w:r w:rsidR="002C3726">
              <w:t>ájmenné předměty</w:t>
            </w:r>
          </w:p>
          <w:p w:rsidR="002C3726" w:rsidRDefault="00541A75" w:rsidP="002C3726">
            <w:pPr>
              <w:pStyle w:val="Styltexttabulkacelek"/>
            </w:pPr>
            <w:r>
              <w:t>I</w:t>
            </w:r>
            <w:r w:rsidR="002C3726">
              <w:t>mperfektum</w:t>
            </w:r>
          </w:p>
          <w:p w:rsidR="002C3726" w:rsidRDefault="00541A75" w:rsidP="002C3726">
            <w:pPr>
              <w:pStyle w:val="Styltexttabulkacelek"/>
            </w:pPr>
            <w:r>
              <w:t>P</w:t>
            </w:r>
            <w:r w:rsidR="002C3726">
              <w:t>odmiňovací způsob přítomný</w:t>
            </w:r>
          </w:p>
          <w:p w:rsidR="002C3726" w:rsidRDefault="00541A75" w:rsidP="002C3726">
            <w:pPr>
              <w:pStyle w:val="Styltexttabulkacelek"/>
            </w:pPr>
            <w:r>
              <w:t>P</w:t>
            </w:r>
            <w:r w:rsidR="002C3726">
              <w:t>odmínkové souvětí</w:t>
            </w:r>
          </w:p>
          <w:p w:rsidR="002C3726" w:rsidRDefault="00541A75" w:rsidP="002C3726">
            <w:pPr>
              <w:pStyle w:val="Styltexttabulkacelek"/>
            </w:pPr>
            <w:r>
              <w:t>P</w:t>
            </w:r>
            <w:r w:rsidR="002C3726">
              <w:t>řídavná jména ženského rodu</w:t>
            </w:r>
          </w:p>
          <w:p w:rsidR="002C3726" w:rsidRDefault="00541A75" w:rsidP="002C3726">
            <w:pPr>
              <w:pStyle w:val="Styltexttabulkacelek"/>
            </w:pPr>
            <w:r>
              <w:lastRenderedPageBreak/>
              <w:t>S</w:t>
            </w:r>
            <w:r w:rsidR="002C3726">
              <w:t>amostatná ukazovací zájmena</w:t>
            </w:r>
          </w:p>
          <w:p w:rsidR="002C3726" w:rsidRDefault="00541A75" w:rsidP="002C3726">
            <w:pPr>
              <w:pStyle w:val="Styltexttabulkacelek"/>
            </w:pPr>
            <w:r>
              <w:t>T</w:t>
            </w:r>
            <w:r w:rsidR="002C3726">
              <w:t>rpný rod</w:t>
            </w:r>
          </w:p>
          <w:p w:rsidR="002C3726" w:rsidRDefault="00541A75" w:rsidP="002C3726">
            <w:pPr>
              <w:pStyle w:val="Styltexttabulkacelek"/>
            </w:pPr>
            <w:r>
              <w:t>D</w:t>
            </w:r>
            <w:r w:rsidR="002C3726">
              <w:t>ělivý člen</w:t>
            </w:r>
          </w:p>
          <w:p w:rsidR="002C3726" w:rsidRDefault="00541A75" w:rsidP="002C3726">
            <w:pPr>
              <w:pStyle w:val="Styltexttabulkacelek"/>
            </w:pPr>
            <w:r>
              <w:t>S</w:t>
            </w:r>
            <w:r w:rsidR="002C3726">
              <w:t>ouslednost časů</w:t>
            </w:r>
          </w:p>
          <w:p w:rsidR="002C3726" w:rsidRDefault="00541A75" w:rsidP="002C3726">
            <w:pPr>
              <w:pStyle w:val="Styltexttabulkacelek"/>
            </w:pPr>
            <w:r>
              <w:t>P</w:t>
            </w:r>
            <w:r w:rsidR="002C3726">
              <w:t>římá a nepřímá řeč</w:t>
            </w:r>
          </w:p>
          <w:p w:rsidR="002C3726" w:rsidRDefault="00541A75" w:rsidP="002C3726">
            <w:pPr>
              <w:pStyle w:val="Styltexttabulkacelek"/>
            </w:pPr>
            <w:r>
              <w:t>Z</w:t>
            </w:r>
            <w:r w:rsidR="002C3726">
              <w:t>ájmenná příslovce en, y</w:t>
            </w:r>
          </w:p>
          <w:p w:rsidR="002C3726" w:rsidRDefault="00541A75" w:rsidP="002C3726">
            <w:pPr>
              <w:pStyle w:val="Styltexttabulkacelek"/>
            </w:pPr>
            <w:r>
              <w:t>P</w:t>
            </w:r>
            <w:r w:rsidR="002C3726">
              <w:t>řítomný ko</w:t>
            </w:r>
            <w:r>
              <w:t>nju</w:t>
            </w:r>
            <w:r w:rsidR="009215F7">
              <w:t>n</w:t>
            </w:r>
            <w:r>
              <w:t>ktiv a jeho p</w:t>
            </w:r>
            <w:r w:rsidR="002C3726">
              <w:t>oužití</w:t>
            </w:r>
          </w:p>
          <w:p w:rsidR="002C3726" w:rsidRDefault="00541A75" w:rsidP="002C3726">
            <w:pPr>
              <w:pStyle w:val="Styltexttabulkacelek"/>
            </w:pPr>
            <w:r>
              <w:t>P</w:t>
            </w:r>
            <w:r w:rsidR="002C3726">
              <w:t>řechodník</w:t>
            </w:r>
          </w:p>
          <w:p w:rsidR="002C3726" w:rsidRDefault="00541A75" w:rsidP="002C3726">
            <w:pPr>
              <w:pStyle w:val="Styltexttabulkacelek"/>
            </w:pPr>
            <w:r>
              <w:t>P</w:t>
            </w:r>
            <w:r w:rsidR="002C3726">
              <w:t>ráce s autentickými zvukovými i písemnými materiály</w:t>
            </w:r>
          </w:p>
          <w:p w:rsidR="002C3726" w:rsidRDefault="00541A75" w:rsidP="002C3726">
            <w:pPr>
              <w:pStyle w:val="Styltexttabulkacelek"/>
            </w:pPr>
            <w:r>
              <w:t>Ř</w:t>
            </w:r>
            <w:r w:rsidR="002C3726">
              <w:t>ízené dialogy</w:t>
            </w:r>
          </w:p>
          <w:p w:rsidR="002C3726" w:rsidRDefault="00541A75" w:rsidP="002C3726">
            <w:pPr>
              <w:pStyle w:val="Styltexttabulkacelek"/>
            </w:pPr>
            <w:r>
              <w:t>P</w:t>
            </w:r>
            <w:r w:rsidR="002C3726">
              <w:t>ráce se slovníkem</w:t>
            </w:r>
          </w:p>
          <w:p w:rsidR="002C3726" w:rsidRPr="002E59E1" w:rsidRDefault="00541A75" w:rsidP="002C3726">
            <w:pPr>
              <w:pStyle w:val="Styltexttabulkacelek"/>
              <w:rPr>
                <w:b/>
                <w:bCs/>
                <w:sz w:val="22"/>
                <w:szCs w:val="22"/>
              </w:rPr>
            </w:pPr>
            <w:r>
              <w:t>Č</w:t>
            </w:r>
            <w:r w:rsidR="002C3726">
              <w:t>tení nahlas i potichu</w:t>
            </w:r>
          </w:p>
        </w:tc>
        <w:tc>
          <w:tcPr>
            <w:tcW w:w="1153" w:type="pct"/>
          </w:tcPr>
          <w:p w:rsidR="002C3726" w:rsidRDefault="00541A75" w:rsidP="002C3726">
            <w:pPr>
              <w:pStyle w:val="Styltexttabulkacelek"/>
            </w:pPr>
            <w:r>
              <w:lastRenderedPageBreak/>
              <w:t xml:space="preserve">OSV: </w:t>
            </w:r>
            <w:r w:rsidR="002C3726">
              <w:t>komunikace a spolupráce, soutěž</w:t>
            </w:r>
            <w:r>
              <w:t xml:space="preserve">, </w:t>
            </w:r>
            <w:r w:rsidR="002C3726">
              <w:t>mezilidské vztahy</w:t>
            </w:r>
          </w:p>
          <w:p w:rsidR="002C3726" w:rsidRDefault="00541A75" w:rsidP="002C3726">
            <w:pPr>
              <w:pStyle w:val="Styltexttabulkacelek"/>
            </w:pPr>
            <w:r>
              <w:t xml:space="preserve">MULT: </w:t>
            </w:r>
            <w:r w:rsidR="002C3726">
              <w:t>rozmanitost kulturních tradic frankofonních zemí</w:t>
            </w:r>
            <w:r>
              <w:t>,</w:t>
            </w:r>
          </w:p>
          <w:p w:rsidR="002C3726" w:rsidRDefault="002C3726" w:rsidP="002C3726">
            <w:pPr>
              <w:pStyle w:val="Styltexttabulkacelek"/>
            </w:pPr>
            <w:r>
              <w:t>spolupráce s francouzskou školu</w:t>
            </w:r>
          </w:p>
          <w:p w:rsidR="002C3726" w:rsidRPr="002E59E1" w:rsidRDefault="00541A75" w:rsidP="002C3726">
            <w:pPr>
              <w:pStyle w:val="Styltexttabulkacelek"/>
              <w:rPr>
                <w:iCs/>
              </w:rPr>
            </w:pPr>
            <w:r>
              <w:rPr>
                <w:iCs/>
              </w:rPr>
              <w:t xml:space="preserve">GLOB: </w:t>
            </w:r>
            <w:r w:rsidR="002C3726" w:rsidRPr="002E59E1">
              <w:rPr>
                <w:iCs/>
              </w:rPr>
              <w:t>Evropská unie</w:t>
            </w:r>
          </w:p>
          <w:p w:rsidR="002C3726" w:rsidRPr="00985221" w:rsidRDefault="002C3726" w:rsidP="002C3726">
            <w:pPr>
              <w:pStyle w:val="Styltexttabulkacelek"/>
            </w:pPr>
            <w:r w:rsidRPr="002E59E1">
              <w:rPr>
                <w:iCs/>
              </w:rPr>
              <w:t>aktuální dění ve frankofonních zemí</w:t>
            </w:r>
            <w:r w:rsidR="00541A75">
              <w:rPr>
                <w:iCs/>
              </w:rPr>
              <w:t>,</w:t>
            </w:r>
          </w:p>
          <w:p w:rsidR="002C3726" w:rsidRPr="00985221" w:rsidRDefault="002C3726" w:rsidP="002C3726">
            <w:pPr>
              <w:pStyle w:val="Styltexttabulkacelek"/>
            </w:pPr>
            <w:r w:rsidRPr="002E59E1">
              <w:rPr>
                <w:iCs/>
              </w:rPr>
              <w:t>francouzský život v ČR</w:t>
            </w:r>
          </w:p>
          <w:p w:rsidR="002C3726" w:rsidRPr="002E59E1" w:rsidRDefault="00541A75" w:rsidP="002C3726">
            <w:pPr>
              <w:pStyle w:val="Styltexttabulkacelek"/>
              <w:rPr>
                <w:iCs/>
              </w:rPr>
            </w:pPr>
            <w:r>
              <w:rPr>
                <w:iCs/>
              </w:rPr>
              <w:t>MEDI:</w:t>
            </w:r>
          </w:p>
          <w:p w:rsidR="002C3726" w:rsidRPr="002E59E1" w:rsidRDefault="002C3726" w:rsidP="002C3726">
            <w:pPr>
              <w:pStyle w:val="Styltexttabulkacelek"/>
              <w:rPr>
                <w:iCs/>
              </w:rPr>
            </w:pPr>
            <w:r w:rsidRPr="002E59E1">
              <w:rPr>
                <w:iCs/>
              </w:rPr>
              <w:lastRenderedPageBreak/>
              <w:t>práce s francouzskými médii a jejich porozumění</w:t>
            </w:r>
            <w:r w:rsidR="00541A75">
              <w:rPr>
                <w:iCs/>
              </w:rPr>
              <w:t>,</w:t>
            </w:r>
          </w:p>
          <w:p w:rsidR="002C3726" w:rsidRDefault="002C3726" w:rsidP="002C3726">
            <w:pPr>
              <w:pStyle w:val="Styltexttabulkacelek"/>
            </w:pPr>
            <w:r>
              <w:t>druhy médií a jejich vliv ve společnosti</w:t>
            </w:r>
          </w:p>
          <w:p w:rsidR="002C3726" w:rsidRPr="002E59E1" w:rsidRDefault="002C3726" w:rsidP="002C3726">
            <w:pPr>
              <w:pStyle w:val="Styltexttabulkacelek"/>
              <w:rPr>
                <w:b/>
                <w:bCs/>
                <w:sz w:val="22"/>
                <w:szCs w:val="22"/>
              </w:rPr>
            </w:pPr>
          </w:p>
        </w:tc>
      </w:tr>
    </w:tbl>
    <w:p w:rsidR="002C3726" w:rsidRDefault="002C3726" w:rsidP="00AB5755">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Francouzský jazyk</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2.G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541A75" w:rsidP="002C3726">
            <w:pPr>
              <w:pStyle w:val="Styltexttabulkacelek"/>
            </w:pPr>
            <w:r>
              <w:t xml:space="preserve">- </w:t>
            </w:r>
            <w:r w:rsidR="002C3726">
              <w:t>rozumí známým slovům a základním frázím, týkajících se vlastní oso</w:t>
            </w:r>
            <w:r>
              <w:t>by, rodiny a konkrétního okolí</w:t>
            </w:r>
          </w:p>
          <w:p w:rsidR="002C3726" w:rsidRDefault="00541A75" w:rsidP="002C3726">
            <w:pPr>
              <w:pStyle w:val="Styltexttabulkacelek"/>
            </w:pPr>
            <w:r>
              <w:t xml:space="preserve">- </w:t>
            </w:r>
            <w:r w:rsidR="002C3726">
              <w:t>rozumí větám na plakátech, v katalozích, na vývěskách</w:t>
            </w:r>
          </w:p>
          <w:p w:rsidR="002C3726" w:rsidRDefault="00541A75" w:rsidP="002C3726">
            <w:pPr>
              <w:pStyle w:val="Styltexttabulkacelek"/>
            </w:pPr>
            <w:r>
              <w:t xml:space="preserve">- </w:t>
            </w:r>
            <w:r w:rsidR="002C3726">
              <w:t>umí s</w:t>
            </w:r>
            <w:r>
              <w:t>e jednoduchým způsobem domluvit</w:t>
            </w:r>
          </w:p>
          <w:p w:rsidR="002C3726" w:rsidRDefault="00541A75" w:rsidP="002C3726">
            <w:pPr>
              <w:pStyle w:val="Styltexttabulkacelek"/>
            </w:pPr>
            <w:r>
              <w:t xml:space="preserve">- </w:t>
            </w:r>
            <w:r w:rsidR="002C3726">
              <w:t>umí klást jedn</w:t>
            </w:r>
            <w:r>
              <w:t>oduché otázky a odpovídat na ně</w:t>
            </w:r>
          </w:p>
          <w:p w:rsidR="002C3726" w:rsidRDefault="00541A75" w:rsidP="002C3726">
            <w:pPr>
              <w:pStyle w:val="Styltexttabulkacelek"/>
            </w:pPr>
            <w:r>
              <w:t xml:space="preserve">- </w:t>
            </w:r>
            <w:r w:rsidR="002C3726">
              <w:t>umí popsat okolí, místo, kde žije</w:t>
            </w:r>
            <w:r>
              <w:t>, a lidi, které zná</w:t>
            </w:r>
          </w:p>
          <w:p w:rsidR="002C3726" w:rsidRPr="002E59E1" w:rsidRDefault="00541A75" w:rsidP="002C3726">
            <w:pPr>
              <w:pStyle w:val="Styltexttabulkacelek"/>
              <w:rPr>
                <w:b/>
                <w:bCs/>
                <w:sz w:val="22"/>
                <w:szCs w:val="22"/>
              </w:rPr>
            </w:pPr>
            <w:r>
              <w:t xml:space="preserve">- </w:t>
            </w:r>
            <w:r w:rsidR="002C3726">
              <w:t>umí napsat jednoduchý text, vyplnit formulář</w:t>
            </w:r>
          </w:p>
        </w:tc>
        <w:tc>
          <w:tcPr>
            <w:tcW w:w="1250" w:type="pct"/>
          </w:tcPr>
          <w:p w:rsidR="00541A75" w:rsidRDefault="002C3726" w:rsidP="002C3726">
            <w:pPr>
              <w:pStyle w:val="Styltexttabulkacelek"/>
            </w:pPr>
            <w:r>
              <w:t xml:space="preserve">- zorientuje se v obtížnějším textu týkajícím se běžných témat </w:t>
            </w:r>
          </w:p>
          <w:p w:rsidR="002C3726" w:rsidRDefault="002C3726" w:rsidP="002C3726">
            <w:pPr>
              <w:pStyle w:val="Styltexttabulkacelek"/>
            </w:pPr>
            <w:r>
              <w:t xml:space="preserve">- vyhledá v textu nejdůležitější informace </w:t>
            </w:r>
          </w:p>
          <w:p w:rsidR="002C3726" w:rsidRDefault="002C3726" w:rsidP="002C3726">
            <w:pPr>
              <w:pStyle w:val="Styltexttabulkacelek"/>
            </w:pPr>
            <w:r>
              <w:t xml:space="preserve">- u složitějších textů pochopí téma </w:t>
            </w:r>
          </w:p>
          <w:p w:rsidR="002C3726" w:rsidRDefault="002C3726" w:rsidP="002C3726">
            <w:pPr>
              <w:pStyle w:val="Styltexttabulkacelek"/>
            </w:pPr>
            <w:r>
              <w:t xml:space="preserve">- zorientuje se v obtížnějším rozhovoru na běžná témata </w:t>
            </w:r>
          </w:p>
          <w:p w:rsidR="002C3726" w:rsidRDefault="002C3726" w:rsidP="002C3726">
            <w:pPr>
              <w:pStyle w:val="Styltexttabulkacelek"/>
            </w:pPr>
            <w:r>
              <w:t xml:space="preserve">- určí postoje jednotlivých mluvčí </w:t>
            </w:r>
          </w:p>
          <w:p w:rsidR="002C3726" w:rsidRDefault="002C3726" w:rsidP="002C3726">
            <w:pPr>
              <w:pStyle w:val="Styltexttabulkacelek"/>
            </w:pPr>
            <w:r>
              <w:t xml:space="preserve"> - souvisle a bez přípravy hovoří o tématech týkajících se jeho samého, jeho rodiny, zájmů a nejbližšího okolí </w:t>
            </w:r>
          </w:p>
          <w:p w:rsidR="002C3726" w:rsidRDefault="002C3726" w:rsidP="002C3726">
            <w:pPr>
              <w:pStyle w:val="Styltexttabulkacelek"/>
            </w:pPr>
            <w:r>
              <w:t xml:space="preserve"> - jednoduchým způsobem vyjádří vlastní názor </w:t>
            </w:r>
          </w:p>
          <w:p w:rsidR="002C3726" w:rsidRDefault="002C3726" w:rsidP="002C3726">
            <w:pPr>
              <w:pStyle w:val="Styltexttabulkacelek"/>
            </w:pPr>
            <w:r>
              <w:t xml:space="preserve"> - používá základních výrazů pro vyjádření logických vztahů mezi větami </w:t>
            </w:r>
          </w:p>
          <w:p w:rsidR="002C3726" w:rsidRDefault="002C3726" w:rsidP="002C3726">
            <w:pPr>
              <w:pStyle w:val="Styltexttabulkacelek"/>
            </w:pPr>
            <w:r>
              <w:t xml:space="preserve"> - jednoduchým způsobem vyjádří své pocity, plány, </w:t>
            </w:r>
            <w:r>
              <w:lastRenderedPageBreak/>
              <w:t xml:space="preserve">pomocí nejzákladnějších výrazů vypráví minulé události </w:t>
            </w:r>
          </w:p>
          <w:p w:rsidR="002C3726" w:rsidRDefault="002C3726" w:rsidP="002C3726">
            <w:pPr>
              <w:pStyle w:val="Styltexttabulkacelek"/>
            </w:pPr>
            <w:r>
              <w:t xml:space="preserve"> - při komunikaci v běžných situacích respektuje zvyklosti a základní pravidla zdvořilosti </w:t>
            </w:r>
          </w:p>
          <w:p w:rsidR="002C3726" w:rsidRPr="002E59E1" w:rsidRDefault="002C3726" w:rsidP="002C3726">
            <w:pPr>
              <w:pStyle w:val="Styltexttabulkacelek"/>
              <w:rPr>
                <w:b/>
                <w:bCs/>
                <w:sz w:val="22"/>
                <w:szCs w:val="22"/>
              </w:rPr>
            </w:pPr>
            <w:r>
              <w:t xml:space="preserve"> - bez větších obtíží s porozuměním a vyjadřováním reaguje na otázky, odpovídá a sám klade otázky na běžná témata </w:t>
            </w:r>
          </w:p>
        </w:tc>
        <w:tc>
          <w:tcPr>
            <w:tcW w:w="1328" w:type="pct"/>
          </w:tcPr>
          <w:p w:rsidR="002C3726" w:rsidRDefault="002C3726" w:rsidP="002C3726">
            <w:pPr>
              <w:pStyle w:val="Styltexttabulkacelek"/>
            </w:pPr>
            <w:r>
              <w:lastRenderedPageBreak/>
              <w:t>Slovní zásoba:</w:t>
            </w:r>
          </w:p>
          <w:p w:rsidR="002C3726" w:rsidRDefault="00541A75" w:rsidP="002C3726">
            <w:pPr>
              <w:pStyle w:val="Styltexttabulkacelek"/>
            </w:pPr>
            <w:r>
              <w:t>s</w:t>
            </w:r>
            <w:r w:rsidR="002C3726">
              <w:t>vátky</w:t>
            </w:r>
            <w:r>
              <w:t xml:space="preserve">, </w:t>
            </w:r>
            <w:r w:rsidR="002C3726">
              <w:t>bydlení</w:t>
            </w:r>
            <w:r>
              <w:t xml:space="preserve">, </w:t>
            </w:r>
            <w:r w:rsidR="002C3726">
              <w:t>média</w:t>
            </w:r>
            <w:r>
              <w:t xml:space="preserve">, </w:t>
            </w:r>
            <w:r w:rsidR="002C3726">
              <w:t>u lékaře, frankofonie</w:t>
            </w:r>
          </w:p>
          <w:p w:rsidR="002C3726" w:rsidRDefault="002C3726" w:rsidP="002C3726">
            <w:pPr>
              <w:pStyle w:val="Styltexttabulkacelek"/>
            </w:pPr>
            <w:r>
              <w:t>Gramatika:</w:t>
            </w:r>
          </w:p>
          <w:p w:rsidR="002C3726" w:rsidRDefault="002C3726" w:rsidP="002C3726">
            <w:pPr>
              <w:pStyle w:val="Styltexttabulkacelek"/>
            </w:pPr>
            <w:r>
              <w:t>Nepravidelná přídavná jména</w:t>
            </w:r>
          </w:p>
          <w:p w:rsidR="002C3726" w:rsidRDefault="002C3726" w:rsidP="002C3726">
            <w:pPr>
              <w:pStyle w:val="Styltexttabulkacelek"/>
            </w:pPr>
            <w:r>
              <w:t>Si/que</w:t>
            </w:r>
          </w:p>
          <w:p w:rsidR="002C3726" w:rsidRDefault="002C3726" w:rsidP="002C3726">
            <w:pPr>
              <w:pStyle w:val="Styltexttabulkacelek"/>
            </w:pPr>
            <w:r>
              <w:t>Nepravidelná slovesa</w:t>
            </w:r>
          </w:p>
          <w:p w:rsidR="002C3726" w:rsidRDefault="002C3726" w:rsidP="002C3726">
            <w:pPr>
              <w:pStyle w:val="Styltexttabulkacelek"/>
            </w:pPr>
            <w:r>
              <w:t>Future proche</w:t>
            </w:r>
          </w:p>
          <w:p w:rsidR="002C3726" w:rsidRDefault="002C3726" w:rsidP="002C3726">
            <w:pPr>
              <w:pStyle w:val="Styltexttabulkacelek"/>
            </w:pPr>
            <w:r>
              <w:t>Řadové číslovky</w:t>
            </w:r>
          </w:p>
          <w:p w:rsidR="002C3726" w:rsidRDefault="002C3726" w:rsidP="002C3726">
            <w:pPr>
              <w:pStyle w:val="Styltexttabulkacelek"/>
            </w:pPr>
            <w:r>
              <w:t>Zvratná slovesa</w:t>
            </w:r>
          </w:p>
          <w:p w:rsidR="002C3726" w:rsidRDefault="002C3726" w:rsidP="002C3726">
            <w:pPr>
              <w:pStyle w:val="Styltexttabulkacelek"/>
            </w:pPr>
            <w:r>
              <w:t>Passé composé</w:t>
            </w:r>
          </w:p>
          <w:p w:rsidR="002C3726" w:rsidRDefault="002C3726" w:rsidP="002C3726">
            <w:pPr>
              <w:pStyle w:val="Styltexttabulkacelek"/>
            </w:pPr>
            <w:r>
              <w:t>Osobní zájmena nesamostatná v předmětu přímém/nepřímém</w:t>
            </w:r>
          </w:p>
          <w:p w:rsidR="002C3726" w:rsidRDefault="002C3726" w:rsidP="002C3726">
            <w:pPr>
              <w:pStyle w:val="Styltexttabulkacelek"/>
            </w:pPr>
            <w:r>
              <w:t>Future simple</w:t>
            </w:r>
          </w:p>
          <w:p w:rsidR="002C3726" w:rsidRDefault="002C3726" w:rsidP="002C3726">
            <w:pPr>
              <w:pStyle w:val="Styltexttabulkacelek"/>
            </w:pPr>
            <w:r>
              <w:t xml:space="preserve"> </w:t>
            </w:r>
            <w:r w:rsidR="00541A75">
              <w:t>P</w:t>
            </w:r>
            <w:r>
              <w:t>ráce s autentickými zvukovými i písemnými materiály</w:t>
            </w:r>
          </w:p>
          <w:p w:rsidR="002C3726" w:rsidRDefault="00541A75" w:rsidP="002C3726">
            <w:pPr>
              <w:pStyle w:val="Styltexttabulkacelek"/>
            </w:pPr>
            <w:r>
              <w:t>Ř</w:t>
            </w:r>
            <w:r w:rsidR="002C3726">
              <w:t>ízené dialogy</w:t>
            </w:r>
          </w:p>
          <w:p w:rsidR="002C3726" w:rsidRDefault="00541A75" w:rsidP="002C3726">
            <w:pPr>
              <w:pStyle w:val="Styltexttabulkacelek"/>
            </w:pPr>
            <w:r>
              <w:t>P</w:t>
            </w:r>
            <w:r w:rsidR="002C3726">
              <w:t>ráce se slovníkem</w:t>
            </w:r>
          </w:p>
          <w:p w:rsidR="002C3726" w:rsidRPr="002E59E1" w:rsidRDefault="00541A75" w:rsidP="002C3726">
            <w:pPr>
              <w:pStyle w:val="Styltexttabulkacelek"/>
              <w:rPr>
                <w:b/>
                <w:bCs/>
                <w:sz w:val="22"/>
                <w:szCs w:val="22"/>
              </w:rPr>
            </w:pPr>
            <w:r>
              <w:t>Č</w:t>
            </w:r>
            <w:r w:rsidR="002C3726">
              <w:t>tení nahlas i potichu</w:t>
            </w:r>
          </w:p>
        </w:tc>
        <w:tc>
          <w:tcPr>
            <w:tcW w:w="1153" w:type="pct"/>
          </w:tcPr>
          <w:p w:rsidR="002C3726" w:rsidRDefault="00541A75" w:rsidP="002C3726">
            <w:pPr>
              <w:pStyle w:val="Styltexttabulkacelek"/>
            </w:pPr>
            <w:r>
              <w:t xml:space="preserve">OSV: </w:t>
            </w:r>
            <w:r w:rsidR="002C3726">
              <w:t>komunikace a spolupráce, soutěž</w:t>
            </w:r>
            <w:r>
              <w:t>,</w:t>
            </w:r>
          </w:p>
          <w:p w:rsidR="002C3726" w:rsidRDefault="002C3726" w:rsidP="002C3726">
            <w:pPr>
              <w:pStyle w:val="Styltexttabulkacelek"/>
            </w:pPr>
            <w:r>
              <w:t>mezilidské vztahy</w:t>
            </w:r>
          </w:p>
          <w:p w:rsidR="002C3726" w:rsidRDefault="00541A75" w:rsidP="002C3726">
            <w:pPr>
              <w:pStyle w:val="Styltexttabulkacelek"/>
            </w:pPr>
            <w:r>
              <w:t xml:space="preserve">MULT: </w:t>
            </w:r>
            <w:r w:rsidR="002C3726">
              <w:t>rozmanitost kulturních tradic frankofonních zemí</w:t>
            </w:r>
            <w:r>
              <w:t>,</w:t>
            </w:r>
          </w:p>
          <w:p w:rsidR="002C3726" w:rsidRDefault="002C3726" w:rsidP="002C3726">
            <w:pPr>
              <w:pStyle w:val="Styltexttabulkacelek"/>
            </w:pPr>
            <w:r>
              <w:t>spolupráce s francouzskou školu</w:t>
            </w:r>
          </w:p>
          <w:p w:rsidR="002C3726" w:rsidRPr="002E59E1" w:rsidRDefault="00541A75" w:rsidP="002C3726">
            <w:pPr>
              <w:pStyle w:val="Styltexttabulkacelek"/>
              <w:rPr>
                <w:iCs/>
              </w:rPr>
            </w:pPr>
            <w:r>
              <w:rPr>
                <w:iCs/>
              </w:rPr>
              <w:t>GLOB:</w:t>
            </w:r>
            <w:r w:rsidR="002C3726" w:rsidRPr="002E59E1">
              <w:rPr>
                <w:iCs/>
              </w:rPr>
              <w:t>Evropská unie</w:t>
            </w:r>
            <w:r>
              <w:rPr>
                <w:iCs/>
              </w:rPr>
              <w:t xml:space="preserve">, </w:t>
            </w:r>
          </w:p>
          <w:p w:rsidR="002C3726" w:rsidRPr="00985221" w:rsidRDefault="002C3726" w:rsidP="002C3726">
            <w:pPr>
              <w:pStyle w:val="Styltexttabulkacelek"/>
            </w:pPr>
            <w:r w:rsidRPr="002E59E1">
              <w:rPr>
                <w:iCs/>
              </w:rPr>
              <w:t>aktuální dění ve frankofonních zemí</w:t>
            </w:r>
            <w:r w:rsidR="00541A75">
              <w:rPr>
                <w:iCs/>
              </w:rPr>
              <w:t xml:space="preserve">, </w:t>
            </w:r>
          </w:p>
          <w:p w:rsidR="002C3726" w:rsidRPr="00985221" w:rsidRDefault="002C3726" w:rsidP="002C3726">
            <w:pPr>
              <w:pStyle w:val="Styltexttabulkacelek"/>
            </w:pPr>
            <w:r w:rsidRPr="002E59E1">
              <w:rPr>
                <w:iCs/>
              </w:rPr>
              <w:t>francouzský život v ČR</w:t>
            </w:r>
          </w:p>
          <w:p w:rsidR="002C3726" w:rsidRPr="002E59E1" w:rsidRDefault="00541A75" w:rsidP="002C3726">
            <w:pPr>
              <w:pStyle w:val="Styltexttabulkacelek"/>
              <w:rPr>
                <w:iCs/>
              </w:rPr>
            </w:pPr>
            <w:r>
              <w:rPr>
                <w:iCs/>
              </w:rPr>
              <w:t>MEDI:</w:t>
            </w:r>
            <w:r w:rsidR="00FE47DD">
              <w:rPr>
                <w:iCs/>
              </w:rPr>
              <w:t xml:space="preserve"> </w:t>
            </w:r>
            <w:r w:rsidR="002C3726" w:rsidRPr="002E59E1">
              <w:rPr>
                <w:iCs/>
              </w:rPr>
              <w:t xml:space="preserve">práce </w:t>
            </w:r>
            <w:r w:rsidR="00FE47DD">
              <w:rPr>
                <w:iCs/>
              </w:rPr>
              <w:t>s</w:t>
            </w:r>
            <w:r w:rsidR="002C3726" w:rsidRPr="002E59E1">
              <w:rPr>
                <w:iCs/>
              </w:rPr>
              <w:t> francouzskými médii a jejich porozumění</w:t>
            </w:r>
            <w:r>
              <w:rPr>
                <w:iCs/>
              </w:rPr>
              <w:t>,</w:t>
            </w:r>
          </w:p>
          <w:p w:rsidR="002C3726" w:rsidRDefault="002C3726" w:rsidP="002C3726">
            <w:pPr>
              <w:pStyle w:val="Styltexttabulkacelek"/>
            </w:pPr>
            <w:r>
              <w:t>druhy médií a jejich vliv ve společnosti</w:t>
            </w:r>
          </w:p>
          <w:p w:rsidR="002C3726" w:rsidRPr="002E59E1" w:rsidRDefault="002C3726" w:rsidP="002C3726">
            <w:pPr>
              <w:pStyle w:val="Styltexttabulkacelek"/>
              <w:rPr>
                <w:b/>
                <w:bCs/>
                <w:sz w:val="22"/>
                <w:szCs w:val="22"/>
              </w:rPr>
            </w:pPr>
          </w:p>
        </w:tc>
      </w:tr>
    </w:tbl>
    <w:p w:rsidR="002C3726" w:rsidRDefault="002C3726" w:rsidP="00AB5755">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Francouzský jazyk</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sexta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541A75" w:rsidRDefault="002C3726" w:rsidP="002C3726">
            <w:pPr>
              <w:pStyle w:val="Styltexttabulkacelek"/>
            </w:pPr>
            <w:r>
              <w:t xml:space="preserve">- rozumí frázím a nejběžnější slovní zásobě vztahující se k oblastem, které se ho </w:t>
            </w:r>
            <w:r w:rsidR="00541A75">
              <w:t>bezprostředně týkají</w:t>
            </w:r>
          </w:p>
          <w:p w:rsidR="002C3726" w:rsidRDefault="002C3726" w:rsidP="002C3726">
            <w:pPr>
              <w:pStyle w:val="Styltexttabulkacelek"/>
            </w:pPr>
            <w:r>
              <w:t xml:space="preserve"> - dokáže pochopit</w:t>
            </w:r>
            <w:r w:rsidR="00541A75">
              <w:t xml:space="preserve"> smysl krátkých zpráv a hlášení</w:t>
            </w:r>
          </w:p>
          <w:p w:rsidR="002C3726" w:rsidRDefault="002C3726" w:rsidP="002C3726">
            <w:pPr>
              <w:pStyle w:val="Styltexttabulkacelek"/>
            </w:pPr>
            <w:r>
              <w:t xml:space="preserve"> - umí číst krátké texty, rozumí textům, které obsahují slovní zásob</w:t>
            </w:r>
            <w:r w:rsidR="00541A75">
              <w:t>u užívanou v každodenním životě</w:t>
            </w:r>
          </w:p>
          <w:p w:rsidR="002C3726" w:rsidRDefault="002C3726" w:rsidP="002C3726">
            <w:pPr>
              <w:pStyle w:val="Styltexttabulkacelek"/>
            </w:pPr>
            <w:r>
              <w:t xml:space="preserve"> - rozumí </w:t>
            </w:r>
            <w:r w:rsidR="00541A75">
              <w:t>popisu událostí, pocitů, přáním</w:t>
            </w:r>
          </w:p>
          <w:p w:rsidR="002C3726" w:rsidRDefault="002C3726" w:rsidP="002C3726">
            <w:pPr>
              <w:pStyle w:val="Styltexttabulkacelek"/>
            </w:pPr>
            <w:r>
              <w:t xml:space="preserve"> - umí si poradit s většinou situací při c</w:t>
            </w:r>
            <w:r w:rsidR="00541A75">
              <w:t>estování ve frankofonní oblasti</w:t>
            </w:r>
          </w:p>
          <w:p w:rsidR="002C3726" w:rsidRDefault="002C3726" w:rsidP="002C3726">
            <w:pPr>
              <w:pStyle w:val="Styltexttabulkacelek"/>
            </w:pPr>
            <w:r>
              <w:t xml:space="preserve"> - umí spojovat fráze k</w:t>
            </w:r>
            <w:r w:rsidR="00541A75">
              <w:t> popsání zážitků, událostí, snů</w:t>
            </w:r>
          </w:p>
          <w:p w:rsidR="002C3726" w:rsidRPr="002E59E1" w:rsidRDefault="002C3726" w:rsidP="002C3726">
            <w:pPr>
              <w:pStyle w:val="Styltexttabulkacelek"/>
              <w:rPr>
                <w:b/>
                <w:bCs/>
                <w:sz w:val="22"/>
                <w:szCs w:val="22"/>
              </w:rPr>
            </w:pPr>
            <w:r>
              <w:t xml:space="preserve"> - umí napsat jednoduché souvislé texty na známá témata, dokáže  napsat osobní dopisy, popsat dojmy a zážitky</w:t>
            </w:r>
          </w:p>
        </w:tc>
        <w:tc>
          <w:tcPr>
            <w:tcW w:w="1250" w:type="pct"/>
          </w:tcPr>
          <w:p w:rsidR="002C3726" w:rsidRDefault="002C3726" w:rsidP="002C3726">
            <w:pPr>
              <w:pStyle w:val="Styltexttabulkacelek"/>
            </w:pPr>
            <w:r>
              <w:t xml:space="preserve">- zorientuje se v obtížnějším textu týkajícím se běžných témat </w:t>
            </w:r>
          </w:p>
          <w:p w:rsidR="002C3726" w:rsidRDefault="002C3726" w:rsidP="002C3726">
            <w:pPr>
              <w:pStyle w:val="Styltexttabulkacelek"/>
            </w:pPr>
            <w:r>
              <w:t xml:space="preserve"> - vyhledá v textu nejdůležitější informace </w:t>
            </w:r>
          </w:p>
          <w:p w:rsidR="002C3726" w:rsidRDefault="002C3726" w:rsidP="002C3726">
            <w:pPr>
              <w:pStyle w:val="Styltexttabulkacelek"/>
            </w:pPr>
            <w:r>
              <w:t xml:space="preserve"> - u složitějších textů pochopí téma </w:t>
            </w:r>
          </w:p>
          <w:p w:rsidR="002C3726" w:rsidRDefault="002C3726" w:rsidP="002C3726">
            <w:pPr>
              <w:pStyle w:val="Styltexttabulkacelek"/>
            </w:pPr>
            <w:r>
              <w:t xml:space="preserve"> - zorientuje se v obtížnějším rozhovoru na běžná témata </w:t>
            </w:r>
          </w:p>
          <w:p w:rsidR="002C3726" w:rsidRDefault="002C3726" w:rsidP="002C3726">
            <w:pPr>
              <w:pStyle w:val="Styltexttabulkacelek"/>
            </w:pPr>
            <w:r>
              <w:t xml:space="preserve"> - určí postoje jednotlivých mluvčí </w:t>
            </w:r>
          </w:p>
          <w:p w:rsidR="002C3726" w:rsidRDefault="002C3726" w:rsidP="002C3726">
            <w:pPr>
              <w:pStyle w:val="Styltexttabulkacelek"/>
            </w:pPr>
            <w:r>
              <w:t xml:space="preserve"> - souvisle a bez přípravy hovoří o tématech týkajících se jeho samého, jeho rodiny, zájmů a nejbližšího okolí </w:t>
            </w:r>
          </w:p>
          <w:p w:rsidR="002C3726" w:rsidRDefault="002C3726" w:rsidP="002C3726">
            <w:pPr>
              <w:pStyle w:val="Styltexttabulkacelek"/>
            </w:pPr>
            <w:r>
              <w:t xml:space="preserve"> - jednoduchým způsobem vyjádří vlastní názor </w:t>
            </w:r>
          </w:p>
          <w:p w:rsidR="002C3726" w:rsidRDefault="002C3726" w:rsidP="002C3726">
            <w:pPr>
              <w:pStyle w:val="Styltexttabulkacelek"/>
            </w:pPr>
            <w:r>
              <w:t xml:space="preserve"> - používá základních výrazů pro vyjádření logických vztahů mezi větami </w:t>
            </w:r>
          </w:p>
          <w:p w:rsidR="002C3726" w:rsidRDefault="002C3726" w:rsidP="002C3726">
            <w:pPr>
              <w:pStyle w:val="Styltexttabulkacelek"/>
            </w:pPr>
            <w:r>
              <w:t xml:space="preserve"> - jednoduchým způsobem vyjádří své pocity, plány, pomocí nejzákladnějších výrazů vypráví minulé události </w:t>
            </w:r>
          </w:p>
          <w:p w:rsidR="002C3726" w:rsidRDefault="002C3726" w:rsidP="002C3726">
            <w:pPr>
              <w:pStyle w:val="Styltexttabulkacelek"/>
            </w:pPr>
            <w:r>
              <w:t xml:space="preserve"> - při komunikaci v běžných situacích respektuje zvyklosti a základní pravidla zdvořilosti </w:t>
            </w:r>
          </w:p>
          <w:p w:rsidR="002C3726" w:rsidRPr="002E59E1" w:rsidRDefault="002C3726" w:rsidP="002C3726">
            <w:pPr>
              <w:pStyle w:val="Styltexttabulkacelek"/>
              <w:rPr>
                <w:b/>
                <w:bCs/>
                <w:sz w:val="22"/>
                <w:szCs w:val="22"/>
              </w:rPr>
            </w:pPr>
            <w:r>
              <w:t xml:space="preserve"> - bez větších obtíží s porozuměním a vyjadřováním reaguje na otázky, odpovídá a sám klade otázky na běžná témata </w:t>
            </w:r>
          </w:p>
        </w:tc>
        <w:tc>
          <w:tcPr>
            <w:tcW w:w="1328" w:type="pct"/>
          </w:tcPr>
          <w:p w:rsidR="002C3726" w:rsidRDefault="002C3726" w:rsidP="002C3726">
            <w:pPr>
              <w:pStyle w:val="Styltexttabulkacelek"/>
            </w:pPr>
            <w:r>
              <w:t>Slovní zásoba:</w:t>
            </w:r>
          </w:p>
          <w:p w:rsidR="002C3726" w:rsidRDefault="002C3726" w:rsidP="002C3726">
            <w:pPr>
              <w:pStyle w:val="Styltexttabulkacelek"/>
            </w:pPr>
            <w:r>
              <w:t>volný čas</w:t>
            </w:r>
            <w:r w:rsidR="00541A75">
              <w:t xml:space="preserve">, </w:t>
            </w:r>
            <w:r>
              <w:t>příroda a ekologie</w:t>
            </w:r>
            <w:r w:rsidR="00541A75">
              <w:t xml:space="preserve">, </w:t>
            </w:r>
            <w:r>
              <w:t>móda</w:t>
            </w:r>
            <w:r w:rsidR="00541A75">
              <w:t xml:space="preserve">, </w:t>
            </w:r>
            <w:r>
              <w:t>frankofobie</w:t>
            </w:r>
            <w:r w:rsidR="00541A75">
              <w:t xml:space="preserve">, </w:t>
            </w:r>
            <w:r>
              <w:t>cestování</w:t>
            </w:r>
          </w:p>
          <w:p w:rsidR="002C3726" w:rsidRDefault="002C3726" w:rsidP="002C3726">
            <w:pPr>
              <w:pStyle w:val="Styltexttabulkacelek"/>
            </w:pPr>
            <w:r>
              <w:t>Gramatika:</w:t>
            </w:r>
          </w:p>
          <w:p w:rsidR="002C3726" w:rsidRDefault="002C3726" w:rsidP="002C3726">
            <w:pPr>
              <w:pStyle w:val="Styltexttabulkacelek"/>
            </w:pPr>
            <w:r>
              <w:t>Souslednost časů</w:t>
            </w:r>
          </w:p>
          <w:p w:rsidR="002C3726" w:rsidRDefault="002C3726" w:rsidP="002C3726">
            <w:pPr>
              <w:pStyle w:val="Styltexttabulkacelek"/>
            </w:pPr>
            <w:r>
              <w:t>Přímá a nepřímá řeč</w:t>
            </w:r>
          </w:p>
          <w:p w:rsidR="002C3726" w:rsidRDefault="002C3726" w:rsidP="002C3726">
            <w:pPr>
              <w:pStyle w:val="Styltexttabulkacelek"/>
            </w:pPr>
            <w:r>
              <w:t>Zájmenná příslovce</w:t>
            </w:r>
          </w:p>
          <w:p w:rsidR="002C3726" w:rsidRDefault="002C3726" w:rsidP="002C3726">
            <w:pPr>
              <w:pStyle w:val="Styltexttabulkacelek"/>
            </w:pPr>
            <w:r>
              <w:t>Konjunktiv</w:t>
            </w:r>
          </w:p>
          <w:p w:rsidR="002C3726" w:rsidRDefault="002C3726" w:rsidP="002C3726">
            <w:pPr>
              <w:pStyle w:val="Styltexttabulkacelek"/>
            </w:pPr>
            <w:r>
              <w:t>přechodník</w:t>
            </w:r>
          </w:p>
          <w:p w:rsidR="002C3726" w:rsidRDefault="00B466B9" w:rsidP="002C3726">
            <w:pPr>
              <w:pStyle w:val="Styltexttabulkacelek"/>
            </w:pPr>
            <w:r>
              <w:t>P</w:t>
            </w:r>
            <w:r w:rsidR="002C3726">
              <w:t>ráce s autentickými zvukovými i písemnými materiály</w:t>
            </w:r>
          </w:p>
          <w:p w:rsidR="002C3726" w:rsidRDefault="00B466B9" w:rsidP="002C3726">
            <w:pPr>
              <w:pStyle w:val="Styltexttabulkacelek"/>
            </w:pPr>
            <w:r>
              <w:t>Ř</w:t>
            </w:r>
            <w:r w:rsidR="002C3726">
              <w:t>ízené dialogy</w:t>
            </w:r>
          </w:p>
          <w:p w:rsidR="002C3726" w:rsidRPr="002E59E1" w:rsidRDefault="002C3726" w:rsidP="002C3726">
            <w:pPr>
              <w:pStyle w:val="Styltexttabulkacelek"/>
              <w:rPr>
                <w:b/>
                <w:bCs/>
                <w:sz w:val="22"/>
                <w:szCs w:val="22"/>
              </w:rPr>
            </w:pPr>
          </w:p>
        </w:tc>
        <w:tc>
          <w:tcPr>
            <w:tcW w:w="1153" w:type="pct"/>
          </w:tcPr>
          <w:p w:rsidR="002C3726" w:rsidRDefault="00B466B9" w:rsidP="002C3726">
            <w:pPr>
              <w:pStyle w:val="Styltexttabulkacelek"/>
            </w:pPr>
            <w:r>
              <w:t>OSV: k</w:t>
            </w:r>
            <w:r w:rsidR="002C3726">
              <w:t>omunikace a spolupráce</w:t>
            </w:r>
            <w:r>
              <w:t xml:space="preserve">, </w:t>
            </w:r>
            <w:r w:rsidR="002C3726">
              <w:t>mezilidské vztahy</w:t>
            </w:r>
          </w:p>
          <w:p w:rsidR="002C3726" w:rsidRDefault="00B466B9" w:rsidP="002C3726">
            <w:pPr>
              <w:pStyle w:val="Styltexttabulkacelek"/>
            </w:pPr>
            <w:r>
              <w:t>MULT:</w:t>
            </w:r>
            <w:r w:rsidR="00635620">
              <w:t xml:space="preserve"> </w:t>
            </w:r>
            <w:r w:rsidR="002C3726">
              <w:t>rozmanitost kulturních tradic frankofonních zemí</w:t>
            </w:r>
            <w:r>
              <w:t>,</w:t>
            </w:r>
          </w:p>
          <w:p w:rsidR="002C3726" w:rsidRDefault="002C3726" w:rsidP="002C3726">
            <w:pPr>
              <w:pStyle w:val="Styltexttabulkacelek"/>
            </w:pPr>
            <w:r>
              <w:t>spolupráce s francouzskou školu</w:t>
            </w:r>
          </w:p>
          <w:p w:rsidR="002C3726" w:rsidRPr="002E59E1" w:rsidRDefault="00B466B9" w:rsidP="002C3726">
            <w:pPr>
              <w:pStyle w:val="Styltexttabulkacelek"/>
              <w:rPr>
                <w:iCs/>
              </w:rPr>
            </w:pPr>
            <w:r>
              <w:rPr>
                <w:iCs/>
              </w:rPr>
              <w:t xml:space="preserve">GLOB: </w:t>
            </w:r>
            <w:r w:rsidR="002C3726" w:rsidRPr="002E59E1">
              <w:rPr>
                <w:iCs/>
              </w:rPr>
              <w:t>Evropská unie</w:t>
            </w:r>
            <w:r>
              <w:rPr>
                <w:iCs/>
              </w:rPr>
              <w:t>,</w:t>
            </w:r>
          </w:p>
          <w:p w:rsidR="002C3726" w:rsidRPr="00985221" w:rsidRDefault="002C3726" w:rsidP="002C3726">
            <w:pPr>
              <w:pStyle w:val="Styltexttabulkacelek"/>
            </w:pPr>
            <w:r w:rsidRPr="002E59E1">
              <w:rPr>
                <w:iCs/>
              </w:rPr>
              <w:t>aktuální dění ve frankofonních zemí</w:t>
            </w:r>
            <w:r w:rsidR="00B466B9">
              <w:rPr>
                <w:iCs/>
              </w:rPr>
              <w:t>,</w:t>
            </w:r>
          </w:p>
          <w:p w:rsidR="002C3726" w:rsidRPr="00985221" w:rsidRDefault="002C3726" w:rsidP="002C3726">
            <w:pPr>
              <w:pStyle w:val="Styltexttabulkacelek"/>
            </w:pPr>
            <w:r w:rsidRPr="002E59E1">
              <w:rPr>
                <w:iCs/>
              </w:rPr>
              <w:t>francouzský život v ČR</w:t>
            </w:r>
          </w:p>
          <w:p w:rsidR="002C3726" w:rsidRDefault="00B466B9" w:rsidP="002C3726">
            <w:pPr>
              <w:pStyle w:val="Styltexttabulkacelek"/>
            </w:pPr>
            <w:r>
              <w:rPr>
                <w:iCs/>
              </w:rPr>
              <w:t xml:space="preserve">MEDI: </w:t>
            </w:r>
            <w:r w:rsidR="002C3726" w:rsidRPr="002E59E1">
              <w:rPr>
                <w:iCs/>
              </w:rPr>
              <w:t>práce s francouzskými médii a jejich porozumění</w:t>
            </w:r>
            <w:r>
              <w:rPr>
                <w:iCs/>
              </w:rPr>
              <w:t xml:space="preserve">, </w:t>
            </w:r>
            <w:r w:rsidR="002C3726">
              <w:t>druhy médií a jejich vliv ve společnosti</w:t>
            </w:r>
          </w:p>
          <w:p w:rsidR="002C3726" w:rsidRPr="002E59E1" w:rsidRDefault="002C3726" w:rsidP="002C3726">
            <w:pPr>
              <w:pStyle w:val="Styltexttabulkacelek"/>
              <w:rPr>
                <w:b/>
                <w:bCs/>
                <w:sz w:val="22"/>
                <w:szCs w:val="22"/>
              </w:rPr>
            </w:pPr>
          </w:p>
        </w:tc>
      </w:tr>
    </w:tbl>
    <w:p w:rsidR="002C3726" w:rsidRDefault="002C3726" w:rsidP="00AB5755">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Francouzský jazyk</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3.G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B466B9" w:rsidRDefault="00B466B9" w:rsidP="002C3726">
            <w:pPr>
              <w:pStyle w:val="Styltexttabulkacelek"/>
            </w:pPr>
            <w:r>
              <w:t>Receptivní řečové dovednosti:</w:t>
            </w:r>
          </w:p>
          <w:p w:rsidR="002C3726" w:rsidRDefault="002C3726" w:rsidP="002C3726">
            <w:pPr>
              <w:pStyle w:val="Styltexttabulkacelek"/>
            </w:pPr>
            <w:r>
              <w:t xml:space="preserve">- rozumí jednoduchým dialogům s tematikou </w:t>
            </w:r>
            <w:r>
              <w:lastRenderedPageBreak/>
              <w:t>každodenního života, které jsou pronášeny jasně a zřetelně</w:t>
            </w:r>
          </w:p>
          <w:p w:rsidR="002C3726" w:rsidRDefault="002C3726" w:rsidP="002C3726">
            <w:pPr>
              <w:pStyle w:val="Styltexttabulkacelek"/>
            </w:pPr>
            <w:r>
              <w:t>-</w:t>
            </w:r>
            <w:r w:rsidR="00B466B9">
              <w:t xml:space="preserve"> </w:t>
            </w:r>
            <w:r>
              <w:t xml:space="preserve">rozumí hlavním myšlenkám jednoduchých textů </w:t>
            </w:r>
          </w:p>
          <w:p w:rsidR="002C3726" w:rsidRPr="00EB493D" w:rsidRDefault="002C3726" w:rsidP="002C3726">
            <w:pPr>
              <w:pStyle w:val="Styltexttabulkacelek"/>
            </w:pPr>
            <w:r>
              <w:t>-</w:t>
            </w:r>
            <w:r w:rsidRPr="00EB493D">
              <w:t xml:space="preserve"> identifikuje strukturu textu</w:t>
            </w:r>
          </w:p>
          <w:p w:rsidR="002C3726" w:rsidRPr="00EB493D" w:rsidRDefault="002C3726" w:rsidP="002C3726">
            <w:pPr>
              <w:pStyle w:val="Styltexttabulkacelek"/>
            </w:pPr>
            <w:r>
              <w:t>-</w:t>
            </w:r>
            <w:r w:rsidR="00B466B9">
              <w:t xml:space="preserve"> </w:t>
            </w:r>
            <w:r w:rsidRPr="00EB493D">
              <w:t>v textu nalezne specifická fakta a informace</w:t>
            </w:r>
          </w:p>
          <w:p w:rsidR="002C3726" w:rsidRPr="00EB493D" w:rsidRDefault="002C3726" w:rsidP="002C3726">
            <w:pPr>
              <w:pStyle w:val="Styltexttabulkacelek"/>
            </w:pPr>
            <w:r>
              <w:t>-</w:t>
            </w:r>
            <w:r w:rsidR="00B466B9">
              <w:t xml:space="preserve"> </w:t>
            </w:r>
            <w:r w:rsidRPr="00EB493D">
              <w:t>odhadne význam jednotlivých neznámých slov z kontextu</w:t>
            </w:r>
          </w:p>
          <w:p w:rsidR="002C3726" w:rsidRPr="002E59E1" w:rsidRDefault="002C3726" w:rsidP="002C3726">
            <w:pPr>
              <w:pStyle w:val="Styltexttabulkacelek"/>
              <w:rPr>
                <w:bCs/>
              </w:rPr>
            </w:pPr>
            <w:r w:rsidRPr="002E59E1">
              <w:rPr>
                <w:bCs/>
              </w:rPr>
              <w:t>Produktivní řečové dovednosti:</w:t>
            </w:r>
          </w:p>
          <w:p w:rsidR="002C3726" w:rsidRDefault="002C3726" w:rsidP="002C3726">
            <w:pPr>
              <w:pStyle w:val="Styltexttabulkacelek"/>
            </w:pPr>
            <w:r>
              <w:t>- vyslovuje a čte nahlas plynule a foneticky správně texty složené ze známé i neznámé slovní zásoby</w:t>
            </w:r>
          </w:p>
          <w:p w:rsidR="002C3726" w:rsidRDefault="002C3726" w:rsidP="002C3726">
            <w:pPr>
              <w:pStyle w:val="Styltexttabulkacelek"/>
            </w:pPr>
            <w:r>
              <w:t>-</w:t>
            </w:r>
            <w:r w:rsidR="00B466B9">
              <w:t xml:space="preserve"> </w:t>
            </w:r>
            <w:r>
              <w:t>popíše v jednoduchých větách události a aspekty každodenního života</w:t>
            </w:r>
          </w:p>
          <w:p w:rsidR="002C3726" w:rsidRPr="002E59E1" w:rsidRDefault="002C3726" w:rsidP="002C3726">
            <w:pPr>
              <w:pStyle w:val="Styltexttabulkacelek"/>
              <w:rPr>
                <w:bCs/>
              </w:rPr>
            </w:pPr>
            <w:r w:rsidRPr="002E59E1">
              <w:rPr>
                <w:bCs/>
              </w:rPr>
              <w:t>Interaktivní řečové dovednosti:</w:t>
            </w:r>
          </w:p>
          <w:p w:rsidR="002C3726" w:rsidRDefault="002C3726" w:rsidP="002C3726">
            <w:pPr>
              <w:pStyle w:val="Styltexttabulkacelek"/>
            </w:pPr>
            <w:r>
              <w:t>-</w:t>
            </w:r>
            <w:r w:rsidR="00B466B9">
              <w:t xml:space="preserve"> </w:t>
            </w:r>
            <w:r>
              <w:t xml:space="preserve">umí komunikovat v  běžných situacích vyžadujících přímou výměnu informací o známých tématech a činnostech </w:t>
            </w:r>
          </w:p>
          <w:p w:rsidR="002C3726" w:rsidRDefault="002C3726" w:rsidP="002C3726">
            <w:pPr>
              <w:pStyle w:val="Styltexttabulkacelek"/>
            </w:pPr>
            <w:r>
              <w:t>-</w:t>
            </w:r>
            <w:r w:rsidR="00B466B9">
              <w:t xml:space="preserve"> </w:t>
            </w:r>
            <w:r>
              <w:t>zvládne krátkou společenskou konverzaci.</w:t>
            </w:r>
          </w:p>
          <w:p w:rsidR="002C3726" w:rsidRDefault="002C3726" w:rsidP="002C3726">
            <w:pPr>
              <w:pStyle w:val="Styltexttabulkacelek"/>
            </w:pPr>
            <w:r>
              <w:t>-</w:t>
            </w:r>
            <w:r w:rsidR="00B466B9">
              <w:t xml:space="preserve"> </w:t>
            </w:r>
            <w:r>
              <w:t>rozumí  pokynům a adekvátně na ně reaguje</w:t>
            </w:r>
          </w:p>
          <w:p w:rsidR="002C3726" w:rsidRDefault="002C3726" w:rsidP="002C3726">
            <w:pPr>
              <w:pStyle w:val="Styltexttabulkacelek"/>
            </w:pPr>
            <w:r>
              <w:t>-</w:t>
            </w:r>
            <w:r w:rsidR="00B466B9">
              <w:t xml:space="preserve"> </w:t>
            </w:r>
            <w:r>
              <w:t>reprodukuje ústně i písemně obsah přiměřeně obtížného textu, promluvy a konverzace</w:t>
            </w:r>
          </w:p>
          <w:p w:rsidR="002C3726" w:rsidRDefault="002C3726" w:rsidP="002C3726">
            <w:pPr>
              <w:pStyle w:val="Styltexttabulkacelek"/>
            </w:pPr>
            <w:r>
              <w:t>-</w:t>
            </w:r>
            <w:r w:rsidR="00B466B9">
              <w:t xml:space="preserve"> </w:t>
            </w:r>
            <w:r>
              <w:t>zapojí se do pečlivě vyslovované konverzace dalších osob prostřednictvím běžných výrazů, poskytne požadované informace</w:t>
            </w:r>
          </w:p>
          <w:p w:rsidR="002C3726" w:rsidRDefault="002C3726" w:rsidP="002C3726">
            <w:pPr>
              <w:pStyle w:val="Styltexttabulkacelek"/>
            </w:pPr>
            <w:r w:rsidRPr="002E59E1">
              <w:rPr>
                <w:bCs/>
              </w:rPr>
              <w:t>Produktivní řečové dovednosti:</w:t>
            </w:r>
          </w:p>
          <w:p w:rsidR="002C3726" w:rsidRDefault="00B466B9" w:rsidP="002C3726">
            <w:pPr>
              <w:pStyle w:val="Styltexttabulkacelek"/>
            </w:pPr>
            <w:r>
              <w:t xml:space="preserve">- </w:t>
            </w:r>
            <w:r w:rsidR="002C3726">
              <w:t>umí napsat krátké jednoduché poznámky a zprávy týkající se jeho základních potřeb za správného použití základních gramatických struktur a vět</w:t>
            </w:r>
          </w:p>
          <w:p w:rsidR="002C3726" w:rsidRDefault="002C3726" w:rsidP="002C3726">
            <w:pPr>
              <w:pStyle w:val="Styltexttabulkacelek"/>
            </w:pPr>
            <w:r>
              <w:t>-</w:t>
            </w:r>
            <w:r w:rsidR="00B466B9">
              <w:t xml:space="preserve"> </w:t>
            </w:r>
            <w:r>
              <w:t>umí napsat velmi jednoduchý dopis</w:t>
            </w:r>
          </w:p>
          <w:p w:rsidR="002C3726" w:rsidRPr="002E59E1" w:rsidRDefault="002C3726" w:rsidP="002C3726">
            <w:pPr>
              <w:pStyle w:val="Styltexttabulkacelek"/>
              <w:rPr>
                <w:bCs/>
              </w:rPr>
            </w:pPr>
            <w:r w:rsidRPr="002E59E1">
              <w:rPr>
                <w:bCs/>
              </w:rPr>
              <w:t>Interaktivní řečové dovednosti:</w:t>
            </w:r>
          </w:p>
          <w:p w:rsidR="002C3726" w:rsidRPr="002E59E1" w:rsidRDefault="00B466B9" w:rsidP="002C3726">
            <w:pPr>
              <w:pStyle w:val="Styltexttabulkacelek"/>
              <w:rPr>
                <w:bCs/>
              </w:rPr>
            </w:pPr>
            <w:r>
              <w:t xml:space="preserve">- </w:t>
            </w:r>
            <w:r w:rsidR="002C3726">
              <w:t>zapojí se do jednoduché, pečlivě vyslovované konverzace dalších osob prostřednictvím běžných výrazů, poskytne požadované informace</w:t>
            </w:r>
          </w:p>
        </w:tc>
        <w:tc>
          <w:tcPr>
            <w:tcW w:w="1250" w:type="pct"/>
          </w:tcPr>
          <w:p w:rsidR="002C3726" w:rsidRPr="004908F9" w:rsidRDefault="002C3726" w:rsidP="002C3726">
            <w:pPr>
              <w:pStyle w:val="Styltexttabulkacelek"/>
            </w:pPr>
            <w:r>
              <w:lastRenderedPageBreak/>
              <w:t>Receptivní řečové dovednosti:</w:t>
            </w:r>
          </w:p>
          <w:p w:rsidR="002C3726" w:rsidRDefault="002C3726" w:rsidP="002C3726">
            <w:pPr>
              <w:pStyle w:val="Styltexttabulkacelek"/>
            </w:pPr>
            <w:r>
              <w:lastRenderedPageBreak/>
              <w:t>- rozumí jednoduchým dialogům s tematikou každodenního života</w:t>
            </w:r>
          </w:p>
          <w:p w:rsidR="002C3726" w:rsidRDefault="002C3726" w:rsidP="002C3726">
            <w:pPr>
              <w:pStyle w:val="Styltexttabulkacelek"/>
            </w:pPr>
            <w:r>
              <w:t>-</w:t>
            </w:r>
            <w:r w:rsidR="00B466B9">
              <w:t xml:space="preserve"> </w:t>
            </w:r>
            <w:r>
              <w:t>rozumí hlavním informacím, která zazní v krátkých, jednoduchých a jasných hlášeních a sděleních, televizních zprávách s obrazovým podkladem</w:t>
            </w:r>
          </w:p>
          <w:p w:rsidR="002C3726" w:rsidRDefault="002C3726" w:rsidP="002C3726">
            <w:pPr>
              <w:pStyle w:val="Styltexttabulkacelek"/>
            </w:pPr>
            <w:r>
              <w:t>-</w:t>
            </w:r>
            <w:r w:rsidR="00B466B9">
              <w:t xml:space="preserve"> </w:t>
            </w:r>
            <w:r>
              <w:t>vyrozumí nejdůležitější informace z písemných zpráv a novinových článků</w:t>
            </w:r>
          </w:p>
          <w:p w:rsidR="002C3726" w:rsidRDefault="002C3726" w:rsidP="002C3726">
            <w:pPr>
              <w:pStyle w:val="Styltexttabulkacelek"/>
            </w:pPr>
            <w:r>
              <w:t>-</w:t>
            </w:r>
            <w:r w:rsidR="00B466B9">
              <w:t xml:space="preserve"> </w:t>
            </w:r>
            <w:r>
              <w:t>rozumí jednoduchému osobnímu dopisu, informačnímu letáku, inzerátu, jednoduchému návodu</w:t>
            </w:r>
          </w:p>
          <w:p w:rsidR="002C3726" w:rsidRDefault="002C3726" w:rsidP="002C3726">
            <w:pPr>
              <w:pStyle w:val="Styltexttabulkacelek"/>
            </w:pPr>
            <w:r w:rsidRPr="00EB493D">
              <w:t xml:space="preserve">- při práci s textem využívá překladové i jednoduché výkladové slovníky </w:t>
            </w:r>
          </w:p>
          <w:p w:rsidR="002C3726" w:rsidRPr="002E59E1" w:rsidRDefault="002C3726" w:rsidP="002C3726">
            <w:pPr>
              <w:pStyle w:val="Styltexttabulkacelek"/>
              <w:rPr>
                <w:bCs/>
              </w:rPr>
            </w:pPr>
            <w:r w:rsidRPr="002E59E1">
              <w:rPr>
                <w:bCs/>
              </w:rPr>
              <w:t>Produktivní řečové dovednosti:</w:t>
            </w:r>
          </w:p>
          <w:p w:rsidR="002C3726" w:rsidRDefault="002C3726" w:rsidP="002C3726">
            <w:pPr>
              <w:pStyle w:val="Styltexttabulkacelek"/>
            </w:pPr>
            <w:r>
              <w:t>- používá fráze z každodenního života</w:t>
            </w:r>
          </w:p>
          <w:p w:rsidR="002C3726" w:rsidRDefault="002C3726" w:rsidP="002C3726">
            <w:pPr>
              <w:pStyle w:val="Styltexttabulkacelek"/>
            </w:pPr>
            <w:r>
              <w:t>- naslouchá druhým žákům v situacích souvisejících s tematickými okruhy</w:t>
            </w:r>
          </w:p>
          <w:p w:rsidR="002C3726" w:rsidRDefault="002C3726" w:rsidP="002C3726">
            <w:pPr>
              <w:pStyle w:val="Styltexttabulkacelek"/>
            </w:pPr>
            <w:r>
              <w:t>- vyjádří svými slovy obsah konverzace</w:t>
            </w:r>
          </w:p>
          <w:p w:rsidR="002C3726" w:rsidRDefault="002C3726" w:rsidP="002C3726">
            <w:pPr>
              <w:pStyle w:val="Styltexttabulkacelek"/>
            </w:pPr>
            <w:r>
              <w:t>- reaguje na přiměřenou konverzaci dvou osob dle tématu</w:t>
            </w:r>
          </w:p>
          <w:p w:rsidR="002C3726" w:rsidRDefault="002C3726" w:rsidP="002C3726">
            <w:pPr>
              <w:pStyle w:val="Styltexttabulkacelek"/>
              <w:rPr>
                <w:lang w:eastAsia="de-DE"/>
              </w:rPr>
            </w:pPr>
            <w:r>
              <w:rPr>
                <w:lang w:eastAsia="de-DE"/>
              </w:rPr>
              <w:t>- reaguje adekvátně na pokyny v cizím jazyce</w:t>
            </w:r>
          </w:p>
          <w:p w:rsidR="002C3726" w:rsidRDefault="002C3726" w:rsidP="002C3726">
            <w:pPr>
              <w:pStyle w:val="Styltexttabulkacelek"/>
            </w:pPr>
            <w:r>
              <w:t>- rozdělí text podle smyslu do jednotlivých částí</w:t>
            </w:r>
          </w:p>
          <w:p w:rsidR="002C3726" w:rsidRDefault="002C3726" w:rsidP="002C3726">
            <w:pPr>
              <w:pStyle w:val="Styltexttabulkacelek"/>
            </w:pPr>
            <w:r>
              <w:t>- přiřadí nadpisy a informace k částem textu</w:t>
            </w:r>
          </w:p>
          <w:p w:rsidR="002C3726" w:rsidRDefault="002C3726" w:rsidP="002C3726">
            <w:pPr>
              <w:pStyle w:val="Styltexttabulkacelek"/>
            </w:pPr>
            <w:r>
              <w:t>- odpoví na otázky k textu</w:t>
            </w:r>
          </w:p>
          <w:p w:rsidR="002C3726" w:rsidRDefault="002C3726" w:rsidP="002C3726">
            <w:pPr>
              <w:pStyle w:val="Styltexttabulkacelek"/>
            </w:pPr>
            <w:r>
              <w:t>- reprodukuje přečtený text</w:t>
            </w:r>
          </w:p>
          <w:p w:rsidR="002C3726" w:rsidRDefault="002C3726" w:rsidP="002C3726">
            <w:pPr>
              <w:pStyle w:val="Styltexttabulkacelek"/>
            </w:pPr>
            <w:r>
              <w:t>- doplní text či jeho závěr</w:t>
            </w:r>
          </w:p>
          <w:p w:rsidR="002C3726" w:rsidRDefault="002C3726" w:rsidP="002C3726">
            <w:pPr>
              <w:pStyle w:val="Styltexttabulkacelek"/>
            </w:pPr>
            <w:r>
              <w:t>-</w:t>
            </w:r>
            <w:r w:rsidR="00B466B9">
              <w:t xml:space="preserve"> </w:t>
            </w:r>
            <w:r>
              <w:t>vyhledá výrazy ve dvojjazyčném slovníku</w:t>
            </w:r>
          </w:p>
          <w:p w:rsidR="002C3726" w:rsidRDefault="002C3726" w:rsidP="002C3726">
            <w:pPr>
              <w:pStyle w:val="Styltexttabulkacelek"/>
            </w:pPr>
            <w:r>
              <w:t>-</w:t>
            </w:r>
            <w:r w:rsidR="00B466B9">
              <w:t xml:space="preserve"> </w:t>
            </w:r>
            <w:r>
              <w:t>pracuje se slovníkem na internetu</w:t>
            </w:r>
          </w:p>
          <w:p w:rsidR="002C3726" w:rsidRDefault="002C3726" w:rsidP="002C3726">
            <w:pPr>
              <w:pStyle w:val="Styltexttabulkacelek"/>
            </w:pPr>
            <w:r>
              <w:t>- představí ústně i písemně svoji rodinu a přátele</w:t>
            </w:r>
          </w:p>
          <w:p w:rsidR="002C3726" w:rsidRDefault="002C3726" w:rsidP="002C3726">
            <w:pPr>
              <w:pStyle w:val="Styltexttabulkacelek"/>
            </w:pPr>
            <w:r>
              <w:t>- řeší situace související se zahájením, vedením a ukončením rozhovoru</w:t>
            </w:r>
          </w:p>
          <w:p w:rsidR="002C3726" w:rsidRDefault="002C3726" w:rsidP="002C3726">
            <w:pPr>
              <w:pStyle w:val="Styltexttabulkacelek"/>
            </w:pPr>
            <w:r>
              <w:t>- vyplní jednoduchý formulář</w:t>
            </w:r>
          </w:p>
          <w:p w:rsidR="002C3726" w:rsidRDefault="002C3726" w:rsidP="002C3726">
            <w:pPr>
              <w:pStyle w:val="Styltexttabulkacelek"/>
            </w:pPr>
            <w:r>
              <w:t>- napíše e-mail, osobní dopis, pozvánku</w:t>
            </w:r>
          </w:p>
          <w:p w:rsidR="002C3726" w:rsidRDefault="002C3726" w:rsidP="002C3726">
            <w:pPr>
              <w:pStyle w:val="Styltexttabulkacelek"/>
            </w:pPr>
            <w:r>
              <w:t>- na základě poznámek reprodukuje ústně i písemně přiměřeně obtížný text</w:t>
            </w:r>
          </w:p>
          <w:p w:rsidR="002C3726" w:rsidRDefault="002C3726" w:rsidP="002C3726">
            <w:pPr>
              <w:pStyle w:val="Styltexttabulkacelek"/>
            </w:pPr>
            <w:r>
              <w:t>- převypráví obsah přiměřeně obtížného textu nebo konverzace</w:t>
            </w:r>
          </w:p>
          <w:p w:rsidR="002C3726" w:rsidRDefault="002C3726" w:rsidP="002C3726">
            <w:pPr>
              <w:pStyle w:val="Styltexttabulkacelek"/>
            </w:pPr>
            <w:r>
              <w:t>- podle obrázků vypráví příběh</w:t>
            </w:r>
          </w:p>
          <w:p w:rsidR="002C3726" w:rsidRDefault="002C3726" w:rsidP="002C3726">
            <w:pPr>
              <w:pStyle w:val="Styltexttabulkacelek"/>
            </w:pPr>
            <w:r>
              <w:t>- vypráví krátké texty z jiné perspektivy</w:t>
            </w:r>
          </w:p>
          <w:p w:rsidR="002C3726" w:rsidRDefault="002C3726" w:rsidP="002C3726">
            <w:pPr>
              <w:pStyle w:val="Styltexttabulkacelek"/>
            </w:pPr>
            <w:r>
              <w:lastRenderedPageBreak/>
              <w:t>- dokončí příběh podle vlastní fantazie</w:t>
            </w:r>
          </w:p>
          <w:p w:rsidR="002C3726" w:rsidRDefault="002C3726" w:rsidP="002C3726">
            <w:pPr>
              <w:pStyle w:val="Styltexttabulkacelek"/>
            </w:pPr>
            <w:r>
              <w:t>- vybaví si základní gramatická pravidla a používá je</w:t>
            </w:r>
          </w:p>
          <w:p w:rsidR="002C3726" w:rsidRDefault="002C3726" w:rsidP="002C3726">
            <w:pPr>
              <w:pStyle w:val="Styltexttabulkacelek"/>
            </w:pPr>
            <w:r>
              <w:t>- sestaví krátkou zprávu či sdělení na zadané nebo zvolené téma</w:t>
            </w:r>
          </w:p>
          <w:p w:rsidR="002C3726" w:rsidRDefault="002C3726" w:rsidP="002C3726">
            <w:pPr>
              <w:pStyle w:val="Styltexttabulkacelek"/>
            </w:pPr>
            <w:r>
              <w:t>- přiměřenými lexikálními prostředky sděluje svůj názor</w:t>
            </w:r>
          </w:p>
          <w:p w:rsidR="002C3726" w:rsidRDefault="002C3726" w:rsidP="002C3726">
            <w:pPr>
              <w:pStyle w:val="Styltexttabulkacelek"/>
            </w:pPr>
            <w:r>
              <w:t>- komunikuje s dalšími osobami v  každodenních situacích</w:t>
            </w:r>
          </w:p>
          <w:p w:rsidR="002C3726" w:rsidRDefault="002C3726" w:rsidP="002C3726">
            <w:pPr>
              <w:pStyle w:val="Styltexttabulkacelek"/>
            </w:pPr>
            <w:r>
              <w:t xml:space="preserve">- popíše cestu </w:t>
            </w:r>
          </w:p>
          <w:p w:rsidR="002C3726" w:rsidRPr="002E59E1" w:rsidRDefault="002C3726" w:rsidP="002C3726">
            <w:pPr>
              <w:pStyle w:val="Styltexttabulkacelek"/>
              <w:rPr>
                <w:bCs/>
              </w:rPr>
            </w:pPr>
            <w:r>
              <w:t>- zhodnotí výkony své i ostatních</w:t>
            </w:r>
          </w:p>
        </w:tc>
        <w:tc>
          <w:tcPr>
            <w:tcW w:w="1328" w:type="pct"/>
          </w:tcPr>
          <w:p w:rsidR="002C3726" w:rsidRDefault="002C3726" w:rsidP="002C3726">
            <w:pPr>
              <w:pStyle w:val="Styltexttabulkacelek"/>
            </w:pPr>
            <w:r>
              <w:lastRenderedPageBreak/>
              <w:t>Mluvnice:</w:t>
            </w:r>
          </w:p>
          <w:p w:rsidR="002C3726" w:rsidRPr="001360D1" w:rsidRDefault="00B466B9" w:rsidP="002C3726">
            <w:pPr>
              <w:pStyle w:val="Styltexttabulkacelek"/>
            </w:pPr>
            <w:r>
              <w:t>V</w:t>
            </w:r>
            <w:r w:rsidR="002C3726" w:rsidRPr="001360D1">
              <w:t>ztažná zájmena</w:t>
            </w:r>
          </w:p>
          <w:p w:rsidR="002C3726" w:rsidRPr="001360D1" w:rsidRDefault="00B466B9" w:rsidP="002C3726">
            <w:pPr>
              <w:pStyle w:val="Styltexttabulkacelek"/>
            </w:pPr>
            <w:r>
              <w:t>P</w:t>
            </w:r>
            <w:r w:rsidR="002C3726" w:rsidRPr="001360D1">
              <w:t>říslovce</w:t>
            </w:r>
          </w:p>
          <w:p w:rsidR="002C3726" w:rsidRPr="001360D1" w:rsidRDefault="00B466B9" w:rsidP="002C3726">
            <w:pPr>
              <w:pStyle w:val="Styltexttabulkacelek"/>
            </w:pPr>
            <w:r>
              <w:t>Z</w:t>
            </w:r>
            <w:r w:rsidR="002C3726" w:rsidRPr="001360D1">
              <w:t>ájmenné předměty</w:t>
            </w:r>
          </w:p>
          <w:p w:rsidR="002C3726" w:rsidRPr="001360D1" w:rsidRDefault="00B466B9" w:rsidP="002C3726">
            <w:pPr>
              <w:pStyle w:val="Styltexttabulkacelek"/>
            </w:pPr>
            <w:r>
              <w:lastRenderedPageBreak/>
              <w:t>I</w:t>
            </w:r>
            <w:r w:rsidR="002C3726" w:rsidRPr="001360D1">
              <w:t>mperfektum</w:t>
            </w:r>
          </w:p>
          <w:p w:rsidR="002C3726" w:rsidRPr="001360D1" w:rsidRDefault="00B466B9" w:rsidP="002C3726">
            <w:pPr>
              <w:pStyle w:val="Styltexttabulkacelek"/>
            </w:pPr>
            <w:r>
              <w:t>P</w:t>
            </w:r>
            <w:r w:rsidR="002C3726" w:rsidRPr="001360D1">
              <w:t>odmiňovací způsob přítomný</w:t>
            </w:r>
          </w:p>
          <w:p w:rsidR="002C3726" w:rsidRPr="001360D1" w:rsidRDefault="00B466B9" w:rsidP="002C3726">
            <w:pPr>
              <w:pStyle w:val="Styltexttabulkacelek"/>
            </w:pPr>
            <w:r>
              <w:t>P</w:t>
            </w:r>
            <w:r w:rsidR="002C3726" w:rsidRPr="001360D1">
              <w:t>odmínkové souvětí</w:t>
            </w:r>
          </w:p>
          <w:p w:rsidR="002C3726" w:rsidRPr="001360D1" w:rsidRDefault="00B466B9" w:rsidP="002C3726">
            <w:pPr>
              <w:pStyle w:val="Styltexttabulkacelek"/>
            </w:pPr>
            <w:r>
              <w:t>P</w:t>
            </w:r>
            <w:r w:rsidR="002C3726" w:rsidRPr="001360D1">
              <w:t>řídavná jména ženského rodu</w:t>
            </w:r>
          </w:p>
          <w:p w:rsidR="002C3726" w:rsidRPr="001360D1" w:rsidRDefault="00B466B9" w:rsidP="002C3726">
            <w:pPr>
              <w:pStyle w:val="Styltexttabulkacelek"/>
            </w:pPr>
            <w:r>
              <w:t>S</w:t>
            </w:r>
            <w:r w:rsidR="002C3726" w:rsidRPr="001360D1">
              <w:t>amostatná ukazovací zájmena</w:t>
            </w:r>
          </w:p>
          <w:p w:rsidR="002C3726" w:rsidRPr="001360D1" w:rsidRDefault="00B466B9" w:rsidP="002C3726">
            <w:pPr>
              <w:pStyle w:val="Styltexttabulkacelek"/>
            </w:pPr>
            <w:r>
              <w:t>T</w:t>
            </w:r>
            <w:r w:rsidR="002C3726" w:rsidRPr="001360D1">
              <w:t>rpný rod</w:t>
            </w:r>
          </w:p>
          <w:p w:rsidR="002C3726" w:rsidRDefault="002C3726" w:rsidP="002C3726">
            <w:pPr>
              <w:pStyle w:val="Styltexttabulkacelek"/>
            </w:pPr>
            <w:r>
              <w:t>Slovní zásoba:</w:t>
            </w:r>
          </w:p>
          <w:p w:rsidR="002C3726" w:rsidRPr="001360D1" w:rsidRDefault="002C3726" w:rsidP="002C3726">
            <w:pPr>
              <w:pStyle w:val="Styltexttabulkacelek"/>
            </w:pPr>
            <w:r w:rsidRPr="001360D1">
              <w:t>školní systém ve Francii a v</w:t>
            </w:r>
            <w:r w:rsidR="00B466B9">
              <w:t> </w:t>
            </w:r>
            <w:r w:rsidRPr="001360D1">
              <w:t>ČR</w:t>
            </w:r>
            <w:r w:rsidR="00B466B9">
              <w:t xml:space="preserve">, </w:t>
            </w:r>
            <w:r w:rsidRPr="001360D1">
              <w:t>škola</w:t>
            </w:r>
            <w:r w:rsidR="00B466B9">
              <w:t xml:space="preserve">, </w:t>
            </w:r>
            <w:r w:rsidRPr="001360D1">
              <w:t>rodina</w:t>
            </w:r>
            <w:r w:rsidR="00B466B9">
              <w:t xml:space="preserve">, </w:t>
            </w:r>
            <w:r w:rsidRPr="001360D1">
              <w:t>peníze</w:t>
            </w:r>
            <w:r w:rsidR="00B466B9">
              <w:t xml:space="preserve">, </w:t>
            </w:r>
            <w:r w:rsidRPr="001360D1">
              <w:t>kulturní život ve Francii</w:t>
            </w:r>
            <w:r w:rsidR="00B466B9">
              <w:t xml:space="preserve">, </w:t>
            </w:r>
            <w:r w:rsidRPr="001360D1">
              <w:t>geografie Francie</w:t>
            </w:r>
            <w:r w:rsidR="00B466B9">
              <w:t xml:space="preserve">, </w:t>
            </w:r>
            <w:r w:rsidRPr="001360D1">
              <w:t>Frankofonie</w:t>
            </w:r>
          </w:p>
          <w:p w:rsidR="002C3726" w:rsidRPr="002E59E1" w:rsidRDefault="002C3726" w:rsidP="002C3726">
            <w:pPr>
              <w:pStyle w:val="Styltexttabulkacelek"/>
              <w:rPr>
                <w:bCs/>
              </w:rPr>
            </w:pPr>
          </w:p>
        </w:tc>
        <w:tc>
          <w:tcPr>
            <w:tcW w:w="1153" w:type="pct"/>
          </w:tcPr>
          <w:p w:rsidR="002C3726" w:rsidRPr="001360D1" w:rsidRDefault="00B466B9" w:rsidP="002C3726">
            <w:pPr>
              <w:pStyle w:val="Styltexttabulkacelek"/>
            </w:pPr>
            <w:r>
              <w:lastRenderedPageBreak/>
              <w:t xml:space="preserve">- </w:t>
            </w:r>
            <w:r w:rsidR="002C3726" w:rsidRPr="001360D1">
              <w:t>základy společenských věd</w:t>
            </w:r>
          </w:p>
          <w:p w:rsidR="002C3726" w:rsidRPr="001360D1" w:rsidRDefault="00B466B9" w:rsidP="002C3726">
            <w:pPr>
              <w:pStyle w:val="Styltexttabulkacelek"/>
            </w:pPr>
            <w:r>
              <w:t xml:space="preserve">- </w:t>
            </w:r>
            <w:r w:rsidR="002C3726" w:rsidRPr="001360D1">
              <w:t>psychologie</w:t>
            </w:r>
          </w:p>
          <w:p w:rsidR="002C3726" w:rsidRPr="001360D1" w:rsidRDefault="00B466B9" w:rsidP="002C3726">
            <w:pPr>
              <w:pStyle w:val="Styltexttabulkacelek"/>
            </w:pPr>
            <w:r>
              <w:t xml:space="preserve">- </w:t>
            </w:r>
            <w:r w:rsidR="002C3726" w:rsidRPr="001360D1">
              <w:t>zeměpis</w:t>
            </w:r>
          </w:p>
          <w:p w:rsidR="002C3726" w:rsidRPr="001360D1" w:rsidRDefault="00B466B9" w:rsidP="002C3726">
            <w:pPr>
              <w:pStyle w:val="Styltexttabulkacelek"/>
            </w:pPr>
            <w:r>
              <w:lastRenderedPageBreak/>
              <w:t xml:space="preserve">- </w:t>
            </w:r>
            <w:r w:rsidR="002C3726" w:rsidRPr="001360D1">
              <w:t>dějepis</w:t>
            </w:r>
          </w:p>
          <w:p w:rsidR="002C3726" w:rsidRPr="001360D1" w:rsidRDefault="00B466B9" w:rsidP="002C3726">
            <w:pPr>
              <w:pStyle w:val="Styltexttabulkacelek"/>
            </w:pPr>
            <w:r>
              <w:t xml:space="preserve">- </w:t>
            </w:r>
            <w:r w:rsidR="002C3726" w:rsidRPr="001360D1">
              <w:t>estetická výchova hudební</w:t>
            </w:r>
          </w:p>
          <w:p w:rsidR="002C3726" w:rsidRPr="001360D1" w:rsidRDefault="00B466B9" w:rsidP="002C3726">
            <w:pPr>
              <w:pStyle w:val="Styltexttabulkacelek"/>
            </w:pPr>
            <w:r>
              <w:t xml:space="preserve">- </w:t>
            </w:r>
            <w:r w:rsidR="002C3726" w:rsidRPr="001360D1">
              <w:t>český jazyk</w:t>
            </w:r>
          </w:p>
          <w:p w:rsidR="002C3726" w:rsidRPr="001360D1" w:rsidRDefault="00B466B9" w:rsidP="002C3726">
            <w:pPr>
              <w:pStyle w:val="Styltexttabulkacelek"/>
            </w:pPr>
            <w:r>
              <w:t xml:space="preserve">- </w:t>
            </w:r>
            <w:r w:rsidR="002C3726" w:rsidRPr="001360D1">
              <w:t xml:space="preserve">ostatní cizí jazyky </w:t>
            </w:r>
          </w:p>
          <w:p w:rsidR="002C3726" w:rsidRPr="002E59E1" w:rsidRDefault="002C3726" w:rsidP="002C3726">
            <w:pPr>
              <w:pStyle w:val="Styltexttabulkacelek"/>
              <w:rPr>
                <w:rFonts w:ascii="Times-Bold" w:hAnsi="Times-Bold" w:cs="Times-Bold"/>
                <w:bCs/>
              </w:rPr>
            </w:pPr>
            <w:r w:rsidRPr="002E59E1">
              <w:rPr>
                <w:rFonts w:ascii="Times-Bold" w:hAnsi="Times-Bold" w:cs="Times-Bold"/>
                <w:bCs/>
              </w:rPr>
              <w:t>Průřezová témata:</w:t>
            </w:r>
          </w:p>
          <w:p w:rsidR="002C3726" w:rsidRPr="002E59E1" w:rsidRDefault="002C3726" w:rsidP="002C3726">
            <w:pPr>
              <w:pStyle w:val="Styltexttabulkacelek"/>
              <w:rPr>
                <w:rFonts w:ascii="Times-Bold" w:hAnsi="Times-Bold" w:cs="Times-Bold"/>
                <w:szCs w:val="20"/>
              </w:rPr>
            </w:pPr>
            <w:r w:rsidRPr="002E59E1">
              <w:rPr>
                <w:rFonts w:ascii="Times-Roman" w:hAnsi="Times-Roman" w:cs="Times-Roman"/>
              </w:rPr>
              <w:t>OSV, GLOB, MULT</w:t>
            </w:r>
            <w:r>
              <w:rPr>
                <w:rFonts w:ascii="Times-Roman" w:hAnsi="Times-Roman" w:cs="Times-Roman"/>
              </w:rPr>
              <w:t>,</w:t>
            </w:r>
            <w:r w:rsidR="00B466B9">
              <w:rPr>
                <w:rFonts w:ascii="Times-Roman" w:hAnsi="Times-Roman" w:cs="Times-Roman"/>
              </w:rPr>
              <w:t xml:space="preserve"> </w:t>
            </w:r>
            <w:r>
              <w:rPr>
                <w:rFonts w:ascii="Times-Roman" w:hAnsi="Times-Roman" w:cs="Times-Roman"/>
              </w:rPr>
              <w:t>MEDI</w:t>
            </w:r>
          </w:p>
          <w:p w:rsidR="002C3726" w:rsidRPr="002E59E1" w:rsidRDefault="002C3726" w:rsidP="002C3726">
            <w:pPr>
              <w:pStyle w:val="Styltexttabulkacelek"/>
              <w:rPr>
                <w:bCs/>
              </w:rPr>
            </w:pPr>
          </w:p>
        </w:tc>
      </w:tr>
    </w:tbl>
    <w:p w:rsidR="002C3726" w:rsidRDefault="002C3726" w:rsidP="001E29B2">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Francouzský jazyk</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septima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4908F9" w:rsidRDefault="002C3726" w:rsidP="002C3726">
            <w:pPr>
              <w:pStyle w:val="Styltexttabulkacelek"/>
            </w:pPr>
            <w:r>
              <w:t>Receptivní řečové dovednosti:</w:t>
            </w:r>
          </w:p>
          <w:p w:rsidR="002C3726" w:rsidRDefault="002C3726" w:rsidP="002C3726">
            <w:pPr>
              <w:pStyle w:val="Styltexttabulkacelek"/>
            </w:pPr>
            <w:r w:rsidRPr="00267CA0">
              <w:t>- dokáže porozumět nekomplikovaným faktografickým informacím týkající se věcí každodenního života a zaměstnání</w:t>
            </w:r>
          </w:p>
          <w:p w:rsidR="002C3726" w:rsidRDefault="002C3726" w:rsidP="002C3726">
            <w:pPr>
              <w:pStyle w:val="Styltexttabulkacelek"/>
            </w:pPr>
            <w:r w:rsidRPr="00267CA0">
              <w:t>- dokáže porozumět hlavním myšlenkám spisovným jazykem o běžných tématech, se kterými se setkává v práci, ve škole, ve volném čase</w:t>
            </w:r>
          </w:p>
          <w:p w:rsidR="002C3726" w:rsidRPr="00267CA0" w:rsidRDefault="002C3726" w:rsidP="002C3726">
            <w:pPr>
              <w:pStyle w:val="Styltexttabulkacelek"/>
            </w:pPr>
            <w:r>
              <w:t>-</w:t>
            </w:r>
            <w:r w:rsidR="00635620">
              <w:t xml:space="preserve"> </w:t>
            </w:r>
            <w:r w:rsidRPr="00923FFB">
              <w:t>odhadne význam neznámých slov na základě již osvojené slovní zásoby a kontextu</w:t>
            </w:r>
          </w:p>
          <w:p w:rsidR="002C3726" w:rsidRDefault="002C3726" w:rsidP="002C3726">
            <w:pPr>
              <w:pStyle w:val="Styltexttabulkacelek"/>
            </w:pPr>
            <w:r w:rsidRPr="002E59E1">
              <w:rPr>
                <w:bCs/>
              </w:rPr>
              <w:t>Produktivní řečové dovednosti</w:t>
            </w:r>
            <w:r w:rsidR="00635620">
              <w:t>:</w:t>
            </w:r>
          </w:p>
          <w:p w:rsidR="002C3726" w:rsidRDefault="002C3726" w:rsidP="002C3726">
            <w:pPr>
              <w:pStyle w:val="Styltexttabulkacelek"/>
            </w:pPr>
            <w:r>
              <w:t>-</w:t>
            </w:r>
            <w:r w:rsidR="00635620">
              <w:t xml:space="preserve"> </w:t>
            </w:r>
            <w:r>
              <w:t>dokáže č</w:t>
            </w:r>
            <w:r w:rsidRPr="00267CA0">
              <w:t>íst s porozuměním nekomplikované faktografické texty vztahující se k tématům jeho obo</w:t>
            </w:r>
            <w:r>
              <w:t>ru a zájmu</w:t>
            </w:r>
          </w:p>
          <w:p w:rsidR="002C3726" w:rsidRPr="00267CA0" w:rsidRDefault="002C3726" w:rsidP="002C3726">
            <w:pPr>
              <w:pStyle w:val="Styltexttabulkacelek"/>
            </w:pPr>
            <w:r>
              <w:t xml:space="preserve">- </w:t>
            </w:r>
            <w:r w:rsidRPr="00923FFB">
              <w:t>využívá překladové slovníky při zpracování písemného projevu na méně běžná témata</w:t>
            </w:r>
          </w:p>
          <w:p w:rsidR="002C3726" w:rsidRDefault="002C3726" w:rsidP="002C3726">
            <w:pPr>
              <w:pStyle w:val="Styltexttabulkacelek"/>
            </w:pPr>
            <w:r w:rsidRPr="002E59E1">
              <w:rPr>
                <w:bCs/>
              </w:rPr>
              <w:t>Interaktivní řečové dovednosti</w:t>
            </w:r>
            <w:r>
              <w:t xml:space="preserve"> </w:t>
            </w:r>
            <w:r w:rsidR="00635620">
              <w:t>:</w:t>
            </w:r>
          </w:p>
          <w:p w:rsidR="002C3726" w:rsidRPr="00267CA0" w:rsidRDefault="002C3726" w:rsidP="002C3726">
            <w:pPr>
              <w:pStyle w:val="Styltexttabulkacelek"/>
            </w:pPr>
            <w:r w:rsidRPr="00267CA0">
              <w:t>- dokáže s jistou mírou sebedůvěry komunikovat o rutinních záležitostech</w:t>
            </w:r>
          </w:p>
          <w:p w:rsidR="002C3726" w:rsidRPr="00267CA0" w:rsidRDefault="002C3726" w:rsidP="002C3726">
            <w:pPr>
              <w:pStyle w:val="Styltexttabulkacelek"/>
            </w:pPr>
            <w:r w:rsidRPr="00267CA0">
              <w:t xml:space="preserve">- dokáže umí vyjádřit své myšlenky týkající se abstraktních a kulturních témat, jakými jsou filmy, knihy, hudba </w:t>
            </w:r>
          </w:p>
          <w:p w:rsidR="002C3726" w:rsidRPr="00267CA0" w:rsidRDefault="002C3726" w:rsidP="002C3726">
            <w:pPr>
              <w:pStyle w:val="Styltexttabulkacelek"/>
            </w:pPr>
            <w:r w:rsidRPr="00267CA0">
              <w:t>- dokáže se bez přípravy zapojit do rozhovoru o tématech, která ho zajímají</w:t>
            </w:r>
          </w:p>
          <w:p w:rsidR="002C3726" w:rsidRDefault="002C3726" w:rsidP="002C3726">
            <w:pPr>
              <w:pStyle w:val="Styltexttabulkacelek"/>
            </w:pPr>
            <w:r w:rsidRPr="00267CA0">
              <w:lastRenderedPageBreak/>
              <w:t>-</w:t>
            </w:r>
            <w:r w:rsidR="00635620">
              <w:t xml:space="preserve"> vyjádří osobní názory a vyhledá </w:t>
            </w:r>
            <w:r w:rsidRPr="00267CA0">
              <w:t>informace týkající se témat, která jsou mu známá</w:t>
            </w:r>
          </w:p>
          <w:p w:rsidR="002C3726" w:rsidRPr="002E59E1" w:rsidRDefault="002C3726" w:rsidP="002C3726">
            <w:pPr>
              <w:pStyle w:val="Styltexttabulkacelek"/>
              <w:rPr>
                <w:bCs/>
              </w:rPr>
            </w:pPr>
            <w:r w:rsidRPr="002E59E1">
              <w:rPr>
                <w:bCs/>
              </w:rPr>
              <w:t>Samostatný ústní projev</w:t>
            </w:r>
            <w:r w:rsidR="00635620">
              <w:rPr>
                <w:bCs/>
              </w:rPr>
              <w:t>:</w:t>
            </w:r>
          </w:p>
          <w:p w:rsidR="002C3726" w:rsidRDefault="002C3726" w:rsidP="002C3726">
            <w:pPr>
              <w:pStyle w:val="Styltexttabulkacelek"/>
            </w:pPr>
            <w:r>
              <w:t xml:space="preserve">- </w:t>
            </w:r>
            <w:r w:rsidRPr="00267CA0">
              <w:t>dokáže plynule podat souvislý, jednoduše formulovaný popis mnohých témat jeho zájmu, přičemž je prezentuje jako lineární sled myšlenek</w:t>
            </w:r>
          </w:p>
          <w:p w:rsidR="002C3726" w:rsidRPr="00923FFB" w:rsidRDefault="002C3726" w:rsidP="002C3726">
            <w:pPr>
              <w:pStyle w:val="Styltexttabulkacelek"/>
            </w:pPr>
            <w:r>
              <w:t xml:space="preserve">- </w:t>
            </w:r>
            <w:r w:rsidRPr="00923FFB">
              <w:t>komunikuje plynule a foneticky správně a používá osvojené gramatické prostředky</w:t>
            </w:r>
          </w:p>
          <w:p w:rsidR="002C3726" w:rsidRPr="00E55A44" w:rsidRDefault="002C3726" w:rsidP="002C3726">
            <w:pPr>
              <w:pStyle w:val="Styltexttabulkacelek"/>
            </w:pPr>
            <w:r w:rsidRPr="002E59E1">
              <w:rPr>
                <w:bCs/>
              </w:rPr>
              <w:t>Písemná interakce</w:t>
            </w:r>
            <w:r w:rsidR="00635620">
              <w:rPr>
                <w:bCs/>
              </w:rPr>
              <w:t>:</w:t>
            </w:r>
          </w:p>
          <w:p w:rsidR="002C3726" w:rsidRPr="002E59E1" w:rsidRDefault="002C3726" w:rsidP="002C3726">
            <w:pPr>
              <w:pStyle w:val="Styltexttabulkacelek"/>
              <w:rPr>
                <w:bCs/>
              </w:rPr>
            </w:pPr>
            <w:r w:rsidRPr="002E59E1">
              <w:rPr>
                <w:bCs/>
              </w:rPr>
              <w:t>- dokáže sdělit informace a myšlenky týkající se jak abstraktních</w:t>
            </w:r>
            <w:r w:rsidR="00635620">
              <w:rPr>
                <w:bCs/>
              </w:rPr>
              <w:t>,</w:t>
            </w:r>
            <w:r w:rsidRPr="002E59E1">
              <w:rPr>
                <w:bCs/>
              </w:rPr>
              <w:t xml:space="preserve"> tak konkrétních témat</w:t>
            </w:r>
          </w:p>
          <w:p w:rsidR="002C3726" w:rsidRPr="002E59E1" w:rsidRDefault="00635620" w:rsidP="002C3726">
            <w:pPr>
              <w:pStyle w:val="Styltexttabulkacelek"/>
              <w:rPr>
                <w:bCs/>
              </w:rPr>
            </w:pPr>
            <w:r>
              <w:rPr>
                <w:bCs/>
              </w:rPr>
              <w:t xml:space="preserve">- ověří si </w:t>
            </w:r>
            <w:r w:rsidR="002C3726" w:rsidRPr="002E59E1">
              <w:rPr>
                <w:bCs/>
              </w:rPr>
              <w:t xml:space="preserve">informace a zeptá se na problémy </w:t>
            </w:r>
          </w:p>
          <w:p w:rsidR="002C3726" w:rsidRPr="002E59E1" w:rsidRDefault="002C3726" w:rsidP="002C3726">
            <w:pPr>
              <w:pStyle w:val="Styltexttabulkacelek"/>
              <w:rPr>
                <w:bCs/>
              </w:rPr>
            </w:pPr>
            <w:r w:rsidRPr="002E59E1">
              <w:rPr>
                <w:bCs/>
              </w:rPr>
              <w:t>- umí napsat osobní dopisy a poznámky, požadovat a sdělit jednoduché a bezprostředně důležité informace a vysvětlit, co považuje za důležité</w:t>
            </w:r>
          </w:p>
          <w:p w:rsidR="002C3726" w:rsidRPr="002E59E1" w:rsidRDefault="002C3726" w:rsidP="002C3726">
            <w:pPr>
              <w:pStyle w:val="Styltexttabulkacelek"/>
              <w:rPr>
                <w:bCs/>
              </w:rPr>
            </w:pPr>
            <w:r w:rsidRPr="002E59E1">
              <w:rPr>
                <w:bCs/>
              </w:rPr>
              <w:t>- dokáže napsat velmi jednoduše členěné souvislé texty</w:t>
            </w:r>
          </w:p>
        </w:tc>
        <w:tc>
          <w:tcPr>
            <w:tcW w:w="1250" w:type="pct"/>
          </w:tcPr>
          <w:p w:rsidR="002C3726" w:rsidRPr="004908F9" w:rsidRDefault="002C3726" w:rsidP="002C3726">
            <w:pPr>
              <w:pStyle w:val="Styltexttabulkacelek"/>
            </w:pPr>
            <w:r>
              <w:lastRenderedPageBreak/>
              <w:t>Receptivní řečové dovednosti:</w:t>
            </w:r>
          </w:p>
          <w:p w:rsidR="002C3726" w:rsidRDefault="002C3726" w:rsidP="002C3726">
            <w:pPr>
              <w:pStyle w:val="Styltexttabulkacelek"/>
            </w:pPr>
            <w:r>
              <w:t xml:space="preserve">- </w:t>
            </w:r>
            <w:r w:rsidRPr="00923FFB">
              <w:t xml:space="preserve">rozumí hlavnímu smyslu nepřizpůsobeného autentického projevu o běžných záležitostech na základě otázek </w:t>
            </w:r>
            <w:r>
              <w:t xml:space="preserve"> a </w:t>
            </w:r>
            <w:r w:rsidRPr="00923FFB">
              <w:t xml:space="preserve">vyhledá v textu podstatné informace </w:t>
            </w:r>
          </w:p>
          <w:p w:rsidR="002C3726" w:rsidRDefault="002C3726" w:rsidP="002C3726">
            <w:pPr>
              <w:pStyle w:val="Styltexttabulkacelek"/>
            </w:pPr>
            <w:r>
              <w:t xml:space="preserve">- </w:t>
            </w:r>
            <w:r w:rsidRPr="00923FFB">
              <w:t>identifikuje hlavní myšlenky textu samostatně pracuje s jednoduchým textem vyžadujícím hlubší porozumění</w:t>
            </w:r>
            <w:r>
              <w:t xml:space="preserve"> </w:t>
            </w:r>
          </w:p>
          <w:p w:rsidR="002C3726" w:rsidRDefault="002C3726" w:rsidP="002C3726">
            <w:pPr>
              <w:pStyle w:val="Styltexttabulkacelek"/>
            </w:pPr>
            <w:r w:rsidRPr="002E59E1">
              <w:rPr>
                <w:bCs/>
              </w:rPr>
              <w:t>Produktivní řečové dovednosti</w:t>
            </w:r>
            <w:r w:rsidR="00A04D30">
              <w:rPr>
                <w:bCs/>
              </w:rPr>
              <w:t>:</w:t>
            </w:r>
          </w:p>
          <w:p w:rsidR="002C3726" w:rsidRDefault="002C3726" w:rsidP="002C3726">
            <w:pPr>
              <w:pStyle w:val="Styltexttabulkacelek"/>
            </w:pPr>
            <w:r>
              <w:t xml:space="preserve">- </w:t>
            </w:r>
            <w:r w:rsidRPr="00923FFB">
              <w:t>vlastními slovy shrne téma a obsah textu</w:t>
            </w:r>
          </w:p>
          <w:p w:rsidR="002C3726" w:rsidRDefault="002C3726" w:rsidP="002C3726">
            <w:pPr>
              <w:pStyle w:val="Styltexttabulkacelek"/>
            </w:pPr>
            <w:r>
              <w:t xml:space="preserve">- </w:t>
            </w:r>
            <w:r w:rsidRPr="00923FFB">
              <w:t>jasně vyjádří svůj názor pomocí nejčastěji používaných obratů svůj názor a své postoje stručně vysvětlí</w:t>
            </w:r>
          </w:p>
          <w:p w:rsidR="002C3726" w:rsidRPr="00923FFB" w:rsidRDefault="002C3726" w:rsidP="002C3726">
            <w:pPr>
              <w:pStyle w:val="Styltexttabulkacelek"/>
            </w:pPr>
            <w:r>
              <w:t xml:space="preserve">- </w:t>
            </w:r>
            <w:r w:rsidRPr="00923FFB">
              <w:t xml:space="preserve">v písemném textu jasně vyjadřuje logické vztahy mezi větami text pomocí vhodných výrazů uvede a uzavře </w:t>
            </w:r>
          </w:p>
          <w:p w:rsidR="002C3726" w:rsidRDefault="002C3726" w:rsidP="002C3726">
            <w:pPr>
              <w:pStyle w:val="Styltexttabulkacelek"/>
            </w:pPr>
            <w:r w:rsidRPr="00923FFB">
              <w:t xml:space="preserve"> </w:t>
            </w:r>
            <w:r w:rsidRPr="002E59E1">
              <w:rPr>
                <w:bCs/>
              </w:rPr>
              <w:t>Interaktivní řečové dovednosti</w:t>
            </w:r>
            <w:r w:rsidR="00A04D30">
              <w:rPr>
                <w:bCs/>
              </w:rPr>
              <w:t>:</w:t>
            </w:r>
          </w:p>
          <w:p w:rsidR="002C3726" w:rsidRDefault="002C3726" w:rsidP="002C3726">
            <w:pPr>
              <w:pStyle w:val="Styltexttabulkacelek"/>
            </w:pPr>
            <w:r>
              <w:t xml:space="preserve">- </w:t>
            </w:r>
            <w:r w:rsidRPr="00923FFB">
              <w:t xml:space="preserve">pomocí vhodných výrazů vyjádří a vysvětlí svůj názor </w:t>
            </w:r>
          </w:p>
          <w:p w:rsidR="002C3726" w:rsidRPr="00923FFB" w:rsidRDefault="002C3726" w:rsidP="002C3726">
            <w:pPr>
              <w:pStyle w:val="Styltexttabulkacelek"/>
            </w:pPr>
            <w:r>
              <w:t xml:space="preserve">- </w:t>
            </w:r>
            <w:r w:rsidRPr="00923FFB">
              <w:t xml:space="preserve">jednoduchým způsobem se zapojí do hovoru na běžná témata </w:t>
            </w:r>
          </w:p>
          <w:p w:rsidR="002C3726" w:rsidRPr="0009245A" w:rsidRDefault="002C3726" w:rsidP="002C3726">
            <w:pPr>
              <w:pStyle w:val="Styltexttabulkacelek"/>
            </w:pPr>
            <w:r w:rsidRPr="0009245A">
              <w:t>Samostatný ústní projev</w:t>
            </w:r>
            <w:r w:rsidR="00A04D30">
              <w:t>:</w:t>
            </w:r>
          </w:p>
          <w:p w:rsidR="00CD6FAC" w:rsidRDefault="002C3726" w:rsidP="002C3726">
            <w:pPr>
              <w:pStyle w:val="Styltexttabulkacelek"/>
            </w:pPr>
            <w:r w:rsidRPr="0009245A">
              <w:t xml:space="preserve">- dovede vyjádřit své city a pocity (zlost, radost, strach, zklamání atd.) </w:t>
            </w:r>
          </w:p>
          <w:p w:rsidR="002C3726" w:rsidRPr="0009245A" w:rsidRDefault="002C3726" w:rsidP="002C3726">
            <w:pPr>
              <w:pStyle w:val="Styltexttabulkacelek"/>
            </w:pPr>
            <w:r w:rsidRPr="0009245A">
              <w:t>- je schopen vyprávět příběh na základě obrazového materiálu</w:t>
            </w:r>
          </w:p>
          <w:p w:rsidR="002C3726" w:rsidRPr="0009245A" w:rsidRDefault="002C3726" w:rsidP="002C3726">
            <w:pPr>
              <w:pStyle w:val="Styltexttabulkacelek"/>
            </w:pPr>
            <w:r w:rsidRPr="0009245A">
              <w:lastRenderedPageBreak/>
              <w:t xml:space="preserve"> - umí vyjádřit svůj názor, politování, umí něco někomu vytknout </w:t>
            </w:r>
          </w:p>
          <w:p w:rsidR="002C3726" w:rsidRPr="0009245A" w:rsidRDefault="002C3726" w:rsidP="002C3726">
            <w:pPr>
              <w:pStyle w:val="Styltexttabulkacelek"/>
            </w:pPr>
            <w:r w:rsidRPr="0009245A">
              <w:t xml:space="preserve">- rozumí úryvkům z filmů a dokáţe si vymyslet pokračování </w:t>
            </w:r>
          </w:p>
          <w:p w:rsidR="002C3726" w:rsidRDefault="002C3726" w:rsidP="002C3726">
            <w:pPr>
              <w:pStyle w:val="Styltexttabulkacelek"/>
            </w:pPr>
            <w:r>
              <w:t xml:space="preserve">- umí vyjádřit protest, opačný názor, umí argumentovat </w:t>
            </w:r>
          </w:p>
          <w:p w:rsidR="002C3726" w:rsidRPr="0009245A" w:rsidRDefault="002C3726" w:rsidP="002C3726">
            <w:pPr>
              <w:pStyle w:val="Styltexttabulkacelek"/>
            </w:pPr>
            <w:r w:rsidRPr="0009245A">
              <w:t xml:space="preserve">- umí vyjádřit názor, zeptat se na názor či mínění v neformálním rozhovoru </w:t>
            </w:r>
          </w:p>
          <w:p w:rsidR="002C3726" w:rsidRPr="00E55A44" w:rsidRDefault="002C3726" w:rsidP="002C3726">
            <w:pPr>
              <w:pStyle w:val="Styltexttabulkacelek"/>
            </w:pPr>
            <w:r w:rsidRPr="0009245A">
              <w:t>Písemná interakce</w:t>
            </w:r>
            <w:r w:rsidR="00A04D30">
              <w:t>:</w:t>
            </w:r>
          </w:p>
          <w:p w:rsidR="002C3726" w:rsidRPr="0009245A" w:rsidRDefault="002C3726" w:rsidP="002C3726">
            <w:pPr>
              <w:pStyle w:val="Styltexttabulkacelek"/>
            </w:pPr>
            <w:r w:rsidRPr="0009245A">
              <w:t>- umí napsat</w:t>
            </w:r>
            <w:r w:rsidR="00A04D30">
              <w:t xml:space="preserve"> příspěvek do časopisu nebo na i</w:t>
            </w:r>
            <w:r w:rsidRPr="0009245A">
              <w:t xml:space="preserve">nternet a vyjádřit své obavy nebo zklamání (150- 200 slov) </w:t>
            </w:r>
          </w:p>
          <w:p w:rsidR="002C3726" w:rsidRPr="0009245A" w:rsidRDefault="002C3726" w:rsidP="002C3726">
            <w:pPr>
              <w:pStyle w:val="Styltexttabulkacelek"/>
            </w:pPr>
            <w:r w:rsidRPr="0009245A">
              <w:t xml:space="preserve">- dovede napsat oficiální dopis s odmítnutím </w:t>
            </w:r>
          </w:p>
          <w:p w:rsidR="002C3726" w:rsidRPr="002E59E1" w:rsidRDefault="002C3726" w:rsidP="002C3726">
            <w:pPr>
              <w:pStyle w:val="Styltexttabulkacelek"/>
              <w:rPr>
                <w:bCs/>
              </w:rPr>
            </w:pPr>
            <w:r w:rsidRPr="0009245A">
              <w:t>- napíše esej (160- 180 slov) na téma film, divadelní hra nebo CD</w:t>
            </w:r>
          </w:p>
        </w:tc>
        <w:tc>
          <w:tcPr>
            <w:tcW w:w="1328" w:type="pct"/>
          </w:tcPr>
          <w:p w:rsidR="002C3726" w:rsidRPr="00946977" w:rsidRDefault="002C3726" w:rsidP="002C3726">
            <w:pPr>
              <w:pStyle w:val="Styltexttabulkacelek"/>
            </w:pPr>
            <w:r w:rsidRPr="00946977">
              <w:lastRenderedPageBreak/>
              <w:t>Mluvnice:</w:t>
            </w:r>
          </w:p>
          <w:p w:rsidR="002C3726" w:rsidRPr="00946977" w:rsidRDefault="002C3726" w:rsidP="002C3726">
            <w:pPr>
              <w:pStyle w:val="Styltexttabulkacelek"/>
            </w:pPr>
            <w:r w:rsidRPr="00946977">
              <w:t>Přivlastňovací zájmena samostatná</w:t>
            </w:r>
          </w:p>
          <w:p w:rsidR="002C3726" w:rsidRPr="00946977" w:rsidRDefault="002C3726" w:rsidP="002C3726">
            <w:pPr>
              <w:pStyle w:val="Styltexttabulkacelek"/>
            </w:pPr>
            <w:r w:rsidRPr="00946977">
              <w:t>Subjonctif ve větě jednoduché</w:t>
            </w:r>
          </w:p>
          <w:p w:rsidR="002C3726" w:rsidRPr="00946977" w:rsidRDefault="002C3726" w:rsidP="002C3726">
            <w:pPr>
              <w:pStyle w:val="Styltexttabulkacelek"/>
            </w:pPr>
            <w:r w:rsidRPr="00946977">
              <w:t>Subjonctif  v souvětí</w:t>
            </w:r>
          </w:p>
          <w:p w:rsidR="002C3726" w:rsidRPr="00946977" w:rsidRDefault="002C3726" w:rsidP="002C3726">
            <w:pPr>
              <w:pStyle w:val="Styltexttabulkacelek"/>
            </w:pPr>
            <w:r w:rsidRPr="00946977">
              <w:t>Subjonctif X Indicatif</w:t>
            </w:r>
          </w:p>
          <w:p w:rsidR="002C3726" w:rsidRPr="00946977" w:rsidRDefault="002C3726" w:rsidP="002C3726">
            <w:pPr>
              <w:pStyle w:val="Styltexttabulkacelek"/>
            </w:pPr>
            <w:r w:rsidRPr="00946977">
              <w:t>Slovesný opis (ne) cesser de</w:t>
            </w:r>
          </w:p>
          <w:p w:rsidR="002C3726" w:rsidRPr="00946977" w:rsidRDefault="002C3726" w:rsidP="002C3726">
            <w:pPr>
              <w:pStyle w:val="Styltexttabulkacelek"/>
            </w:pPr>
            <w:r w:rsidRPr="00946977">
              <w:t>Zápor</w:t>
            </w:r>
          </w:p>
          <w:p w:rsidR="002C3726" w:rsidRPr="00946977" w:rsidRDefault="002C3726" w:rsidP="002C3726">
            <w:pPr>
              <w:pStyle w:val="Styltexttabulkacelek"/>
            </w:pPr>
            <w:r w:rsidRPr="00946977">
              <w:t>Nepravidelná slovesa CROIRE, DISTRAIRE, S´ASSEOIR, JOINDRE, PLAIRE</w:t>
            </w:r>
          </w:p>
          <w:p w:rsidR="002C3726" w:rsidRPr="00946977" w:rsidRDefault="002C3726" w:rsidP="002C3726">
            <w:pPr>
              <w:pStyle w:val="Styltexttabulkacelek"/>
            </w:pPr>
            <w:r w:rsidRPr="00946977">
              <w:t>NE explétif</w:t>
            </w:r>
          </w:p>
          <w:p w:rsidR="002C3726" w:rsidRPr="00946977" w:rsidRDefault="002C3726" w:rsidP="002C3726">
            <w:pPr>
              <w:pStyle w:val="Styltexttabulkacelek"/>
            </w:pPr>
            <w:r w:rsidRPr="00946977">
              <w:t>Složené tázací zájmeno samostatné LEQUEL</w:t>
            </w:r>
          </w:p>
          <w:p w:rsidR="002C3726" w:rsidRPr="00946977" w:rsidRDefault="002C3726" w:rsidP="002C3726">
            <w:pPr>
              <w:pStyle w:val="Styltexttabulkacelek"/>
            </w:pPr>
            <w:r w:rsidRPr="00946977">
              <w:t>Subjonctif minulý</w:t>
            </w:r>
          </w:p>
          <w:p w:rsidR="002C3726" w:rsidRPr="00946977" w:rsidRDefault="002C3726" w:rsidP="002C3726">
            <w:pPr>
              <w:pStyle w:val="Styltexttabulkacelek"/>
            </w:pPr>
            <w:r w:rsidRPr="00946977">
              <w:t>Minulý infinitif</w:t>
            </w:r>
          </w:p>
          <w:p w:rsidR="002C3726" w:rsidRPr="00946977" w:rsidRDefault="002C3726" w:rsidP="002C3726">
            <w:pPr>
              <w:pStyle w:val="Styltexttabulkacelek"/>
            </w:pPr>
            <w:r w:rsidRPr="00946977">
              <w:t>Futur antérieur</w:t>
            </w:r>
          </w:p>
          <w:p w:rsidR="002C3726" w:rsidRPr="00946977" w:rsidRDefault="002C3726" w:rsidP="002C3726">
            <w:pPr>
              <w:pStyle w:val="Styltexttabulkacelek"/>
            </w:pPr>
            <w:r w:rsidRPr="00946977">
              <w:t>Plus-que-parfait</w:t>
            </w:r>
          </w:p>
          <w:p w:rsidR="002C3726" w:rsidRPr="00946977" w:rsidRDefault="002C3726" w:rsidP="002C3726">
            <w:pPr>
              <w:pStyle w:val="Styltexttabulkacelek"/>
            </w:pPr>
            <w:r w:rsidRPr="00946977">
              <w:t>Souslednost časová</w:t>
            </w:r>
          </w:p>
          <w:p w:rsidR="002C3726" w:rsidRPr="00946977" w:rsidRDefault="002C3726" w:rsidP="002C3726">
            <w:pPr>
              <w:pStyle w:val="Styltexttabulkacelek"/>
            </w:pPr>
            <w:r w:rsidRPr="00946977">
              <w:t>Participe présent, adjectif verbal</w:t>
            </w:r>
          </w:p>
          <w:p w:rsidR="002C3726" w:rsidRPr="00946977" w:rsidRDefault="002C3726" w:rsidP="002C3726">
            <w:pPr>
              <w:pStyle w:val="Styltexttabulkacelek"/>
            </w:pPr>
            <w:r w:rsidRPr="00946977">
              <w:t>Conditionnel passé</w:t>
            </w:r>
          </w:p>
          <w:p w:rsidR="002C3726" w:rsidRPr="00946977" w:rsidRDefault="002C3726" w:rsidP="002C3726">
            <w:pPr>
              <w:pStyle w:val="Styltexttabulkacelek"/>
            </w:pPr>
            <w:r w:rsidRPr="00946977">
              <w:t>Podmínková souvěrí</w:t>
            </w:r>
          </w:p>
          <w:p w:rsidR="002C3726" w:rsidRPr="00946977" w:rsidRDefault="002C3726" w:rsidP="002C3726">
            <w:pPr>
              <w:pStyle w:val="Styltexttabulkacelek"/>
            </w:pPr>
            <w:r w:rsidRPr="00946977">
              <w:t>Tématické okruhy:</w:t>
            </w:r>
          </w:p>
          <w:p w:rsidR="002C3726" w:rsidRPr="00946977" w:rsidRDefault="00CD6FAC" w:rsidP="002C3726">
            <w:pPr>
              <w:pStyle w:val="Styltexttabulkacelek"/>
            </w:pPr>
            <w:r>
              <w:t>f</w:t>
            </w:r>
            <w:r w:rsidR="002C3726" w:rsidRPr="00946977">
              <w:t>rancouzská kultura</w:t>
            </w:r>
            <w:r>
              <w:t>, š</w:t>
            </w:r>
            <w:r w:rsidR="002C3726" w:rsidRPr="00946977">
              <w:t>kolní systém</w:t>
            </w:r>
            <w:r>
              <w:t>, b</w:t>
            </w:r>
            <w:r w:rsidR="002C3726" w:rsidRPr="00946977">
              <w:t>ydlení</w:t>
            </w:r>
            <w:r>
              <w:t>, c</w:t>
            </w:r>
            <w:r w:rsidR="002C3726" w:rsidRPr="00946977">
              <w:t>estování</w:t>
            </w:r>
            <w:r>
              <w:t>, m</w:t>
            </w:r>
            <w:r w:rsidR="002C3726" w:rsidRPr="00946977">
              <w:t>ůj život, mé plány do budoucna</w:t>
            </w:r>
          </w:p>
          <w:p w:rsidR="002C3726" w:rsidRPr="00946977" w:rsidRDefault="002C3726" w:rsidP="002C3726">
            <w:pPr>
              <w:pStyle w:val="Styltexttabulkacelek"/>
            </w:pPr>
            <w:r w:rsidRPr="00946977">
              <w:t>Slovní zásoba:</w:t>
            </w:r>
          </w:p>
          <w:p w:rsidR="002C3726" w:rsidRPr="00946977" w:rsidRDefault="002C3726" w:rsidP="002C3726">
            <w:pPr>
              <w:pStyle w:val="Styltexttabulkacelek"/>
            </w:pPr>
            <w:r w:rsidRPr="00946977">
              <w:t>Odvozování slov</w:t>
            </w:r>
          </w:p>
          <w:p w:rsidR="002C3726" w:rsidRPr="002E59E1" w:rsidRDefault="002C3726" w:rsidP="002C3726">
            <w:pPr>
              <w:pStyle w:val="Styltexttabulkacelek"/>
              <w:rPr>
                <w:bCs/>
              </w:rPr>
            </w:pPr>
            <w:r w:rsidRPr="00946977">
              <w:t>Synonyma, antonyma</w:t>
            </w:r>
          </w:p>
        </w:tc>
        <w:tc>
          <w:tcPr>
            <w:tcW w:w="1153" w:type="pct"/>
          </w:tcPr>
          <w:p w:rsidR="002C3726" w:rsidRPr="00946977" w:rsidRDefault="00CD6FAC" w:rsidP="002C3726">
            <w:pPr>
              <w:pStyle w:val="Styltexttabulkacelek"/>
            </w:pPr>
            <w:r>
              <w:t xml:space="preserve">- </w:t>
            </w:r>
            <w:r w:rsidR="002C3726" w:rsidRPr="00946977">
              <w:t>základy společenských věd</w:t>
            </w:r>
          </w:p>
          <w:p w:rsidR="002C3726" w:rsidRPr="00946977" w:rsidRDefault="00CD6FAC" w:rsidP="002C3726">
            <w:pPr>
              <w:pStyle w:val="Styltexttabulkacelek"/>
            </w:pPr>
            <w:r>
              <w:t xml:space="preserve">- </w:t>
            </w:r>
            <w:r w:rsidR="002C3726" w:rsidRPr="00946977">
              <w:t>psychologie</w:t>
            </w:r>
          </w:p>
          <w:p w:rsidR="002C3726" w:rsidRPr="00946977" w:rsidRDefault="00CD6FAC" w:rsidP="002C3726">
            <w:pPr>
              <w:pStyle w:val="Styltexttabulkacelek"/>
            </w:pPr>
            <w:r>
              <w:t xml:space="preserve">- </w:t>
            </w:r>
            <w:r w:rsidR="002C3726" w:rsidRPr="00946977">
              <w:t>zeměpis</w:t>
            </w:r>
          </w:p>
          <w:p w:rsidR="002C3726" w:rsidRPr="00946977" w:rsidRDefault="00CD6FAC" w:rsidP="002C3726">
            <w:pPr>
              <w:pStyle w:val="Styltexttabulkacelek"/>
            </w:pPr>
            <w:r>
              <w:t xml:space="preserve">- </w:t>
            </w:r>
            <w:r w:rsidR="002C3726" w:rsidRPr="00946977">
              <w:t>dějepis</w:t>
            </w:r>
          </w:p>
          <w:p w:rsidR="002C3726" w:rsidRPr="00946977" w:rsidRDefault="00CD6FAC" w:rsidP="002C3726">
            <w:pPr>
              <w:pStyle w:val="Styltexttabulkacelek"/>
            </w:pPr>
            <w:r>
              <w:t xml:space="preserve">- </w:t>
            </w:r>
            <w:r w:rsidR="002C3726" w:rsidRPr="00946977">
              <w:t>estetická výchova hudební</w:t>
            </w:r>
          </w:p>
          <w:p w:rsidR="002C3726" w:rsidRPr="00946977" w:rsidRDefault="00CD6FAC" w:rsidP="002C3726">
            <w:pPr>
              <w:pStyle w:val="Styltexttabulkacelek"/>
            </w:pPr>
            <w:r>
              <w:t xml:space="preserve">- </w:t>
            </w:r>
            <w:r w:rsidR="002C3726" w:rsidRPr="00946977">
              <w:t>český jazyk</w:t>
            </w:r>
          </w:p>
          <w:p w:rsidR="002C3726" w:rsidRPr="00946977" w:rsidRDefault="00CD6FAC" w:rsidP="002C3726">
            <w:pPr>
              <w:pStyle w:val="Styltexttabulkacelek"/>
            </w:pPr>
            <w:r>
              <w:t xml:space="preserve">- </w:t>
            </w:r>
            <w:r w:rsidR="002C3726" w:rsidRPr="00946977">
              <w:t xml:space="preserve">ostatní cizí jazyky </w:t>
            </w:r>
          </w:p>
          <w:p w:rsidR="002C3726" w:rsidRPr="002E59E1" w:rsidRDefault="002C3726" w:rsidP="002C3726">
            <w:pPr>
              <w:pStyle w:val="Styltexttabulkacelek"/>
              <w:rPr>
                <w:bCs/>
              </w:rPr>
            </w:pPr>
            <w:r w:rsidRPr="002E59E1">
              <w:rPr>
                <w:bCs/>
              </w:rPr>
              <w:t>Průřezová témata:</w:t>
            </w:r>
          </w:p>
          <w:p w:rsidR="002C3726" w:rsidRPr="002E59E1" w:rsidRDefault="002C3726" w:rsidP="002C3726">
            <w:pPr>
              <w:pStyle w:val="Styltexttabulkacelek"/>
              <w:rPr>
                <w:rFonts w:ascii="Times-Bold" w:hAnsi="Times-Bold" w:cs="Times-Bold"/>
                <w:szCs w:val="20"/>
              </w:rPr>
            </w:pPr>
            <w:r w:rsidRPr="002E59E1">
              <w:rPr>
                <w:rFonts w:ascii="Times-Roman" w:hAnsi="Times-Roman" w:cs="Times-Roman"/>
              </w:rPr>
              <w:t>OSV, GLOB, MULT</w:t>
            </w:r>
            <w:r>
              <w:rPr>
                <w:rFonts w:ascii="Times-Roman" w:hAnsi="Times-Roman" w:cs="Times-Roman"/>
              </w:rPr>
              <w:t>,</w:t>
            </w:r>
            <w:r w:rsidR="00CD6FAC">
              <w:rPr>
                <w:rFonts w:ascii="Times-Roman" w:hAnsi="Times-Roman" w:cs="Times-Roman"/>
              </w:rPr>
              <w:t xml:space="preserve"> </w:t>
            </w:r>
            <w:r>
              <w:rPr>
                <w:rFonts w:ascii="Times-Roman" w:hAnsi="Times-Roman" w:cs="Times-Roman"/>
              </w:rPr>
              <w:t>MEDI</w:t>
            </w:r>
          </w:p>
          <w:p w:rsidR="002C3726" w:rsidRPr="002E59E1" w:rsidRDefault="002C3726" w:rsidP="002C3726">
            <w:pPr>
              <w:pStyle w:val="Styltexttabulkacelek"/>
              <w:rPr>
                <w:bCs/>
              </w:rPr>
            </w:pPr>
          </w:p>
        </w:tc>
      </w:tr>
    </w:tbl>
    <w:p w:rsidR="002C3726" w:rsidRDefault="002C3726" w:rsidP="001E29B2">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Francouzský jazyk</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4.G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501CAB" w:rsidRDefault="002C3726" w:rsidP="002C3726">
            <w:pPr>
              <w:pStyle w:val="Styltexttabulkacelek"/>
            </w:pPr>
            <w:r w:rsidRPr="00501CAB">
              <w:t>Receptivní řečové dovednosti:</w:t>
            </w:r>
          </w:p>
          <w:p w:rsidR="002C3726" w:rsidRPr="00501CAB" w:rsidRDefault="002C3726" w:rsidP="002C3726">
            <w:pPr>
              <w:pStyle w:val="Styltexttabulkacelek"/>
            </w:pPr>
            <w:r w:rsidRPr="00501CAB">
              <w:t>- dokáže porozumět nekomplikovaným faktografickým informacím</w:t>
            </w:r>
            <w:r w:rsidR="000447D7">
              <w:t xml:space="preserve">, které se </w:t>
            </w:r>
            <w:r w:rsidRPr="00501CAB">
              <w:t>týkají</w:t>
            </w:r>
            <w:r w:rsidR="000447D7">
              <w:t xml:space="preserve"> </w:t>
            </w:r>
            <w:r w:rsidRPr="00501CAB">
              <w:t>věcí každodenního života a zaměstnání</w:t>
            </w:r>
          </w:p>
          <w:p w:rsidR="002C3726" w:rsidRPr="00501CAB" w:rsidRDefault="002C3726" w:rsidP="002C3726">
            <w:pPr>
              <w:pStyle w:val="Styltexttabulkacelek"/>
            </w:pPr>
            <w:r w:rsidRPr="00501CAB">
              <w:t>- dokáže porozumět hlavním myšlenkám spisovným jazykem o běžných tématech, se kterými se setkává v práci, ve škole, ve volném čase</w:t>
            </w:r>
          </w:p>
          <w:p w:rsidR="002C3726" w:rsidRPr="00501CAB" w:rsidRDefault="002C3726" w:rsidP="002C3726">
            <w:pPr>
              <w:pStyle w:val="Styltexttabulkacelek"/>
            </w:pPr>
            <w:r w:rsidRPr="00501CAB">
              <w:t>-odhadne význam neznámých slov na základě již osvojené slovní zásoby a kontextu</w:t>
            </w:r>
          </w:p>
          <w:p w:rsidR="002C3726" w:rsidRPr="00501CAB" w:rsidRDefault="002C3726" w:rsidP="002C3726">
            <w:pPr>
              <w:pStyle w:val="Styltexttabulkacelek"/>
            </w:pPr>
            <w:r w:rsidRPr="002E59E1">
              <w:rPr>
                <w:bCs/>
              </w:rPr>
              <w:t>Produktivní řečové dovednosti</w:t>
            </w:r>
            <w:r w:rsidR="000447D7">
              <w:t>:</w:t>
            </w:r>
          </w:p>
          <w:p w:rsidR="002C3726" w:rsidRPr="00501CAB" w:rsidRDefault="002C3726" w:rsidP="002C3726">
            <w:pPr>
              <w:pStyle w:val="Styltexttabulkacelek"/>
            </w:pPr>
            <w:r w:rsidRPr="00501CAB">
              <w:t>-dokáže číst s porozuměním nekomplikované faktografické texty vztahující se k tématům jeho oboru a zájmu</w:t>
            </w:r>
          </w:p>
          <w:p w:rsidR="002C3726" w:rsidRPr="00501CAB" w:rsidRDefault="002C3726" w:rsidP="002C3726">
            <w:pPr>
              <w:pStyle w:val="Styltexttabulkacelek"/>
            </w:pPr>
            <w:r w:rsidRPr="00501CAB">
              <w:t>- využívá překladové slovníky při zpracování písemného projevu na méně běžná témata</w:t>
            </w:r>
          </w:p>
          <w:p w:rsidR="002C3726" w:rsidRPr="00501CAB" w:rsidRDefault="002C3726" w:rsidP="002C3726">
            <w:pPr>
              <w:pStyle w:val="Styltexttabulkacelek"/>
            </w:pPr>
            <w:r w:rsidRPr="002E59E1">
              <w:rPr>
                <w:bCs/>
              </w:rPr>
              <w:lastRenderedPageBreak/>
              <w:t>Interaktivní řečové dovednosti</w:t>
            </w:r>
            <w:r w:rsidRPr="00501CAB">
              <w:t xml:space="preserve"> </w:t>
            </w:r>
            <w:r w:rsidR="000447D7">
              <w:t>:</w:t>
            </w:r>
          </w:p>
          <w:p w:rsidR="002C3726" w:rsidRPr="00501CAB" w:rsidRDefault="002C3726" w:rsidP="002C3726">
            <w:pPr>
              <w:pStyle w:val="Styltexttabulkacelek"/>
            </w:pPr>
            <w:r w:rsidRPr="00501CAB">
              <w:t>- dokáže s jistou mírou sebedůvěry komunikovat o rutinních záležitostech</w:t>
            </w:r>
          </w:p>
          <w:p w:rsidR="002C3726" w:rsidRPr="00501CAB" w:rsidRDefault="002C3726" w:rsidP="002C3726">
            <w:pPr>
              <w:pStyle w:val="Styltexttabulkacelek"/>
            </w:pPr>
            <w:r w:rsidRPr="00501CAB">
              <w:t xml:space="preserve">- umí vyjádřit své myšlenky týkající se abstraktních a kulturních témat, jakými jsou filmy, knihy, hudba </w:t>
            </w:r>
          </w:p>
          <w:p w:rsidR="002C3726" w:rsidRPr="00597050" w:rsidRDefault="002C3726" w:rsidP="002C3726">
            <w:pPr>
              <w:pStyle w:val="Styltexttabulkacelek"/>
            </w:pPr>
            <w:r w:rsidRPr="00501CAB">
              <w:t>- dokáže se bez přípravy zapojit do rozhovoru o</w:t>
            </w:r>
            <w:r w:rsidRPr="00267CA0">
              <w:t xml:space="preserve"> </w:t>
            </w:r>
            <w:r w:rsidRPr="00597050">
              <w:t>tématech, která ho zajímají</w:t>
            </w:r>
          </w:p>
          <w:p w:rsidR="002C3726" w:rsidRPr="00597050" w:rsidRDefault="002C3726" w:rsidP="002C3726">
            <w:pPr>
              <w:pStyle w:val="Styltexttabulkacelek"/>
            </w:pPr>
            <w:r w:rsidRPr="00597050">
              <w:t>- vyjádří osobní názory  a vymýšlí informace týkající se témat, která jsou mu známá</w:t>
            </w:r>
          </w:p>
          <w:p w:rsidR="002C3726" w:rsidRPr="002E59E1" w:rsidRDefault="002C3726" w:rsidP="002C3726">
            <w:pPr>
              <w:pStyle w:val="Styltexttabulkacelek"/>
              <w:rPr>
                <w:bCs/>
              </w:rPr>
            </w:pPr>
            <w:r w:rsidRPr="002E59E1">
              <w:rPr>
                <w:bCs/>
              </w:rPr>
              <w:t>Samostatný ústní projev</w:t>
            </w:r>
            <w:r w:rsidR="000447D7">
              <w:rPr>
                <w:bCs/>
              </w:rPr>
              <w:t>:</w:t>
            </w:r>
          </w:p>
          <w:p w:rsidR="002C3726" w:rsidRPr="00597050" w:rsidRDefault="002C3726" w:rsidP="002C3726">
            <w:pPr>
              <w:pStyle w:val="Styltexttabulkacelek"/>
            </w:pPr>
            <w:r w:rsidRPr="00597050">
              <w:t>- dokáže plynule podat souvislý, jednoduše formulovaný popis mnohých témat jeho zájmu, přičemž je prezentuje jako lineární sled myšlenek</w:t>
            </w:r>
          </w:p>
          <w:p w:rsidR="002C3726" w:rsidRPr="00597050" w:rsidRDefault="002C3726" w:rsidP="002C3726">
            <w:pPr>
              <w:pStyle w:val="Styltexttabulkacelek"/>
            </w:pPr>
            <w:r w:rsidRPr="00597050">
              <w:t>- komunikuje plynule a foneticky správně a používá osvojené gramatické prostředky</w:t>
            </w:r>
          </w:p>
          <w:p w:rsidR="002C3726" w:rsidRPr="000447D7" w:rsidRDefault="002C3726" w:rsidP="002C3726">
            <w:pPr>
              <w:pStyle w:val="Styltexttabulkacelek"/>
              <w:rPr>
                <w:szCs w:val="20"/>
              </w:rPr>
            </w:pPr>
            <w:r w:rsidRPr="000447D7">
              <w:rPr>
                <w:bCs/>
                <w:szCs w:val="20"/>
              </w:rPr>
              <w:t>Písemná interakce</w:t>
            </w:r>
            <w:r w:rsidR="000447D7">
              <w:rPr>
                <w:bCs/>
                <w:szCs w:val="20"/>
              </w:rPr>
              <w:t>:</w:t>
            </w:r>
          </w:p>
          <w:p w:rsidR="002C3726" w:rsidRPr="002E59E1" w:rsidRDefault="002C3726" w:rsidP="002C3726">
            <w:pPr>
              <w:pStyle w:val="Styltexttabulkacelek"/>
              <w:rPr>
                <w:bCs/>
              </w:rPr>
            </w:pPr>
            <w:r w:rsidRPr="002E59E1">
              <w:rPr>
                <w:bCs/>
              </w:rPr>
              <w:t>- dokáže sdělit informace a myšlenky týkající se jak abstraktních tak konkrétních témat</w:t>
            </w:r>
          </w:p>
          <w:p w:rsidR="002C3726" w:rsidRPr="002E59E1" w:rsidRDefault="002C3726" w:rsidP="002C3726">
            <w:pPr>
              <w:pStyle w:val="Styltexttabulkacelek"/>
              <w:rPr>
                <w:bCs/>
              </w:rPr>
            </w:pPr>
            <w:r w:rsidRPr="002E59E1">
              <w:rPr>
                <w:bCs/>
              </w:rPr>
              <w:t>- ověří si  informace a zeptá se na problémy nebo problémy poměrně přesně vysvětlí</w:t>
            </w:r>
          </w:p>
          <w:p w:rsidR="002C3726" w:rsidRPr="002E59E1" w:rsidRDefault="002C3726" w:rsidP="002C3726">
            <w:pPr>
              <w:pStyle w:val="Styltexttabulkacelek"/>
              <w:rPr>
                <w:bCs/>
              </w:rPr>
            </w:pPr>
            <w:r w:rsidRPr="002E59E1">
              <w:rPr>
                <w:bCs/>
              </w:rPr>
              <w:t>- umí napsat osobní dopisy a poznámky, požadovat a sdělit jednoduché a bezprostředně důležité informace a vysvětlit, co považuje za důležité</w:t>
            </w:r>
          </w:p>
          <w:p w:rsidR="002C3726" w:rsidRPr="002E59E1" w:rsidRDefault="002C3726" w:rsidP="002C3726">
            <w:pPr>
              <w:pStyle w:val="Styltexttabulkacelek"/>
              <w:rPr>
                <w:bCs/>
                <w:sz w:val="22"/>
                <w:szCs w:val="22"/>
              </w:rPr>
            </w:pPr>
            <w:r w:rsidRPr="002E59E1">
              <w:rPr>
                <w:bCs/>
              </w:rPr>
              <w:t>- dokáže napsat velmi jednoduše členěné souvislé texty</w:t>
            </w:r>
          </w:p>
        </w:tc>
        <w:tc>
          <w:tcPr>
            <w:tcW w:w="1250" w:type="pct"/>
          </w:tcPr>
          <w:p w:rsidR="002C3726" w:rsidRPr="00501CAB" w:rsidRDefault="002C3726" w:rsidP="002C3726">
            <w:pPr>
              <w:pStyle w:val="Styltexttabulkacelek"/>
            </w:pPr>
            <w:r w:rsidRPr="00501CAB">
              <w:lastRenderedPageBreak/>
              <w:t>Receptivní řečové dovednosti:</w:t>
            </w:r>
          </w:p>
          <w:p w:rsidR="002C3726" w:rsidRPr="00501CAB" w:rsidRDefault="002C3726" w:rsidP="002C3726">
            <w:pPr>
              <w:pStyle w:val="Styltexttabulkacelek"/>
            </w:pPr>
            <w:r w:rsidRPr="00501CAB">
              <w:t xml:space="preserve">- rozumí hlavnímu smyslu nepřizpůsobeného autentického projevu o běžných záležitostech na základě otázek  a vyhledá v textu podstatné informace </w:t>
            </w:r>
          </w:p>
          <w:p w:rsidR="002C3726" w:rsidRPr="00501CAB" w:rsidRDefault="002C3726" w:rsidP="002C3726">
            <w:pPr>
              <w:pStyle w:val="Styltexttabulkacelek"/>
            </w:pPr>
            <w:r w:rsidRPr="00501CAB">
              <w:t xml:space="preserve">- identifikuje hlavní myšlenky textu samostatně pracuje s jednoduchým textem vyžadujícím hlubší porozumění </w:t>
            </w:r>
          </w:p>
          <w:p w:rsidR="002C3726" w:rsidRPr="00501CAB" w:rsidRDefault="002C3726" w:rsidP="002C3726">
            <w:pPr>
              <w:pStyle w:val="Styltexttabulkacelek"/>
            </w:pPr>
            <w:r w:rsidRPr="002E59E1">
              <w:rPr>
                <w:bCs/>
              </w:rPr>
              <w:t>Produktivní řečové dovednosti</w:t>
            </w:r>
            <w:r w:rsidR="000447D7">
              <w:rPr>
                <w:bCs/>
              </w:rPr>
              <w:t>:</w:t>
            </w:r>
          </w:p>
          <w:p w:rsidR="002C3726" w:rsidRPr="00501CAB" w:rsidRDefault="002C3726" w:rsidP="002C3726">
            <w:pPr>
              <w:pStyle w:val="Styltexttabulkacelek"/>
            </w:pPr>
            <w:r w:rsidRPr="00501CAB">
              <w:t>- vlastními slovy shrne téma a obsah textu</w:t>
            </w:r>
          </w:p>
          <w:p w:rsidR="002C3726" w:rsidRPr="00501CAB" w:rsidRDefault="002C3726" w:rsidP="002C3726">
            <w:pPr>
              <w:pStyle w:val="Styltexttabulkacelek"/>
            </w:pPr>
            <w:r w:rsidRPr="00501CAB">
              <w:t>- jasně vyjádří svůj názor pomocí nejčastěji používaných obratů svůj názor a své postoje stručně vysvětlí</w:t>
            </w:r>
          </w:p>
          <w:p w:rsidR="002C3726" w:rsidRPr="00501CAB" w:rsidRDefault="002C3726" w:rsidP="002C3726">
            <w:pPr>
              <w:pStyle w:val="Styltexttabulkacelek"/>
            </w:pPr>
            <w:r w:rsidRPr="00501CAB">
              <w:t xml:space="preserve">- v písemném textu jasně vyjadřuje logické vztahy mezi větami text pomocí vhodných výrazů uvede a uzavře </w:t>
            </w:r>
          </w:p>
          <w:p w:rsidR="002C3726" w:rsidRPr="00501CAB" w:rsidRDefault="002C3726" w:rsidP="002C3726">
            <w:pPr>
              <w:pStyle w:val="Styltexttabulkacelek"/>
            </w:pPr>
            <w:r w:rsidRPr="00501CAB">
              <w:lastRenderedPageBreak/>
              <w:t xml:space="preserve"> </w:t>
            </w:r>
            <w:r w:rsidRPr="002E59E1">
              <w:rPr>
                <w:bCs/>
              </w:rPr>
              <w:t>Interaktivní řečové dovednosti</w:t>
            </w:r>
            <w:r w:rsidR="000447D7">
              <w:rPr>
                <w:bCs/>
              </w:rPr>
              <w:t>:</w:t>
            </w:r>
          </w:p>
          <w:p w:rsidR="002C3726" w:rsidRPr="00501CAB" w:rsidRDefault="002C3726" w:rsidP="002C3726">
            <w:pPr>
              <w:pStyle w:val="Styltexttabulkacelek"/>
            </w:pPr>
            <w:r w:rsidRPr="00501CAB">
              <w:t xml:space="preserve">- pomocí vhodných výrazů vyjádří a vysvětlí svůj názor </w:t>
            </w:r>
          </w:p>
          <w:p w:rsidR="002C3726" w:rsidRPr="00501CAB" w:rsidRDefault="002C3726" w:rsidP="002C3726">
            <w:pPr>
              <w:pStyle w:val="Styltexttabulkacelek"/>
            </w:pPr>
            <w:r w:rsidRPr="00501CAB">
              <w:t xml:space="preserve">- jednoduchým způsobem se zapojí do hovoru na běžná témata </w:t>
            </w:r>
          </w:p>
          <w:p w:rsidR="002C3726" w:rsidRPr="002E59E1" w:rsidRDefault="002C3726" w:rsidP="002C3726">
            <w:pPr>
              <w:pStyle w:val="Styltexttabulkacelek"/>
              <w:rPr>
                <w:bCs/>
              </w:rPr>
            </w:pPr>
            <w:r w:rsidRPr="002E59E1">
              <w:rPr>
                <w:bCs/>
              </w:rPr>
              <w:t>Samostatný ústní projev</w:t>
            </w:r>
            <w:r w:rsidR="000447D7">
              <w:rPr>
                <w:bCs/>
              </w:rPr>
              <w:t>:</w:t>
            </w:r>
          </w:p>
          <w:p w:rsidR="002C3726" w:rsidRPr="00501CAB" w:rsidRDefault="002C3726" w:rsidP="002C3726">
            <w:pPr>
              <w:pStyle w:val="Styltexttabulkacelek"/>
            </w:pPr>
            <w:r w:rsidRPr="00501CAB">
              <w:t>- dovede vyjádřit své city a pocity (zlost, radost, strach, zklamání atd.) - je schopen vyprávět příběh na základě obrazového materiálu</w:t>
            </w:r>
          </w:p>
          <w:p w:rsidR="002C3726" w:rsidRPr="00501CAB" w:rsidRDefault="002C3726" w:rsidP="002C3726">
            <w:pPr>
              <w:pStyle w:val="Styltexttabulkacelek"/>
            </w:pPr>
            <w:r w:rsidRPr="00501CAB">
              <w:t xml:space="preserve"> - umí vyjádřit svůj názor, politování, umí něco někomu vytknout </w:t>
            </w:r>
          </w:p>
          <w:p w:rsidR="002C3726" w:rsidRPr="00501CAB" w:rsidRDefault="002C3726" w:rsidP="002C3726">
            <w:pPr>
              <w:pStyle w:val="Styltexttabulkacelek"/>
            </w:pPr>
            <w:r w:rsidRPr="00501CAB">
              <w:t xml:space="preserve">- rozumí úryvkům z filmů a dokáže si vymyslet pokračování </w:t>
            </w:r>
          </w:p>
          <w:p w:rsidR="002C3726" w:rsidRPr="00501CAB" w:rsidRDefault="002C3726" w:rsidP="002C3726">
            <w:pPr>
              <w:pStyle w:val="Styltexttabulkacelek"/>
            </w:pPr>
            <w:r w:rsidRPr="00501CAB">
              <w:t xml:space="preserve">- umí vyjádřit protest, opačný názor, umí argumentovat </w:t>
            </w:r>
          </w:p>
          <w:p w:rsidR="002C3726" w:rsidRPr="00501CAB" w:rsidRDefault="002C3726" w:rsidP="002C3726">
            <w:pPr>
              <w:pStyle w:val="Styltexttabulkacelek"/>
            </w:pPr>
            <w:r w:rsidRPr="00501CAB">
              <w:t xml:space="preserve">- umí vyjádřit názor, zeptat se na názor či mínění v neformálním rozhovoru </w:t>
            </w:r>
          </w:p>
          <w:p w:rsidR="002C3726" w:rsidRPr="00501CAB" w:rsidRDefault="002C3726" w:rsidP="002C3726">
            <w:pPr>
              <w:pStyle w:val="Styltexttabulkacelek"/>
            </w:pPr>
            <w:r w:rsidRPr="002E59E1">
              <w:rPr>
                <w:bCs/>
              </w:rPr>
              <w:t>Písemná interakce</w:t>
            </w:r>
            <w:r w:rsidR="000447D7">
              <w:rPr>
                <w:bCs/>
              </w:rPr>
              <w:t>:</w:t>
            </w:r>
          </w:p>
          <w:p w:rsidR="002C3726" w:rsidRPr="00501CAB" w:rsidRDefault="002C3726" w:rsidP="002C3726">
            <w:pPr>
              <w:pStyle w:val="Styltexttabulkacelek"/>
            </w:pPr>
            <w:r w:rsidRPr="00501CAB">
              <w:t xml:space="preserve">- umí napsat příspěvek do časopisu nebo na Internet a vyjádřit své obavy nebo zklamání (150- 200 slov) </w:t>
            </w:r>
          </w:p>
          <w:p w:rsidR="002C3726" w:rsidRPr="00501CAB" w:rsidRDefault="002C3726" w:rsidP="002C3726">
            <w:pPr>
              <w:pStyle w:val="Styltexttabulkacelek"/>
            </w:pPr>
            <w:r w:rsidRPr="00501CAB">
              <w:t xml:space="preserve">- dovede napsat oficiální dopis s odmítnutím </w:t>
            </w:r>
          </w:p>
          <w:p w:rsidR="002C3726" w:rsidRPr="002E59E1" w:rsidRDefault="002C3726" w:rsidP="002C3726">
            <w:pPr>
              <w:pStyle w:val="Styltexttabulkacelek"/>
              <w:rPr>
                <w:bCs/>
                <w:sz w:val="22"/>
                <w:szCs w:val="22"/>
              </w:rPr>
            </w:pPr>
            <w:r w:rsidRPr="00501CAB">
              <w:t xml:space="preserve">- napíše esej (160- 180 slov) na téma film, divadelní hra nebo CD </w:t>
            </w:r>
          </w:p>
        </w:tc>
        <w:tc>
          <w:tcPr>
            <w:tcW w:w="1328" w:type="pct"/>
          </w:tcPr>
          <w:p w:rsidR="002C3726" w:rsidRPr="00501CAB" w:rsidRDefault="000447D7" w:rsidP="002C3726">
            <w:pPr>
              <w:pStyle w:val="Styltexttabulkacelek"/>
            </w:pPr>
            <w:r>
              <w:lastRenderedPageBreak/>
              <w:t>Fonetika:</w:t>
            </w:r>
          </w:p>
          <w:p w:rsidR="002C3726" w:rsidRPr="00501CAB" w:rsidRDefault="00E25060" w:rsidP="002C3726">
            <w:pPr>
              <w:pStyle w:val="Styltexttabulkacelek"/>
            </w:pPr>
            <w:r>
              <w:t>P</w:t>
            </w:r>
            <w:r w:rsidR="002C3726" w:rsidRPr="00501CAB">
              <w:t>rocvičování a upevňování správné výslovnosti (slovní a větný přízvuk, redukce, rytmus intonace, vázání)</w:t>
            </w:r>
          </w:p>
          <w:p w:rsidR="002C3726" w:rsidRPr="00501CAB" w:rsidRDefault="002C3726" w:rsidP="002C3726">
            <w:pPr>
              <w:pStyle w:val="Styltexttabulkacelek"/>
            </w:pPr>
            <w:r w:rsidRPr="00501CAB">
              <w:t>M</w:t>
            </w:r>
            <w:r w:rsidR="00E25060">
              <w:t>luvnice:</w:t>
            </w:r>
            <w:r w:rsidRPr="00501CAB">
              <w:t xml:space="preserve"> </w:t>
            </w:r>
          </w:p>
          <w:p w:rsidR="002C3726" w:rsidRPr="00501CAB" w:rsidRDefault="00E25060" w:rsidP="002C3726">
            <w:pPr>
              <w:pStyle w:val="Styltexttabulkacelek"/>
            </w:pPr>
            <w:r>
              <w:t>D</w:t>
            </w:r>
            <w:r w:rsidR="002C3726" w:rsidRPr="00501CAB">
              <w:t>ělivý člen</w:t>
            </w:r>
          </w:p>
          <w:p w:rsidR="002C3726" w:rsidRPr="00501CAB" w:rsidRDefault="00E25060" w:rsidP="002C3726">
            <w:pPr>
              <w:pStyle w:val="Styltexttabulkacelek"/>
            </w:pPr>
            <w:r>
              <w:t>Z</w:t>
            </w:r>
            <w:r w:rsidR="002C3726" w:rsidRPr="00501CAB">
              <w:t>ájmenné příslovce en a y</w:t>
            </w:r>
          </w:p>
          <w:p w:rsidR="002C3726" w:rsidRPr="00501CAB" w:rsidRDefault="00E25060" w:rsidP="002C3726">
            <w:pPr>
              <w:pStyle w:val="Styltexttabulkacelek"/>
            </w:pPr>
            <w:r>
              <w:t>S</w:t>
            </w:r>
            <w:r w:rsidR="002C3726" w:rsidRPr="00501CAB">
              <w:t>ouslednost časů v oznamovacím způsobu</w:t>
            </w:r>
          </w:p>
          <w:p w:rsidR="002C3726" w:rsidRPr="00501CAB" w:rsidRDefault="00E25060" w:rsidP="002C3726">
            <w:pPr>
              <w:pStyle w:val="Styltexttabulkacelek"/>
            </w:pPr>
            <w:r>
              <w:t>P</w:t>
            </w:r>
            <w:r w:rsidR="002C3726" w:rsidRPr="00501CAB">
              <w:t>římá a nepřímá řeč</w:t>
            </w:r>
          </w:p>
          <w:p w:rsidR="002C3726" w:rsidRPr="00501CAB" w:rsidRDefault="00E25060" w:rsidP="002C3726">
            <w:pPr>
              <w:pStyle w:val="Styltexttabulkacelek"/>
            </w:pPr>
            <w:r>
              <w:t>V</w:t>
            </w:r>
            <w:r w:rsidR="002C3726" w:rsidRPr="00501CAB">
              <w:t>enir de + infinitif</w:t>
            </w:r>
          </w:p>
          <w:p w:rsidR="002C3726" w:rsidRPr="00501CAB" w:rsidRDefault="00E25060" w:rsidP="002C3726">
            <w:pPr>
              <w:pStyle w:val="Styltexttabulkacelek"/>
            </w:pPr>
            <w:r>
              <w:t>K</w:t>
            </w:r>
            <w:r w:rsidR="002C3726" w:rsidRPr="00501CAB">
              <w:t>onjunktiv přítomný a jeho základní použití</w:t>
            </w:r>
          </w:p>
          <w:p w:rsidR="002C3726" w:rsidRPr="00501CAB" w:rsidRDefault="00E25060" w:rsidP="002C3726">
            <w:pPr>
              <w:pStyle w:val="Styltexttabulkacelek"/>
            </w:pPr>
            <w:r>
              <w:t>P</w:t>
            </w:r>
            <w:r w:rsidR="002C3726" w:rsidRPr="00501CAB">
              <w:t>řechodník</w:t>
            </w:r>
          </w:p>
          <w:p w:rsidR="002C3726" w:rsidRPr="00501CAB" w:rsidRDefault="00E25060" w:rsidP="002C3726">
            <w:pPr>
              <w:pStyle w:val="Styltexttabulkacelek"/>
            </w:pPr>
            <w:r>
              <w:t>S</w:t>
            </w:r>
            <w:r w:rsidR="002C3726" w:rsidRPr="00501CAB">
              <w:t>lovesa: cuire, connaître, accueillir</w:t>
            </w:r>
          </w:p>
          <w:p w:rsidR="002C3726" w:rsidRPr="00501CAB" w:rsidRDefault="00E25060" w:rsidP="002C3726">
            <w:pPr>
              <w:pStyle w:val="Styltexttabulkacelek"/>
            </w:pPr>
            <w:r>
              <w:t>T</w:t>
            </w:r>
            <w:r w:rsidR="002C3726" w:rsidRPr="00501CAB">
              <w:t>voření slov ve francouzštině</w:t>
            </w:r>
          </w:p>
          <w:p w:rsidR="002C3726" w:rsidRPr="00501CAB" w:rsidRDefault="002C3726" w:rsidP="002C3726">
            <w:pPr>
              <w:pStyle w:val="Styltexttabulkacelek"/>
            </w:pPr>
            <w:r w:rsidRPr="00501CAB">
              <w:t>T</w:t>
            </w:r>
            <w:r w:rsidR="00E25060">
              <w:t>ematické okruhy:</w:t>
            </w:r>
          </w:p>
          <w:p w:rsidR="002C3726" w:rsidRPr="00501CAB" w:rsidRDefault="00E25060" w:rsidP="002C3726">
            <w:pPr>
              <w:pStyle w:val="Styltexttabulkacelek"/>
            </w:pPr>
            <w:r>
              <w:t>n</w:t>
            </w:r>
            <w:r w:rsidR="002C3726" w:rsidRPr="00501CAB">
              <w:t>ákupy</w:t>
            </w:r>
            <w:r>
              <w:t xml:space="preserve">, </w:t>
            </w:r>
            <w:r w:rsidR="002C3726" w:rsidRPr="00501CAB">
              <w:t>jídlo</w:t>
            </w:r>
            <w:r>
              <w:t xml:space="preserve">, </w:t>
            </w:r>
            <w:r w:rsidR="002C3726" w:rsidRPr="00501CAB">
              <w:t>francouzská a česká kuchyně, recepty</w:t>
            </w:r>
            <w:r>
              <w:t xml:space="preserve">, </w:t>
            </w:r>
            <w:r w:rsidR="002C3726" w:rsidRPr="00501CAB">
              <w:t>volný čas</w:t>
            </w:r>
            <w:r>
              <w:t xml:space="preserve">, </w:t>
            </w:r>
            <w:r w:rsidR="002C3726" w:rsidRPr="00501CAB">
              <w:t>národní parky Francie</w:t>
            </w:r>
            <w:r>
              <w:t xml:space="preserve">, </w:t>
            </w:r>
            <w:r w:rsidR="002C3726" w:rsidRPr="00501CAB">
              <w:t>móda, oblečení</w:t>
            </w:r>
            <w:r>
              <w:t xml:space="preserve">, </w:t>
            </w:r>
            <w:r w:rsidR="002C3726" w:rsidRPr="00501CAB">
              <w:t>cestování</w:t>
            </w:r>
            <w:r>
              <w:t xml:space="preserve">, , Frankofobie, </w:t>
            </w:r>
            <w:r w:rsidR="002C3726" w:rsidRPr="00501CAB">
              <w:t>frankofonní literatura</w:t>
            </w:r>
            <w:r>
              <w:t xml:space="preserve">, </w:t>
            </w:r>
            <w:r w:rsidR="002C3726" w:rsidRPr="00501CAB">
              <w:t>Česká republika</w:t>
            </w:r>
            <w:r>
              <w:t xml:space="preserve">, </w:t>
            </w:r>
            <w:r w:rsidR="002C3726" w:rsidRPr="00501CAB">
              <w:t>vlastní četba</w:t>
            </w:r>
          </w:p>
          <w:p w:rsidR="002C3726" w:rsidRPr="002E59E1" w:rsidRDefault="002C3726" w:rsidP="002C3726">
            <w:pPr>
              <w:pStyle w:val="Styltexttabulkacelek"/>
              <w:rPr>
                <w:bCs/>
              </w:rPr>
            </w:pPr>
            <w:r w:rsidRPr="002E59E1">
              <w:rPr>
                <w:bCs/>
              </w:rPr>
              <w:t>Slovní zásoba:</w:t>
            </w:r>
          </w:p>
          <w:p w:rsidR="002C3726" w:rsidRPr="00501CAB" w:rsidRDefault="002C3726" w:rsidP="002C3726">
            <w:pPr>
              <w:pStyle w:val="Styltexttabulkacelek"/>
            </w:pPr>
            <w:r w:rsidRPr="00501CAB">
              <w:t>Odvozování slov</w:t>
            </w:r>
          </w:p>
          <w:p w:rsidR="002C3726" w:rsidRPr="00501CAB" w:rsidRDefault="002C3726" w:rsidP="002C3726">
            <w:pPr>
              <w:pStyle w:val="Styltexttabulkacelek"/>
            </w:pPr>
            <w:r w:rsidRPr="00501CAB">
              <w:lastRenderedPageBreak/>
              <w:t>Synonyma, antonyma</w:t>
            </w:r>
          </w:p>
          <w:p w:rsidR="002C3726" w:rsidRPr="002E59E1" w:rsidRDefault="002C3726" w:rsidP="002C3726">
            <w:pPr>
              <w:pStyle w:val="Styltexttabulkacelek"/>
              <w:rPr>
                <w:bCs/>
                <w:sz w:val="22"/>
                <w:szCs w:val="22"/>
              </w:rPr>
            </w:pPr>
          </w:p>
        </w:tc>
        <w:tc>
          <w:tcPr>
            <w:tcW w:w="1153" w:type="pct"/>
          </w:tcPr>
          <w:p w:rsidR="002C3726" w:rsidRPr="00946977" w:rsidRDefault="00E25060" w:rsidP="002C3726">
            <w:pPr>
              <w:pStyle w:val="Styltexttabulkacelek"/>
            </w:pPr>
            <w:r>
              <w:lastRenderedPageBreak/>
              <w:t xml:space="preserve">- </w:t>
            </w:r>
            <w:r w:rsidR="002C3726" w:rsidRPr="00946977">
              <w:t>základy společenských věd</w:t>
            </w:r>
          </w:p>
          <w:p w:rsidR="002C3726" w:rsidRPr="00946977" w:rsidRDefault="00E25060" w:rsidP="002C3726">
            <w:pPr>
              <w:pStyle w:val="Styltexttabulkacelek"/>
            </w:pPr>
            <w:r>
              <w:t xml:space="preserve">- </w:t>
            </w:r>
            <w:r w:rsidR="002C3726" w:rsidRPr="00946977">
              <w:t>psychologie</w:t>
            </w:r>
          </w:p>
          <w:p w:rsidR="002C3726" w:rsidRPr="00946977" w:rsidRDefault="00E25060" w:rsidP="002C3726">
            <w:pPr>
              <w:pStyle w:val="Styltexttabulkacelek"/>
            </w:pPr>
            <w:r>
              <w:t xml:space="preserve">- </w:t>
            </w:r>
            <w:r w:rsidR="002C3726" w:rsidRPr="00946977">
              <w:t>zeměpis</w:t>
            </w:r>
          </w:p>
          <w:p w:rsidR="002C3726" w:rsidRPr="00946977" w:rsidRDefault="00E25060" w:rsidP="002C3726">
            <w:pPr>
              <w:pStyle w:val="Styltexttabulkacelek"/>
            </w:pPr>
            <w:r>
              <w:t xml:space="preserve">- </w:t>
            </w:r>
            <w:r w:rsidR="002C3726" w:rsidRPr="00946977">
              <w:t>dějepis</w:t>
            </w:r>
          </w:p>
          <w:p w:rsidR="002C3726" w:rsidRPr="00946977" w:rsidRDefault="00E25060" w:rsidP="002C3726">
            <w:pPr>
              <w:pStyle w:val="Styltexttabulkacelek"/>
            </w:pPr>
            <w:r>
              <w:t xml:space="preserve">- </w:t>
            </w:r>
            <w:r w:rsidR="002C3726" w:rsidRPr="00946977">
              <w:t>estetická výchova hudební</w:t>
            </w:r>
          </w:p>
          <w:p w:rsidR="002C3726" w:rsidRPr="00946977" w:rsidRDefault="00E25060" w:rsidP="002C3726">
            <w:pPr>
              <w:pStyle w:val="Styltexttabulkacelek"/>
            </w:pPr>
            <w:r>
              <w:t xml:space="preserve">- </w:t>
            </w:r>
            <w:r w:rsidR="002C3726" w:rsidRPr="00946977">
              <w:t>český jazyk</w:t>
            </w:r>
          </w:p>
          <w:p w:rsidR="002C3726" w:rsidRPr="00946977" w:rsidRDefault="00E25060" w:rsidP="002C3726">
            <w:pPr>
              <w:pStyle w:val="Styltexttabulkacelek"/>
            </w:pPr>
            <w:r>
              <w:t xml:space="preserve">- </w:t>
            </w:r>
            <w:r w:rsidR="002C3726" w:rsidRPr="00946977">
              <w:t xml:space="preserve">ostatní cizí jazyky </w:t>
            </w:r>
          </w:p>
          <w:p w:rsidR="002C3726" w:rsidRPr="002E59E1" w:rsidRDefault="002C3726" w:rsidP="002C3726">
            <w:pPr>
              <w:pStyle w:val="Styltexttabulkacelek"/>
              <w:rPr>
                <w:bCs/>
              </w:rPr>
            </w:pPr>
            <w:r w:rsidRPr="002E59E1">
              <w:rPr>
                <w:bCs/>
              </w:rPr>
              <w:t>Průřezová témata:</w:t>
            </w:r>
          </w:p>
          <w:p w:rsidR="002C3726" w:rsidRPr="002E59E1" w:rsidRDefault="002C3726" w:rsidP="002C3726">
            <w:pPr>
              <w:pStyle w:val="Styltexttabulkacelek"/>
              <w:rPr>
                <w:rFonts w:ascii="Times-Bold" w:hAnsi="Times-Bold" w:cs="Times-Bold"/>
                <w:szCs w:val="20"/>
              </w:rPr>
            </w:pPr>
            <w:r w:rsidRPr="002E59E1">
              <w:rPr>
                <w:rFonts w:ascii="Times-Roman" w:hAnsi="Times-Roman" w:cs="Times-Roman"/>
              </w:rPr>
              <w:t>OSV, GLOB, MULT</w:t>
            </w:r>
            <w:r>
              <w:rPr>
                <w:rFonts w:ascii="Times-Roman" w:hAnsi="Times-Roman" w:cs="Times-Roman"/>
              </w:rPr>
              <w:t>,</w:t>
            </w:r>
            <w:r w:rsidR="00E25060">
              <w:rPr>
                <w:rFonts w:ascii="Times-Roman" w:hAnsi="Times-Roman" w:cs="Times-Roman"/>
              </w:rPr>
              <w:t xml:space="preserve"> </w:t>
            </w:r>
            <w:r>
              <w:rPr>
                <w:rFonts w:ascii="Times-Roman" w:hAnsi="Times-Roman" w:cs="Times-Roman"/>
              </w:rPr>
              <w:t>MEDI</w:t>
            </w:r>
          </w:p>
          <w:p w:rsidR="002C3726" w:rsidRPr="002E59E1" w:rsidRDefault="002C3726" w:rsidP="002C3726">
            <w:pPr>
              <w:pStyle w:val="Styltexttabulkacelek"/>
              <w:rPr>
                <w:bCs/>
                <w:sz w:val="22"/>
                <w:szCs w:val="22"/>
              </w:rPr>
            </w:pPr>
          </w:p>
        </w:tc>
      </w:tr>
    </w:tbl>
    <w:p w:rsidR="002C3726" w:rsidRDefault="002C3726" w:rsidP="001E29B2">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Francouzský jazyk</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oktáva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A95E73" w:rsidRDefault="002C3726" w:rsidP="002C3726">
            <w:pPr>
              <w:pStyle w:val="Styltexttabulkacelek"/>
            </w:pPr>
            <w:r w:rsidRPr="00A95E73">
              <w:t>Receptivní řečové dovednosti:</w:t>
            </w:r>
          </w:p>
          <w:p w:rsidR="002C3726" w:rsidRPr="00A95E73" w:rsidRDefault="003A233B" w:rsidP="002C3726">
            <w:pPr>
              <w:pStyle w:val="Styltexttabulkacelek"/>
            </w:pPr>
            <w:r>
              <w:t xml:space="preserve">- </w:t>
            </w:r>
            <w:r w:rsidR="002C3726" w:rsidRPr="00A95E73">
              <w:t xml:space="preserve">rozumí hlavním myšlenkám poslechových cvičení, která se týkají známých témat </w:t>
            </w:r>
          </w:p>
          <w:p w:rsidR="002C3726" w:rsidRPr="00A95E73" w:rsidRDefault="003A233B" w:rsidP="002C3726">
            <w:pPr>
              <w:pStyle w:val="Styltexttabulkacelek"/>
            </w:pPr>
            <w:r>
              <w:t xml:space="preserve">- </w:t>
            </w:r>
            <w:r w:rsidR="002C3726" w:rsidRPr="00A95E73">
              <w:t xml:space="preserve">rozumí hlavním myšlenkám konverzace mezi rodilými mluvčími </w:t>
            </w:r>
          </w:p>
          <w:p w:rsidR="002C3726" w:rsidRPr="00A95E73" w:rsidRDefault="003A233B" w:rsidP="002C3726">
            <w:pPr>
              <w:pStyle w:val="Styltexttabulkacelek"/>
            </w:pPr>
            <w:r>
              <w:t xml:space="preserve">- </w:t>
            </w:r>
            <w:r w:rsidR="002C3726" w:rsidRPr="00A95E73">
              <w:t xml:space="preserve">rozumí hlavním myšlenkám autentických i neautentických textů </w:t>
            </w:r>
          </w:p>
          <w:p w:rsidR="002C3726" w:rsidRPr="00A95E73" w:rsidRDefault="003A233B" w:rsidP="002C3726">
            <w:pPr>
              <w:pStyle w:val="Styltexttabulkacelek"/>
            </w:pPr>
            <w:r>
              <w:t xml:space="preserve">- </w:t>
            </w:r>
            <w:r w:rsidR="002C3726" w:rsidRPr="00A95E73">
              <w:t>identifikuje strukturu textu</w:t>
            </w:r>
          </w:p>
          <w:p w:rsidR="002C3726" w:rsidRPr="00A95E73" w:rsidRDefault="002C3726" w:rsidP="002C3726">
            <w:pPr>
              <w:pStyle w:val="Styltexttabulkacelek"/>
            </w:pPr>
            <w:r w:rsidRPr="00A95E73">
              <w:t xml:space="preserve">v textu nalezne specifická fakta a informace </w:t>
            </w:r>
          </w:p>
          <w:p w:rsidR="002C3726" w:rsidRPr="00A95E73" w:rsidRDefault="003A233B" w:rsidP="002C3726">
            <w:pPr>
              <w:pStyle w:val="Styltexttabulkacelek"/>
            </w:pPr>
            <w:r>
              <w:lastRenderedPageBreak/>
              <w:t xml:space="preserve">- </w:t>
            </w:r>
            <w:r w:rsidR="002C3726" w:rsidRPr="00A95E73">
              <w:t>odhadne význam jednotlivých neznámých slov z kontextu</w:t>
            </w:r>
          </w:p>
          <w:p w:rsidR="002C3726" w:rsidRPr="002E59E1" w:rsidRDefault="002C3726" w:rsidP="002C3726">
            <w:pPr>
              <w:pStyle w:val="Styltexttabulkacelek"/>
              <w:rPr>
                <w:bCs/>
              </w:rPr>
            </w:pPr>
            <w:r w:rsidRPr="002E59E1">
              <w:rPr>
                <w:bCs/>
              </w:rPr>
              <w:t>Produktivní řečové dovednosti:</w:t>
            </w:r>
          </w:p>
          <w:p w:rsidR="002C3726" w:rsidRPr="002E59E1" w:rsidRDefault="003A233B" w:rsidP="002C3726">
            <w:pPr>
              <w:pStyle w:val="Styltexttabulkacelek"/>
              <w:rPr>
                <w:bCs/>
              </w:rPr>
            </w:pPr>
            <w:r>
              <w:rPr>
                <w:bCs/>
              </w:rPr>
              <w:t xml:space="preserve">- </w:t>
            </w:r>
            <w:r w:rsidR="002C3726" w:rsidRPr="002E59E1">
              <w:rPr>
                <w:bCs/>
              </w:rPr>
              <w:t xml:space="preserve">svůj názor vyjadřuje srozumitelně a gramaticky správně </w:t>
            </w:r>
          </w:p>
          <w:p w:rsidR="002C3726" w:rsidRPr="002E59E1" w:rsidRDefault="003A233B" w:rsidP="002C3726">
            <w:pPr>
              <w:pStyle w:val="Styltexttabulkacelek"/>
              <w:rPr>
                <w:bCs/>
              </w:rPr>
            </w:pPr>
            <w:r>
              <w:rPr>
                <w:bCs/>
              </w:rPr>
              <w:t xml:space="preserve">- </w:t>
            </w:r>
            <w:r w:rsidR="002C3726" w:rsidRPr="002E59E1">
              <w:rPr>
                <w:bCs/>
              </w:rPr>
              <w:t>srozumitelně reprodukuje přečtený nebo vyslechnutý text</w:t>
            </w:r>
          </w:p>
          <w:p w:rsidR="002C3726" w:rsidRPr="002E59E1" w:rsidRDefault="003A233B" w:rsidP="002C3726">
            <w:pPr>
              <w:pStyle w:val="Styltexttabulkacelek"/>
              <w:rPr>
                <w:bCs/>
              </w:rPr>
            </w:pPr>
            <w:r>
              <w:rPr>
                <w:bCs/>
              </w:rPr>
              <w:t xml:space="preserve">- </w:t>
            </w:r>
            <w:r w:rsidR="002C3726" w:rsidRPr="002E59E1">
              <w:rPr>
                <w:bCs/>
              </w:rPr>
              <w:t>souvisle hovoří na zadané téma</w:t>
            </w:r>
          </w:p>
          <w:p w:rsidR="002C3726" w:rsidRPr="002E59E1" w:rsidRDefault="003A233B" w:rsidP="002C3726">
            <w:pPr>
              <w:pStyle w:val="Styltexttabulkacelek"/>
              <w:rPr>
                <w:bCs/>
              </w:rPr>
            </w:pPr>
            <w:r>
              <w:rPr>
                <w:bCs/>
              </w:rPr>
              <w:t xml:space="preserve">- </w:t>
            </w:r>
            <w:r w:rsidR="002C3726" w:rsidRPr="002E59E1">
              <w:rPr>
                <w:bCs/>
              </w:rPr>
              <w:t xml:space="preserve">sestaví souvislý text na dané téma </w:t>
            </w:r>
          </w:p>
          <w:p w:rsidR="002C3726" w:rsidRPr="002E59E1" w:rsidRDefault="003A233B" w:rsidP="002C3726">
            <w:pPr>
              <w:pStyle w:val="Styltexttabulkacelek"/>
              <w:rPr>
                <w:bCs/>
              </w:rPr>
            </w:pPr>
            <w:r>
              <w:rPr>
                <w:bCs/>
              </w:rPr>
              <w:t xml:space="preserve">- </w:t>
            </w:r>
            <w:r w:rsidR="002C3726" w:rsidRPr="002E59E1">
              <w:rPr>
                <w:bCs/>
              </w:rPr>
              <w:t>popíše své okolí, zájmy a činnosti</w:t>
            </w:r>
          </w:p>
          <w:p w:rsidR="002C3726" w:rsidRPr="002E59E1" w:rsidRDefault="003A233B" w:rsidP="002C3726">
            <w:pPr>
              <w:pStyle w:val="Styltexttabulkacelek"/>
              <w:rPr>
                <w:bCs/>
              </w:rPr>
            </w:pPr>
            <w:r>
              <w:rPr>
                <w:bCs/>
              </w:rPr>
              <w:t xml:space="preserve">- </w:t>
            </w:r>
            <w:r w:rsidR="002C3726" w:rsidRPr="002E59E1">
              <w:rPr>
                <w:bCs/>
              </w:rPr>
              <w:t>logicky a jasně strukturuje formální a neformální písemný projev</w:t>
            </w:r>
          </w:p>
          <w:p w:rsidR="002C3726" w:rsidRPr="002E59E1" w:rsidRDefault="003A233B" w:rsidP="002C3726">
            <w:pPr>
              <w:pStyle w:val="Styltexttabulkacelek"/>
              <w:rPr>
                <w:bCs/>
              </w:rPr>
            </w:pPr>
            <w:r>
              <w:t xml:space="preserve">- </w:t>
            </w:r>
            <w:r w:rsidR="002C3726">
              <w:t>využívá překladové slovníky při zpracování písemného projevu na méně běžná témata</w:t>
            </w:r>
          </w:p>
          <w:p w:rsidR="002C3726" w:rsidRPr="002E59E1" w:rsidRDefault="002C3726" w:rsidP="002C3726">
            <w:pPr>
              <w:pStyle w:val="Styltexttabulkacelek"/>
              <w:rPr>
                <w:bCs/>
              </w:rPr>
            </w:pPr>
            <w:r w:rsidRPr="002E59E1">
              <w:rPr>
                <w:bCs/>
              </w:rPr>
              <w:t>Interaktivní řečové dovednosti:</w:t>
            </w:r>
          </w:p>
          <w:p w:rsidR="002C3726" w:rsidRPr="00A95E73" w:rsidRDefault="003A233B" w:rsidP="002C3726">
            <w:pPr>
              <w:pStyle w:val="Styltexttabulkacelek"/>
            </w:pPr>
            <w:r>
              <w:t xml:space="preserve">- </w:t>
            </w:r>
            <w:r w:rsidR="002C3726" w:rsidRPr="00A95E73">
              <w:t xml:space="preserve">bez přípravy konverzuje na známá témata </w:t>
            </w:r>
          </w:p>
          <w:p w:rsidR="002C3726" w:rsidRDefault="003A233B" w:rsidP="002C3726">
            <w:pPr>
              <w:pStyle w:val="Styltexttabulkacelek"/>
            </w:pPr>
            <w:r>
              <w:t xml:space="preserve">- </w:t>
            </w:r>
            <w:r w:rsidR="002C3726" w:rsidRPr="00A95E73">
              <w:t>dokáže zahájit, udržovat a uzavřít rozhovor na známé téma</w:t>
            </w:r>
          </w:p>
          <w:p w:rsidR="002C3726" w:rsidRPr="00A95E73" w:rsidRDefault="003A233B" w:rsidP="002C3726">
            <w:pPr>
              <w:pStyle w:val="Styltexttabulkacelek"/>
            </w:pPr>
            <w:r>
              <w:t xml:space="preserve">- </w:t>
            </w:r>
            <w:r w:rsidR="002C3726" w:rsidRPr="00A95E73">
              <w:t>umí se zapojit do běžné konverzace</w:t>
            </w:r>
            <w:r w:rsidR="002C3726">
              <w:t>,</w:t>
            </w:r>
            <w:r w:rsidR="002C3726" w:rsidRPr="00A95E73">
              <w:t xml:space="preserve"> vyjadřuje své názory</w:t>
            </w:r>
            <w:r w:rsidR="002C3726">
              <w:t xml:space="preserve"> a </w:t>
            </w:r>
            <w:r w:rsidR="002C3726" w:rsidRPr="00A95E73">
              <w:t>reaguje na názory jiných</w:t>
            </w:r>
          </w:p>
          <w:p w:rsidR="002C3726" w:rsidRPr="00A95E73" w:rsidRDefault="003A233B" w:rsidP="002C3726">
            <w:pPr>
              <w:pStyle w:val="Styltexttabulkacelek"/>
            </w:pPr>
            <w:r>
              <w:t xml:space="preserve">- </w:t>
            </w:r>
            <w:r w:rsidR="002C3726" w:rsidRPr="00A95E73">
              <w:t>umí rozvést své myšlenky/názory a podpořit je argumenty a/nebo příklady</w:t>
            </w:r>
          </w:p>
          <w:p w:rsidR="002C3726" w:rsidRPr="002E59E1" w:rsidRDefault="003A233B" w:rsidP="002C3726">
            <w:pPr>
              <w:pStyle w:val="Styltexttabulkacelek"/>
              <w:rPr>
                <w:bCs/>
              </w:rPr>
            </w:pPr>
            <w:r>
              <w:t xml:space="preserve">- </w:t>
            </w:r>
            <w:r w:rsidR="002C3726" w:rsidRPr="00A95E73">
              <w:t xml:space="preserve">v diskusi vyjadřuje své názory a postoje k tématům, která ho zajímají </w:t>
            </w:r>
          </w:p>
          <w:p w:rsidR="002C3726" w:rsidRPr="002E59E1" w:rsidRDefault="002C3726" w:rsidP="002C3726">
            <w:pPr>
              <w:pStyle w:val="Styltexttabulkacelek"/>
              <w:rPr>
                <w:bCs/>
              </w:rPr>
            </w:pPr>
          </w:p>
        </w:tc>
        <w:tc>
          <w:tcPr>
            <w:tcW w:w="1250" w:type="pct"/>
          </w:tcPr>
          <w:p w:rsidR="002C3726" w:rsidRPr="00A95E73" w:rsidRDefault="002C3726" w:rsidP="002C3726">
            <w:pPr>
              <w:pStyle w:val="Styltexttabulkacelek"/>
            </w:pPr>
            <w:r w:rsidRPr="00A95E73">
              <w:lastRenderedPageBreak/>
              <w:t>Receptivní řečové dovednosti:</w:t>
            </w:r>
          </w:p>
          <w:p w:rsidR="002C3726" w:rsidRPr="00A95E73" w:rsidRDefault="003A233B" w:rsidP="002C3726">
            <w:pPr>
              <w:pStyle w:val="Styltexttabulkacelek"/>
            </w:pPr>
            <w:r>
              <w:t xml:space="preserve">- </w:t>
            </w:r>
            <w:r w:rsidR="002C3726" w:rsidRPr="00A95E73">
              <w:t xml:space="preserve">porozumí správně standardnímu mluvenému jazyku rodilého </w:t>
            </w:r>
            <w:r>
              <w:t>mluvčího, i v hlučném prostředí</w:t>
            </w:r>
          </w:p>
          <w:p w:rsidR="002C3726" w:rsidRPr="00A95E73" w:rsidRDefault="003A233B" w:rsidP="002C3726">
            <w:pPr>
              <w:pStyle w:val="Styltexttabulkacelek"/>
            </w:pPr>
            <w:r>
              <w:t>- pocho</w:t>
            </w:r>
            <w:r w:rsidR="002C3726" w:rsidRPr="00A95E73">
              <w:t>pí hlavní myšlenky běžného rozhovoru, příběhu, rozhlasového interview, popisu filmu, rozhlasového vysílání.</w:t>
            </w:r>
          </w:p>
          <w:p w:rsidR="002C3726" w:rsidRPr="00A95E73" w:rsidRDefault="003A233B" w:rsidP="002C3726">
            <w:pPr>
              <w:pStyle w:val="Styltexttabulkacelek"/>
            </w:pPr>
            <w:r>
              <w:t xml:space="preserve">- </w:t>
            </w:r>
            <w:r w:rsidR="002C3726">
              <w:t>p</w:t>
            </w:r>
            <w:r w:rsidR="002C3726" w:rsidRPr="00A95E73">
              <w:t>or</w:t>
            </w:r>
            <w:r w:rsidR="002C3726">
              <w:t>ozumí filmu a divadelním hrám ve francouzštině</w:t>
            </w:r>
          </w:p>
          <w:p w:rsidR="002C3726" w:rsidRPr="00A95E73" w:rsidRDefault="003A233B" w:rsidP="002C3726">
            <w:pPr>
              <w:pStyle w:val="Styltexttabulkacelek"/>
            </w:pPr>
            <w:r>
              <w:lastRenderedPageBreak/>
              <w:t xml:space="preserve">- </w:t>
            </w:r>
            <w:r w:rsidR="002C3726" w:rsidRPr="00A95E73">
              <w:t>dokáže postihnout specifické informace v poslechových cvičeních</w:t>
            </w:r>
          </w:p>
          <w:p w:rsidR="002C3726" w:rsidRPr="00A95E73" w:rsidRDefault="003A233B" w:rsidP="002C3726">
            <w:pPr>
              <w:pStyle w:val="Styltexttabulkacelek"/>
            </w:pPr>
            <w:r>
              <w:t xml:space="preserve">- </w:t>
            </w:r>
            <w:r w:rsidR="002C3726" w:rsidRPr="00A95E73">
              <w:t>rozumí pokynům v</w:t>
            </w:r>
            <w:r w:rsidR="002C3726">
              <w:t>e francouzštině</w:t>
            </w:r>
          </w:p>
          <w:p w:rsidR="002C3726" w:rsidRPr="00A95E73" w:rsidRDefault="003A233B" w:rsidP="002C3726">
            <w:pPr>
              <w:pStyle w:val="Styltexttabulkacelek"/>
            </w:pPr>
            <w:r>
              <w:t xml:space="preserve">- </w:t>
            </w:r>
            <w:r w:rsidR="002C3726" w:rsidRPr="00A95E73">
              <w:t>porozumí autentickému textu, pochopí jeho hlavní myšlenky, postoje a názory autora.</w:t>
            </w:r>
          </w:p>
          <w:p w:rsidR="002C3726" w:rsidRPr="00A95E73" w:rsidRDefault="003A233B" w:rsidP="002C3726">
            <w:pPr>
              <w:pStyle w:val="Styltexttabulkacelek"/>
            </w:pPr>
            <w:r>
              <w:t xml:space="preserve">- </w:t>
            </w:r>
            <w:r w:rsidR="002C3726">
              <w:t>d</w:t>
            </w:r>
            <w:r w:rsidR="002C3726" w:rsidRPr="00A95E73">
              <w:t xml:space="preserve">okáže vnímat hlavní myšlenky jakéhokoliv textu (novinové články, časopisy, obsah a recenze knih, dopisy, brožury,.. ). </w:t>
            </w:r>
          </w:p>
          <w:p w:rsidR="002C3726" w:rsidRPr="00A95E73" w:rsidRDefault="003A233B" w:rsidP="002C3726">
            <w:pPr>
              <w:pStyle w:val="Styltexttabulkacelek"/>
            </w:pPr>
            <w:r>
              <w:t xml:space="preserve">- </w:t>
            </w:r>
            <w:r w:rsidR="002C3726" w:rsidRPr="00A95E73">
              <w:t xml:space="preserve">při práci s textem využívá překladové i jednoduché výkladové slovníky </w:t>
            </w:r>
          </w:p>
          <w:p w:rsidR="002C3726" w:rsidRPr="00A95E73" w:rsidRDefault="003A233B" w:rsidP="002C3726">
            <w:pPr>
              <w:pStyle w:val="Styltexttabulkacelek"/>
            </w:pPr>
            <w:r>
              <w:t xml:space="preserve">- </w:t>
            </w:r>
            <w:r w:rsidR="002C3726">
              <w:t>u</w:t>
            </w:r>
            <w:r w:rsidR="002C3726" w:rsidRPr="00A95E73">
              <w:t>mí odhadnout význam slova z kontextu</w:t>
            </w:r>
          </w:p>
          <w:p w:rsidR="002C3726" w:rsidRPr="00A95E73" w:rsidRDefault="002C3726" w:rsidP="002C3726">
            <w:pPr>
              <w:pStyle w:val="Styltexttabulkacelek"/>
            </w:pPr>
            <w:r w:rsidRPr="002E59E1">
              <w:rPr>
                <w:bCs/>
              </w:rPr>
              <w:t>Produktivní řečové dovednosti:</w:t>
            </w:r>
          </w:p>
          <w:p w:rsidR="002C3726" w:rsidRPr="00400A0A" w:rsidRDefault="003A233B" w:rsidP="002C3726">
            <w:pPr>
              <w:pStyle w:val="Styltexttabulkacelek"/>
            </w:pPr>
            <w:r>
              <w:t xml:space="preserve">- </w:t>
            </w:r>
            <w:r w:rsidR="002C3726">
              <w:t>vlastními slovy shrne plynuje téma a obsah textu</w:t>
            </w:r>
          </w:p>
          <w:p w:rsidR="002C3726" w:rsidRPr="00400A0A" w:rsidRDefault="003A233B" w:rsidP="002C3726">
            <w:pPr>
              <w:pStyle w:val="Styltexttabulkacelek"/>
            </w:pPr>
            <w:r>
              <w:t xml:space="preserve">- </w:t>
            </w:r>
            <w:r w:rsidR="002C3726">
              <w:t>odliší hlavní a vedlejší myšlenky</w:t>
            </w:r>
          </w:p>
          <w:p w:rsidR="002C3726" w:rsidRDefault="003A233B" w:rsidP="002C3726">
            <w:pPr>
              <w:pStyle w:val="Styltexttabulkacelek"/>
            </w:pPr>
            <w:r>
              <w:t xml:space="preserve">- </w:t>
            </w:r>
            <w:r w:rsidR="002C3726">
              <w:t>jasně a s použitím široké slovní zásoby vyjadřuje vztahy mezi jednotlivými myšlenkami</w:t>
            </w:r>
          </w:p>
          <w:p w:rsidR="002C3726" w:rsidRPr="00A95E73" w:rsidRDefault="003A233B" w:rsidP="002C3726">
            <w:pPr>
              <w:pStyle w:val="Styltexttabulkacelek"/>
            </w:pPr>
            <w:r>
              <w:t xml:space="preserve">- </w:t>
            </w:r>
            <w:r w:rsidR="002C3726" w:rsidRPr="00A95E73">
              <w:t xml:space="preserve">dokáže vyjádřit své pocity a </w:t>
            </w:r>
            <w:r>
              <w:t>názory, souhlasit a nesouhlasit</w:t>
            </w:r>
            <w:r w:rsidR="002C3726" w:rsidRPr="00A95E73">
              <w:t xml:space="preserve"> jak formálně</w:t>
            </w:r>
            <w:r>
              <w:t>,</w:t>
            </w:r>
            <w:r w:rsidR="002C3726" w:rsidRPr="00A95E73">
              <w:t xml:space="preserve"> tak neformálně.</w:t>
            </w:r>
          </w:p>
          <w:p w:rsidR="002C3726" w:rsidRPr="00A95E73" w:rsidRDefault="003A233B" w:rsidP="002C3726">
            <w:pPr>
              <w:pStyle w:val="Styltexttabulkacelek"/>
            </w:pPr>
            <w:r>
              <w:t xml:space="preserve">- </w:t>
            </w:r>
            <w:r w:rsidR="002C3726">
              <w:t>u</w:t>
            </w:r>
            <w:r w:rsidR="002C3726" w:rsidRPr="00A95E73">
              <w:t xml:space="preserve">mí vyjádří hypotézy jak do budoucnosti, tak hypotézy v minulosti. </w:t>
            </w:r>
          </w:p>
          <w:p w:rsidR="002C3726" w:rsidRPr="00A95E73" w:rsidRDefault="003A233B" w:rsidP="002C3726">
            <w:pPr>
              <w:pStyle w:val="Styltexttabulkacelek"/>
            </w:pPr>
            <w:r>
              <w:t xml:space="preserve">- </w:t>
            </w:r>
            <w:r w:rsidR="002C3726">
              <w:t>u</w:t>
            </w:r>
            <w:r w:rsidR="002C3726" w:rsidRPr="00A95E73">
              <w:t xml:space="preserve">mí popsat široké spektrum zločinů a vyprávět o svých zkušenostech s nimi. </w:t>
            </w:r>
          </w:p>
          <w:p w:rsidR="002C3726" w:rsidRDefault="003A233B" w:rsidP="002C3726">
            <w:pPr>
              <w:pStyle w:val="Styltexttabulkacelek"/>
            </w:pPr>
            <w:r>
              <w:t xml:space="preserve">- </w:t>
            </w:r>
            <w:r w:rsidR="002C3726">
              <w:t>v</w:t>
            </w:r>
            <w:r w:rsidR="002C3726" w:rsidRPr="00A95E73">
              <w:t xml:space="preserve">yjadřuje plynule svůj názor </w:t>
            </w:r>
          </w:p>
          <w:p w:rsidR="002C3726" w:rsidRPr="00A95E73" w:rsidRDefault="003A233B" w:rsidP="002C3726">
            <w:pPr>
              <w:pStyle w:val="Styltexttabulkacelek"/>
            </w:pPr>
            <w:r>
              <w:t xml:space="preserve">- </w:t>
            </w:r>
            <w:r w:rsidR="002C3726">
              <w:t>u</w:t>
            </w:r>
            <w:r w:rsidR="002C3726" w:rsidRPr="00A95E73">
              <w:t>mí udělat,</w:t>
            </w:r>
            <w:r>
              <w:t xml:space="preserve"> přijmout a odmítnout nabídku</w:t>
            </w:r>
          </w:p>
          <w:p w:rsidR="002C3726" w:rsidRPr="00A95E73" w:rsidRDefault="003A233B" w:rsidP="002C3726">
            <w:pPr>
              <w:pStyle w:val="Styltexttabulkacelek"/>
            </w:pPr>
            <w:r>
              <w:t xml:space="preserve">- </w:t>
            </w:r>
            <w:r w:rsidR="002C3726">
              <w:t>u</w:t>
            </w:r>
            <w:r w:rsidR="002C3726" w:rsidRPr="00A95E73">
              <w:t>mí převyprávět děj knihy i jakýkol</w:t>
            </w:r>
            <w:r>
              <w:t>iv příběh z každodenního života</w:t>
            </w:r>
          </w:p>
          <w:p w:rsidR="002C3726" w:rsidRPr="00A95E73" w:rsidRDefault="003A233B" w:rsidP="002C3726">
            <w:pPr>
              <w:pStyle w:val="Styltexttabulkacelek"/>
            </w:pPr>
            <w:r>
              <w:t xml:space="preserve">- </w:t>
            </w:r>
            <w:r w:rsidR="002C3726">
              <w:t>u</w:t>
            </w:r>
            <w:r w:rsidR="002C3726" w:rsidRPr="00A95E73">
              <w:t>mí verbálně projevit překvapení a</w:t>
            </w:r>
            <w:r>
              <w:t xml:space="preserve"> vystihnout své pocity a názory</w:t>
            </w:r>
          </w:p>
          <w:p w:rsidR="002C3726" w:rsidRPr="00A95E73" w:rsidRDefault="003A233B" w:rsidP="002C3726">
            <w:pPr>
              <w:pStyle w:val="Styltexttabulkacelek"/>
            </w:pPr>
            <w:r>
              <w:t xml:space="preserve">- </w:t>
            </w:r>
            <w:r w:rsidR="002C3726">
              <w:t>u</w:t>
            </w:r>
            <w:r w:rsidR="002C3726" w:rsidRPr="00A95E73">
              <w:t xml:space="preserve">mí porovnávat </w:t>
            </w:r>
            <w:r w:rsidR="002C3726">
              <w:t>věci kolem</w:t>
            </w:r>
          </w:p>
          <w:p w:rsidR="002C3726" w:rsidRPr="00A95E73" w:rsidRDefault="003A233B" w:rsidP="002C3726">
            <w:pPr>
              <w:pStyle w:val="Styltexttabulkacelek"/>
            </w:pPr>
            <w:r>
              <w:t xml:space="preserve">- </w:t>
            </w:r>
            <w:r w:rsidR="002C3726">
              <w:t>u</w:t>
            </w:r>
            <w:r w:rsidR="002C3726" w:rsidRPr="00A95E73">
              <w:t xml:space="preserve">mí zpracovat zadané </w:t>
            </w:r>
            <w:r>
              <w:t>téma a vést debatu na toto téma</w:t>
            </w:r>
          </w:p>
          <w:p w:rsidR="002C3726" w:rsidRPr="00A95E73" w:rsidRDefault="003A233B" w:rsidP="002C3726">
            <w:pPr>
              <w:pStyle w:val="Styltexttabulkacelek"/>
            </w:pPr>
            <w:r>
              <w:t xml:space="preserve">- </w:t>
            </w:r>
            <w:r w:rsidR="002C3726">
              <w:t>u</w:t>
            </w:r>
            <w:r w:rsidR="002C3726" w:rsidRPr="00A95E73">
              <w:t>mí efekt</w:t>
            </w:r>
            <w:r>
              <w:t>ivně spolupracovat ve skupině</w:t>
            </w:r>
          </w:p>
          <w:p w:rsidR="002C3726" w:rsidRPr="00A95E73" w:rsidRDefault="003A233B" w:rsidP="002C3726">
            <w:pPr>
              <w:pStyle w:val="Styltexttabulkacelek"/>
            </w:pPr>
            <w:r>
              <w:t xml:space="preserve">- </w:t>
            </w:r>
            <w:r w:rsidR="002C3726">
              <w:t>u</w:t>
            </w:r>
            <w:r w:rsidR="002C3726" w:rsidRPr="00A95E73">
              <w:t>mí zdvořile přerušit jiné mluvčí a požádat o svo</w:t>
            </w:r>
            <w:r>
              <w:t>lení vyjádřit svůj postoj/názor</w:t>
            </w:r>
          </w:p>
          <w:p w:rsidR="002C3726" w:rsidRPr="00A95E73" w:rsidRDefault="003A233B" w:rsidP="002C3726">
            <w:pPr>
              <w:pStyle w:val="Styltexttabulkacelek"/>
            </w:pPr>
            <w:r>
              <w:t>- napíše příběh či vypravování na dané téma</w:t>
            </w:r>
          </w:p>
          <w:p w:rsidR="002C3726" w:rsidRPr="00A95E73" w:rsidRDefault="003A233B" w:rsidP="002C3726">
            <w:pPr>
              <w:pStyle w:val="Styltexttabulkacelek"/>
            </w:pPr>
            <w:r>
              <w:t xml:space="preserve">- </w:t>
            </w:r>
            <w:r w:rsidR="002C3726">
              <w:t>d</w:t>
            </w:r>
            <w:r w:rsidR="002C3726" w:rsidRPr="00A95E73">
              <w:t xml:space="preserve">okáže napsat zprávu, úvahu, polemizovat nad různými kontroverzními tématy a poskytnout argumenty </w:t>
            </w:r>
            <w:r>
              <w:t>ve prospěch svého tvrzení</w:t>
            </w:r>
          </w:p>
          <w:p w:rsidR="002C3726" w:rsidRPr="00A95E73" w:rsidRDefault="003A233B" w:rsidP="002C3726">
            <w:pPr>
              <w:pStyle w:val="Styltexttabulkacelek"/>
            </w:pPr>
            <w:r>
              <w:lastRenderedPageBreak/>
              <w:t xml:space="preserve">- </w:t>
            </w:r>
            <w:r w:rsidR="002C3726" w:rsidRPr="00A95E73">
              <w:t xml:space="preserve">napíše neformální dopis, email, ve kterém je schopen popsat události, vlastní zážitky a pocity </w:t>
            </w:r>
          </w:p>
          <w:p w:rsidR="002C3726" w:rsidRPr="00A95E73" w:rsidRDefault="003A233B" w:rsidP="002C3726">
            <w:pPr>
              <w:pStyle w:val="Styltexttabulkacelek"/>
            </w:pPr>
            <w:r>
              <w:t xml:space="preserve">- </w:t>
            </w:r>
            <w:r w:rsidR="002C3726" w:rsidRPr="00A95E73">
              <w:t>napíše jednoduchý vzkaz, zprávu</w:t>
            </w:r>
          </w:p>
          <w:p w:rsidR="002C3726" w:rsidRPr="00A95E73" w:rsidRDefault="003A233B" w:rsidP="002C3726">
            <w:pPr>
              <w:pStyle w:val="Styltexttabulkacelek"/>
            </w:pPr>
            <w:r>
              <w:t xml:space="preserve">- </w:t>
            </w:r>
            <w:r w:rsidR="002C3726" w:rsidRPr="00A95E73">
              <w:t>popíše zápletku filmu, knihy</w:t>
            </w:r>
          </w:p>
          <w:p w:rsidR="002C3726" w:rsidRPr="002E59E1" w:rsidRDefault="003A233B" w:rsidP="002C3726">
            <w:pPr>
              <w:pStyle w:val="Styltexttabulkacelek"/>
              <w:rPr>
                <w:bCs/>
              </w:rPr>
            </w:pPr>
            <w:r>
              <w:t xml:space="preserve">- </w:t>
            </w:r>
            <w:r w:rsidR="002C3726" w:rsidRPr="00A95E73">
              <w:t xml:space="preserve">umí si vést poznámky z přednášky </w:t>
            </w:r>
            <w:r w:rsidR="002C3726">
              <w:t>ve francouzském jazyce</w:t>
            </w:r>
          </w:p>
        </w:tc>
        <w:tc>
          <w:tcPr>
            <w:tcW w:w="1328" w:type="pct"/>
          </w:tcPr>
          <w:p w:rsidR="002C3726" w:rsidRPr="00A95E73" w:rsidRDefault="00E37329" w:rsidP="002C3726">
            <w:pPr>
              <w:pStyle w:val="Styltexttabulkacelek"/>
            </w:pPr>
            <w:r>
              <w:lastRenderedPageBreak/>
              <w:t>Fonetika:</w:t>
            </w:r>
          </w:p>
          <w:p w:rsidR="002C3726" w:rsidRPr="002266DC" w:rsidRDefault="00E37329" w:rsidP="002C3726">
            <w:pPr>
              <w:pStyle w:val="Styltexttabulkacelek"/>
            </w:pPr>
            <w:r>
              <w:t>P</w:t>
            </w:r>
            <w:r w:rsidR="002C3726" w:rsidRPr="002266DC">
              <w:t>rocvičování a upevňování správné výslovnosti (slovní a větný přízvuk, redukce, rytmus intonace, vázání)</w:t>
            </w:r>
          </w:p>
          <w:p w:rsidR="002C3726" w:rsidRDefault="002C3726" w:rsidP="002C3726">
            <w:pPr>
              <w:pStyle w:val="Styltexttabulkacelek"/>
            </w:pPr>
            <w:r w:rsidRPr="00A95E73">
              <w:t xml:space="preserve">Mluvnice </w:t>
            </w:r>
            <w:r w:rsidR="00E37329">
              <w:t>:</w:t>
            </w:r>
          </w:p>
          <w:p w:rsidR="002C3726" w:rsidRDefault="00E37329" w:rsidP="002C3726">
            <w:pPr>
              <w:pStyle w:val="Styltexttabulkacelek"/>
            </w:pPr>
            <w:r>
              <w:t>P</w:t>
            </w:r>
            <w:r w:rsidR="002C3726">
              <w:t>oužívání konjunktivu – věty účelové, časové, způsobové, přípustkové, účinkové</w:t>
            </w:r>
          </w:p>
          <w:p w:rsidR="002C3726" w:rsidRDefault="00E37329" w:rsidP="002C3726">
            <w:pPr>
              <w:pStyle w:val="Styltexttabulkacelek"/>
            </w:pPr>
            <w:r>
              <w:t>F</w:t>
            </w:r>
            <w:r w:rsidR="002C3726">
              <w:t>aillir + infinitif</w:t>
            </w:r>
          </w:p>
          <w:p w:rsidR="002C3726" w:rsidRDefault="00E37329" w:rsidP="002C3726">
            <w:pPr>
              <w:pStyle w:val="Styltexttabulkacelek"/>
            </w:pPr>
            <w:r>
              <w:t>N</w:t>
            </w:r>
            <w:r w:rsidR="002C3726">
              <w:t>epravidelná slovesa: s´en aller, courir, s´accroître</w:t>
            </w:r>
          </w:p>
          <w:p w:rsidR="002C3726" w:rsidRDefault="00E37329" w:rsidP="002C3726">
            <w:pPr>
              <w:pStyle w:val="Styltexttabulkacelek"/>
            </w:pPr>
            <w:r>
              <w:t>A</w:t>
            </w:r>
            <w:r w:rsidR="002C3726">
              <w:t>djektivní přípona - ÂTRE</w:t>
            </w:r>
          </w:p>
          <w:p w:rsidR="002C3726" w:rsidRPr="002266DC" w:rsidRDefault="00E37329" w:rsidP="002C3726">
            <w:pPr>
              <w:pStyle w:val="Styltexttabulkacelek"/>
            </w:pPr>
            <w:r>
              <w:t>M</w:t>
            </w:r>
            <w:r w:rsidR="002C3726">
              <w:t>odelové maturitní testy</w:t>
            </w:r>
          </w:p>
          <w:p w:rsidR="002C3726" w:rsidRDefault="00E37329" w:rsidP="002C3726">
            <w:pPr>
              <w:pStyle w:val="Styltexttabulkacelek"/>
            </w:pPr>
            <w:r>
              <w:lastRenderedPageBreak/>
              <w:t>Zevšeobecňující neurč</w:t>
            </w:r>
            <w:r w:rsidR="002C3726">
              <w:t>ité výrazy</w:t>
            </w:r>
          </w:p>
          <w:p w:rsidR="002C3726" w:rsidRDefault="00E37329" w:rsidP="002C3726">
            <w:pPr>
              <w:pStyle w:val="Styltexttabulkacelek"/>
            </w:pPr>
            <w:r>
              <w:t>P</w:t>
            </w:r>
            <w:r w:rsidR="002C3726">
              <w:t>assé simple</w:t>
            </w:r>
          </w:p>
          <w:p w:rsidR="002C3726" w:rsidRPr="008D0D27" w:rsidRDefault="00E37329" w:rsidP="002C3726">
            <w:pPr>
              <w:pStyle w:val="Styltexttabulkacelek"/>
            </w:pPr>
            <w:r>
              <w:t>I</w:t>
            </w:r>
            <w:r w:rsidR="002C3726">
              <w:t>nverze</w:t>
            </w:r>
          </w:p>
          <w:p w:rsidR="002C3726" w:rsidRPr="002E59E1" w:rsidRDefault="002C3726" w:rsidP="002C3726">
            <w:pPr>
              <w:pStyle w:val="Styltexttabulkacelek"/>
              <w:rPr>
                <w:rFonts w:ascii="Times-Bold" w:hAnsi="Times-Bold" w:cs="Times-Bold"/>
              </w:rPr>
            </w:pPr>
            <w:r w:rsidRPr="002E59E1">
              <w:rPr>
                <w:rFonts w:ascii="Times-Bold" w:hAnsi="Times-Bold" w:cs="Times-Bold"/>
                <w:bCs/>
              </w:rPr>
              <w:t>Tematické okruhy</w:t>
            </w:r>
            <w:r w:rsidRPr="002E59E1">
              <w:rPr>
                <w:rFonts w:ascii="Times-Roman" w:hAnsi="Times-Roman" w:cs="Times-Roman"/>
              </w:rPr>
              <w:t xml:space="preserve">: </w:t>
            </w:r>
          </w:p>
          <w:p w:rsidR="002C3726" w:rsidRDefault="002C3726" w:rsidP="002C3726">
            <w:pPr>
              <w:pStyle w:val="Styltexttabulkacelek"/>
            </w:pPr>
            <w:r w:rsidRPr="008D0D27">
              <w:t xml:space="preserve">reálie </w:t>
            </w:r>
            <w:r>
              <w:t>francouzsky</w:t>
            </w:r>
            <w:r w:rsidRPr="008D0D27">
              <w:t xml:space="preserve"> mluvících zemí </w:t>
            </w:r>
            <w:r w:rsidR="00E37329">
              <w:t xml:space="preserve">, </w:t>
            </w:r>
            <w:r>
              <w:t>rodinný život</w:t>
            </w:r>
            <w:r w:rsidR="00E37329">
              <w:t xml:space="preserve">, </w:t>
            </w:r>
            <w:r w:rsidRPr="008D0D27">
              <w:t>EU</w:t>
            </w:r>
            <w:r w:rsidR="00E37329">
              <w:t xml:space="preserve">, </w:t>
            </w:r>
            <w:r w:rsidRPr="008D0D27">
              <w:t>Praha a ČR</w:t>
            </w:r>
            <w:r w:rsidR="00E37329">
              <w:t xml:space="preserve">, </w:t>
            </w:r>
            <w:r>
              <w:t>důležité světové události</w:t>
            </w:r>
            <w:r w:rsidR="006425FF">
              <w:t>, francouzská literatura 20. s</w:t>
            </w:r>
            <w:r>
              <w:t>toletí</w:t>
            </w:r>
            <w:r w:rsidR="006425FF">
              <w:t xml:space="preserve">, </w:t>
            </w:r>
            <w:r>
              <w:t>historie Francie a Paříže</w:t>
            </w:r>
            <w:r w:rsidR="006425FF">
              <w:t xml:space="preserve">, </w:t>
            </w:r>
            <w:r>
              <w:t xml:space="preserve">Frankofonie – </w:t>
            </w:r>
            <w:r w:rsidR="006425FF">
              <w:t xml:space="preserve">kultura, svátky, tradice, známé </w:t>
            </w:r>
            <w:r>
              <w:t>osobnosti</w:t>
            </w:r>
            <w:r w:rsidR="006425FF">
              <w:t xml:space="preserve">, </w:t>
            </w:r>
            <w:r>
              <w:t>vlastní četba</w:t>
            </w:r>
          </w:p>
          <w:p w:rsidR="002C3726" w:rsidRPr="002E59E1" w:rsidRDefault="002C3726" w:rsidP="002C3726">
            <w:pPr>
              <w:pStyle w:val="Styltexttabulkacelek"/>
              <w:rPr>
                <w:bCs/>
              </w:rPr>
            </w:pPr>
            <w:r w:rsidRPr="002E59E1">
              <w:rPr>
                <w:bCs/>
              </w:rPr>
              <w:t>Slovní zásoba:</w:t>
            </w:r>
          </w:p>
          <w:p w:rsidR="002C3726" w:rsidRPr="00946977" w:rsidRDefault="002C3726" w:rsidP="002C3726">
            <w:pPr>
              <w:pStyle w:val="Styltexttabulkacelek"/>
            </w:pPr>
            <w:r w:rsidRPr="00946977">
              <w:t>Odvozování slov</w:t>
            </w:r>
          </w:p>
          <w:p w:rsidR="002C3726" w:rsidRPr="00946977" w:rsidRDefault="002C3726" w:rsidP="002C3726">
            <w:pPr>
              <w:pStyle w:val="Styltexttabulkacelek"/>
            </w:pPr>
            <w:r w:rsidRPr="00946977">
              <w:t>Synonyma, antonyma</w:t>
            </w:r>
          </w:p>
          <w:p w:rsidR="002C3726" w:rsidRPr="002E59E1" w:rsidRDefault="002C3726" w:rsidP="002C3726">
            <w:pPr>
              <w:pStyle w:val="Styltexttabulkacelek"/>
              <w:rPr>
                <w:bCs/>
              </w:rPr>
            </w:pPr>
          </w:p>
        </w:tc>
        <w:tc>
          <w:tcPr>
            <w:tcW w:w="1153" w:type="pct"/>
          </w:tcPr>
          <w:p w:rsidR="002C3726" w:rsidRPr="00A95E73" w:rsidRDefault="006425FF" w:rsidP="002C3726">
            <w:pPr>
              <w:pStyle w:val="Styltexttabulkacelek"/>
            </w:pPr>
            <w:r>
              <w:lastRenderedPageBreak/>
              <w:t xml:space="preserve">- </w:t>
            </w:r>
            <w:r w:rsidR="002C3726" w:rsidRPr="00A95E73">
              <w:t>základy společenských věd</w:t>
            </w:r>
          </w:p>
          <w:p w:rsidR="002C3726" w:rsidRPr="00A95E73" w:rsidRDefault="006425FF" w:rsidP="002C3726">
            <w:pPr>
              <w:pStyle w:val="Styltexttabulkacelek"/>
            </w:pPr>
            <w:r>
              <w:t xml:space="preserve">- </w:t>
            </w:r>
            <w:r w:rsidR="002C3726" w:rsidRPr="00A95E73">
              <w:t>psychologie</w:t>
            </w:r>
          </w:p>
          <w:p w:rsidR="002C3726" w:rsidRPr="00A95E73" w:rsidRDefault="006425FF" w:rsidP="002C3726">
            <w:pPr>
              <w:pStyle w:val="Styltexttabulkacelek"/>
            </w:pPr>
            <w:r>
              <w:t xml:space="preserve">- </w:t>
            </w:r>
            <w:r w:rsidR="002C3726" w:rsidRPr="00A95E73">
              <w:t>zeměpis</w:t>
            </w:r>
          </w:p>
          <w:p w:rsidR="002C3726" w:rsidRPr="00A95E73" w:rsidRDefault="006425FF" w:rsidP="002C3726">
            <w:pPr>
              <w:pStyle w:val="Styltexttabulkacelek"/>
            </w:pPr>
            <w:r>
              <w:t xml:space="preserve">- </w:t>
            </w:r>
            <w:r w:rsidR="002C3726" w:rsidRPr="00A95E73">
              <w:t>dějepis</w:t>
            </w:r>
          </w:p>
          <w:p w:rsidR="002C3726" w:rsidRPr="00A95E73" w:rsidRDefault="006425FF" w:rsidP="002C3726">
            <w:pPr>
              <w:pStyle w:val="Styltexttabulkacelek"/>
            </w:pPr>
            <w:r>
              <w:t xml:space="preserve">- </w:t>
            </w:r>
            <w:r w:rsidR="002C3726" w:rsidRPr="00A95E73">
              <w:t>estetická výchova hudební</w:t>
            </w:r>
          </w:p>
          <w:p w:rsidR="002C3726" w:rsidRPr="00A95E73" w:rsidRDefault="006425FF" w:rsidP="002C3726">
            <w:pPr>
              <w:pStyle w:val="Styltexttabulkacelek"/>
            </w:pPr>
            <w:r>
              <w:t xml:space="preserve">- </w:t>
            </w:r>
            <w:r w:rsidR="002C3726" w:rsidRPr="00A95E73">
              <w:t>český jazyk</w:t>
            </w:r>
          </w:p>
          <w:p w:rsidR="002C3726" w:rsidRPr="00A95E73" w:rsidRDefault="006425FF" w:rsidP="002C3726">
            <w:pPr>
              <w:pStyle w:val="Styltexttabulkacelek"/>
            </w:pPr>
            <w:r>
              <w:t xml:space="preserve">- </w:t>
            </w:r>
            <w:r w:rsidR="002C3726" w:rsidRPr="00A95E73">
              <w:t xml:space="preserve">ostatní cizí jazyky </w:t>
            </w:r>
          </w:p>
          <w:p w:rsidR="002C3726" w:rsidRPr="002E59E1" w:rsidRDefault="002C3726" w:rsidP="002C3726">
            <w:pPr>
              <w:pStyle w:val="Styltexttabulkacelek"/>
              <w:rPr>
                <w:rFonts w:ascii="Times-Bold" w:hAnsi="Times-Bold" w:cs="Times-Bold"/>
                <w:bCs/>
              </w:rPr>
            </w:pPr>
            <w:r w:rsidRPr="002E59E1">
              <w:rPr>
                <w:rFonts w:ascii="Times-Bold" w:hAnsi="Times-Bold" w:cs="Times-Bold"/>
                <w:bCs/>
              </w:rPr>
              <w:t>Průřezová témata:</w:t>
            </w:r>
          </w:p>
          <w:p w:rsidR="002C3726" w:rsidRPr="002E59E1" w:rsidRDefault="002C3726" w:rsidP="002C3726">
            <w:pPr>
              <w:pStyle w:val="Styltexttabulkacelek"/>
              <w:rPr>
                <w:rFonts w:ascii="Times-Bold" w:hAnsi="Times-Bold" w:cs="Times-Bold"/>
                <w:szCs w:val="20"/>
              </w:rPr>
            </w:pPr>
            <w:r w:rsidRPr="002E59E1">
              <w:rPr>
                <w:rFonts w:ascii="Times-Roman" w:hAnsi="Times-Roman" w:cs="Times-Roman"/>
              </w:rPr>
              <w:t>OSV, GLOB, MULT</w:t>
            </w:r>
            <w:r>
              <w:rPr>
                <w:rFonts w:ascii="Times-Roman" w:hAnsi="Times-Roman" w:cs="Times-Roman"/>
              </w:rPr>
              <w:t>,</w:t>
            </w:r>
            <w:r w:rsidR="006425FF">
              <w:rPr>
                <w:rFonts w:ascii="Times-Roman" w:hAnsi="Times-Roman" w:cs="Times-Roman"/>
              </w:rPr>
              <w:t xml:space="preserve"> </w:t>
            </w:r>
            <w:r>
              <w:rPr>
                <w:rFonts w:ascii="Times-Roman" w:hAnsi="Times-Roman" w:cs="Times-Roman"/>
              </w:rPr>
              <w:t>MEDI</w:t>
            </w:r>
          </w:p>
          <w:p w:rsidR="002C3726" w:rsidRPr="002E59E1" w:rsidRDefault="002C3726" w:rsidP="002C3726">
            <w:pPr>
              <w:pStyle w:val="Styltexttabulkacelek"/>
              <w:rPr>
                <w:bCs/>
              </w:rPr>
            </w:pPr>
          </w:p>
        </w:tc>
      </w:tr>
    </w:tbl>
    <w:p w:rsidR="002C3726" w:rsidRDefault="002C3726" w:rsidP="002C3726">
      <w:pPr>
        <w:pStyle w:val="charakteristika"/>
      </w:pPr>
      <w:r>
        <w:lastRenderedPageBreak/>
        <w:br w:type="page"/>
      </w:r>
      <w:r>
        <w:lastRenderedPageBreak/>
        <w:t>CHARAKTERISTIKA VYUČOVACÍHO PŘEDMĚTU</w:t>
      </w:r>
    </w:p>
    <w:p w:rsidR="002C3726" w:rsidRPr="00EF64B0" w:rsidRDefault="002C3726" w:rsidP="002C3726">
      <w:pPr>
        <w:pStyle w:val="nadpissvp1"/>
        <w:outlineLvl w:val="1"/>
      </w:pPr>
      <w:bookmarkStart w:id="352" w:name="_Toc239398984"/>
      <w:bookmarkStart w:id="353" w:name="_Toc240453061"/>
      <w:bookmarkStart w:id="354" w:name="_Toc463904441"/>
      <w:r w:rsidRPr="00EF64B0">
        <w:t>ZÁKLADY SPOLEČENSKÝCH VĚD</w:t>
      </w:r>
      <w:bookmarkEnd w:id="352"/>
      <w:bookmarkEnd w:id="353"/>
      <w:bookmarkEnd w:id="354"/>
    </w:p>
    <w:p w:rsidR="002C3726" w:rsidRDefault="002C3726" w:rsidP="002C3726">
      <w:pPr>
        <w:pStyle w:val="podnadpissvp"/>
      </w:pPr>
      <w:r w:rsidRPr="00343159">
        <w:t>Obsahové vymezení</w:t>
      </w:r>
    </w:p>
    <w:p w:rsidR="002C3726" w:rsidRDefault="002C3726" w:rsidP="002C3726">
      <w:pPr>
        <w:pStyle w:val="textsvp"/>
      </w:pPr>
      <w:r>
        <w:t xml:space="preserve">Předmět </w:t>
      </w:r>
      <w:r w:rsidRPr="00EF64B0">
        <w:t xml:space="preserve">Základy společenských věd (ZSV) </w:t>
      </w:r>
      <w:r w:rsidR="006931AF">
        <w:t xml:space="preserve">se </w:t>
      </w:r>
      <w:r>
        <w:t>realizuje ve vzdělávací oblasti Člověk a společnost obsah vzdělávacího oboru Občanský a společenský základ.</w:t>
      </w:r>
      <w:r w:rsidRPr="00EF64B0">
        <w:t xml:space="preserve">   </w:t>
      </w:r>
    </w:p>
    <w:p w:rsidR="002C3726" w:rsidRPr="00EF64B0" w:rsidRDefault="002C3726" w:rsidP="002C3726">
      <w:pPr>
        <w:pStyle w:val="textsvp"/>
      </w:pPr>
      <w:r w:rsidRPr="00EF64B0">
        <w:t xml:space="preserve">ZSV jako společenskovědní předmět formuje charakter a postoje studentů k vlastní osobnosti, socializačnímu procesu a mravním a kulturním hodnotám. Přispívá k vytváření názorů na svět okolo nás a snaží se přispět k porozumění hodnotové orientace naší vlastní i etnik lišících se od našeho způsobu života. </w:t>
      </w:r>
    </w:p>
    <w:p w:rsidR="002C3726" w:rsidRPr="00EF64B0" w:rsidRDefault="002C3726" w:rsidP="002C3726">
      <w:pPr>
        <w:pStyle w:val="textsvp"/>
      </w:pPr>
      <w:r w:rsidRPr="00EF64B0">
        <w:t>Obecným cílem tohoto předmětu je teoreticky i prakticky seznámit studenty se společenskými, hospodářskými, politickými a kulturními aspekty současného života, s psychologickými, etickými a právními kodexy mezilidských vztahů, a především je naučit získané znalosti a dovednosti z těchto oblastí využívat v praktickém životě.</w:t>
      </w:r>
    </w:p>
    <w:p w:rsidR="002C3726" w:rsidRDefault="002C3726" w:rsidP="002C3726">
      <w:pPr>
        <w:pStyle w:val="textsvp"/>
      </w:pPr>
      <w:r w:rsidRPr="00EF64B0">
        <w:t xml:space="preserve">Koncepce předmětu bere v potaz i využití získaných znalostí při přijímacím řízení na vysoké školy. Z tohoto důvodu byl zohledněn obsah doporučeného rozšiřujícího učiva, který je stanoven „Katalogem požadavků zkoušek společné části maturitní zkoušky – vyšší úroveň obtížnosti“. </w:t>
      </w:r>
    </w:p>
    <w:p w:rsidR="002C3726" w:rsidRPr="00975BD1" w:rsidRDefault="002C3726" w:rsidP="002C3726">
      <w:pPr>
        <w:pStyle w:val="podnadpissvp"/>
        <w:rPr>
          <w:bCs/>
          <w:iCs/>
        </w:rPr>
      </w:pPr>
      <w:r w:rsidRPr="00975BD1">
        <w:t>Průřezová témata</w:t>
      </w:r>
    </w:p>
    <w:p w:rsidR="002C3726" w:rsidRDefault="002C3726" w:rsidP="002C3726">
      <w:pPr>
        <w:pStyle w:val="textsvp"/>
      </w:pPr>
      <w:r>
        <w:t xml:space="preserve">ZSV věnuje pozornost všem průřezovým tématům, nejvíce však realizuje tato: </w:t>
      </w:r>
      <w:r w:rsidRPr="008B459F">
        <w:t>Osobnostní a sociální výchova, Výchova k myšlení v evropských a globálních souvislostech,</w:t>
      </w:r>
      <w:r>
        <w:t xml:space="preserve"> </w:t>
      </w:r>
      <w:r w:rsidRPr="008B459F">
        <w:t>Multikulturní v</w:t>
      </w:r>
      <w:r>
        <w:t>ýchova a Environmentální výchova</w:t>
      </w:r>
      <w:r w:rsidRPr="008B459F">
        <w:t>.</w:t>
      </w:r>
    </w:p>
    <w:p w:rsidR="002C3726" w:rsidRPr="00EF64B0" w:rsidRDefault="002C3726" w:rsidP="002C3726">
      <w:pPr>
        <w:pStyle w:val="podnadpissvp"/>
      </w:pPr>
      <w:r>
        <w:t>Časové a organizační vymezení</w:t>
      </w:r>
    </w:p>
    <w:p w:rsidR="002C3726" w:rsidRDefault="002C3726" w:rsidP="002C3726">
      <w:pPr>
        <w:pStyle w:val="textsvp"/>
      </w:pPr>
      <w:r w:rsidRPr="00EF64B0">
        <w:t>Výuka je členěna do sedmi tematických okruhů (Člověk a svět,</w:t>
      </w:r>
      <w:r>
        <w:t xml:space="preserve"> </w:t>
      </w:r>
      <w:r w:rsidRPr="00EF64B0">
        <w:t xml:space="preserve">Člověk jako jedinec, Člověk a společnost, Člověk a právo, Člověk a stát, Člověk a ekonomika, Člověk v mezinárodním prostředí), které korespondují s požadavky státní maturitní zkoušky. </w:t>
      </w:r>
    </w:p>
    <w:p w:rsidR="002C3726" w:rsidRPr="00947944" w:rsidRDefault="002C3726" w:rsidP="002C3726">
      <w:pPr>
        <w:pStyle w:val="textsvp"/>
      </w:pPr>
      <w:r w:rsidRPr="00947944">
        <w:t>Tyto okruhy jsou v ročnících VG a čtyřletého studijního cyklu probírány jako základy jednotlivých společenských věd s rozvržením a časovou dotací uvedenou v následující tabulce:</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63"/>
        <w:gridCol w:w="1258"/>
      </w:tblGrid>
      <w:tr w:rsidR="002C3726">
        <w:tc>
          <w:tcPr>
            <w:tcW w:w="1163" w:type="dxa"/>
            <w:tcBorders>
              <w:top w:val="single" w:sz="4" w:space="0" w:color="auto"/>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Kvinta</w:t>
            </w:r>
          </w:p>
        </w:tc>
        <w:tc>
          <w:tcPr>
            <w:tcW w:w="1258" w:type="dxa"/>
            <w:noWrap/>
            <w:vAlign w:val="center"/>
          </w:tcPr>
          <w:p w:rsidR="002C3726" w:rsidRPr="002E59E1" w:rsidRDefault="002C3726" w:rsidP="002C3726">
            <w:pPr>
              <w:pStyle w:val="texttabulka"/>
              <w:rPr>
                <w:sz w:val="22"/>
              </w:rPr>
            </w:pPr>
            <w:r w:rsidRPr="002E59E1">
              <w:rPr>
                <w:sz w:val="22"/>
              </w:rPr>
              <w:t xml:space="preserve">1 hodina             </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Sexta</w:t>
            </w:r>
          </w:p>
        </w:tc>
        <w:tc>
          <w:tcPr>
            <w:tcW w:w="1258" w:type="dxa"/>
            <w:noWrap/>
            <w:vAlign w:val="center"/>
          </w:tcPr>
          <w:p w:rsidR="002C3726" w:rsidRPr="002E59E1" w:rsidRDefault="002C3726" w:rsidP="002C3726">
            <w:pPr>
              <w:pStyle w:val="texttabulka"/>
              <w:rPr>
                <w:sz w:val="22"/>
              </w:rPr>
            </w:pPr>
            <w:r w:rsidRPr="002E59E1">
              <w:rPr>
                <w:sz w:val="22"/>
              </w:rPr>
              <w:t>2 hodiny</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Septima</w:t>
            </w:r>
          </w:p>
        </w:tc>
        <w:tc>
          <w:tcPr>
            <w:tcW w:w="1258" w:type="dxa"/>
            <w:noWrap/>
            <w:vAlign w:val="center"/>
          </w:tcPr>
          <w:p w:rsidR="002C3726" w:rsidRPr="002E59E1" w:rsidRDefault="002C3726" w:rsidP="002C3726">
            <w:pPr>
              <w:pStyle w:val="texttabulka"/>
              <w:rPr>
                <w:sz w:val="22"/>
              </w:rPr>
            </w:pPr>
            <w:r w:rsidRPr="002E59E1">
              <w:rPr>
                <w:sz w:val="22"/>
              </w:rPr>
              <w:t>2 hodiny</w:t>
            </w:r>
          </w:p>
        </w:tc>
      </w:tr>
      <w:tr w:rsidR="002C3726">
        <w:tc>
          <w:tcPr>
            <w:tcW w:w="1163" w:type="dxa"/>
            <w:tcBorders>
              <w:left w:val="nil"/>
              <w:bottom w:val="single" w:sz="4" w:space="0" w:color="auto"/>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Oktáva</w:t>
            </w:r>
          </w:p>
        </w:tc>
        <w:tc>
          <w:tcPr>
            <w:tcW w:w="1258" w:type="dxa"/>
            <w:noWrap/>
            <w:vAlign w:val="center"/>
          </w:tcPr>
          <w:p w:rsidR="002C3726" w:rsidRPr="002E59E1" w:rsidRDefault="002C3726" w:rsidP="002C3726">
            <w:pPr>
              <w:pStyle w:val="texttabulka"/>
              <w:rPr>
                <w:sz w:val="22"/>
              </w:rPr>
            </w:pPr>
            <w:r w:rsidRPr="002E59E1">
              <w:rPr>
                <w:sz w:val="22"/>
              </w:rPr>
              <w:t>2 hodiny</w:t>
            </w:r>
          </w:p>
        </w:tc>
      </w:tr>
    </w:tbl>
    <w:p w:rsidR="002C3726" w:rsidRDefault="002C3726" w:rsidP="002C3726">
      <w:pPr>
        <w:pStyle w:val="textsvp"/>
      </w:pPr>
      <w:r>
        <w:t>Pozn.: Hodinové dotace jsou shodné v odpovídajících ročnících čtyřletého gymnázia.</w:t>
      </w:r>
    </w:p>
    <w:p w:rsidR="002C3726" w:rsidRPr="00EF64B0" w:rsidRDefault="002C3726" w:rsidP="002C3726">
      <w:pPr>
        <w:pStyle w:val="textsvp"/>
      </w:pPr>
      <w:r>
        <w:t xml:space="preserve">   Od septimy (3. ročníku) navazují na povinné hodiny různé volitelné semináře, jež poskytují </w:t>
      </w:r>
      <w:r w:rsidRPr="00EF64B0">
        <w:t>prostor nadstandardní látce a metodám práce s ohledem na nadané žáky.</w:t>
      </w:r>
    </w:p>
    <w:p w:rsidR="002C3726" w:rsidRPr="00975BD1" w:rsidRDefault="002C3726" w:rsidP="002C3726">
      <w:pPr>
        <w:pStyle w:val="textsvp"/>
      </w:pPr>
      <w:r w:rsidRPr="00EF64B0">
        <w:t xml:space="preserve">   Při výuce ZSV je hojně využíváno mezipředmětových vztahů, zejména s dějepisem, zeměpisem, estetikou, literaturou a některými přírodními vědami. </w:t>
      </w:r>
      <w:r>
        <w:t xml:space="preserve">K doplnění probírané látky </w:t>
      </w:r>
      <w:r w:rsidRPr="00365E6C">
        <w:rPr>
          <w:b/>
        </w:rPr>
        <w:t xml:space="preserve"> </w:t>
      </w:r>
      <w:r w:rsidRPr="00975BD1">
        <w:t>jsou využívány i rozbory aktuálních vnitrostátních a mezinárodních událostí.</w:t>
      </w:r>
    </w:p>
    <w:p w:rsidR="002C3726" w:rsidRDefault="002C3726" w:rsidP="002C3726">
      <w:pPr>
        <w:pStyle w:val="podnadpissvp"/>
      </w:pPr>
      <w:r w:rsidRPr="008B459F">
        <w:t>Výchovné a vzdělávací strategie</w:t>
      </w:r>
    </w:p>
    <w:p w:rsidR="002C3726" w:rsidRPr="00975BD1" w:rsidRDefault="002C3726" w:rsidP="002C3726">
      <w:pPr>
        <w:pStyle w:val="kompetecenadpis"/>
      </w:pPr>
      <w:r>
        <w:t xml:space="preserve">Kompetence k učení </w:t>
      </w:r>
      <w:r w:rsidR="001C2214">
        <w:t>–</w:t>
      </w:r>
      <w:r>
        <w:t xml:space="preserve"> učitel</w:t>
      </w:r>
      <w:r w:rsidR="001C2214">
        <w:t>:</w:t>
      </w:r>
    </w:p>
    <w:p w:rsidR="002C3726" w:rsidRPr="000B15C2" w:rsidRDefault="002C3726" w:rsidP="002C3726">
      <w:pPr>
        <w:pStyle w:val="odrazkysvp"/>
      </w:pPr>
      <w:r>
        <w:t xml:space="preserve">vede žáka k </w:t>
      </w:r>
      <w:r w:rsidRPr="000B15C2">
        <w:t>r</w:t>
      </w:r>
      <w:r>
        <w:t>ůzným metodám</w:t>
      </w:r>
      <w:r w:rsidRPr="000B15C2">
        <w:t xml:space="preserve"> u</w:t>
      </w:r>
      <w:r>
        <w:t>č</w:t>
      </w:r>
      <w:r w:rsidRPr="000B15C2">
        <w:t>ení a vyhodnocuje jejich ú</w:t>
      </w:r>
      <w:r>
        <w:t xml:space="preserve">činnost pro </w:t>
      </w:r>
      <w:r w:rsidRPr="000B15C2">
        <w:t>studium s ohledem na</w:t>
      </w:r>
      <w:r>
        <w:t xml:space="preserve"> žákovy </w:t>
      </w:r>
      <w:r w:rsidRPr="000B15C2">
        <w:t xml:space="preserve"> psychické p</w:t>
      </w:r>
      <w:r>
        <w:t>ř</w:t>
      </w:r>
      <w:r w:rsidRPr="000B15C2">
        <w:t>edpoklady, uplat</w:t>
      </w:r>
      <w:r>
        <w:t>ň</w:t>
      </w:r>
      <w:r w:rsidRPr="000B15C2">
        <w:t>uje zásady duševní hygieny p</w:t>
      </w:r>
      <w:r>
        <w:t>ř</w:t>
      </w:r>
      <w:r w:rsidRPr="000B15C2">
        <w:t>i práci a u</w:t>
      </w:r>
      <w:r>
        <w:t>č</w:t>
      </w:r>
      <w:r w:rsidRPr="000B15C2">
        <w:t>ení</w:t>
      </w:r>
    </w:p>
    <w:p w:rsidR="002C3726" w:rsidRDefault="002C3726" w:rsidP="002C3726">
      <w:pPr>
        <w:pStyle w:val="odrazkysvp"/>
      </w:pPr>
      <w:r>
        <w:t>pomáhá žákovi při</w:t>
      </w:r>
      <w:r w:rsidRPr="000B15C2">
        <w:t xml:space="preserve"> vyrovnávání se s frustrací a stresem</w:t>
      </w:r>
    </w:p>
    <w:p w:rsidR="002C3726" w:rsidRDefault="002C3726" w:rsidP="002C3726">
      <w:pPr>
        <w:pStyle w:val="odrazkysvp"/>
      </w:pPr>
      <w:r w:rsidRPr="00492BE6">
        <w:t>podn</w:t>
      </w:r>
      <w:r>
        <w:t>ěcuje žáky k samostatné práci s různými publikacemi, periodiky</w:t>
      </w:r>
      <w:r w:rsidRPr="00492BE6">
        <w:t>, příručkami, aby v nich vyhledali potřebné informace a ty pak dále z</w:t>
      </w:r>
      <w:r>
        <w:t xml:space="preserve">pracovávali </w:t>
      </w:r>
      <w:r w:rsidRPr="00492BE6">
        <w:t>a</w:t>
      </w:r>
      <w:r>
        <w:t xml:space="preserve"> zapojovali do kontextu </w:t>
      </w:r>
    </w:p>
    <w:p w:rsidR="002C3726" w:rsidRDefault="002C3726" w:rsidP="002C3726">
      <w:pPr>
        <w:pStyle w:val="odrazkysvp"/>
      </w:pPr>
      <w:r w:rsidRPr="00492BE6">
        <w:t>zadáváním individuálních úloh či skupinových úkolů</w:t>
      </w:r>
      <w:r>
        <w:t xml:space="preserve"> </w:t>
      </w:r>
      <w:r w:rsidRPr="00492BE6">
        <w:t>a projektů a jejich realizací</w:t>
      </w:r>
      <w:r>
        <w:t xml:space="preserve"> </w:t>
      </w:r>
      <w:r w:rsidRPr="00492BE6">
        <w:t xml:space="preserve">podněcuje žáky k plánování, organizování práce </w:t>
      </w:r>
      <w:r>
        <w:t>i k následné reflexi</w:t>
      </w:r>
    </w:p>
    <w:p w:rsidR="002C3726" w:rsidRDefault="002C3726" w:rsidP="002C3726">
      <w:pPr>
        <w:pStyle w:val="odrazkysvp"/>
      </w:pPr>
      <w:r>
        <w:t>v</w:t>
      </w:r>
      <w:r w:rsidRPr="00492BE6">
        <w:t xml:space="preserve">ede </w:t>
      </w:r>
      <w:r>
        <w:t>žáky</w:t>
      </w:r>
      <w:r w:rsidRPr="00492BE6">
        <w:t xml:space="preserve"> k</w:t>
      </w:r>
      <w:r>
        <w:t>e kritickému hodnocení vlastní práce i k přijetí věcné kritiky a hodnocení od druhých</w:t>
      </w:r>
      <w:r w:rsidR="001C2214">
        <w:t xml:space="preserve"> </w:t>
      </w:r>
      <w:r>
        <w:t>a zvážení jejich rad</w:t>
      </w:r>
    </w:p>
    <w:p w:rsidR="002C3726" w:rsidRPr="00E21301" w:rsidRDefault="002C3726" w:rsidP="002C3726">
      <w:pPr>
        <w:pStyle w:val="kompetecenadpis"/>
      </w:pPr>
      <w:r w:rsidRPr="00E21301">
        <w:lastRenderedPageBreak/>
        <w:t>Kompet</w:t>
      </w:r>
      <w:r>
        <w:t xml:space="preserve">ence k řešení problémů </w:t>
      </w:r>
      <w:r w:rsidR="001C2214">
        <w:t>– učite</w:t>
      </w:r>
      <w:r w:rsidR="0040544A">
        <w:t>l</w:t>
      </w:r>
      <w:r w:rsidR="001C2214">
        <w:t>:</w:t>
      </w:r>
    </w:p>
    <w:p w:rsidR="002C3726" w:rsidRDefault="002C3726" w:rsidP="002C3726">
      <w:pPr>
        <w:pStyle w:val="odrazkysvp"/>
      </w:pPr>
      <w:r>
        <w:t>vede žáky k předcházení konfliktu s jinými lidmi a případné konflikty spolu s nimi účinně řeší</w:t>
      </w:r>
    </w:p>
    <w:p w:rsidR="002C3726" w:rsidRPr="00E21301" w:rsidRDefault="002C3726" w:rsidP="002C3726">
      <w:pPr>
        <w:pStyle w:val="odrazkysvp"/>
      </w:pPr>
      <w:r>
        <w:t xml:space="preserve">respektuje spolu s žáky </w:t>
      </w:r>
      <w:r w:rsidRPr="00E21301">
        <w:t xml:space="preserve">kulturní odlišnosti a rozdíly v projevu </w:t>
      </w:r>
      <w:r w:rsidRPr="00CD6CA4">
        <w:t xml:space="preserve"> </w:t>
      </w:r>
      <w:r w:rsidRPr="00E21301">
        <w:t>různých sociálních skupin, na příkladech doloží, k jakým d</w:t>
      </w:r>
      <w:r>
        <w:t>ů</w:t>
      </w:r>
      <w:r w:rsidRPr="00E21301">
        <w:t>sledk</w:t>
      </w:r>
      <w:r>
        <w:t>ů</w:t>
      </w:r>
      <w:r w:rsidRPr="00E21301">
        <w:t>m mohou vést p</w:t>
      </w:r>
      <w:r>
        <w:t>ř</w:t>
      </w:r>
      <w:r w:rsidRPr="00E21301">
        <w:t>edsudky</w:t>
      </w:r>
    </w:p>
    <w:p w:rsidR="002C3726" w:rsidRPr="00E21301" w:rsidRDefault="002C3726" w:rsidP="002C3726">
      <w:pPr>
        <w:pStyle w:val="odrazkysvp"/>
      </w:pPr>
      <w:r>
        <w:t>objasňuje podstatu některých sociálních problémů</w:t>
      </w:r>
    </w:p>
    <w:p w:rsidR="002C3726" w:rsidRDefault="002C3726" w:rsidP="002C3726">
      <w:pPr>
        <w:pStyle w:val="odrazkysvp"/>
      </w:pPr>
      <w:r w:rsidRPr="00492BE6">
        <w:t>vede žáky při práci s</w:t>
      </w:r>
      <w:r>
        <w:t xml:space="preserve"> aktuálními </w:t>
      </w:r>
      <w:r w:rsidRPr="00492BE6">
        <w:t xml:space="preserve">informacemi (s texty, </w:t>
      </w:r>
      <w:r>
        <w:t>s médii</w:t>
      </w:r>
      <w:r w:rsidRPr="00492BE6">
        <w:t>) k tomu, aby kriticky posuzovali obsah, původ, záměr a kvalitu či</w:t>
      </w:r>
      <w:r>
        <w:t xml:space="preserve"> </w:t>
      </w:r>
      <w:r w:rsidRPr="00492BE6">
        <w:t>věrohodnost informací tím, že např. vyhledávají tutéž informaci</w:t>
      </w:r>
      <w:r w:rsidR="001C2214">
        <w:t xml:space="preserve"> </w:t>
      </w:r>
      <w:r w:rsidRPr="00492BE6">
        <w:t>i v jiných informačních</w:t>
      </w:r>
      <w:r>
        <w:t xml:space="preserve"> </w:t>
      </w:r>
      <w:r w:rsidRPr="00492BE6">
        <w:t>zdrojích, že nabyté informace srovnávají, posuzují a následně hodnotí. Vyučující tím</w:t>
      </w:r>
      <w:r>
        <w:t xml:space="preserve"> </w:t>
      </w:r>
      <w:r w:rsidRPr="00492BE6">
        <w:t>žáky také učí, že ne každá informace (a její interpretace) a ne každý zdroj informací je</w:t>
      </w:r>
      <w:r>
        <w:t xml:space="preserve"> </w:t>
      </w:r>
      <w:r w:rsidRPr="00492BE6">
        <w:t>stejně kvalitní a věrohodný</w:t>
      </w:r>
    </w:p>
    <w:p w:rsidR="002C3726" w:rsidRDefault="002C3726" w:rsidP="002C3726">
      <w:pPr>
        <w:pStyle w:val="kompetecenadpis"/>
        <w:rPr>
          <w:b/>
          <w:i w:val="0"/>
        </w:rPr>
      </w:pPr>
      <w:r w:rsidRPr="00E21301">
        <w:t>Ko</w:t>
      </w:r>
      <w:r>
        <w:t>mpetence komunikativní – učitel</w:t>
      </w:r>
      <w:r w:rsidR="001C2214">
        <w:t>:</w:t>
      </w:r>
    </w:p>
    <w:p w:rsidR="002C3726" w:rsidRDefault="002C3726" w:rsidP="002C3726">
      <w:pPr>
        <w:pStyle w:val="odrazkysvp"/>
      </w:pPr>
      <w:r w:rsidRPr="00492BE6">
        <w:t>vede žáky</w:t>
      </w:r>
      <w:r>
        <w:t xml:space="preserve"> k samostatnému a sebevědomému vystupování a jednání, k efektivní, bezproblémové a bezkonfliktní komunikaci i v méně běžných situacích, k poznávání a ovlivňování své jedinečnosti (možností a limitů)</w:t>
      </w:r>
    </w:p>
    <w:p w:rsidR="002C3726" w:rsidRDefault="002C3726" w:rsidP="002C3726">
      <w:pPr>
        <w:pStyle w:val="odrazkysvp"/>
      </w:pPr>
      <w:r>
        <w:t>učí</w:t>
      </w:r>
      <w:r w:rsidRPr="00492BE6">
        <w:t xml:space="preserve"> žáky</w:t>
      </w:r>
      <w:r>
        <w:t xml:space="preserve"> rozpoznávání názorů a postojů ohrožujících lidskou důstojnost nebo odporujících základním principům demokratického soužití; ke zvyšování odolnosti vůči myšlenkové manipulaci</w:t>
      </w:r>
    </w:p>
    <w:p w:rsidR="002C3726" w:rsidRDefault="002C3726" w:rsidP="002C3726">
      <w:pPr>
        <w:pStyle w:val="odrazkysvp"/>
      </w:pPr>
      <w:r>
        <w:t>společně s </w:t>
      </w:r>
      <w:r w:rsidRPr="00492BE6">
        <w:t>žáky</w:t>
      </w:r>
      <w:r>
        <w:t xml:space="preserve"> vyjadřuje vlastní myšlenky, c</w:t>
      </w:r>
      <w:r w:rsidR="001C2214">
        <w:t>ity, názory a postoje, zaujímá</w:t>
      </w:r>
      <w:r>
        <w:t xml:space="preserve"> a obhajuje vlastní postoje</w:t>
      </w:r>
    </w:p>
    <w:p w:rsidR="002C3726" w:rsidRPr="00E21301" w:rsidRDefault="002C3726" w:rsidP="002C3726">
      <w:pPr>
        <w:pStyle w:val="odrazkysvp"/>
      </w:pPr>
      <w:r>
        <w:t xml:space="preserve">cvičí </w:t>
      </w:r>
      <w:r w:rsidRPr="00492BE6">
        <w:t xml:space="preserve">žáky </w:t>
      </w:r>
      <w:r>
        <w:t xml:space="preserve">v uplatňování společensky vhodných způsobů komunikace </w:t>
      </w:r>
      <w:r w:rsidRPr="00E21301">
        <w:t>ve formálních i neformálních vztazích</w:t>
      </w:r>
    </w:p>
    <w:p w:rsidR="002C3726" w:rsidRPr="00E21301" w:rsidRDefault="002C3726" w:rsidP="002C3726">
      <w:pPr>
        <w:pStyle w:val="kompetecenadpis"/>
      </w:pPr>
      <w:r w:rsidRPr="00E21301">
        <w:t>Kompetence</w:t>
      </w:r>
      <w:r>
        <w:t xml:space="preserve"> sociální a personální – učitel</w:t>
      </w:r>
      <w:r w:rsidR="001C2214">
        <w:t>:</w:t>
      </w:r>
    </w:p>
    <w:p w:rsidR="002C3726" w:rsidRDefault="002C3726" w:rsidP="002C3726">
      <w:pPr>
        <w:pStyle w:val="odrazkysvp"/>
      </w:pPr>
      <w:r>
        <w:t>rozvíjí žákovu orientaci v mnohotvárnosti historických, sociokulturních, etických, politických, právních a ekonomických faktech tvořících rámec každodenního života</w:t>
      </w:r>
    </w:p>
    <w:p w:rsidR="002C3726" w:rsidRDefault="002C3726" w:rsidP="002C3726">
      <w:pPr>
        <w:pStyle w:val="odrazkysvp"/>
      </w:pPr>
      <w:r>
        <w:t>vede k poznávání a posuzování každodenních situací a událostí ve vzájemných vazbách a širších souvislostech včetně souvislostí mezinárodních a globálních</w:t>
      </w:r>
    </w:p>
    <w:p w:rsidR="002C3726" w:rsidRDefault="002C3726" w:rsidP="002C3726">
      <w:pPr>
        <w:pStyle w:val="kompetecenadpis"/>
        <w:rPr>
          <w:b/>
          <w:i w:val="0"/>
        </w:rPr>
      </w:pPr>
      <w:r>
        <w:t>Kompetence občanská – učitel</w:t>
      </w:r>
      <w:r w:rsidR="001C2214">
        <w:t>:</w:t>
      </w:r>
    </w:p>
    <w:p w:rsidR="002C3726" w:rsidRDefault="002C3726" w:rsidP="002C3726">
      <w:pPr>
        <w:pStyle w:val="odrazkysvp"/>
      </w:pPr>
      <w:r>
        <w:t>vede žáky k úctě k vlastnímu národu i k jiným národům a etnikům; k rozvíjení respektu ke kulturním či jiným odlišnostem (zvláštnostem) lidí, skupin i různých společenství</w:t>
      </w:r>
    </w:p>
    <w:p w:rsidR="002C3726" w:rsidRDefault="002C3726" w:rsidP="002C3726">
      <w:pPr>
        <w:pStyle w:val="odrazkysvp"/>
      </w:pPr>
      <w:r>
        <w:t>zadává žákům činnosti spojené se získáváním orientací v aktuálním dění v ČR, EU a ve světě</w:t>
      </w:r>
    </w:p>
    <w:p w:rsidR="002C3726" w:rsidRDefault="002C3726" w:rsidP="002C3726">
      <w:pPr>
        <w:pStyle w:val="odrazkysvp"/>
      </w:pPr>
      <w:r>
        <w:t xml:space="preserve">podporuje žákův zájem o veřejné záležitosti </w:t>
      </w:r>
    </w:p>
    <w:p w:rsidR="002C3726" w:rsidRPr="00E21301" w:rsidRDefault="002C3726" w:rsidP="002C3726">
      <w:pPr>
        <w:pStyle w:val="kompetecenadpis"/>
      </w:pPr>
      <w:r w:rsidRPr="00E21301">
        <w:t>Kom</w:t>
      </w:r>
      <w:r>
        <w:t xml:space="preserve">petence k podnikavosti </w:t>
      </w:r>
      <w:r w:rsidR="001C2214">
        <w:t>–</w:t>
      </w:r>
      <w:r>
        <w:t xml:space="preserve"> učitel</w:t>
      </w:r>
      <w:r w:rsidR="001C2214">
        <w:t>:</w:t>
      </w:r>
    </w:p>
    <w:p w:rsidR="002C3726" w:rsidRPr="00E21301" w:rsidRDefault="002C3726" w:rsidP="002C3726">
      <w:pPr>
        <w:pStyle w:val="odrazkysvp"/>
      </w:pPr>
      <w:r>
        <w:t>podporuje žáka v rozvíjení dovedností vhodných pro jeho prezentování na veřejnosti, pro prezentování výsledků jeho práce</w:t>
      </w:r>
    </w:p>
    <w:p w:rsidR="002C3726" w:rsidRPr="003E14E4" w:rsidRDefault="002C3726" w:rsidP="002C3726">
      <w:pPr>
        <w:pStyle w:val="odrazkysvp"/>
      </w:pPr>
      <w:r>
        <w:t>podněcuje žákův aktivní přístup a tvořivost</w:t>
      </w:r>
    </w:p>
    <w:p w:rsidR="000672AB" w:rsidRPr="00DD5C59" w:rsidRDefault="002C3726" w:rsidP="00DD5C59">
      <w:pPr>
        <w:pStyle w:val="charakteristika"/>
        <w:spacing w:after="0"/>
        <w:rPr>
          <w:rStyle w:val="charakteristikaChar"/>
          <w:b/>
          <w:sz w:val="2"/>
          <w:szCs w:val="2"/>
        </w:rPr>
      </w:pPr>
      <w:r>
        <w:rPr>
          <w:rStyle w:val="charakteristikaChar"/>
          <w:b/>
        </w:rP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05"/>
        <w:gridCol w:w="2565"/>
        <w:gridCol w:w="2506"/>
        <w:gridCol w:w="2506"/>
      </w:tblGrid>
      <w:tr w:rsidR="000672AB" w:rsidRPr="00811D78">
        <w:tc>
          <w:tcPr>
            <w:tcW w:w="5000" w:type="pct"/>
            <w:gridSpan w:val="4"/>
          </w:tcPr>
          <w:p w:rsidR="000672AB" w:rsidRPr="00811D78" w:rsidRDefault="000672AB" w:rsidP="000672AB">
            <w:pPr>
              <w:jc w:val="center"/>
              <w:rPr>
                <w:b/>
                <w:bCs/>
                <w:sz w:val="22"/>
                <w:szCs w:val="22"/>
              </w:rPr>
            </w:pPr>
            <w:r w:rsidRPr="00811D78">
              <w:rPr>
                <w:b/>
                <w:bCs/>
                <w:sz w:val="22"/>
                <w:szCs w:val="22"/>
              </w:rPr>
              <w:lastRenderedPageBreak/>
              <w:t>Základy společenských věd</w:t>
            </w:r>
          </w:p>
        </w:tc>
      </w:tr>
      <w:tr w:rsidR="000672AB" w:rsidRPr="00811D78">
        <w:tc>
          <w:tcPr>
            <w:tcW w:w="1242" w:type="pct"/>
          </w:tcPr>
          <w:p w:rsidR="000672AB" w:rsidRPr="00811D78" w:rsidRDefault="000672AB" w:rsidP="000672AB">
            <w:pPr>
              <w:rPr>
                <w:b/>
                <w:bCs/>
                <w:sz w:val="22"/>
                <w:szCs w:val="22"/>
              </w:rPr>
            </w:pPr>
            <w:r w:rsidRPr="00811D78">
              <w:rPr>
                <w:b/>
                <w:bCs/>
                <w:sz w:val="22"/>
                <w:szCs w:val="22"/>
              </w:rPr>
              <w:t xml:space="preserve">Ročník: </w:t>
            </w:r>
          </w:p>
        </w:tc>
        <w:tc>
          <w:tcPr>
            <w:tcW w:w="3758" w:type="pct"/>
            <w:gridSpan w:val="3"/>
          </w:tcPr>
          <w:p w:rsidR="000672AB" w:rsidRPr="00811D78" w:rsidRDefault="000672AB" w:rsidP="000672AB">
            <w:pPr>
              <w:rPr>
                <w:b/>
                <w:sz w:val="22"/>
                <w:szCs w:val="22"/>
              </w:rPr>
            </w:pPr>
            <w:r w:rsidRPr="00811D78">
              <w:rPr>
                <w:b/>
                <w:sz w:val="22"/>
                <w:szCs w:val="22"/>
              </w:rPr>
              <w:t xml:space="preserve">Kvinta / 1.G </w:t>
            </w:r>
          </w:p>
        </w:tc>
      </w:tr>
      <w:tr w:rsidR="000672AB" w:rsidRPr="00811D78">
        <w:tc>
          <w:tcPr>
            <w:tcW w:w="1242" w:type="pct"/>
          </w:tcPr>
          <w:p w:rsidR="000672AB" w:rsidRPr="00811D78" w:rsidRDefault="000672AB" w:rsidP="000672AB">
            <w:pPr>
              <w:rPr>
                <w:b/>
                <w:bCs/>
                <w:sz w:val="22"/>
                <w:szCs w:val="22"/>
              </w:rPr>
            </w:pPr>
            <w:r w:rsidRPr="00811D78">
              <w:rPr>
                <w:b/>
                <w:bCs/>
                <w:sz w:val="22"/>
                <w:szCs w:val="22"/>
              </w:rPr>
              <w:t xml:space="preserve">výstupy RVP  </w:t>
            </w:r>
          </w:p>
          <w:p w:rsidR="000672AB" w:rsidRPr="00811D78" w:rsidRDefault="000672AB" w:rsidP="000672AB">
            <w:pPr>
              <w:rPr>
                <w:b/>
                <w:bCs/>
                <w:sz w:val="22"/>
                <w:szCs w:val="22"/>
              </w:rPr>
            </w:pPr>
            <w:r w:rsidRPr="00811D78">
              <w:rPr>
                <w:b/>
                <w:bCs/>
                <w:sz w:val="22"/>
                <w:szCs w:val="22"/>
              </w:rPr>
              <w:t>žák:</w:t>
            </w:r>
          </w:p>
        </w:tc>
        <w:tc>
          <w:tcPr>
            <w:tcW w:w="1272" w:type="pct"/>
          </w:tcPr>
          <w:p w:rsidR="000672AB" w:rsidRPr="00811D78" w:rsidRDefault="000672AB" w:rsidP="000672AB">
            <w:pPr>
              <w:rPr>
                <w:b/>
                <w:bCs/>
                <w:sz w:val="22"/>
                <w:szCs w:val="22"/>
              </w:rPr>
            </w:pPr>
            <w:r w:rsidRPr="00811D78">
              <w:rPr>
                <w:b/>
                <w:bCs/>
                <w:sz w:val="22"/>
                <w:szCs w:val="22"/>
              </w:rPr>
              <w:t>Školní výstup</w:t>
            </w:r>
          </w:p>
          <w:p w:rsidR="000672AB" w:rsidRPr="00811D78" w:rsidRDefault="000672AB" w:rsidP="000672AB">
            <w:pPr>
              <w:rPr>
                <w:b/>
                <w:bCs/>
                <w:sz w:val="22"/>
                <w:szCs w:val="22"/>
              </w:rPr>
            </w:pPr>
            <w:r w:rsidRPr="00811D78">
              <w:rPr>
                <w:b/>
                <w:bCs/>
                <w:sz w:val="22"/>
                <w:szCs w:val="22"/>
              </w:rPr>
              <w:t>žák:</w:t>
            </w:r>
          </w:p>
        </w:tc>
        <w:tc>
          <w:tcPr>
            <w:tcW w:w="1243" w:type="pct"/>
          </w:tcPr>
          <w:p w:rsidR="000672AB" w:rsidRPr="00811D78" w:rsidRDefault="000672AB" w:rsidP="000672AB">
            <w:pPr>
              <w:rPr>
                <w:b/>
                <w:bCs/>
                <w:sz w:val="22"/>
                <w:szCs w:val="22"/>
              </w:rPr>
            </w:pPr>
            <w:r w:rsidRPr="00811D78">
              <w:rPr>
                <w:b/>
                <w:bCs/>
                <w:sz w:val="22"/>
                <w:szCs w:val="22"/>
              </w:rPr>
              <w:t>Učivo:</w:t>
            </w:r>
          </w:p>
        </w:tc>
        <w:tc>
          <w:tcPr>
            <w:tcW w:w="1243" w:type="pct"/>
          </w:tcPr>
          <w:p w:rsidR="000672AB" w:rsidRPr="00811D78" w:rsidRDefault="00811D78" w:rsidP="000672AB">
            <w:pPr>
              <w:rPr>
                <w:b/>
                <w:bCs/>
                <w:sz w:val="22"/>
                <w:szCs w:val="22"/>
              </w:rPr>
            </w:pPr>
            <w:r w:rsidRPr="002E59E1">
              <w:rPr>
                <w:b/>
                <w:bCs/>
                <w:sz w:val="22"/>
                <w:szCs w:val="22"/>
              </w:rPr>
              <w:t xml:space="preserve">Poznámky </w:t>
            </w:r>
            <w:r w:rsidRPr="002E59E1">
              <w:rPr>
                <w:b/>
                <w:bCs/>
                <w:sz w:val="16"/>
                <w:szCs w:val="16"/>
              </w:rPr>
              <w:t>(mezipředmětové vztahy, PT, metody…)</w:t>
            </w:r>
          </w:p>
        </w:tc>
      </w:tr>
      <w:tr w:rsidR="001C2214" w:rsidRPr="0096339F" w:rsidTr="00DD5C59">
        <w:trPr>
          <w:trHeight w:val="4250"/>
        </w:trPr>
        <w:tc>
          <w:tcPr>
            <w:tcW w:w="1242" w:type="pct"/>
          </w:tcPr>
          <w:p w:rsidR="001C2214" w:rsidRPr="0096339F" w:rsidRDefault="001C2214" w:rsidP="00811D78">
            <w:pPr>
              <w:pStyle w:val="Styltexttabulkacelek"/>
            </w:pPr>
            <w:r>
              <w:t xml:space="preserve">-  </w:t>
            </w:r>
            <w:r w:rsidRPr="0096339F">
              <w:t>objasní, proč a jak se lidé odlišují ve svých projevech chování, uvede příklady faktorů, které ovlivňují prožívání, chování a činnost člověka</w:t>
            </w:r>
          </w:p>
          <w:p w:rsidR="001C2214" w:rsidRPr="0096339F" w:rsidRDefault="001C2214" w:rsidP="00811D78">
            <w:pPr>
              <w:pStyle w:val="Styltexttabulkacelek"/>
            </w:pPr>
            <w:r>
              <w:t xml:space="preserve">- </w:t>
            </w:r>
            <w:r w:rsidRPr="0096339F">
              <w:t xml:space="preserve">umí vymezit, co která životní etapa přináší, jaké úkoly člověk ( z hlediska životních etap) plní </w:t>
            </w:r>
          </w:p>
          <w:p w:rsidR="001C2214" w:rsidRPr="0096339F" w:rsidRDefault="001C2214" w:rsidP="00811D78">
            <w:pPr>
              <w:pStyle w:val="Styltexttabulkacelek"/>
            </w:pPr>
            <w:r>
              <w:t xml:space="preserve">- </w:t>
            </w:r>
            <w:r w:rsidRPr="0096339F">
              <w:t xml:space="preserve">orientuje </w:t>
            </w:r>
            <w:r>
              <w:t xml:space="preserve">se </w:t>
            </w:r>
            <w:r w:rsidRPr="0096339F">
              <w:t>ve své osobnosti, hodnotách a potřebách</w:t>
            </w:r>
          </w:p>
          <w:p w:rsidR="001C2214" w:rsidRPr="0096339F" w:rsidRDefault="001C2214" w:rsidP="00811D78">
            <w:pPr>
              <w:pStyle w:val="Styltexttabulkacelek"/>
            </w:pPr>
            <w:r>
              <w:t xml:space="preserve">- </w:t>
            </w:r>
            <w:r w:rsidRPr="0096339F">
              <w:t>učí se sám sebe přijímat pozitivně</w:t>
            </w:r>
          </w:p>
          <w:p w:rsidR="001C2214" w:rsidRPr="0096339F" w:rsidRDefault="001C2214" w:rsidP="00811D78">
            <w:pPr>
              <w:pStyle w:val="Styltexttabulkacelek"/>
            </w:pPr>
            <w:r w:rsidRPr="0096339F">
              <w:t>-  učí se poznávat své kladné i záporné stránky a pracovat s nimi</w:t>
            </w:r>
          </w:p>
          <w:p w:rsidR="001C2214" w:rsidRPr="0096339F" w:rsidRDefault="001C2214" w:rsidP="00811D78">
            <w:pPr>
              <w:pStyle w:val="Styltexttabulkacelek"/>
            </w:pPr>
            <w:r>
              <w:t>- vyloží, jak člověk vnímá</w:t>
            </w:r>
            <w:r w:rsidRPr="0096339F">
              <w:t>, prožívá a poznává skutečnost, sebe i druhé lidi a co může jeho vnímání a poznávání ovlivňovat</w:t>
            </w:r>
          </w:p>
          <w:p w:rsidR="001C2214" w:rsidRPr="0096339F" w:rsidRDefault="001C2214" w:rsidP="00811D78">
            <w:pPr>
              <w:pStyle w:val="Styltexttabulkacelek"/>
            </w:pPr>
            <w:r>
              <w:t xml:space="preserve">- </w:t>
            </w:r>
            <w:r w:rsidRPr="0096339F">
              <w:t>uplatňuje společensky vhodné způsoby komunikace</w:t>
            </w:r>
          </w:p>
          <w:p w:rsidR="001C2214" w:rsidRPr="0096339F" w:rsidRDefault="001C2214" w:rsidP="00811D78">
            <w:pPr>
              <w:pStyle w:val="Styltexttabulkacelek"/>
            </w:pPr>
            <w:r w:rsidRPr="0096339F">
              <w:t>- učí se řešit konflikty s druhými lidmi konstruktivně</w:t>
            </w:r>
          </w:p>
          <w:p w:rsidR="001C2214" w:rsidRPr="0096339F" w:rsidRDefault="001C2214" w:rsidP="00811D78">
            <w:pPr>
              <w:pStyle w:val="Styltexttabulkacelek"/>
            </w:pPr>
            <w:r>
              <w:t xml:space="preserve">- </w:t>
            </w:r>
            <w:r w:rsidRPr="0096339F">
              <w:t>dodržuje zásady duševní hygieny</w:t>
            </w:r>
          </w:p>
          <w:p w:rsidR="001C2214" w:rsidRPr="0096339F" w:rsidRDefault="001C2214" w:rsidP="00811D78">
            <w:pPr>
              <w:pStyle w:val="Styltexttabulkacelek"/>
            </w:pPr>
            <w:r>
              <w:t xml:space="preserve">- </w:t>
            </w:r>
            <w:r w:rsidRPr="0096339F">
              <w:t>na příkladech ilustruje vhodné způsoby vyrovnávání se s náročnými životními situacemi</w:t>
            </w:r>
          </w:p>
          <w:p w:rsidR="001C2214" w:rsidRPr="0096339F" w:rsidRDefault="001C2214" w:rsidP="00811D78">
            <w:pPr>
              <w:pStyle w:val="Styltexttabulkacelek"/>
            </w:pPr>
            <w:r>
              <w:t xml:space="preserve">- </w:t>
            </w:r>
            <w:r w:rsidRPr="0096339F">
              <w:t xml:space="preserve">posoudí úlohu sociálních změn ve vývoji </w:t>
            </w:r>
            <w:r w:rsidR="00416C54">
              <w:t>s</w:t>
            </w:r>
            <w:r w:rsidRPr="0096339F">
              <w:t>polečenském i individuálním</w:t>
            </w:r>
          </w:p>
          <w:p w:rsidR="001C2214" w:rsidRPr="0096339F" w:rsidRDefault="001C2214" w:rsidP="00811D78">
            <w:pPr>
              <w:pStyle w:val="Styltexttabulkacelek"/>
            </w:pPr>
            <w:r>
              <w:t xml:space="preserve">- </w:t>
            </w:r>
            <w:r w:rsidRPr="0096339F">
              <w:t>umí posoudit, jaký význam má sociální kontrola ve skupinách, ale i ve větších sociálních celcích</w:t>
            </w:r>
          </w:p>
          <w:p w:rsidR="001C2214" w:rsidRPr="0096339F" w:rsidRDefault="001C2214" w:rsidP="00811D78">
            <w:pPr>
              <w:pStyle w:val="Styltexttabulkacelek"/>
            </w:pPr>
            <w:r w:rsidRPr="0096339F">
              <w:t>-  uplatňuje společensky vhodné způsoby komunikace ve formálních i neformálních vztazích, konflikty řeší konstruktivně</w:t>
            </w:r>
          </w:p>
          <w:p w:rsidR="001C2214" w:rsidRPr="0096339F" w:rsidRDefault="001C2214" w:rsidP="00811D78">
            <w:pPr>
              <w:pStyle w:val="Styltexttabulkacelek"/>
            </w:pPr>
            <w:r>
              <w:t xml:space="preserve">- </w:t>
            </w:r>
            <w:r w:rsidRPr="0096339F">
              <w:t xml:space="preserve">uvědomuje </w:t>
            </w:r>
            <w:r>
              <w:t xml:space="preserve">si </w:t>
            </w:r>
            <w:r w:rsidRPr="0096339F">
              <w:t>podstatu sociální nerovnosti, snaží se jí čelit</w:t>
            </w:r>
          </w:p>
          <w:p w:rsidR="001C2214" w:rsidRDefault="001C2214" w:rsidP="00811D78">
            <w:pPr>
              <w:pStyle w:val="Styltexttabulkacelek"/>
            </w:pPr>
            <w:r>
              <w:t>- chápe sociální stratifikaci</w:t>
            </w:r>
          </w:p>
          <w:p w:rsidR="001C2214" w:rsidRPr="0096339F" w:rsidRDefault="001C2214" w:rsidP="00811D78">
            <w:pPr>
              <w:pStyle w:val="Styltexttabulkacelek"/>
            </w:pPr>
            <w:r>
              <w:t>- seznámí se s koncepcemi ideálu rovnosti v dějinách</w:t>
            </w:r>
          </w:p>
          <w:p w:rsidR="001C2214" w:rsidRPr="0096339F" w:rsidRDefault="001C2214" w:rsidP="00811D78">
            <w:pPr>
              <w:pStyle w:val="Styltexttabulkacelek"/>
            </w:pPr>
            <w:r w:rsidRPr="0096339F">
              <w:t xml:space="preserve">- umí </w:t>
            </w:r>
            <w:r>
              <w:t xml:space="preserve">se </w:t>
            </w:r>
            <w:r w:rsidRPr="0096339F">
              <w:t>podřídit ve skupině, ale zároveň</w:t>
            </w:r>
            <w:r>
              <w:t xml:space="preserve"> umí vhodnou formou prosadit </w:t>
            </w:r>
            <w:r w:rsidRPr="0096339F">
              <w:t>svůj názor</w:t>
            </w:r>
          </w:p>
          <w:p w:rsidR="001C2214" w:rsidRPr="0096339F" w:rsidRDefault="001C2214" w:rsidP="00811D78">
            <w:pPr>
              <w:pStyle w:val="Styltexttabulkacelek"/>
            </w:pPr>
            <w:r w:rsidRPr="0096339F">
              <w:t xml:space="preserve">- uvědomuje </w:t>
            </w:r>
            <w:r>
              <w:t xml:space="preserve">si </w:t>
            </w:r>
            <w:r w:rsidRPr="0096339F">
              <w:t>složitost současného světa v  jeho šíři</w:t>
            </w:r>
          </w:p>
          <w:p w:rsidR="001C2214" w:rsidRPr="0096339F" w:rsidRDefault="001C2214" w:rsidP="00811D78">
            <w:pPr>
              <w:pStyle w:val="Styltexttabulkacelek"/>
            </w:pPr>
            <w:r w:rsidRPr="0096339F">
              <w:lastRenderedPageBreak/>
              <w:t>- objasní podstatu některých sociálních problémů současnosti a popíše možné dopady sociálně- patologického chování jedince na společnost</w:t>
            </w:r>
          </w:p>
        </w:tc>
        <w:tc>
          <w:tcPr>
            <w:tcW w:w="1272" w:type="pct"/>
          </w:tcPr>
          <w:p w:rsidR="001C2214" w:rsidRPr="0096339F" w:rsidRDefault="001C2214" w:rsidP="00811D78">
            <w:pPr>
              <w:pStyle w:val="Styltexttabulkacelek"/>
            </w:pPr>
            <w:r>
              <w:lastRenderedPageBreak/>
              <w:t xml:space="preserve">- </w:t>
            </w:r>
            <w:r w:rsidRPr="0096339F">
              <w:t>umí charakterizovat základní pojmy obecné psychologie</w:t>
            </w:r>
          </w:p>
          <w:p w:rsidR="001C2214" w:rsidRPr="0096339F" w:rsidRDefault="001C2214" w:rsidP="00811D78">
            <w:pPr>
              <w:pStyle w:val="Styltexttabulkacelek"/>
            </w:pPr>
            <w:r>
              <w:t xml:space="preserve">- </w:t>
            </w:r>
            <w:r w:rsidRPr="0096339F">
              <w:t>dokáže porovnat osobnost v jednotlivých vývojových fázích</w:t>
            </w:r>
            <w:r>
              <w:t>, vymezí, co přináší každá etapa do lidského života nového</w:t>
            </w:r>
          </w:p>
          <w:p w:rsidR="001C2214" w:rsidRPr="0096339F" w:rsidRDefault="001C2214" w:rsidP="00811D78">
            <w:pPr>
              <w:pStyle w:val="Styltexttabulkacelek"/>
            </w:pPr>
            <w:r>
              <w:t xml:space="preserve">-  </w:t>
            </w:r>
            <w:r w:rsidRPr="0096339F">
              <w:t>umí charakterizovat vybrané pojmy psychologie osobnosti</w:t>
            </w:r>
          </w:p>
          <w:p w:rsidR="001C2214" w:rsidRPr="0096339F" w:rsidRDefault="001C2214" w:rsidP="00811D78">
            <w:pPr>
              <w:pStyle w:val="Styltexttabulkacelek"/>
            </w:pPr>
            <w:r w:rsidRPr="0096339F">
              <w:t xml:space="preserve">-  chápe význam celoživotního učení  a sebevýchovy </w:t>
            </w:r>
          </w:p>
          <w:p w:rsidR="001C2214" w:rsidRPr="0096339F" w:rsidRDefault="001C2214" w:rsidP="00811D78">
            <w:pPr>
              <w:pStyle w:val="Styltexttabulkacelek"/>
            </w:pPr>
            <w:r>
              <w:t xml:space="preserve">-  </w:t>
            </w:r>
            <w:r w:rsidRPr="0096339F">
              <w:t>využívá získané poznatky při sebepoznávání a poznávání druhých lidí</w:t>
            </w:r>
          </w:p>
          <w:p w:rsidR="001C2214" w:rsidRPr="0096339F" w:rsidRDefault="001C2214" w:rsidP="00811D78">
            <w:pPr>
              <w:pStyle w:val="Styltexttabulkacelek"/>
            </w:pPr>
            <w:r>
              <w:t xml:space="preserve">- </w:t>
            </w:r>
            <w:r w:rsidRPr="0096339F">
              <w:t xml:space="preserve">umí jednat s druhými lidmi přiměřeně svému věku  </w:t>
            </w:r>
          </w:p>
          <w:p w:rsidR="001C2214" w:rsidRPr="0096339F" w:rsidRDefault="001C2214" w:rsidP="00811D78">
            <w:pPr>
              <w:pStyle w:val="Styltexttabulkacelek"/>
            </w:pPr>
            <w:r w:rsidRPr="0096339F">
              <w:t>- umí pomoci druhému</w:t>
            </w:r>
          </w:p>
          <w:p w:rsidR="001C2214" w:rsidRPr="0096339F" w:rsidRDefault="001C2214" w:rsidP="00811D78">
            <w:pPr>
              <w:pStyle w:val="Styltexttabulkacelek"/>
            </w:pPr>
            <w:r w:rsidRPr="0096339F">
              <w:t>- zná funkce odměny a trestu</w:t>
            </w:r>
          </w:p>
          <w:p w:rsidR="001C2214" w:rsidRPr="0096339F" w:rsidRDefault="001C2214" w:rsidP="00811D78">
            <w:pPr>
              <w:pStyle w:val="Styltexttabulkacelek"/>
            </w:pPr>
            <w:r>
              <w:t xml:space="preserve">- </w:t>
            </w:r>
            <w:r w:rsidRPr="0096339F">
              <w:t>orientuje</w:t>
            </w:r>
            <w:r>
              <w:t xml:space="preserve"> se</w:t>
            </w:r>
            <w:r w:rsidRPr="0096339F">
              <w:t xml:space="preserve"> v řešení náročných životních situací, snaží se jim předcházet</w:t>
            </w:r>
          </w:p>
          <w:p w:rsidR="001C2214" w:rsidRPr="0096339F" w:rsidRDefault="001C2214" w:rsidP="00811D78">
            <w:pPr>
              <w:pStyle w:val="Styltexttabulkacelek"/>
            </w:pPr>
            <w:r>
              <w:t xml:space="preserve">- </w:t>
            </w:r>
            <w:r w:rsidRPr="0096339F">
              <w:t>upevňuje pravidla zdravého životního stylu a  uvědomuje si důsledky nezdravého živ</w:t>
            </w:r>
            <w:r>
              <w:t>otního</w:t>
            </w:r>
            <w:r w:rsidRPr="0096339F">
              <w:t xml:space="preserve"> stylu</w:t>
            </w:r>
          </w:p>
          <w:p w:rsidR="001C2214" w:rsidRPr="0096339F" w:rsidRDefault="001C2214" w:rsidP="00811D78">
            <w:pPr>
              <w:pStyle w:val="Styltexttabulkacelek"/>
            </w:pPr>
            <w:r w:rsidRPr="0096339F">
              <w:t xml:space="preserve">- </w:t>
            </w:r>
            <w:r>
              <w:t>uplatňuje zásady duševní hygieny při práci a učení</w:t>
            </w:r>
            <w:r w:rsidRPr="0096339F">
              <w:t xml:space="preserve"> </w:t>
            </w:r>
          </w:p>
          <w:p w:rsidR="001C2214" w:rsidRDefault="001C2214" w:rsidP="00811D78">
            <w:pPr>
              <w:pStyle w:val="Styltexttabulkacelek"/>
            </w:pPr>
            <w:r>
              <w:t xml:space="preserve">- </w:t>
            </w:r>
            <w:r w:rsidRPr="0096339F">
              <w:t>umí charakterizovat základní sociologické pojmy</w:t>
            </w:r>
          </w:p>
          <w:p w:rsidR="001C2214" w:rsidRDefault="001C2214" w:rsidP="00811D78">
            <w:pPr>
              <w:pStyle w:val="Styltexttabulkacelek"/>
            </w:pPr>
            <w:r>
              <w:t>- uvědomí si složitost fungování společnosti</w:t>
            </w:r>
          </w:p>
          <w:p w:rsidR="001C2214" w:rsidRPr="0096339F" w:rsidRDefault="001C2214" w:rsidP="00811D78">
            <w:pPr>
              <w:pStyle w:val="Styltexttabulkacelek"/>
            </w:pPr>
            <w:r>
              <w:t>- popíše průběh vědeckého výzkumu</w:t>
            </w:r>
          </w:p>
          <w:p w:rsidR="001C2214" w:rsidRPr="0096339F" w:rsidRDefault="001C2214" w:rsidP="00811D78">
            <w:pPr>
              <w:pStyle w:val="Styltexttabulkacelek"/>
            </w:pPr>
            <w:r>
              <w:t xml:space="preserve">- </w:t>
            </w:r>
            <w:r w:rsidRPr="0096339F">
              <w:t>rozumí pojmům sociální pozice, status, role, sociální kontrola, sociální změna</w:t>
            </w:r>
          </w:p>
          <w:p w:rsidR="001C2214" w:rsidRPr="0096339F" w:rsidRDefault="001C2214" w:rsidP="00811D78">
            <w:pPr>
              <w:pStyle w:val="Styltexttabulkacelek"/>
            </w:pPr>
            <w:r>
              <w:t xml:space="preserve">- </w:t>
            </w:r>
            <w:r w:rsidRPr="0096339F">
              <w:t>chápe význam začlenění jedince do sociálních vazeb a proces socializace</w:t>
            </w:r>
          </w:p>
          <w:p w:rsidR="001C2214" w:rsidRPr="0096339F" w:rsidRDefault="001C2214" w:rsidP="00811D78">
            <w:pPr>
              <w:pStyle w:val="Styltexttabulkacelek"/>
            </w:pPr>
            <w:r w:rsidRPr="0096339F">
              <w:t>-  umí řešit problémy související s lidskými vztahy</w:t>
            </w:r>
          </w:p>
          <w:p w:rsidR="001C2214" w:rsidRPr="0096339F" w:rsidRDefault="001C2214" w:rsidP="00811D78">
            <w:pPr>
              <w:pStyle w:val="Styltexttabulkacelek"/>
            </w:pPr>
            <w:r>
              <w:t xml:space="preserve">- </w:t>
            </w:r>
            <w:r w:rsidRPr="0096339F">
              <w:t>zná základní typy stratifikačních systémů</w:t>
            </w:r>
            <w:r>
              <w:t xml:space="preserve"> </w:t>
            </w:r>
            <w:r w:rsidRPr="0096339F">
              <w:t xml:space="preserve"> </w:t>
            </w:r>
          </w:p>
          <w:p w:rsidR="001C2214" w:rsidRDefault="001C2214" w:rsidP="00811D78">
            <w:pPr>
              <w:pStyle w:val="Styltexttabulkacelek"/>
            </w:pPr>
            <w:r>
              <w:t>- orientuje</w:t>
            </w:r>
            <w:r w:rsidRPr="0096339F">
              <w:t xml:space="preserve"> </w:t>
            </w:r>
            <w:r>
              <w:t xml:space="preserve">se </w:t>
            </w:r>
            <w:r w:rsidRPr="0096339F">
              <w:t>v otázkách sociální nerovnosti, mobility</w:t>
            </w:r>
          </w:p>
          <w:p w:rsidR="001C2214" w:rsidRPr="0096339F" w:rsidRDefault="001C2214" w:rsidP="00811D78">
            <w:pPr>
              <w:pStyle w:val="Styltexttabulkacelek"/>
            </w:pPr>
            <w:r>
              <w:t>- seznámí se s koncepcemi ideálu rovnosti v dějinách</w:t>
            </w:r>
          </w:p>
          <w:p w:rsidR="001C2214" w:rsidRPr="0096339F" w:rsidRDefault="001C2214" w:rsidP="00811D78">
            <w:pPr>
              <w:pStyle w:val="Styltexttabulkacelek"/>
            </w:pPr>
            <w:r>
              <w:t xml:space="preserve">- </w:t>
            </w:r>
            <w:r w:rsidRPr="0096339F">
              <w:t>umí rozlišit druhy a podstatné znaky skupin</w:t>
            </w:r>
          </w:p>
          <w:p w:rsidR="001C2214" w:rsidRPr="0096339F" w:rsidRDefault="001C2214" w:rsidP="00811D78">
            <w:pPr>
              <w:pStyle w:val="Styltexttabulkacelek"/>
            </w:pPr>
            <w:r w:rsidRPr="0096339F">
              <w:t>- respektuje rozdíly v projevu příslušníků různých sociálních skupin</w:t>
            </w:r>
          </w:p>
          <w:p w:rsidR="001C2214" w:rsidRPr="0096339F" w:rsidRDefault="001C2214" w:rsidP="00811D78">
            <w:pPr>
              <w:pStyle w:val="Styltexttabulkacelek"/>
            </w:pPr>
            <w:r w:rsidRPr="0096339F">
              <w:t xml:space="preserve">- orientuje </w:t>
            </w:r>
            <w:r>
              <w:t xml:space="preserve">se </w:t>
            </w:r>
            <w:r w:rsidRPr="0096339F">
              <w:t>v otázkách patologických jevů, umí je charakterizovat</w:t>
            </w:r>
          </w:p>
          <w:p w:rsidR="001C2214" w:rsidRPr="0096339F" w:rsidRDefault="001C2214" w:rsidP="00811D78">
            <w:pPr>
              <w:pStyle w:val="Styltexttabulkacelek"/>
            </w:pPr>
            <w:r w:rsidRPr="0096339F">
              <w:t>-  respektuje kulturní odlišnosti</w:t>
            </w:r>
          </w:p>
          <w:p w:rsidR="001C2214" w:rsidRPr="0096339F" w:rsidRDefault="001C2214" w:rsidP="00811D78">
            <w:pPr>
              <w:pStyle w:val="Styltexttabulkacelek"/>
            </w:pPr>
            <w:r w:rsidRPr="0096339F">
              <w:lastRenderedPageBreak/>
              <w:t xml:space="preserve">-  orientuje se v problematice sociální deviace, sociálních problémech </w:t>
            </w:r>
          </w:p>
        </w:tc>
        <w:tc>
          <w:tcPr>
            <w:tcW w:w="1243" w:type="pct"/>
          </w:tcPr>
          <w:p w:rsidR="001C2214" w:rsidRPr="001C2214" w:rsidRDefault="001C2214" w:rsidP="00811D78">
            <w:pPr>
              <w:pStyle w:val="Styltexttabulkacelek"/>
            </w:pPr>
            <w:r w:rsidRPr="001C2214">
              <w:rPr>
                <w:b/>
              </w:rPr>
              <w:lastRenderedPageBreak/>
              <w:t>Obecná psychologie</w:t>
            </w:r>
            <w:r>
              <w:t>:</w:t>
            </w:r>
          </w:p>
          <w:p w:rsidR="001C2214" w:rsidRPr="0072568E" w:rsidRDefault="001C2214" w:rsidP="00811D78">
            <w:pPr>
              <w:pStyle w:val="Styltexttabulkacelek"/>
            </w:pPr>
            <w:r>
              <w:t>P</w:t>
            </w:r>
            <w:r w:rsidRPr="0072568E">
              <w:t>sychologie jako věda, její úkoly, disciplíny a funkce</w:t>
            </w:r>
          </w:p>
          <w:p w:rsidR="001C2214" w:rsidRDefault="001C2214" w:rsidP="00811D78">
            <w:pPr>
              <w:pStyle w:val="Styltexttabulkacelek"/>
            </w:pPr>
            <w:r>
              <w:t>S</w:t>
            </w:r>
            <w:r w:rsidRPr="0072568E">
              <w:t xml:space="preserve">rovnávací přístupy k výkladu lidské </w:t>
            </w:r>
          </w:p>
          <w:p w:rsidR="001C2214" w:rsidRPr="0072568E" w:rsidRDefault="001C2214" w:rsidP="00811D78">
            <w:pPr>
              <w:pStyle w:val="Styltexttabulkacelek"/>
            </w:pPr>
            <w:r w:rsidRPr="0072568E">
              <w:t>psychiky</w:t>
            </w:r>
          </w:p>
          <w:p w:rsidR="001C2214" w:rsidRPr="0072568E" w:rsidRDefault="001C2214" w:rsidP="00811D78">
            <w:pPr>
              <w:pStyle w:val="Styltexttabulkacelek"/>
            </w:pPr>
            <w:r>
              <w:t>P</w:t>
            </w:r>
            <w:r w:rsidRPr="0072568E">
              <w:t>odstata psychiky, prožívání a jeho stránky</w:t>
            </w:r>
          </w:p>
          <w:p w:rsidR="001C2214" w:rsidRPr="002A20A7" w:rsidRDefault="001C2214" w:rsidP="00811D78">
            <w:pPr>
              <w:pStyle w:val="Styltexttabulkacelek"/>
            </w:pPr>
            <w:r>
              <w:t>F</w:t>
            </w:r>
            <w:r w:rsidRPr="0072568E">
              <w:t xml:space="preserve">yziologické mechanismy psychiky </w:t>
            </w:r>
          </w:p>
          <w:p w:rsidR="001C2214" w:rsidRPr="001C2214" w:rsidRDefault="001C2214" w:rsidP="00811D78">
            <w:pPr>
              <w:pStyle w:val="Styltexttabulkacelek"/>
              <w:rPr>
                <w:b/>
              </w:rPr>
            </w:pPr>
            <w:r w:rsidRPr="001C2214">
              <w:rPr>
                <w:b/>
              </w:rPr>
              <w:t xml:space="preserve">Vývojová psychologie: </w:t>
            </w:r>
          </w:p>
          <w:p w:rsidR="001C2214" w:rsidRDefault="001C2214" w:rsidP="00811D78">
            <w:pPr>
              <w:pStyle w:val="Styltexttabulkacelek"/>
            </w:pPr>
            <w:r>
              <w:t>V</w:t>
            </w:r>
            <w:r w:rsidRPr="0072568E">
              <w:t xml:space="preserve">ývoj </w:t>
            </w:r>
            <w:r>
              <w:t>osobnosti dle různých teorií</w:t>
            </w:r>
          </w:p>
          <w:p w:rsidR="001C2214" w:rsidRPr="0096339F" w:rsidRDefault="001C2214" w:rsidP="00811D78">
            <w:pPr>
              <w:pStyle w:val="Styltexttabulkacelek"/>
            </w:pPr>
            <w:r>
              <w:t>Fylogeneze, ontogeneze</w:t>
            </w:r>
          </w:p>
          <w:p w:rsidR="001C2214" w:rsidRPr="00BC3489" w:rsidRDefault="001C2214" w:rsidP="00811D78">
            <w:pPr>
              <w:pStyle w:val="Styltexttabulkacelek"/>
              <w:rPr>
                <w:b/>
              </w:rPr>
            </w:pPr>
            <w:r w:rsidRPr="00BC3489">
              <w:rPr>
                <w:b/>
              </w:rPr>
              <w:t>P</w:t>
            </w:r>
            <w:r>
              <w:rPr>
                <w:b/>
              </w:rPr>
              <w:t>sychologie osobnosti:</w:t>
            </w:r>
          </w:p>
          <w:p w:rsidR="001C2214" w:rsidRDefault="001C2214" w:rsidP="00811D78">
            <w:pPr>
              <w:pStyle w:val="Styltexttabulkacelek"/>
            </w:pPr>
            <w:r>
              <w:t xml:space="preserve">Osobnost člověka a podstata lidské psychiky </w:t>
            </w:r>
          </w:p>
          <w:p w:rsidR="001C2214" w:rsidRDefault="001C2214" w:rsidP="00811D78">
            <w:pPr>
              <w:pStyle w:val="Styltexttabulkacelek"/>
            </w:pPr>
            <w:r>
              <w:t>P</w:t>
            </w:r>
            <w:r w:rsidRPr="0072568E">
              <w:t>syc</w:t>
            </w:r>
            <w:r>
              <w:t>hické vlastnosti</w:t>
            </w:r>
          </w:p>
          <w:p w:rsidR="001C2214" w:rsidRDefault="001C2214" w:rsidP="00811D78">
            <w:pPr>
              <w:pStyle w:val="Styltexttabulkacelek"/>
            </w:pPr>
            <w:r>
              <w:t>P</w:t>
            </w:r>
            <w:r w:rsidRPr="0072568E">
              <w:t>sychické procesy</w:t>
            </w:r>
            <w:r>
              <w:t>:  poznávací, paměťové S</w:t>
            </w:r>
            <w:r w:rsidRPr="0072568E">
              <w:t xml:space="preserve">enzomotorické, </w:t>
            </w:r>
            <w:r>
              <w:t xml:space="preserve">verbální, </w:t>
            </w:r>
            <w:r w:rsidRPr="0072568E">
              <w:t xml:space="preserve">motivační </w:t>
            </w:r>
            <w:r>
              <w:t>- city</w:t>
            </w:r>
          </w:p>
          <w:p w:rsidR="001C2214" w:rsidRDefault="001C2214" w:rsidP="00811D78">
            <w:pPr>
              <w:pStyle w:val="Styltexttabulkacelek"/>
            </w:pPr>
            <w:r>
              <w:t xml:space="preserve">Vůle </w:t>
            </w:r>
          </w:p>
          <w:p w:rsidR="001C2214" w:rsidRDefault="001C2214" w:rsidP="00811D78">
            <w:pPr>
              <w:pStyle w:val="Styltexttabulkacelek"/>
              <w:rPr>
                <w:b/>
              </w:rPr>
            </w:pPr>
            <w:r w:rsidRPr="00BC3489">
              <w:rPr>
                <w:b/>
              </w:rPr>
              <w:t>S</w:t>
            </w:r>
            <w:r>
              <w:rPr>
                <w:b/>
              </w:rPr>
              <w:t>ociální psychologie:</w:t>
            </w:r>
          </w:p>
          <w:p w:rsidR="001C2214" w:rsidRDefault="001C2214" w:rsidP="00811D78">
            <w:pPr>
              <w:pStyle w:val="Styltexttabulkacelek"/>
            </w:pPr>
            <w:r>
              <w:t>S</w:t>
            </w:r>
            <w:r w:rsidRPr="0072568E">
              <w:t>ociální učení a poznávání</w:t>
            </w:r>
          </w:p>
          <w:p w:rsidR="001C2214" w:rsidRPr="0072568E" w:rsidRDefault="001C2214" w:rsidP="00811D78">
            <w:pPr>
              <w:pStyle w:val="Styltexttabulkacelek"/>
            </w:pPr>
            <w:r>
              <w:t>Z</w:t>
            </w:r>
            <w:r w:rsidRPr="0072568E">
              <w:t>ákladní socializační faktory</w:t>
            </w:r>
            <w:r>
              <w:t>, komunikace a její druhy</w:t>
            </w:r>
          </w:p>
          <w:p w:rsidR="001C2214" w:rsidRPr="002A20A7" w:rsidRDefault="001C2214" w:rsidP="00811D78">
            <w:pPr>
              <w:pStyle w:val="Styltexttabulkacelek"/>
            </w:pPr>
            <w:r>
              <w:t>Z</w:t>
            </w:r>
            <w:r w:rsidRPr="0072568E">
              <w:t>ákladní typy vrstevnických skupin</w:t>
            </w:r>
          </w:p>
          <w:p w:rsidR="001C2214" w:rsidRPr="00BC3489" w:rsidRDefault="001C2214" w:rsidP="00811D78">
            <w:pPr>
              <w:pStyle w:val="Styltexttabulkacelek"/>
              <w:rPr>
                <w:b/>
              </w:rPr>
            </w:pPr>
            <w:r w:rsidRPr="00BC3489">
              <w:rPr>
                <w:b/>
              </w:rPr>
              <w:t>P</w:t>
            </w:r>
            <w:r>
              <w:rPr>
                <w:b/>
              </w:rPr>
              <w:t>sychohygiena:</w:t>
            </w:r>
          </w:p>
          <w:p w:rsidR="001C2214" w:rsidRPr="0072568E" w:rsidRDefault="001C2214" w:rsidP="00811D78">
            <w:pPr>
              <w:pStyle w:val="Styltexttabulkacelek"/>
            </w:pPr>
            <w:r>
              <w:t>F</w:t>
            </w:r>
            <w:r w:rsidRPr="0072568E">
              <w:t>aktory ovlivňující duševní zdraví</w:t>
            </w:r>
            <w:r>
              <w:t>, z</w:t>
            </w:r>
            <w:r w:rsidRPr="0072568E">
              <w:t xml:space="preserve">átěžové životní situace, stresory </w:t>
            </w:r>
          </w:p>
          <w:p w:rsidR="001C2214" w:rsidRPr="0072568E" w:rsidRDefault="001C2214" w:rsidP="00811D78">
            <w:pPr>
              <w:pStyle w:val="Styltexttabulkacelek"/>
            </w:pPr>
            <w:r>
              <w:t>M</w:t>
            </w:r>
            <w:r w:rsidRPr="0072568E">
              <w:t>echanizmy řešení zátěžových situací</w:t>
            </w:r>
          </w:p>
          <w:p w:rsidR="001C2214" w:rsidRDefault="001C2214" w:rsidP="00811D78">
            <w:pPr>
              <w:pStyle w:val="Styltexttabulkacelek"/>
            </w:pPr>
            <w:r>
              <w:t>D</w:t>
            </w:r>
            <w:r w:rsidRPr="0072568E">
              <w:t xml:space="preserve">uševní poruchy </w:t>
            </w:r>
          </w:p>
          <w:p w:rsidR="001C2214" w:rsidRDefault="001C2214" w:rsidP="00811D78">
            <w:pPr>
              <w:pStyle w:val="Styltexttabulkacelek"/>
              <w:rPr>
                <w:b/>
              </w:rPr>
            </w:pPr>
            <w:r w:rsidRPr="00BC3489">
              <w:rPr>
                <w:b/>
              </w:rPr>
              <w:t>S</w:t>
            </w:r>
            <w:r>
              <w:rPr>
                <w:b/>
              </w:rPr>
              <w:t>ociologie:</w:t>
            </w:r>
          </w:p>
          <w:p w:rsidR="001C2214" w:rsidRDefault="001C2214" w:rsidP="00811D78">
            <w:pPr>
              <w:pStyle w:val="Styltexttabulkacelek"/>
            </w:pPr>
            <w:r>
              <w:t>Předmět a struktura sociologie</w:t>
            </w:r>
          </w:p>
          <w:p w:rsidR="001C2214" w:rsidRDefault="001C2214" w:rsidP="00811D78">
            <w:pPr>
              <w:pStyle w:val="Styltexttabulkacelek"/>
              <w:rPr>
                <w:color w:val="000000"/>
              </w:rPr>
            </w:pPr>
            <w:r>
              <w:t>F</w:t>
            </w:r>
            <w:r w:rsidRPr="00E02722">
              <w:t xml:space="preserve">unkce a úkoly </w:t>
            </w:r>
            <w:r w:rsidRPr="00E02722">
              <w:rPr>
                <w:color w:val="000000"/>
              </w:rPr>
              <w:t xml:space="preserve">sociologie </w:t>
            </w:r>
          </w:p>
          <w:p w:rsidR="001C2214" w:rsidRDefault="001C2214" w:rsidP="00811D78">
            <w:pPr>
              <w:pStyle w:val="Styltexttabulkacelek"/>
            </w:pPr>
            <w:r>
              <w:rPr>
                <w:color w:val="000000"/>
              </w:rPr>
              <w:t>V</w:t>
            </w:r>
            <w:r>
              <w:t>ývoj sociologického myšlení</w:t>
            </w:r>
          </w:p>
          <w:p w:rsidR="001C2214" w:rsidRDefault="001C2214" w:rsidP="00811D78">
            <w:pPr>
              <w:pStyle w:val="Styltexttabulkacelek"/>
            </w:pPr>
            <w:r>
              <w:t>Významní sociologové</w:t>
            </w:r>
          </w:p>
          <w:p w:rsidR="001C2214" w:rsidRDefault="001C2214" w:rsidP="00811D78">
            <w:pPr>
              <w:pStyle w:val="Styltexttabulkacelek"/>
            </w:pPr>
            <w:r>
              <w:t>Z</w:t>
            </w:r>
            <w:r w:rsidRPr="00E02722">
              <w:t>ákladní sociologické disciplíny</w:t>
            </w:r>
          </w:p>
          <w:p w:rsidR="001C2214" w:rsidRDefault="001C2214" w:rsidP="00811D78">
            <w:pPr>
              <w:pStyle w:val="Styltexttabulkacelek"/>
            </w:pPr>
            <w:r>
              <w:t>M</w:t>
            </w:r>
            <w:r w:rsidRPr="00E02722">
              <w:t>etody sociologického výzkumu</w:t>
            </w:r>
          </w:p>
          <w:p w:rsidR="001C2214" w:rsidRPr="0096339F" w:rsidRDefault="001C2214" w:rsidP="00811D78">
            <w:pPr>
              <w:pStyle w:val="Styltexttabulkacelek"/>
            </w:pPr>
            <w:r>
              <w:t>T</w:t>
            </w:r>
            <w:r w:rsidRPr="00E02722">
              <w:t xml:space="preserve">echnický sběr dat </w:t>
            </w:r>
          </w:p>
          <w:p w:rsidR="001C2214" w:rsidRDefault="001C2214" w:rsidP="00811D78">
            <w:pPr>
              <w:pStyle w:val="Styltexttabulkacelek"/>
              <w:rPr>
                <w:b/>
              </w:rPr>
            </w:pPr>
            <w:r w:rsidRPr="00BC3489">
              <w:rPr>
                <w:b/>
              </w:rPr>
              <w:t>S</w:t>
            </w:r>
            <w:r w:rsidR="00191835">
              <w:rPr>
                <w:b/>
              </w:rPr>
              <w:t xml:space="preserve">ociální procesy </w:t>
            </w:r>
          </w:p>
          <w:p w:rsidR="001C2214" w:rsidRDefault="001C2214" w:rsidP="00811D78">
            <w:pPr>
              <w:pStyle w:val="Styltexttabulkacelek"/>
              <w:rPr>
                <w:b/>
              </w:rPr>
            </w:pPr>
            <w:r w:rsidRPr="00BC3489">
              <w:rPr>
                <w:b/>
              </w:rPr>
              <w:t>(</w:t>
            </w:r>
            <w:r w:rsidR="00191835">
              <w:rPr>
                <w:b/>
              </w:rPr>
              <w:t>a fenomény</w:t>
            </w:r>
            <w:r w:rsidRPr="00BC3489">
              <w:rPr>
                <w:b/>
              </w:rPr>
              <w:t>)</w:t>
            </w:r>
            <w:r w:rsidR="00191835">
              <w:rPr>
                <w:b/>
              </w:rPr>
              <w:t>:</w:t>
            </w:r>
          </w:p>
          <w:p w:rsidR="001C2214" w:rsidRDefault="00191835" w:rsidP="00811D78">
            <w:pPr>
              <w:pStyle w:val="Styltexttabulkacelek"/>
              <w:rPr>
                <w:color w:val="000000"/>
              </w:rPr>
            </w:pPr>
            <w:r>
              <w:t>K</w:t>
            </w:r>
            <w:r w:rsidR="001C2214" w:rsidRPr="00E02722">
              <w:t>ultura, její prvky</w:t>
            </w:r>
            <w:r w:rsidR="001C2214">
              <w:t xml:space="preserve"> a </w:t>
            </w:r>
            <w:r w:rsidR="001C2214" w:rsidRPr="00E02722">
              <w:rPr>
                <w:color w:val="000000"/>
              </w:rPr>
              <w:t xml:space="preserve"> proměny</w:t>
            </w:r>
          </w:p>
          <w:p w:rsidR="001C2214" w:rsidRDefault="00191835" w:rsidP="00811D78">
            <w:pPr>
              <w:pStyle w:val="Styltexttabulkacelek"/>
              <w:rPr>
                <w:color w:val="000000"/>
              </w:rPr>
            </w:pPr>
            <w:r>
              <w:rPr>
                <w:color w:val="000000"/>
              </w:rPr>
              <w:t>V</w:t>
            </w:r>
            <w:r w:rsidR="001C2214" w:rsidRPr="00E02722">
              <w:rPr>
                <w:color w:val="000000"/>
              </w:rPr>
              <w:t>ztah kultury a přírody</w:t>
            </w:r>
          </w:p>
          <w:p w:rsidR="001C2214" w:rsidRDefault="00191835" w:rsidP="00811D78">
            <w:pPr>
              <w:pStyle w:val="Styltexttabulkacelek"/>
            </w:pPr>
            <w:r>
              <w:rPr>
                <w:color w:val="000000"/>
              </w:rPr>
              <w:t>P</w:t>
            </w:r>
            <w:r w:rsidR="001C2214" w:rsidRPr="00E02722">
              <w:t>řírodní faktory ovlivňující společnost</w:t>
            </w:r>
          </w:p>
          <w:p w:rsidR="001C2214" w:rsidRDefault="00191835" w:rsidP="00811D78">
            <w:pPr>
              <w:pStyle w:val="Styltexttabulkacelek"/>
            </w:pPr>
            <w:r>
              <w:t>S</w:t>
            </w:r>
            <w:r w:rsidR="001C2214" w:rsidRPr="00E02722">
              <w:t>ocializace</w:t>
            </w:r>
          </w:p>
          <w:p w:rsidR="001C2214" w:rsidRPr="0096339F" w:rsidRDefault="00191835" w:rsidP="00811D78">
            <w:pPr>
              <w:pStyle w:val="Styltexttabulkacelek"/>
            </w:pPr>
            <w:r>
              <w:t>S</w:t>
            </w:r>
            <w:r w:rsidR="001C2214" w:rsidRPr="00E02722">
              <w:t>ociální komunikace, její složky</w:t>
            </w:r>
          </w:p>
          <w:p w:rsidR="001C2214" w:rsidRDefault="001C2214" w:rsidP="00811D78">
            <w:pPr>
              <w:pStyle w:val="Styltexttabulkacelek"/>
              <w:rPr>
                <w:b/>
              </w:rPr>
            </w:pPr>
            <w:r w:rsidRPr="00BC3489">
              <w:rPr>
                <w:b/>
              </w:rPr>
              <w:lastRenderedPageBreak/>
              <w:t>S</w:t>
            </w:r>
            <w:r w:rsidR="00191835">
              <w:rPr>
                <w:b/>
              </w:rPr>
              <w:t>ociální struktura a sociální vztahy:</w:t>
            </w:r>
          </w:p>
          <w:p w:rsidR="001C2214" w:rsidRDefault="00191835" w:rsidP="00811D78">
            <w:pPr>
              <w:pStyle w:val="Styltexttabulkacelek"/>
              <w:rPr>
                <w:w w:val="105"/>
              </w:rPr>
            </w:pPr>
            <w:r>
              <w:rPr>
                <w:w w:val="105"/>
              </w:rPr>
              <w:t>S</w:t>
            </w:r>
            <w:r w:rsidR="001C2214" w:rsidRPr="0008177A">
              <w:rPr>
                <w:w w:val="105"/>
              </w:rPr>
              <w:t>ociální</w:t>
            </w:r>
            <w:r w:rsidR="001C2214" w:rsidRPr="00E02722">
              <w:rPr>
                <w:w w:val="105"/>
              </w:rPr>
              <w:t xml:space="preserve"> pozice, status, sociální role a jejich typologie</w:t>
            </w:r>
          </w:p>
          <w:p w:rsidR="001C2214" w:rsidRPr="0096339F" w:rsidRDefault="00191835" w:rsidP="00811D78">
            <w:pPr>
              <w:pStyle w:val="Styltexttabulkacelek"/>
            </w:pPr>
            <w:r>
              <w:rPr>
                <w:color w:val="000000"/>
                <w:w w:val="105"/>
              </w:rPr>
              <w:t>So</w:t>
            </w:r>
            <w:r w:rsidR="001C2214" w:rsidRPr="00E02722">
              <w:rPr>
                <w:color w:val="000000"/>
                <w:w w:val="105"/>
              </w:rPr>
              <w:t>ciální kontrola</w:t>
            </w:r>
            <w:r w:rsidR="001C2214">
              <w:rPr>
                <w:color w:val="000000"/>
                <w:w w:val="105"/>
              </w:rPr>
              <w:t xml:space="preserve"> </w:t>
            </w:r>
          </w:p>
          <w:p w:rsidR="001C2214" w:rsidRDefault="001C2214" w:rsidP="00811D78">
            <w:pPr>
              <w:pStyle w:val="Styltexttabulkacelek"/>
              <w:rPr>
                <w:b/>
              </w:rPr>
            </w:pPr>
            <w:r w:rsidRPr="00BC3489">
              <w:rPr>
                <w:b/>
              </w:rPr>
              <w:t>S</w:t>
            </w:r>
            <w:r w:rsidR="00191835">
              <w:rPr>
                <w:b/>
              </w:rPr>
              <w:t>ociální stratifikace společnosti:</w:t>
            </w:r>
          </w:p>
          <w:p w:rsidR="001C2214" w:rsidRDefault="00191835" w:rsidP="00811D78">
            <w:pPr>
              <w:pStyle w:val="Styltexttabulkacelek"/>
              <w:rPr>
                <w:w w:val="105"/>
              </w:rPr>
            </w:pPr>
            <w:r>
              <w:rPr>
                <w:w w:val="105"/>
              </w:rPr>
              <w:t>S</w:t>
            </w:r>
            <w:r w:rsidR="001C2214" w:rsidRPr="009767AD">
              <w:rPr>
                <w:w w:val="105"/>
              </w:rPr>
              <w:t>oc</w:t>
            </w:r>
            <w:r w:rsidR="001C2214">
              <w:rPr>
                <w:w w:val="105"/>
              </w:rPr>
              <w:t>iální struktura</w:t>
            </w:r>
          </w:p>
          <w:p w:rsidR="001C2214" w:rsidRDefault="00191835" w:rsidP="00811D78">
            <w:pPr>
              <w:pStyle w:val="Styltexttabulkacelek"/>
              <w:rPr>
                <w:w w:val="105"/>
              </w:rPr>
            </w:pPr>
            <w:r>
              <w:rPr>
                <w:w w:val="105"/>
              </w:rPr>
              <w:t>S</w:t>
            </w:r>
            <w:r w:rsidR="001C2214" w:rsidRPr="00E02722">
              <w:rPr>
                <w:w w:val="105"/>
              </w:rPr>
              <w:t>ociální mobilita</w:t>
            </w:r>
          </w:p>
          <w:p w:rsidR="001C2214" w:rsidRPr="0008177A" w:rsidRDefault="00191835" w:rsidP="00811D78">
            <w:pPr>
              <w:pStyle w:val="Styltexttabulkacelek"/>
              <w:rPr>
                <w:color w:val="000000"/>
                <w:w w:val="105"/>
              </w:rPr>
            </w:pPr>
            <w:r>
              <w:rPr>
                <w:b/>
              </w:rPr>
              <w:t>S</w:t>
            </w:r>
            <w:r w:rsidR="001C2214">
              <w:rPr>
                <w:w w:val="105"/>
              </w:rPr>
              <w:t>tratifikační systémy</w:t>
            </w:r>
            <w:r w:rsidR="001C2214" w:rsidRPr="00E02722">
              <w:rPr>
                <w:w w:val="105"/>
              </w:rPr>
              <w:t xml:space="preserve"> </w:t>
            </w:r>
          </w:p>
          <w:p w:rsidR="001C2214" w:rsidRDefault="001C2214" w:rsidP="00811D78">
            <w:pPr>
              <w:pStyle w:val="Styltexttabulkacelek"/>
              <w:rPr>
                <w:b/>
              </w:rPr>
            </w:pPr>
            <w:r w:rsidRPr="00BC3489">
              <w:rPr>
                <w:b/>
              </w:rPr>
              <w:t>S</w:t>
            </w:r>
            <w:r w:rsidR="00191835">
              <w:rPr>
                <w:b/>
              </w:rPr>
              <w:t>ociální skupiny a útvary:</w:t>
            </w:r>
          </w:p>
          <w:p w:rsidR="001C2214" w:rsidRPr="0008177A" w:rsidRDefault="00191835" w:rsidP="00811D78">
            <w:pPr>
              <w:pStyle w:val="Styltexttabulkacelek"/>
              <w:rPr>
                <w:w w:val="105"/>
              </w:rPr>
            </w:pPr>
            <w:r>
              <w:rPr>
                <w:w w:val="105"/>
              </w:rPr>
              <w:t>F</w:t>
            </w:r>
            <w:r w:rsidR="001C2214" w:rsidRPr="0008177A">
              <w:rPr>
                <w:w w:val="105"/>
              </w:rPr>
              <w:t>ormální a neformální sociální vztahy</w:t>
            </w:r>
          </w:p>
          <w:p w:rsidR="001C2214" w:rsidRPr="0008177A" w:rsidRDefault="00191835" w:rsidP="00811D78">
            <w:pPr>
              <w:pStyle w:val="Styltexttabulkacelek"/>
            </w:pPr>
            <w:r>
              <w:t>S</w:t>
            </w:r>
            <w:r w:rsidR="001C2214" w:rsidRPr="0008177A">
              <w:rPr>
                <w:w w:val="105"/>
              </w:rPr>
              <w:t>polupráce ve skupině</w:t>
            </w:r>
          </w:p>
          <w:p w:rsidR="001C2214" w:rsidRPr="00BC3489" w:rsidRDefault="00191835" w:rsidP="00811D78">
            <w:pPr>
              <w:pStyle w:val="Styltexttabulkacelek"/>
              <w:rPr>
                <w:b/>
              </w:rPr>
            </w:pPr>
            <w:r>
              <w:t>S</w:t>
            </w:r>
            <w:r w:rsidR="001C2214" w:rsidRPr="0008177A">
              <w:rPr>
                <w:w w:val="105"/>
              </w:rPr>
              <w:t>ociální</w:t>
            </w:r>
            <w:r w:rsidR="001C2214" w:rsidRPr="00E02722">
              <w:rPr>
                <w:w w:val="105"/>
              </w:rPr>
              <w:t xml:space="preserve"> skupiny a jejich typologie </w:t>
            </w:r>
          </w:p>
          <w:p w:rsidR="001C2214" w:rsidRPr="002A20A7" w:rsidRDefault="001C2214" w:rsidP="00811D78">
            <w:pPr>
              <w:pStyle w:val="Styltexttabulkacelek"/>
            </w:pPr>
            <w:r w:rsidRPr="00BC3489">
              <w:rPr>
                <w:b/>
              </w:rPr>
              <w:t>S</w:t>
            </w:r>
            <w:r w:rsidR="00191835">
              <w:rPr>
                <w:b/>
              </w:rPr>
              <w:t>ociální problémy současného světa</w:t>
            </w:r>
          </w:p>
        </w:tc>
        <w:tc>
          <w:tcPr>
            <w:tcW w:w="1243" w:type="pct"/>
          </w:tcPr>
          <w:p w:rsidR="001C2214" w:rsidRPr="0096339F" w:rsidRDefault="001C2214" w:rsidP="00811D78">
            <w:pPr>
              <w:pStyle w:val="Styltexttabulkacelek"/>
            </w:pPr>
            <w:r w:rsidRPr="0096339F">
              <w:lastRenderedPageBreak/>
              <w:t>- vytvoření základního pojmového aparátu této vědy</w:t>
            </w:r>
          </w:p>
          <w:p w:rsidR="001C2214" w:rsidRDefault="001C2214" w:rsidP="00811D78">
            <w:pPr>
              <w:pStyle w:val="Styltexttabulkacelek"/>
            </w:pPr>
            <w:r>
              <w:t>- učivo navazuje na podobně zaměřená témata v OV na NG</w:t>
            </w:r>
          </w:p>
          <w:p w:rsidR="00B30D1B" w:rsidRDefault="00B30D1B" w:rsidP="00811D78">
            <w:pPr>
              <w:pStyle w:val="Styltexttabulkacelek"/>
            </w:pPr>
            <w:r>
              <w:t>Mezipředmětové vztahy:</w:t>
            </w:r>
          </w:p>
          <w:p w:rsidR="00B30D1B" w:rsidRDefault="00B30D1B" w:rsidP="00811D78">
            <w:pPr>
              <w:pStyle w:val="Styltexttabulkacelek"/>
            </w:pPr>
            <w:r>
              <w:t xml:space="preserve">- </w:t>
            </w:r>
            <w:r w:rsidR="001C2214">
              <w:t xml:space="preserve">biologie </w:t>
            </w:r>
          </w:p>
          <w:p w:rsidR="00B30D1B" w:rsidRPr="0096339F" w:rsidRDefault="001C2214" w:rsidP="00B30D1B">
            <w:pPr>
              <w:pStyle w:val="Styltexttabulkacelek"/>
            </w:pPr>
            <w:r w:rsidRPr="0096339F">
              <w:t>OSV</w:t>
            </w:r>
            <w:r w:rsidR="00B30D1B">
              <w:t xml:space="preserve">, MULT, GLOB, MEDI: </w:t>
            </w:r>
            <w:r>
              <w:t>poznávání a rozvoj vlastní osobnosti</w:t>
            </w:r>
            <w:r w:rsidR="00B30D1B">
              <w:t xml:space="preserve">, </w:t>
            </w:r>
            <w:r w:rsidR="00B30D1B" w:rsidRPr="0096339F">
              <w:t>metody vedoucí k</w:t>
            </w:r>
            <w:r w:rsidR="00B30D1B">
              <w:t xml:space="preserve"> sebeuvědomování, </w:t>
            </w:r>
            <w:r w:rsidR="00B30D1B" w:rsidRPr="0096339F">
              <w:t>sebepoznání</w:t>
            </w:r>
            <w:r w:rsidR="00B30D1B">
              <w:t xml:space="preserve">, </w:t>
            </w:r>
            <w:r w:rsidR="00B30D1B" w:rsidRPr="0096339F">
              <w:t>praktické využití testů osobnosti</w:t>
            </w:r>
            <w:r w:rsidR="00B30D1B">
              <w:t xml:space="preserve">, </w:t>
            </w:r>
            <w:r w:rsidR="00B30D1B" w:rsidRPr="0096339F">
              <w:t>metody vedoucí k lepšímu učení</w:t>
            </w:r>
            <w:r w:rsidR="00B30D1B">
              <w:t xml:space="preserve">, rozvoj komunikačních technik, </w:t>
            </w:r>
            <w:r w:rsidR="00B30D1B" w:rsidRPr="0096339F">
              <w:t>metody vedoucí k lepšímu učení a organizaci vlastního času</w:t>
            </w:r>
            <w:r w:rsidR="00B30D1B">
              <w:t xml:space="preserve">, psychologie jako součást zdravého životního stylu, sociální komunikace, </w:t>
            </w:r>
            <w:r w:rsidR="00B30D1B" w:rsidRPr="0096339F">
              <w:t>skupinové stmelovací aktivity zaměřené na soutěžení i kooperaci</w:t>
            </w:r>
            <w:r w:rsidR="00B30D1B">
              <w:t xml:space="preserve">, </w:t>
            </w:r>
          </w:p>
          <w:p w:rsidR="001C2214" w:rsidRPr="0096339F" w:rsidRDefault="00B30D1B" w:rsidP="00811D78">
            <w:pPr>
              <w:pStyle w:val="Styltexttabulkacelek"/>
            </w:pPr>
            <w:r>
              <w:rPr>
                <w:bCs/>
              </w:rPr>
              <w:t>M</w:t>
            </w:r>
            <w:r w:rsidR="001C2214" w:rsidRPr="005C518F">
              <w:rPr>
                <w:bCs/>
              </w:rPr>
              <w:t>ezipředmětové vztahy:</w:t>
            </w:r>
            <w:r w:rsidR="001C2214">
              <w:rPr>
                <w:bCs/>
              </w:rPr>
              <w:t xml:space="preserve"> 4. ročník filozofie</w:t>
            </w:r>
            <w:r>
              <w:t xml:space="preserve">, </w:t>
            </w:r>
            <w:r w:rsidR="001C2214" w:rsidRPr="005C518F">
              <w:rPr>
                <w:bCs/>
              </w:rPr>
              <w:t xml:space="preserve">zeměpis, </w:t>
            </w:r>
            <w:r w:rsidR="001C2214">
              <w:rPr>
                <w:bCs/>
              </w:rPr>
              <w:t xml:space="preserve">geografie, </w:t>
            </w:r>
            <w:r w:rsidR="001C2214" w:rsidRPr="005C518F">
              <w:rPr>
                <w:bCs/>
              </w:rPr>
              <w:t>dějepis</w:t>
            </w:r>
          </w:p>
        </w:tc>
      </w:tr>
    </w:tbl>
    <w:p w:rsidR="00264452" w:rsidRPr="0096339F" w:rsidRDefault="00264452" w:rsidP="00700C2D">
      <w:pPr>
        <w:pStyle w:val="charakteristika"/>
        <w:spacing w:after="0"/>
        <w:jc w:val="left"/>
        <w:rPr>
          <w:rStyle w:val="charakteristikaChar"/>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0672AB" w:rsidRPr="00811D78">
        <w:tc>
          <w:tcPr>
            <w:tcW w:w="5000" w:type="pct"/>
            <w:gridSpan w:val="4"/>
          </w:tcPr>
          <w:p w:rsidR="000672AB" w:rsidRPr="00811D78" w:rsidRDefault="000672AB" w:rsidP="000672AB">
            <w:pPr>
              <w:jc w:val="center"/>
              <w:rPr>
                <w:b/>
                <w:bCs/>
                <w:sz w:val="22"/>
                <w:szCs w:val="22"/>
              </w:rPr>
            </w:pPr>
            <w:r w:rsidRPr="00811D78">
              <w:rPr>
                <w:b/>
                <w:bCs/>
                <w:sz w:val="22"/>
                <w:szCs w:val="22"/>
              </w:rPr>
              <w:t>Základy společenských věd</w:t>
            </w:r>
          </w:p>
        </w:tc>
      </w:tr>
      <w:tr w:rsidR="000672AB" w:rsidRPr="00811D78">
        <w:tc>
          <w:tcPr>
            <w:tcW w:w="1250" w:type="pct"/>
          </w:tcPr>
          <w:p w:rsidR="000672AB" w:rsidRPr="00811D78" w:rsidRDefault="000672AB" w:rsidP="000672AB">
            <w:pPr>
              <w:rPr>
                <w:b/>
                <w:bCs/>
                <w:sz w:val="22"/>
                <w:szCs w:val="22"/>
              </w:rPr>
            </w:pPr>
            <w:r w:rsidRPr="00811D78">
              <w:rPr>
                <w:b/>
                <w:bCs/>
                <w:sz w:val="22"/>
                <w:szCs w:val="22"/>
              </w:rPr>
              <w:t xml:space="preserve">Ročník: </w:t>
            </w:r>
          </w:p>
        </w:tc>
        <w:tc>
          <w:tcPr>
            <w:tcW w:w="3750" w:type="pct"/>
            <w:gridSpan w:val="3"/>
          </w:tcPr>
          <w:p w:rsidR="000672AB" w:rsidRPr="00264452" w:rsidRDefault="000672AB" w:rsidP="000672AB">
            <w:pPr>
              <w:rPr>
                <w:b/>
                <w:sz w:val="22"/>
                <w:szCs w:val="22"/>
              </w:rPr>
            </w:pPr>
            <w:r w:rsidRPr="00811D78">
              <w:rPr>
                <w:b/>
                <w:sz w:val="22"/>
                <w:szCs w:val="22"/>
              </w:rPr>
              <w:t xml:space="preserve">sexta / 2.G </w:t>
            </w:r>
          </w:p>
        </w:tc>
      </w:tr>
      <w:tr w:rsidR="000672AB" w:rsidRPr="00811D78">
        <w:tc>
          <w:tcPr>
            <w:tcW w:w="1250" w:type="pct"/>
          </w:tcPr>
          <w:p w:rsidR="000672AB" w:rsidRPr="00811D78" w:rsidRDefault="000672AB" w:rsidP="000672AB">
            <w:pPr>
              <w:rPr>
                <w:b/>
                <w:bCs/>
                <w:sz w:val="22"/>
                <w:szCs w:val="22"/>
              </w:rPr>
            </w:pPr>
            <w:r w:rsidRPr="00811D78">
              <w:rPr>
                <w:b/>
                <w:bCs/>
                <w:sz w:val="22"/>
                <w:szCs w:val="22"/>
              </w:rPr>
              <w:t xml:space="preserve">výstupy RVP  </w:t>
            </w:r>
          </w:p>
          <w:p w:rsidR="000672AB" w:rsidRPr="00811D78" w:rsidRDefault="000672AB" w:rsidP="000672AB">
            <w:pPr>
              <w:rPr>
                <w:b/>
                <w:bCs/>
                <w:sz w:val="22"/>
                <w:szCs w:val="22"/>
              </w:rPr>
            </w:pPr>
            <w:r w:rsidRPr="00811D78">
              <w:rPr>
                <w:b/>
                <w:bCs/>
                <w:sz w:val="22"/>
                <w:szCs w:val="22"/>
              </w:rPr>
              <w:t>žák:</w:t>
            </w:r>
          </w:p>
        </w:tc>
        <w:tc>
          <w:tcPr>
            <w:tcW w:w="1250" w:type="pct"/>
          </w:tcPr>
          <w:p w:rsidR="000672AB" w:rsidRPr="00811D78" w:rsidRDefault="000672AB" w:rsidP="000672AB">
            <w:pPr>
              <w:rPr>
                <w:b/>
                <w:bCs/>
                <w:sz w:val="22"/>
                <w:szCs w:val="22"/>
              </w:rPr>
            </w:pPr>
            <w:r w:rsidRPr="00811D78">
              <w:rPr>
                <w:b/>
                <w:bCs/>
                <w:sz w:val="22"/>
                <w:szCs w:val="22"/>
              </w:rPr>
              <w:t>Školní výstup</w:t>
            </w:r>
          </w:p>
          <w:p w:rsidR="000672AB" w:rsidRPr="00811D78" w:rsidRDefault="000672AB" w:rsidP="000672AB">
            <w:pPr>
              <w:rPr>
                <w:b/>
                <w:bCs/>
                <w:sz w:val="22"/>
                <w:szCs w:val="22"/>
              </w:rPr>
            </w:pPr>
            <w:r w:rsidRPr="00811D78">
              <w:rPr>
                <w:b/>
                <w:bCs/>
                <w:sz w:val="22"/>
                <w:szCs w:val="22"/>
              </w:rPr>
              <w:t>žák:</w:t>
            </w:r>
          </w:p>
        </w:tc>
        <w:tc>
          <w:tcPr>
            <w:tcW w:w="1250" w:type="pct"/>
          </w:tcPr>
          <w:p w:rsidR="000672AB" w:rsidRPr="00811D78" w:rsidRDefault="000672AB" w:rsidP="000672AB">
            <w:pPr>
              <w:rPr>
                <w:b/>
                <w:bCs/>
                <w:sz w:val="22"/>
                <w:szCs w:val="22"/>
              </w:rPr>
            </w:pPr>
            <w:r w:rsidRPr="00811D78">
              <w:rPr>
                <w:b/>
                <w:bCs/>
                <w:sz w:val="22"/>
                <w:szCs w:val="22"/>
              </w:rPr>
              <w:t>Učivo:</w:t>
            </w:r>
          </w:p>
        </w:tc>
        <w:tc>
          <w:tcPr>
            <w:tcW w:w="1250" w:type="pct"/>
          </w:tcPr>
          <w:p w:rsidR="000672AB" w:rsidRPr="00811D78" w:rsidRDefault="00811D78" w:rsidP="000672AB">
            <w:pPr>
              <w:rPr>
                <w:b/>
                <w:bCs/>
                <w:sz w:val="22"/>
                <w:szCs w:val="22"/>
              </w:rPr>
            </w:pPr>
            <w:r w:rsidRPr="002E59E1">
              <w:rPr>
                <w:b/>
                <w:bCs/>
                <w:sz w:val="22"/>
                <w:szCs w:val="22"/>
              </w:rPr>
              <w:t xml:space="preserve">Poznámky </w:t>
            </w:r>
            <w:r w:rsidRPr="002E59E1">
              <w:rPr>
                <w:b/>
                <w:bCs/>
                <w:sz w:val="16"/>
                <w:szCs w:val="16"/>
              </w:rPr>
              <w:t>(mezipředmětové vztahy, PT, metody…)</w:t>
            </w:r>
          </w:p>
        </w:tc>
      </w:tr>
      <w:tr w:rsidR="00264452" w:rsidRPr="0096339F">
        <w:trPr>
          <w:trHeight w:val="7724"/>
        </w:trPr>
        <w:tc>
          <w:tcPr>
            <w:tcW w:w="1250" w:type="pct"/>
          </w:tcPr>
          <w:p w:rsidR="00264452" w:rsidRPr="00BC3F66" w:rsidRDefault="00264452" w:rsidP="00811D78">
            <w:pPr>
              <w:pStyle w:val="Styltexttabulkacelek"/>
            </w:pPr>
            <w:r w:rsidRPr="00BC3F66">
              <w:t>- vysvětlí pojmy politologie a politika</w:t>
            </w:r>
          </w:p>
          <w:p w:rsidR="00264452" w:rsidRPr="0096339F" w:rsidRDefault="00264452" w:rsidP="00811D78">
            <w:pPr>
              <w:pStyle w:val="Styltexttabulkacelek"/>
              <w:rPr>
                <w:b/>
              </w:rPr>
            </w:pPr>
            <w:r w:rsidRPr="00BC3F66">
              <w:t>- definuje předmět politologie</w:t>
            </w:r>
          </w:p>
          <w:p w:rsidR="00264452" w:rsidRDefault="00264452" w:rsidP="00811D78">
            <w:pPr>
              <w:pStyle w:val="Styltexttabulkacelek"/>
            </w:pPr>
            <w:r>
              <w:t>- objasní význam politického pluralismu pro fungování demokracie</w:t>
            </w:r>
          </w:p>
          <w:p w:rsidR="00264452" w:rsidRPr="00A94600" w:rsidRDefault="00264452" w:rsidP="00811D78">
            <w:pPr>
              <w:pStyle w:val="Styltexttabulkacelek"/>
            </w:pPr>
            <w:r w:rsidRPr="0096339F">
              <w:t>- obhajuje svá lidská práva, respektuje lidská práva druhých lidí a uvážlivě vystupuje</w:t>
            </w:r>
            <w:r>
              <w:t xml:space="preserve"> </w:t>
            </w:r>
            <w:r w:rsidRPr="0096339F">
              <w:t>proti jejich porušování</w:t>
            </w:r>
          </w:p>
          <w:p w:rsidR="00264452" w:rsidRPr="0096339F" w:rsidRDefault="00264452" w:rsidP="00811D78">
            <w:pPr>
              <w:pStyle w:val="Styltexttabulkacelek"/>
            </w:pPr>
            <w:r>
              <w:t xml:space="preserve">- </w:t>
            </w:r>
            <w:r w:rsidRPr="0096339F">
              <w:t>vyloží podstatu demokracie, odliší ji od nedemokra</w:t>
            </w:r>
            <w:r>
              <w:t>tických forem řízení soc. skupin a státu</w:t>
            </w:r>
          </w:p>
          <w:p w:rsidR="00264452" w:rsidRPr="0096339F" w:rsidRDefault="00264452" w:rsidP="00811D78">
            <w:pPr>
              <w:pStyle w:val="Styltexttabulkacelek"/>
            </w:pPr>
            <w:r>
              <w:t xml:space="preserve">- </w:t>
            </w:r>
            <w:r w:rsidRPr="0096339F">
              <w:t xml:space="preserve">porovná </w:t>
            </w:r>
            <w:r>
              <w:t>postavení občana v demokrat.</w:t>
            </w:r>
            <w:r w:rsidRPr="0096339F">
              <w:t xml:space="preserve"> a totalitním státě</w:t>
            </w:r>
          </w:p>
          <w:p w:rsidR="00264452" w:rsidRDefault="00264452" w:rsidP="00811D78">
            <w:pPr>
              <w:pStyle w:val="Styltexttabulkacelek"/>
            </w:pPr>
            <w:r>
              <w:t xml:space="preserve">- </w:t>
            </w:r>
            <w:r w:rsidRPr="0096339F">
              <w:t xml:space="preserve">uvede příklady, jak může občan ovlivňovat dění v obci a ve státě </w:t>
            </w:r>
          </w:p>
          <w:p w:rsidR="00264452" w:rsidRPr="00350ECE" w:rsidRDefault="00264452" w:rsidP="00811D78">
            <w:pPr>
              <w:pStyle w:val="Styltexttabulkacelek"/>
            </w:pPr>
            <w:r>
              <w:t xml:space="preserve">- objasní podstatu </w:t>
            </w:r>
            <w:r w:rsidRPr="0096339F">
              <w:t xml:space="preserve">význam politického pluralismu </w:t>
            </w:r>
          </w:p>
          <w:p w:rsidR="00264452" w:rsidRPr="0096339F" w:rsidRDefault="00264452" w:rsidP="00811D78">
            <w:pPr>
              <w:pStyle w:val="Styltexttabulkacelek"/>
            </w:pPr>
            <w:r w:rsidRPr="0096339F">
              <w:t>- uvede, které orgány státní moci právní předpisy vydávají, které dohlížejí na jejich uvádění do praxe a dodržování, které sankcionují jejich nedodržování</w:t>
            </w:r>
          </w:p>
          <w:p w:rsidR="00264452" w:rsidRPr="0096339F" w:rsidRDefault="00264452" w:rsidP="00811D78">
            <w:pPr>
              <w:pStyle w:val="Styltexttabulkacelek"/>
            </w:pPr>
            <w:r w:rsidRPr="0096339F">
              <w:t>- objasní, proč je státní moc v ČR rozdělena na tři nezávislé složky</w:t>
            </w:r>
          </w:p>
          <w:p w:rsidR="00264452" w:rsidRPr="0096339F" w:rsidRDefault="00264452" w:rsidP="00811D78">
            <w:pPr>
              <w:pStyle w:val="Styltexttabulkacelek"/>
            </w:pPr>
            <w:r w:rsidRPr="0096339F">
              <w:t>- rozlišuje a porovnává funkce a úkoly orgánů státní moci ČR</w:t>
            </w:r>
          </w:p>
          <w:p w:rsidR="00264452" w:rsidRPr="0096339F" w:rsidRDefault="00264452" w:rsidP="00811D78">
            <w:pPr>
              <w:pStyle w:val="Styltexttabulkacelek"/>
            </w:pPr>
            <w:r>
              <w:t xml:space="preserve">- </w:t>
            </w:r>
            <w:r w:rsidRPr="0096339F">
              <w:t xml:space="preserve">uvede okruhy problémů, s nimiž se může občan </w:t>
            </w:r>
            <w:r w:rsidRPr="0096339F">
              <w:lastRenderedPageBreak/>
              <w:t>obracet na jednotlivé státní instituce,</w:t>
            </w:r>
          </w:p>
          <w:p w:rsidR="00264452" w:rsidRPr="0096339F" w:rsidRDefault="00264452" w:rsidP="00811D78">
            <w:pPr>
              <w:pStyle w:val="Styltexttabulkacelek"/>
            </w:pPr>
            <w:r>
              <w:t xml:space="preserve">- </w:t>
            </w:r>
            <w:r w:rsidRPr="0096339F">
              <w:t>zvládá komunikaci ve styku s úřady</w:t>
            </w:r>
          </w:p>
          <w:p w:rsidR="00264452" w:rsidRPr="00B94EF7" w:rsidRDefault="00264452" w:rsidP="00811D78">
            <w:pPr>
              <w:pStyle w:val="Styltexttabulkacelek"/>
            </w:pPr>
            <w:r w:rsidRPr="0096339F">
              <w:t>- uvede příklady, jak občan může ovlivňovat dění v</w:t>
            </w:r>
            <w:r>
              <w:t> </w:t>
            </w:r>
            <w:r w:rsidRPr="0096339F">
              <w:t>obci</w:t>
            </w:r>
            <w:r>
              <w:t xml:space="preserve">, orientuje se </w:t>
            </w:r>
            <w:r w:rsidRPr="0096339F">
              <w:t>v orgánech obce</w:t>
            </w:r>
          </w:p>
          <w:p w:rsidR="00264452" w:rsidRDefault="00264452" w:rsidP="00811D78">
            <w:pPr>
              <w:pStyle w:val="Styltexttabulkacelek"/>
            </w:pPr>
            <w:r>
              <w:t xml:space="preserve">- </w:t>
            </w:r>
            <w:r w:rsidRPr="0096339F">
              <w:t>vyloží podstatu parlamentních, komunálních voleb a voleb do evropských struktur</w:t>
            </w:r>
          </w:p>
          <w:p w:rsidR="00264452" w:rsidRPr="0096339F" w:rsidRDefault="00264452" w:rsidP="00811D78">
            <w:pPr>
              <w:pStyle w:val="Styltexttabulkacelek"/>
            </w:pPr>
            <w:r>
              <w:t>- žák</w:t>
            </w:r>
            <w:r w:rsidRPr="0096339F">
              <w:t xml:space="preserve"> na příkladech ilustruje možné formy aktivní</w:t>
            </w:r>
            <w:r>
              <w:t xml:space="preserve"> </w:t>
            </w:r>
            <w:r w:rsidRPr="0096339F">
              <w:t>participace občanů v životě obce či širších společenstvích</w:t>
            </w:r>
          </w:p>
          <w:p w:rsidR="00264452" w:rsidRPr="001F4ACB" w:rsidRDefault="00264452" w:rsidP="00811D78">
            <w:pPr>
              <w:pStyle w:val="Styltexttabulkacelek"/>
            </w:pPr>
            <w:r w:rsidRPr="0096339F">
              <w:t>- rozumí rozdílům mezi typy volebních systémů</w:t>
            </w:r>
          </w:p>
          <w:p w:rsidR="00264452" w:rsidRPr="0096339F" w:rsidRDefault="00264452" w:rsidP="00811D78">
            <w:pPr>
              <w:pStyle w:val="Styltexttabulkacelek"/>
            </w:pPr>
            <w:r>
              <w:t xml:space="preserve">- </w:t>
            </w:r>
            <w:r w:rsidRPr="0096339F">
              <w:t>rozlišuje a porovnává historické i současné typy států (forem vlády)</w:t>
            </w:r>
          </w:p>
          <w:p w:rsidR="00264452" w:rsidRPr="0096339F" w:rsidRDefault="00264452" w:rsidP="00811D78">
            <w:pPr>
              <w:pStyle w:val="Styltexttabulkacelek"/>
              <w:rPr>
                <w:b/>
              </w:rPr>
            </w:pPr>
            <w:r>
              <w:t xml:space="preserve">- </w:t>
            </w:r>
            <w:r w:rsidRPr="0096339F">
              <w:t>objasní podstatu a význam politického pluralismu pro život ve státě, uvede příklady politického</w:t>
            </w:r>
            <w:r w:rsidR="003C7513">
              <w:t xml:space="preserve"> </w:t>
            </w:r>
            <w:r w:rsidRPr="0096339F">
              <w:t>extremismu a objasní, v čem spočívá nebezpečí ideologií</w:t>
            </w:r>
          </w:p>
          <w:p w:rsidR="00264452" w:rsidRDefault="00264452" w:rsidP="00811D78">
            <w:pPr>
              <w:pStyle w:val="Styltexttabulkacelek"/>
            </w:pPr>
            <w:r>
              <w:t xml:space="preserve">- </w:t>
            </w:r>
            <w:r w:rsidRPr="0096339F">
              <w:t>ob</w:t>
            </w:r>
            <w:r>
              <w:t>jasní důvody evropské integrace</w:t>
            </w:r>
          </w:p>
          <w:p w:rsidR="00264452" w:rsidRPr="0096339F" w:rsidRDefault="00264452" w:rsidP="00811D78">
            <w:pPr>
              <w:pStyle w:val="Styltexttabulkacelek"/>
            </w:pPr>
            <w:r>
              <w:t xml:space="preserve">- </w:t>
            </w:r>
            <w:r w:rsidRPr="0096339F">
              <w:t xml:space="preserve"> posoudí její význam pro vývoj Evropy </w:t>
            </w:r>
          </w:p>
          <w:p w:rsidR="00264452" w:rsidRDefault="00264452" w:rsidP="00811D78">
            <w:pPr>
              <w:pStyle w:val="Styltexttabulkacelek"/>
            </w:pPr>
            <w:r>
              <w:t xml:space="preserve">- </w:t>
            </w:r>
            <w:r w:rsidRPr="0096339F">
              <w:t>posoudí vliv začlenění státu do Evropské u</w:t>
            </w:r>
            <w:r>
              <w:t>nie na každodenní život občanů</w:t>
            </w:r>
          </w:p>
          <w:p w:rsidR="00264452" w:rsidRPr="0096339F" w:rsidRDefault="00264452" w:rsidP="00811D78">
            <w:pPr>
              <w:pStyle w:val="Styltexttabulkacelek"/>
            </w:pPr>
            <w:r>
              <w:t xml:space="preserve">- </w:t>
            </w:r>
            <w:r w:rsidRPr="0096339F">
              <w:t>uvede příklady, jak mohou</w:t>
            </w:r>
            <w:r>
              <w:t xml:space="preserve"> </w:t>
            </w:r>
            <w:r w:rsidRPr="0096339F">
              <w:t>fyzické a právnické osoby v rámci EU uplatňovat svá práva</w:t>
            </w:r>
          </w:p>
          <w:p w:rsidR="00264452" w:rsidRPr="0096339F" w:rsidRDefault="00264452" w:rsidP="00811D78">
            <w:pPr>
              <w:pStyle w:val="Styltexttabulkacelek"/>
              <w:rPr>
                <w:b/>
              </w:rPr>
            </w:pPr>
            <w:r>
              <w:t xml:space="preserve">- </w:t>
            </w:r>
            <w:r w:rsidRPr="0096339F">
              <w:t xml:space="preserve">uvede příklady činnosti některých významných mezinárodních organizací </w:t>
            </w:r>
          </w:p>
        </w:tc>
        <w:tc>
          <w:tcPr>
            <w:tcW w:w="1250" w:type="pct"/>
          </w:tcPr>
          <w:p w:rsidR="00264452" w:rsidRPr="0096339F" w:rsidRDefault="00264452" w:rsidP="00811D78">
            <w:pPr>
              <w:pStyle w:val="Styltexttabulkacelek"/>
            </w:pPr>
            <w:r>
              <w:lastRenderedPageBreak/>
              <w:t xml:space="preserve">- </w:t>
            </w:r>
            <w:r w:rsidRPr="0096339F">
              <w:t>umí charakterizovat základní pojmy z politologie, její předmět, disciplíny a metody</w:t>
            </w:r>
          </w:p>
          <w:p w:rsidR="00264452" w:rsidRPr="0096339F" w:rsidRDefault="00264452" w:rsidP="00811D78">
            <w:pPr>
              <w:pStyle w:val="Styltexttabulkacelek"/>
            </w:pPr>
            <w:r w:rsidRPr="0096339F">
              <w:t>- chápe velký vliv politiky a médií na současný svět</w:t>
            </w:r>
          </w:p>
          <w:p w:rsidR="00264452" w:rsidRPr="00C50BBC" w:rsidRDefault="00264452" w:rsidP="00811D78">
            <w:pPr>
              <w:pStyle w:val="Styltexttabulkacelek"/>
            </w:pPr>
            <w:r w:rsidRPr="0096339F">
              <w:t>- dokáže porovnat významné představitele českého a světového politického myšlení</w:t>
            </w:r>
          </w:p>
          <w:p w:rsidR="00264452" w:rsidRDefault="00264452" w:rsidP="00811D78">
            <w:pPr>
              <w:pStyle w:val="Styltexttabulkacelek"/>
            </w:pPr>
            <w:r>
              <w:t xml:space="preserve">- </w:t>
            </w:r>
            <w:r w:rsidRPr="0096339F">
              <w:t>vymezí základní rozdíl mezi politologií a politikou</w:t>
            </w:r>
          </w:p>
          <w:p w:rsidR="00264452" w:rsidRPr="0096339F" w:rsidRDefault="00264452" w:rsidP="00811D78">
            <w:pPr>
              <w:pStyle w:val="Styltexttabulkacelek"/>
            </w:pPr>
            <w:r>
              <w:t>- ukáže možnosti občana zasahovat do chodu obce a státu</w:t>
            </w:r>
          </w:p>
          <w:p w:rsidR="00264452" w:rsidRPr="0096339F" w:rsidRDefault="00264452" w:rsidP="00811D78">
            <w:pPr>
              <w:pStyle w:val="Styltexttabulkacelek"/>
            </w:pPr>
            <w:r>
              <w:t xml:space="preserve">- </w:t>
            </w:r>
            <w:r w:rsidRPr="0096339F">
              <w:t>rozlišuje složky politického spektra, porovnává přístupy vybraných politických seskupení k</w:t>
            </w:r>
            <w:r>
              <w:t> </w:t>
            </w:r>
            <w:r w:rsidRPr="0096339F">
              <w:t>řešení</w:t>
            </w:r>
            <w:r>
              <w:t xml:space="preserve"> </w:t>
            </w:r>
            <w:r w:rsidRPr="0096339F">
              <w:t>různých otázek a problémů každodenního života občanů</w:t>
            </w:r>
          </w:p>
          <w:p w:rsidR="00264452" w:rsidRPr="0096339F" w:rsidRDefault="00264452" w:rsidP="00811D78">
            <w:pPr>
              <w:pStyle w:val="Styltexttabulkacelek"/>
            </w:pPr>
            <w:r>
              <w:t xml:space="preserve">- </w:t>
            </w:r>
            <w:r w:rsidRPr="0096339F">
              <w:t>vysvětlí podstatu jednotlivých složek státní moci</w:t>
            </w:r>
          </w:p>
          <w:p w:rsidR="00264452" w:rsidRPr="0096339F" w:rsidRDefault="00264452" w:rsidP="00811D78">
            <w:pPr>
              <w:pStyle w:val="Styltexttabulkacelek"/>
            </w:pPr>
            <w:r w:rsidRPr="0096339F">
              <w:t>- dokáže prakticky vymezit úkoly jednotlivých typů státní moci</w:t>
            </w:r>
          </w:p>
          <w:p w:rsidR="00264452" w:rsidRPr="0096339F" w:rsidRDefault="00264452" w:rsidP="00811D78">
            <w:pPr>
              <w:pStyle w:val="Styltexttabulkacelek"/>
            </w:pPr>
            <w:r w:rsidRPr="0096339F">
              <w:t>- chápe omezení jednotlivých typů státní moci mezi sebou navzájem</w:t>
            </w:r>
          </w:p>
          <w:p w:rsidR="00264452" w:rsidRDefault="00264452" w:rsidP="00811D78">
            <w:pPr>
              <w:pStyle w:val="Styltexttabulkacelek"/>
            </w:pPr>
            <w:r w:rsidRPr="0096339F">
              <w:t xml:space="preserve">- rozumí úloze institucí jednotlivých typů státní moci, chápe jejich </w:t>
            </w:r>
            <w:r>
              <w:t>úlohu v</w:t>
            </w:r>
            <w:r w:rsidRPr="0096339F">
              <w:t xml:space="preserve"> ústavním systému ČR  </w:t>
            </w:r>
          </w:p>
          <w:p w:rsidR="00264452" w:rsidRPr="0096339F" w:rsidRDefault="00264452" w:rsidP="00811D78">
            <w:pPr>
              <w:pStyle w:val="Styltexttabulkacelek"/>
            </w:pPr>
            <w:r w:rsidRPr="0096339F">
              <w:t>- dokáže se zorientovat v institucích obce, kraje</w:t>
            </w:r>
          </w:p>
          <w:p w:rsidR="00264452" w:rsidRDefault="00264452" w:rsidP="00811D78">
            <w:pPr>
              <w:pStyle w:val="Styltexttabulkacelek"/>
            </w:pPr>
            <w:r w:rsidRPr="0096339F">
              <w:t>- prakticky se snaží porozumět ú</w:t>
            </w:r>
            <w:r>
              <w:t xml:space="preserve">kolům obce, kraje </w:t>
            </w:r>
          </w:p>
          <w:p w:rsidR="00264452" w:rsidRDefault="00264452" w:rsidP="00811D78">
            <w:pPr>
              <w:pStyle w:val="Styltexttabulkacelek"/>
            </w:pPr>
            <w:r w:rsidRPr="0096339F">
              <w:lastRenderedPageBreak/>
              <w:t>- prakticky poznává pravomoci a úkoly obce</w:t>
            </w:r>
          </w:p>
          <w:p w:rsidR="00264452" w:rsidRPr="0096339F" w:rsidRDefault="00264452" w:rsidP="00811D78">
            <w:pPr>
              <w:pStyle w:val="Styltexttabulkacelek"/>
            </w:pPr>
            <w:r w:rsidRPr="0096339F">
              <w:t>- umí aplikovat volební systémy v praxi</w:t>
            </w:r>
          </w:p>
          <w:p w:rsidR="00264452" w:rsidRDefault="00264452" w:rsidP="00811D78">
            <w:pPr>
              <w:pStyle w:val="Styltexttabulkacelek"/>
            </w:pPr>
            <w:r w:rsidRPr="0096339F">
              <w:t>- chápe, proč a jak se odlišné volební systémy  uplatňují v procesu voleb v ČR</w:t>
            </w:r>
          </w:p>
          <w:p w:rsidR="00264452" w:rsidRPr="0096339F" w:rsidRDefault="00264452" w:rsidP="00811D78">
            <w:pPr>
              <w:pStyle w:val="Styltexttabulkacelek"/>
            </w:pPr>
            <w:r>
              <w:t xml:space="preserve">- </w:t>
            </w:r>
            <w:r w:rsidRPr="0096339F">
              <w:t>vymezí znaky a funkce státu</w:t>
            </w:r>
          </w:p>
          <w:p w:rsidR="00264452" w:rsidRPr="0096339F" w:rsidRDefault="00264452" w:rsidP="00811D78">
            <w:pPr>
              <w:pStyle w:val="Styltexttabulkacelek"/>
            </w:pPr>
            <w:r>
              <w:t xml:space="preserve">- </w:t>
            </w:r>
            <w:r w:rsidRPr="0096339F">
              <w:t>objasní základní formy a typy států</w:t>
            </w:r>
          </w:p>
          <w:p w:rsidR="00264452" w:rsidRDefault="00264452" w:rsidP="00811D78">
            <w:pPr>
              <w:pStyle w:val="Styltexttabulkacelek"/>
            </w:pPr>
            <w:r>
              <w:t xml:space="preserve">- </w:t>
            </w:r>
            <w:r w:rsidRPr="0096339F">
              <w:t>dokáže definovat a porovnat teorie o vzniku státu</w:t>
            </w:r>
          </w:p>
          <w:p w:rsidR="00264452" w:rsidRPr="0096339F" w:rsidRDefault="00264452" w:rsidP="00811D78">
            <w:pPr>
              <w:pStyle w:val="Styltexttabulkacelek"/>
            </w:pPr>
            <w:r>
              <w:t xml:space="preserve">- </w:t>
            </w:r>
            <w:r w:rsidRPr="0096339F">
              <w:t>umí charakterizovat právní stát a jeho vymezení</w:t>
            </w:r>
          </w:p>
          <w:p w:rsidR="00264452" w:rsidRPr="0096339F" w:rsidRDefault="00264452" w:rsidP="00811D78">
            <w:pPr>
              <w:pStyle w:val="Styltexttabulkacelek"/>
            </w:pPr>
            <w:r>
              <w:t xml:space="preserve">- </w:t>
            </w:r>
            <w:r w:rsidRPr="0096339F">
              <w:t>konkrétně definuje státní orgány ČR</w:t>
            </w:r>
          </w:p>
          <w:p w:rsidR="00264452" w:rsidRPr="0096339F" w:rsidRDefault="00264452" w:rsidP="00811D78">
            <w:pPr>
              <w:pStyle w:val="Styltexttabulkacelek"/>
            </w:pPr>
            <w:r>
              <w:t xml:space="preserve">- </w:t>
            </w:r>
            <w:r w:rsidRPr="0096339F">
              <w:t>dokáže definovat hodnotový systém demokracie a možnosti jejího chápání</w:t>
            </w:r>
          </w:p>
          <w:p w:rsidR="00264452" w:rsidRDefault="00264452" w:rsidP="00811D78">
            <w:pPr>
              <w:pStyle w:val="Styltexttabulkacelek"/>
            </w:pPr>
            <w:r>
              <w:t>- vymezí základní problémy</w:t>
            </w:r>
          </w:p>
          <w:p w:rsidR="00264452" w:rsidRDefault="00264452" w:rsidP="00811D78">
            <w:pPr>
              <w:pStyle w:val="Styltexttabulkacelek"/>
            </w:pPr>
            <w:r>
              <w:t>- rozliší subjekty mezinárodních vztahů</w:t>
            </w:r>
          </w:p>
          <w:p w:rsidR="00264452" w:rsidRDefault="00264452" w:rsidP="00811D78">
            <w:pPr>
              <w:pStyle w:val="Styltexttabulkacelek"/>
            </w:pPr>
            <w:r>
              <w:t>- uvede, jaký význam má zapojení ČR do mezinárodních organizací</w:t>
            </w:r>
          </w:p>
          <w:p w:rsidR="00264452" w:rsidRPr="00C50BBC" w:rsidRDefault="00264452" w:rsidP="00811D78">
            <w:pPr>
              <w:pStyle w:val="Styltexttabulkacelek"/>
            </w:pPr>
            <w:r>
              <w:t>- uvede příklady institucí, na které se občan ČR může obrátit v případě problémů v zahraničí</w:t>
            </w:r>
          </w:p>
        </w:tc>
        <w:tc>
          <w:tcPr>
            <w:tcW w:w="1250" w:type="pct"/>
          </w:tcPr>
          <w:p w:rsidR="00264452" w:rsidRDefault="003C7513" w:rsidP="00811D78">
            <w:pPr>
              <w:pStyle w:val="Styltexttabulkacelek"/>
              <w:rPr>
                <w:b/>
              </w:rPr>
            </w:pPr>
            <w:r>
              <w:rPr>
                <w:b/>
              </w:rPr>
              <w:lastRenderedPageBreak/>
              <w:t>Politologie:</w:t>
            </w:r>
          </w:p>
          <w:p w:rsidR="00264452" w:rsidRPr="00C378CB" w:rsidRDefault="003C7513" w:rsidP="00811D78">
            <w:pPr>
              <w:pStyle w:val="Styltexttabulkacelek"/>
            </w:pPr>
            <w:r>
              <w:rPr>
                <w:b/>
              </w:rPr>
              <w:t>P</w:t>
            </w:r>
            <w:r w:rsidR="00264452" w:rsidRPr="00C378CB">
              <w:t>ředmět, disciplíny a metody politologie, vazby politologie k ostatním vědám</w:t>
            </w:r>
          </w:p>
          <w:p w:rsidR="00264452" w:rsidRPr="00C378CB" w:rsidRDefault="003C7513" w:rsidP="00811D78">
            <w:pPr>
              <w:pStyle w:val="Styltexttabulkacelek"/>
            </w:pPr>
            <w:r>
              <w:t>V</w:t>
            </w:r>
            <w:r w:rsidR="00264452" w:rsidRPr="00C378CB">
              <w:t>ýznamní představitelé českého a světového politického myšlení</w:t>
            </w:r>
          </w:p>
          <w:p w:rsidR="00264452" w:rsidRPr="00C50BBC" w:rsidRDefault="003C7513" w:rsidP="00811D78">
            <w:pPr>
              <w:pStyle w:val="Styltexttabulkacelek"/>
            </w:pPr>
            <w:r>
              <w:t>Z</w:t>
            </w:r>
            <w:r w:rsidR="00264452" w:rsidRPr="00C378CB">
              <w:t>působy ovládání a řízení společnosti, autorita, legalita a legitimita moci</w:t>
            </w:r>
          </w:p>
          <w:p w:rsidR="00264452" w:rsidRDefault="003C7513" w:rsidP="00811D78">
            <w:pPr>
              <w:pStyle w:val="Styltexttabulkacelek"/>
              <w:rPr>
                <w:b/>
              </w:rPr>
            </w:pPr>
            <w:r>
              <w:rPr>
                <w:b/>
              </w:rPr>
              <w:t>Politika:</w:t>
            </w:r>
          </w:p>
          <w:p w:rsidR="00264452" w:rsidRDefault="00A12CC0" w:rsidP="00811D78">
            <w:pPr>
              <w:pStyle w:val="Styltexttabulkacelek"/>
            </w:pPr>
            <w:r>
              <w:t>P</w:t>
            </w:r>
            <w:r w:rsidR="00264452">
              <w:t>olitika jako participace občanů na veřejném životě</w:t>
            </w:r>
          </w:p>
          <w:p w:rsidR="00264452" w:rsidRPr="00C378CB" w:rsidRDefault="003C7513" w:rsidP="00811D78">
            <w:pPr>
              <w:pStyle w:val="Styltexttabulkacelek"/>
            </w:pPr>
            <w:r>
              <w:t>D</w:t>
            </w:r>
            <w:r w:rsidR="00264452" w:rsidRPr="00C378CB">
              <w:t>ruhy politiky, morálka a hodnoty v politice</w:t>
            </w:r>
          </w:p>
          <w:p w:rsidR="00264452" w:rsidRPr="00F22958" w:rsidRDefault="003C7513" w:rsidP="00811D78">
            <w:pPr>
              <w:pStyle w:val="Styltexttabulkacelek"/>
            </w:pPr>
            <w:r>
              <w:t>K</w:t>
            </w:r>
            <w:r w:rsidR="00264452" w:rsidRPr="00C378CB">
              <w:t xml:space="preserve">onflikty a jejich řešení v politice, </w:t>
            </w:r>
            <w:r w:rsidR="00264452">
              <w:t>krize, pokrok, politický vývoj</w:t>
            </w:r>
          </w:p>
          <w:p w:rsidR="00264452" w:rsidRDefault="003C7513" w:rsidP="00811D78">
            <w:pPr>
              <w:pStyle w:val="Styltexttabulkacelek"/>
              <w:rPr>
                <w:b/>
              </w:rPr>
            </w:pPr>
            <w:r>
              <w:rPr>
                <w:b/>
              </w:rPr>
              <w:t>Politický systém:</w:t>
            </w:r>
          </w:p>
          <w:p w:rsidR="00264452" w:rsidRDefault="003C7513" w:rsidP="00811D78">
            <w:pPr>
              <w:pStyle w:val="Styltexttabulkacelek"/>
            </w:pPr>
            <w:r>
              <w:t>P</w:t>
            </w:r>
            <w:r w:rsidR="00264452" w:rsidRPr="00C378CB">
              <w:t>olitický systém a jeho složky</w:t>
            </w:r>
          </w:p>
          <w:p w:rsidR="00264452" w:rsidRDefault="003C7513" w:rsidP="00811D78">
            <w:pPr>
              <w:pStyle w:val="Styltexttabulkacelek"/>
              <w:rPr>
                <w:sz w:val="28"/>
                <w:szCs w:val="28"/>
                <w:u w:val="single"/>
              </w:rPr>
            </w:pPr>
            <w:r>
              <w:t>P</w:t>
            </w:r>
            <w:r w:rsidR="00264452" w:rsidRPr="00C378CB">
              <w:t>olitické strany a jejich charakteristika, typologie</w:t>
            </w:r>
            <w:r w:rsidR="00264452">
              <w:t>, program politické strany</w:t>
            </w:r>
          </w:p>
          <w:p w:rsidR="00264452" w:rsidRPr="00F22958" w:rsidRDefault="003C7513" w:rsidP="00811D78">
            <w:pPr>
              <w:pStyle w:val="Styltexttabulkacelek"/>
              <w:rPr>
                <w:sz w:val="28"/>
                <w:szCs w:val="28"/>
                <w:u w:val="single"/>
              </w:rPr>
            </w:pPr>
            <w:r>
              <w:t>O</w:t>
            </w:r>
            <w:r w:rsidR="00264452" w:rsidRPr="00F22958">
              <w:t>bčanská</w:t>
            </w:r>
            <w:r w:rsidR="00264452" w:rsidRPr="00C378CB">
              <w:t xml:space="preserve"> společnost a její složky, veřejné mínění</w:t>
            </w:r>
          </w:p>
          <w:p w:rsidR="00264452" w:rsidRDefault="003C7513" w:rsidP="00811D78">
            <w:pPr>
              <w:pStyle w:val="Styltexttabulkacelek"/>
              <w:rPr>
                <w:b/>
              </w:rPr>
            </w:pPr>
            <w:r>
              <w:rPr>
                <w:b/>
              </w:rPr>
              <w:t>Horizontální linie státní moci:</w:t>
            </w:r>
          </w:p>
          <w:p w:rsidR="00264452" w:rsidRDefault="003C7513" w:rsidP="00811D78">
            <w:pPr>
              <w:pStyle w:val="Styltexttabulkacelek"/>
            </w:pPr>
            <w:r>
              <w:t>M</w:t>
            </w:r>
            <w:r w:rsidR="00264452">
              <w:t>oc zákonodárná</w:t>
            </w:r>
          </w:p>
          <w:p w:rsidR="00264452" w:rsidRDefault="003C7513" w:rsidP="00811D78">
            <w:pPr>
              <w:pStyle w:val="Styltexttabulkacelek"/>
            </w:pPr>
            <w:r>
              <w:t>M</w:t>
            </w:r>
            <w:r w:rsidR="00264452" w:rsidRPr="00C378CB">
              <w:t xml:space="preserve">oc výkonná </w:t>
            </w:r>
          </w:p>
          <w:p w:rsidR="00264452" w:rsidRDefault="003C7513" w:rsidP="00811D78">
            <w:pPr>
              <w:pStyle w:val="Styltexttabulkacelek"/>
            </w:pPr>
            <w:r>
              <w:t>M</w:t>
            </w:r>
            <w:r w:rsidR="00264452">
              <w:t>oc soudní</w:t>
            </w:r>
          </w:p>
          <w:p w:rsidR="00264452" w:rsidRDefault="003C7513" w:rsidP="00811D78">
            <w:pPr>
              <w:pStyle w:val="Styltexttabulkacelek"/>
            </w:pPr>
            <w:r>
              <w:t>Ú</w:t>
            </w:r>
            <w:r w:rsidR="00264452" w:rsidRPr="00C378CB">
              <w:t>stavní soud ČR</w:t>
            </w:r>
          </w:p>
          <w:p w:rsidR="00264452" w:rsidRPr="00F22958" w:rsidRDefault="003C7513" w:rsidP="00811D78">
            <w:pPr>
              <w:pStyle w:val="Styltexttabulkacelek"/>
            </w:pPr>
            <w:r>
              <w:t>A</w:t>
            </w:r>
            <w:r w:rsidR="00264452" w:rsidRPr="00C378CB">
              <w:t>dvokacie, státní notářství; exekutor</w:t>
            </w:r>
          </w:p>
          <w:p w:rsidR="00264452" w:rsidRDefault="003C7513" w:rsidP="00811D78">
            <w:pPr>
              <w:pStyle w:val="Styltexttabulkacelek"/>
              <w:rPr>
                <w:b/>
              </w:rPr>
            </w:pPr>
            <w:r>
              <w:rPr>
                <w:b/>
              </w:rPr>
              <w:t>Vertikální linie státní moci – samospráva:</w:t>
            </w:r>
          </w:p>
          <w:p w:rsidR="00264452" w:rsidRPr="00C378CB" w:rsidRDefault="003C7513" w:rsidP="00811D78">
            <w:pPr>
              <w:pStyle w:val="Styltexttabulkacelek"/>
            </w:pPr>
            <w:r>
              <w:t>O</w:t>
            </w:r>
            <w:r w:rsidR="00264452" w:rsidRPr="00F22958">
              <w:t>rgány</w:t>
            </w:r>
            <w:r w:rsidR="00264452" w:rsidRPr="00C378CB">
              <w:t xml:space="preserve"> státní samosprávy, jejich charakteristika a pravomoci</w:t>
            </w:r>
          </w:p>
          <w:p w:rsidR="00264452" w:rsidRPr="00C378CB" w:rsidRDefault="003C7513" w:rsidP="00811D78">
            <w:pPr>
              <w:pStyle w:val="Styltexttabulkacelek"/>
              <w:rPr>
                <w:sz w:val="28"/>
                <w:szCs w:val="28"/>
                <w:u w:val="single"/>
              </w:rPr>
            </w:pPr>
            <w:r>
              <w:lastRenderedPageBreak/>
              <w:t>O</w:t>
            </w:r>
            <w:r w:rsidR="00264452" w:rsidRPr="00C378CB">
              <w:t>bec jako základní jednotka samosprávy</w:t>
            </w:r>
          </w:p>
          <w:p w:rsidR="00264452" w:rsidRPr="00F22958" w:rsidRDefault="00264452" w:rsidP="00811D78">
            <w:pPr>
              <w:pStyle w:val="Styltexttabulkacelek"/>
            </w:pPr>
            <w:r>
              <w:t>- k</w:t>
            </w:r>
            <w:r w:rsidRPr="00C378CB">
              <w:t>rajská samospráva</w:t>
            </w:r>
          </w:p>
          <w:p w:rsidR="00264452" w:rsidRDefault="003C7513" w:rsidP="00811D78">
            <w:pPr>
              <w:pStyle w:val="Styltexttabulkacelek"/>
              <w:rPr>
                <w:b/>
              </w:rPr>
            </w:pPr>
            <w:r>
              <w:rPr>
                <w:b/>
              </w:rPr>
              <w:t>Volby:</w:t>
            </w:r>
          </w:p>
          <w:p w:rsidR="00264452" w:rsidRPr="00F22958" w:rsidRDefault="003C7513" w:rsidP="00811D78">
            <w:pPr>
              <w:pStyle w:val="Styltexttabulkacelek"/>
            </w:pPr>
            <w:r>
              <w:t>V</w:t>
            </w:r>
            <w:r w:rsidR="00264452" w:rsidRPr="00F22958">
              <w:t>olební právo aktivní a pasivní, principy volebního práva</w:t>
            </w:r>
          </w:p>
          <w:p w:rsidR="00264452" w:rsidRPr="00F22958" w:rsidRDefault="003C7513" w:rsidP="00811D78">
            <w:pPr>
              <w:pStyle w:val="Styltexttabulkacelek"/>
              <w:rPr>
                <w:u w:val="single"/>
              </w:rPr>
            </w:pPr>
            <w:r>
              <w:t>V</w:t>
            </w:r>
            <w:r w:rsidR="00264452" w:rsidRPr="00F22958">
              <w:t>olební systém majoritní, proporcionální a smíšený</w:t>
            </w:r>
          </w:p>
          <w:p w:rsidR="00264452" w:rsidRPr="00F22958" w:rsidRDefault="003C7513" w:rsidP="00811D78">
            <w:pPr>
              <w:pStyle w:val="Styltexttabulkacelek"/>
            </w:pPr>
            <w:r>
              <w:t>D</w:t>
            </w:r>
            <w:r w:rsidR="00264452" w:rsidRPr="00F22958">
              <w:t>ruhy voleb, volební kampaň</w:t>
            </w:r>
          </w:p>
          <w:p w:rsidR="00264452" w:rsidRDefault="003C7513" w:rsidP="00811D78">
            <w:pPr>
              <w:pStyle w:val="Styltexttabulkacelek"/>
              <w:rPr>
                <w:b/>
              </w:rPr>
            </w:pPr>
            <w:r>
              <w:rPr>
                <w:b/>
              </w:rPr>
              <w:t>Stát:</w:t>
            </w:r>
          </w:p>
          <w:p w:rsidR="00264452" w:rsidRPr="00C50BBC" w:rsidRDefault="003C7513" w:rsidP="00811D78">
            <w:pPr>
              <w:pStyle w:val="Styltexttabulkacelek"/>
            </w:pPr>
            <w:r>
              <w:t>V</w:t>
            </w:r>
            <w:r w:rsidR="00264452" w:rsidRPr="00C50BBC">
              <w:t>znik, podstata a funkce státu, teorie vznik</w:t>
            </w:r>
            <w:r w:rsidR="00264452">
              <w:t>u státu, symboly státu</w:t>
            </w:r>
          </w:p>
          <w:p w:rsidR="00264452" w:rsidRPr="00C50BBC" w:rsidRDefault="003C7513" w:rsidP="00811D78">
            <w:pPr>
              <w:pStyle w:val="Styltexttabulkacelek"/>
            </w:pPr>
            <w:r>
              <w:t>V</w:t>
            </w:r>
            <w:r w:rsidR="00264452" w:rsidRPr="00C50BBC">
              <w:t xml:space="preserve">zájemný vztah mezi pojmy stát a země, národní a etnická svébytnost, občan, občanství, </w:t>
            </w:r>
            <w:r>
              <w:t>vlastenectví, nacionalismus</w:t>
            </w:r>
            <w:r w:rsidR="00264452" w:rsidRPr="00C50BBC">
              <w:t xml:space="preserve"> </w:t>
            </w:r>
          </w:p>
          <w:p w:rsidR="00264452" w:rsidRPr="00C50BBC" w:rsidRDefault="003C7513" w:rsidP="00811D78">
            <w:pPr>
              <w:pStyle w:val="Styltexttabulkacelek"/>
            </w:pPr>
            <w:r>
              <w:t>F</w:t>
            </w:r>
            <w:r w:rsidR="00264452" w:rsidRPr="00C50BBC">
              <w:t>ormy a typy států</w:t>
            </w:r>
          </w:p>
          <w:p w:rsidR="00264452" w:rsidRPr="00C50BBC" w:rsidRDefault="003C7513" w:rsidP="00811D78">
            <w:pPr>
              <w:pStyle w:val="Styltexttabulkacelek"/>
              <w:rPr>
                <w:u w:val="single"/>
              </w:rPr>
            </w:pPr>
            <w:r>
              <w:t>S</w:t>
            </w:r>
            <w:r w:rsidR="00264452" w:rsidRPr="00C50BBC">
              <w:t>tát jako subjekt mezinárodního práva</w:t>
            </w:r>
          </w:p>
          <w:p w:rsidR="00264452" w:rsidRPr="00C50BBC" w:rsidRDefault="003C7513" w:rsidP="00811D78">
            <w:pPr>
              <w:pStyle w:val="Styltexttabulkacelek"/>
            </w:pPr>
            <w:r>
              <w:t>P</w:t>
            </w:r>
            <w:r w:rsidR="00264452" w:rsidRPr="00C50BBC">
              <w:t xml:space="preserve">rávní stát a jeho vymezení </w:t>
            </w:r>
          </w:p>
          <w:p w:rsidR="00264452" w:rsidRPr="00C50BBC" w:rsidRDefault="003C7513" w:rsidP="00811D78">
            <w:pPr>
              <w:pStyle w:val="Styltexttabulkacelek"/>
            </w:pPr>
            <w:r>
              <w:t>H</w:t>
            </w:r>
            <w:r w:rsidR="00264452" w:rsidRPr="00C50BBC">
              <w:t>istorie</w:t>
            </w:r>
            <w:r w:rsidR="00264452">
              <w:t xml:space="preserve"> čs.</w:t>
            </w:r>
            <w:r w:rsidR="00264452" w:rsidRPr="00C378CB">
              <w:t xml:space="preserve"> státnosti</w:t>
            </w:r>
          </w:p>
          <w:p w:rsidR="00264452" w:rsidRDefault="003C7513" w:rsidP="00811D78">
            <w:pPr>
              <w:pStyle w:val="Styltexttabulkacelek"/>
              <w:rPr>
                <w:b/>
              </w:rPr>
            </w:pPr>
            <w:r>
              <w:rPr>
                <w:b/>
              </w:rPr>
              <w:t>Politické ideologie a doktríny:</w:t>
            </w:r>
          </w:p>
          <w:p w:rsidR="00264452" w:rsidRPr="00C378CB" w:rsidRDefault="003C7513" w:rsidP="00811D78">
            <w:pPr>
              <w:pStyle w:val="Styltexttabulkacelek"/>
            </w:pPr>
            <w:r>
              <w:t>V</w:t>
            </w:r>
            <w:r w:rsidR="00264452" w:rsidRPr="00C378CB">
              <w:t>zájemný vztah mezi ideologií a doktrínou, ideologií a filozofií</w:t>
            </w:r>
          </w:p>
          <w:p w:rsidR="00264452" w:rsidRDefault="003C7513" w:rsidP="00811D78">
            <w:pPr>
              <w:pStyle w:val="Styltexttabulkacelek"/>
            </w:pPr>
            <w:r>
              <w:t>L</w:t>
            </w:r>
            <w:r w:rsidR="00264452" w:rsidRPr="00C378CB">
              <w:t>iberalismus</w:t>
            </w:r>
            <w:r w:rsidR="00264452">
              <w:t xml:space="preserve">, </w:t>
            </w:r>
          </w:p>
          <w:p w:rsidR="00264452" w:rsidRPr="00C378CB" w:rsidRDefault="003C7513" w:rsidP="00811D78">
            <w:pPr>
              <w:pStyle w:val="Styltexttabulkacelek"/>
            </w:pPr>
            <w:r>
              <w:t>A</w:t>
            </w:r>
            <w:r w:rsidR="00264452" w:rsidRPr="00C378CB">
              <w:t>narchismus</w:t>
            </w:r>
          </w:p>
          <w:p w:rsidR="00264452" w:rsidRPr="00C378CB" w:rsidRDefault="003C7513" w:rsidP="00811D78">
            <w:pPr>
              <w:pStyle w:val="Styltexttabulkacelek"/>
            </w:pPr>
            <w:r>
              <w:t>K</w:t>
            </w:r>
            <w:r w:rsidR="00264452" w:rsidRPr="00C378CB">
              <w:t>onzervatismus</w:t>
            </w:r>
          </w:p>
          <w:p w:rsidR="00264452" w:rsidRPr="00C378CB" w:rsidRDefault="003C7513" w:rsidP="00811D78">
            <w:pPr>
              <w:pStyle w:val="Styltexttabulkacelek"/>
            </w:pPr>
            <w:r>
              <w:t>K</w:t>
            </w:r>
            <w:r w:rsidR="00264452" w:rsidRPr="00C378CB">
              <w:t xml:space="preserve">řesťanské a </w:t>
            </w:r>
            <w:r w:rsidR="00264452">
              <w:t>s</w:t>
            </w:r>
            <w:r w:rsidR="00264452" w:rsidRPr="00C378CB">
              <w:t>ociální nauky</w:t>
            </w:r>
          </w:p>
          <w:p w:rsidR="00264452" w:rsidRPr="00C378CB" w:rsidRDefault="003C7513" w:rsidP="00811D78">
            <w:pPr>
              <w:pStyle w:val="Styltexttabulkacelek"/>
            </w:pPr>
            <w:r>
              <w:t>S</w:t>
            </w:r>
            <w:r w:rsidR="00264452" w:rsidRPr="00C378CB">
              <w:t xml:space="preserve">ocialismus </w:t>
            </w:r>
          </w:p>
          <w:p w:rsidR="00264452" w:rsidRPr="00C378CB" w:rsidRDefault="003C7513" w:rsidP="00811D78">
            <w:pPr>
              <w:pStyle w:val="Styltexttabulkacelek"/>
            </w:pPr>
            <w:r>
              <w:t>K</w:t>
            </w:r>
            <w:r w:rsidR="00264452" w:rsidRPr="00C378CB">
              <w:t>omunismus</w:t>
            </w:r>
          </w:p>
          <w:p w:rsidR="00264452" w:rsidRPr="00C378CB" w:rsidRDefault="003C7513" w:rsidP="00811D78">
            <w:pPr>
              <w:pStyle w:val="Styltexttabulkacelek"/>
            </w:pPr>
            <w:r>
              <w:t>F</w:t>
            </w:r>
            <w:r w:rsidR="00264452" w:rsidRPr="00C378CB">
              <w:t>ašismus</w:t>
            </w:r>
          </w:p>
          <w:p w:rsidR="00264452" w:rsidRPr="00C378CB" w:rsidRDefault="003C7513" w:rsidP="00811D78">
            <w:pPr>
              <w:pStyle w:val="Styltexttabulkacelek"/>
            </w:pPr>
            <w:r>
              <w:t>N</w:t>
            </w:r>
            <w:r w:rsidR="00264452" w:rsidRPr="00C378CB">
              <w:t>acionální socialismus</w:t>
            </w:r>
          </w:p>
          <w:p w:rsidR="00264452" w:rsidRPr="00C378CB" w:rsidRDefault="003C7513" w:rsidP="00811D78">
            <w:pPr>
              <w:pStyle w:val="Styltexttabulkacelek"/>
            </w:pPr>
            <w:r>
              <w:t>R</w:t>
            </w:r>
            <w:r w:rsidR="00264452" w:rsidRPr="00C378CB">
              <w:t>asismus a rasová segregace</w:t>
            </w:r>
          </w:p>
          <w:p w:rsidR="00264452" w:rsidRPr="00C378CB" w:rsidRDefault="003C7513" w:rsidP="00811D78">
            <w:pPr>
              <w:pStyle w:val="Styltexttabulkacelek"/>
            </w:pPr>
            <w:r>
              <w:t>F</w:t>
            </w:r>
            <w:r w:rsidR="00264452" w:rsidRPr="00C378CB">
              <w:t>eminismus</w:t>
            </w:r>
          </w:p>
          <w:p w:rsidR="00264452" w:rsidRPr="00C50BBC" w:rsidRDefault="003C7513" w:rsidP="00811D78">
            <w:pPr>
              <w:pStyle w:val="Styltexttabulkacelek"/>
            </w:pPr>
            <w:r>
              <w:t>E</w:t>
            </w:r>
            <w:r w:rsidR="00264452" w:rsidRPr="00C378CB">
              <w:t>nvironmentalismus</w:t>
            </w:r>
          </w:p>
          <w:p w:rsidR="00264452" w:rsidRDefault="00264452" w:rsidP="00811D78">
            <w:pPr>
              <w:pStyle w:val="Styltexttabulkacelek"/>
              <w:rPr>
                <w:b/>
              </w:rPr>
            </w:pPr>
            <w:r w:rsidRPr="00C50BBC">
              <w:rPr>
                <w:b/>
              </w:rPr>
              <w:t>M</w:t>
            </w:r>
            <w:r w:rsidR="003C7513">
              <w:rPr>
                <w:b/>
              </w:rPr>
              <w:t>ezinárodní vztahy a diplomacie, mezinárodní organizace:</w:t>
            </w:r>
          </w:p>
          <w:p w:rsidR="00264452" w:rsidRDefault="003C7513" w:rsidP="00811D78">
            <w:pPr>
              <w:pStyle w:val="Styltexttabulkacelek"/>
            </w:pPr>
            <w:r>
              <w:t>M</w:t>
            </w:r>
            <w:r w:rsidR="00264452">
              <w:t>ezinárodní vztahy, prostředí,</w:t>
            </w:r>
            <w:r w:rsidR="00264452" w:rsidRPr="00C378CB">
              <w:t xml:space="preserve"> politika</w:t>
            </w:r>
          </w:p>
          <w:p w:rsidR="00264452" w:rsidRPr="00C378CB" w:rsidRDefault="003C7513" w:rsidP="00811D78">
            <w:pPr>
              <w:pStyle w:val="Styltexttabulkacelek"/>
              <w:rPr>
                <w:u w:val="single"/>
              </w:rPr>
            </w:pPr>
            <w:r>
              <w:t>S</w:t>
            </w:r>
            <w:r w:rsidR="00264452">
              <w:t>ubjekty mezinárodních vztahů</w:t>
            </w:r>
          </w:p>
          <w:p w:rsidR="00264452" w:rsidRPr="00C378CB" w:rsidRDefault="003C7513" w:rsidP="00811D78">
            <w:pPr>
              <w:pStyle w:val="Styltexttabulkacelek"/>
            </w:pPr>
            <w:r>
              <w:t>D</w:t>
            </w:r>
            <w:r w:rsidR="00264452" w:rsidRPr="00C378CB">
              <w:t>iplomacie a její charakteristika</w:t>
            </w:r>
            <w:r w:rsidR="00264452">
              <w:t>, dohody, opatření při porušení či ohrození míru</w:t>
            </w:r>
          </w:p>
          <w:p w:rsidR="00264452" w:rsidRPr="00C50BBC" w:rsidRDefault="003C7513" w:rsidP="00811D78">
            <w:pPr>
              <w:pStyle w:val="Styltexttabulkacelek"/>
            </w:pPr>
            <w:r>
              <w:t>Z</w:t>
            </w:r>
            <w:r w:rsidR="00264452" w:rsidRPr="00C378CB">
              <w:t>apojení ČR do mezinárodních organizací</w:t>
            </w:r>
            <w:r w:rsidR="00264452">
              <w:t xml:space="preserve"> </w:t>
            </w:r>
            <w:r w:rsidR="00264452" w:rsidRPr="00C378CB">
              <w:t>OSN</w:t>
            </w:r>
            <w:r w:rsidR="00264452">
              <w:t xml:space="preserve">, </w:t>
            </w:r>
            <w:r w:rsidR="00264452" w:rsidRPr="00C378CB">
              <w:t>EU</w:t>
            </w:r>
            <w:r w:rsidR="00264452">
              <w:t xml:space="preserve">, </w:t>
            </w:r>
            <w:r w:rsidR="00264452" w:rsidRPr="00C378CB">
              <w:t>NATO</w:t>
            </w:r>
          </w:p>
        </w:tc>
        <w:tc>
          <w:tcPr>
            <w:tcW w:w="1250" w:type="pct"/>
          </w:tcPr>
          <w:p w:rsidR="0007535E" w:rsidRDefault="00264452" w:rsidP="0007535E">
            <w:pPr>
              <w:pStyle w:val="Styltexttabulkacelek"/>
            </w:pPr>
            <w:r w:rsidRPr="0096339F">
              <w:lastRenderedPageBreak/>
              <w:t>OSV, MULTI, GLOB, MED</w:t>
            </w:r>
            <w:r w:rsidR="0007535E">
              <w:t xml:space="preserve">: </w:t>
            </w:r>
            <w:r w:rsidRPr="00124FCB">
              <w:t>morálka všedního dne</w:t>
            </w:r>
            <w:r w:rsidR="0007535E">
              <w:t xml:space="preserve">, </w:t>
            </w:r>
            <w:r w:rsidR="0007535E" w:rsidRPr="0096339F">
              <w:t>porovnávání teoretických prohlášení s</w:t>
            </w:r>
            <w:r w:rsidR="0007535E">
              <w:t> </w:t>
            </w:r>
            <w:r w:rsidR="0007535E" w:rsidRPr="0096339F">
              <w:t>praxí</w:t>
            </w:r>
            <w:r w:rsidR="0007535E">
              <w:t xml:space="preserve">, </w:t>
            </w:r>
            <w:r w:rsidR="0007535E" w:rsidRPr="0096339F">
              <w:t>vyhledávání a zpracovávání informací z</w:t>
            </w:r>
            <w:r w:rsidR="0007535E">
              <w:t> </w:t>
            </w:r>
            <w:r w:rsidR="0007535E" w:rsidRPr="0096339F">
              <w:t>médií</w:t>
            </w:r>
            <w:r w:rsidR="0007535E">
              <w:t xml:space="preserve">, </w:t>
            </w:r>
            <w:r w:rsidR="0007535E" w:rsidRPr="0096339F">
              <w:t>rozvoj rozhodovacích schopností</w:t>
            </w:r>
            <w:r w:rsidR="0007535E">
              <w:t xml:space="preserve">, </w:t>
            </w:r>
          </w:p>
          <w:p w:rsidR="00264452" w:rsidRDefault="0007535E" w:rsidP="00811D78">
            <w:pPr>
              <w:pStyle w:val="Styltexttabulkacelek"/>
            </w:pPr>
            <w:r>
              <w:t>humanitární a rozvojová spolupráce</w:t>
            </w:r>
          </w:p>
          <w:p w:rsidR="00264452" w:rsidRPr="0096339F" w:rsidRDefault="0007535E" w:rsidP="00811D78">
            <w:pPr>
              <w:pStyle w:val="Styltexttabulkacelek"/>
            </w:pPr>
            <w:r>
              <w:t>M</w:t>
            </w:r>
            <w:r w:rsidR="00264452" w:rsidRPr="00124FCB">
              <w:t>ezipředmětové vztahy</w:t>
            </w:r>
            <w:r w:rsidR="00264452">
              <w:t>: 4. ročník, oktáva filozofie a etika</w:t>
            </w:r>
            <w:r>
              <w:t xml:space="preserve">, </w:t>
            </w:r>
            <w:r w:rsidR="00264452">
              <w:t>3. ročník, septima ústavní právo</w:t>
            </w:r>
            <w:r>
              <w:t xml:space="preserve">, </w:t>
            </w:r>
            <w:r w:rsidR="00264452">
              <w:t>4.ročník, oktáva etika</w:t>
            </w:r>
            <w:r>
              <w:t xml:space="preserve"> </w:t>
            </w:r>
          </w:p>
          <w:p w:rsidR="00264452" w:rsidRPr="0096339F" w:rsidRDefault="00264452" w:rsidP="00811D78">
            <w:pPr>
              <w:pStyle w:val="Styltexttabulkacelek"/>
              <w:rPr>
                <w:b/>
              </w:rPr>
            </w:pPr>
            <w:r>
              <w:t xml:space="preserve"> </w:t>
            </w:r>
          </w:p>
        </w:tc>
      </w:tr>
    </w:tbl>
    <w:p w:rsidR="008775EC" w:rsidRDefault="008775EC" w:rsidP="000672AB">
      <w:pPr>
        <w:pStyle w:val="charakteristika"/>
        <w:jc w:val="left"/>
        <w:rPr>
          <w:rStyle w:val="charakteristikaChar"/>
          <w:b/>
        </w:rPr>
      </w:pPr>
    </w:p>
    <w:p w:rsidR="002B797F" w:rsidRPr="0096339F" w:rsidRDefault="008775EC" w:rsidP="000672AB">
      <w:pPr>
        <w:pStyle w:val="charakteristika"/>
        <w:jc w:val="left"/>
        <w:rPr>
          <w:rStyle w:val="charakteristikaChar"/>
          <w:b/>
        </w:rPr>
      </w:pPr>
      <w:r>
        <w:rPr>
          <w:rStyle w:val="charakteristikaChar"/>
          <w:b/>
        </w:rPr>
        <w:br w:type="page"/>
      </w:r>
    </w:p>
    <w:tbl>
      <w:tblPr>
        <w:tblpPr w:leftFromText="141" w:rightFromText="141" w:vertAnchor="text" w:horzAnchor="margin" w:tblpY="86"/>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0"/>
        <w:gridCol w:w="2520"/>
        <w:gridCol w:w="2521"/>
        <w:gridCol w:w="2521"/>
      </w:tblGrid>
      <w:tr w:rsidR="000672AB" w:rsidRPr="0096339F">
        <w:tc>
          <w:tcPr>
            <w:tcW w:w="5000" w:type="pct"/>
            <w:gridSpan w:val="4"/>
          </w:tcPr>
          <w:p w:rsidR="000672AB" w:rsidRPr="00811D78" w:rsidRDefault="000672AB" w:rsidP="000672AB">
            <w:pPr>
              <w:jc w:val="center"/>
              <w:rPr>
                <w:b/>
                <w:bCs/>
                <w:sz w:val="22"/>
                <w:szCs w:val="22"/>
              </w:rPr>
            </w:pPr>
            <w:r w:rsidRPr="00811D78">
              <w:rPr>
                <w:b/>
                <w:bCs/>
                <w:sz w:val="22"/>
                <w:szCs w:val="22"/>
              </w:rPr>
              <w:lastRenderedPageBreak/>
              <w:t>Základy společenských věd</w:t>
            </w:r>
          </w:p>
        </w:tc>
      </w:tr>
      <w:tr w:rsidR="000672AB" w:rsidRPr="0096339F">
        <w:tc>
          <w:tcPr>
            <w:tcW w:w="1250" w:type="pct"/>
          </w:tcPr>
          <w:p w:rsidR="000672AB" w:rsidRPr="00811D78" w:rsidRDefault="000672AB" w:rsidP="000672AB">
            <w:pPr>
              <w:rPr>
                <w:b/>
                <w:bCs/>
                <w:sz w:val="22"/>
                <w:szCs w:val="22"/>
              </w:rPr>
            </w:pPr>
            <w:r w:rsidRPr="00811D78">
              <w:rPr>
                <w:b/>
                <w:bCs/>
                <w:sz w:val="22"/>
                <w:szCs w:val="22"/>
              </w:rPr>
              <w:t>Ročník:</w:t>
            </w:r>
          </w:p>
        </w:tc>
        <w:tc>
          <w:tcPr>
            <w:tcW w:w="3750" w:type="pct"/>
            <w:gridSpan w:val="3"/>
          </w:tcPr>
          <w:p w:rsidR="007362F0" w:rsidRPr="00811D78" w:rsidRDefault="000672AB" w:rsidP="007362F0">
            <w:pPr>
              <w:rPr>
                <w:b/>
                <w:sz w:val="22"/>
                <w:szCs w:val="22"/>
              </w:rPr>
            </w:pPr>
            <w:r w:rsidRPr="00811D78">
              <w:rPr>
                <w:b/>
                <w:sz w:val="22"/>
                <w:szCs w:val="22"/>
              </w:rPr>
              <w:t xml:space="preserve">septima / 3.G </w:t>
            </w:r>
          </w:p>
        </w:tc>
      </w:tr>
      <w:tr w:rsidR="000672AB" w:rsidRPr="0096339F">
        <w:tc>
          <w:tcPr>
            <w:tcW w:w="1250" w:type="pct"/>
          </w:tcPr>
          <w:p w:rsidR="000672AB" w:rsidRPr="00811D78" w:rsidRDefault="000672AB" w:rsidP="000672AB">
            <w:pPr>
              <w:rPr>
                <w:b/>
                <w:bCs/>
                <w:sz w:val="22"/>
                <w:szCs w:val="22"/>
              </w:rPr>
            </w:pPr>
            <w:r w:rsidRPr="00811D78">
              <w:rPr>
                <w:b/>
                <w:bCs/>
                <w:sz w:val="22"/>
                <w:szCs w:val="22"/>
              </w:rPr>
              <w:t xml:space="preserve">výstupy RVP  </w:t>
            </w:r>
          </w:p>
          <w:p w:rsidR="000672AB" w:rsidRPr="00811D78" w:rsidRDefault="000672AB" w:rsidP="000672AB">
            <w:pPr>
              <w:rPr>
                <w:b/>
                <w:bCs/>
                <w:sz w:val="22"/>
                <w:szCs w:val="22"/>
              </w:rPr>
            </w:pPr>
            <w:r w:rsidRPr="00811D78">
              <w:rPr>
                <w:b/>
                <w:bCs/>
                <w:sz w:val="22"/>
                <w:szCs w:val="22"/>
              </w:rPr>
              <w:t>žák:</w:t>
            </w:r>
          </w:p>
        </w:tc>
        <w:tc>
          <w:tcPr>
            <w:tcW w:w="1250" w:type="pct"/>
          </w:tcPr>
          <w:p w:rsidR="000672AB" w:rsidRPr="00811D78" w:rsidRDefault="000672AB" w:rsidP="000672AB">
            <w:pPr>
              <w:rPr>
                <w:b/>
                <w:bCs/>
                <w:sz w:val="22"/>
                <w:szCs w:val="22"/>
              </w:rPr>
            </w:pPr>
            <w:r w:rsidRPr="00811D78">
              <w:rPr>
                <w:b/>
                <w:bCs/>
                <w:sz w:val="22"/>
                <w:szCs w:val="22"/>
              </w:rPr>
              <w:t>Školní výstup</w:t>
            </w:r>
          </w:p>
          <w:p w:rsidR="000672AB" w:rsidRPr="00811D78" w:rsidRDefault="000672AB" w:rsidP="000672AB">
            <w:pPr>
              <w:rPr>
                <w:b/>
                <w:bCs/>
                <w:sz w:val="22"/>
                <w:szCs w:val="22"/>
              </w:rPr>
            </w:pPr>
            <w:r w:rsidRPr="00811D78">
              <w:rPr>
                <w:b/>
                <w:bCs/>
                <w:sz w:val="22"/>
                <w:szCs w:val="22"/>
              </w:rPr>
              <w:t>žák:</w:t>
            </w:r>
          </w:p>
        </w:tc>
        <w:tc>
          <w:tcPr>
            <w:tcW w:w="1250" w:type="pct"/>
          </w:tcPr>
          <w:p w:rsidR="000672AB" w:rsidRPr="00811D78" w:rsidRDefault="000672AB" w:rsidP="000672AB">
            <w:pPr>
              <w:rPr>
                <w:b/>
                <w:bCs/>
                <w:sz w:val="22"/>
                <w:szCs w:val="22"/>
              </w:rPr>
            </w:pPr>
            <w:r w:rsidRPr="00811D78">
              <w:rPr>
                <w:b/>
                <w:bCs/>
                <w:sz w:val="22"/>
                <w:szCs w:val="22"/>
              </w:rPr>
              <w:t>Učivo:</w:t>
            </w:r>
          </w:p>
        </w:tc>
        <w:tc>
          <w:tcPr>
            <w:tcW w:w="1250" w:type="pct"/>
          </w:tcPr>
          <w:p w:rsidR="000672AB" w:rsidRPr="00811D78" w:rsidRDefault="00811D78" w:rsidP="000672AB">
            <w:pPr>
              <w:rPr>
                <w:b/>
                <w:bCs/>
                <w:sz w:val="22"/>
                <w:szCs w:val="22"/>
              </w:rPr>
            </w:pPr>
            <w:r w:rsidRPr="002E59E1">
              <w:rPr>
                <w:b/>
                <w:bCs/>
                <w:sz w:val="22"/>
                <w:szCs w:val="22"/>
              </w:rPr>
              <w:t xml:space="preserve">Poznámky </w:t>
            </w:r>
            <w:r w:rsidRPr="002E59E1">
              <w:rPr>
                <w:b/>
                <w:bCs/>
                <w:sz w:val="16"/>
                <w:szCs w:val="16"/>
              </w:rPr>
              <w:t>(mezipředmětové vztahy, PT, metody…)</w:t>
            </w:r>
          </w:p>
        </w:tc>
      </w:tr>
    </w:tbl>
    <w:p w:rsidR="00EA35DA" w:rsidRPr="00EA35DA" w:rsidRDefault="00EA35DA" w:rsidP="00EA35DA">
      <w:pPr>
        <w:rPr>
          <w:vanish/>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7"/>
        <w:gridCol w:w="2521"/>
        <w:gridCol w:w="2523"/>
        <w:gridCol w:w="2521"/>
      </w:tblGrid>
      <w:tr w:rsidR="002B797F" w:rsidRPr="0096339F">
        <w:trPr>
          <w:trHeight w:val="7903"/>
        </w:trPr>
        <w:tc>
          <w:tcPr>
            <w:tcW w:w="1249" w:type="pct"/>
          </w:tcPr>
          <w:p w:rsidR="002B797F" w:rsidRPr="0096339F" w:rsidRDefault="002B797F" w:rsidP="00811D78">
            <w:pPr>
              <w:pStyle w:val="Styltexttabulkacelek"/>
            </w:pPr>
            <w:r w:rsidRPr="0096339F">
              <w:t>- rozumí základním ekonomickým pojmům</w:t>
            </w:r>
          </w:p>
          <w:p w:rsidR="002B797F" w:rsidRPr="0096339F" w:rsidRDefault="002B797F" w:rsidP="00811D78">
            <w:pPr>
              <w:pStyle w:val="Styltexttabulkacelek"/>
            </w:pPr>
            <w:r w:rsidRPr="0096339F">
              <w:t xml:space="preserve">- chápe rozdíly v uplatňování základních typů </w:t>
            </w:r>
            <w:r w:rsidR="00370A03">
              <w:t>e</w:t>
            </w:r>
            <w:r w:rsidRPr="0096339F">
              <w:t>konomických teorií na fungování ekonomky státu</w:t>
            </w:r>
          </w:p>
          <w:p w:rsidR="002B797F" w:rsidRPr="0096339F" w:rsidRDefault="002B797F" w:rsidP="00811D78">
            <w:pPr>
              <w:pStyle w:val="Styltexttabulkacelek"/>
            </w:pPr>
            <w:r w:rsidRPr="0096339F">
              <w:t>- dokáže rozlišovat mezi jednotlivými ekonomickými modely dle míry zásahu trhu a státu</w:t>
            </w:r>
          </w:p>
          <w:p w:rsidR="002B797F" w:rsidRPr="00F218B1" w:rsidRDefault="002B797F" w:rsidP="00811D78">
            <w:pPr>
              <w:pStyle w:val="Styltexttabulkacelek"/>
              <w:rPr>
                <w:color w:val="231F20"/>
              </w:rPr>
            </w:pPr>
            <w:r w:rsidRPr="00F218B1">
              <w:rPr>
                <w:color w:val="231F20"/>
              </w:rPr>
              <w:t>- vysvětlí na základě konkrétní, reálné a aktuální situace ve společnosti mechanismy fungování trhu</w:t>
            </w:r>
          </w:p>
          <w:p w:rsidR="002B797F" w:rsidRPr="00F218B1" w:rsidRDefault="002B797F" w:rsidP="00811D78">
            <w:pPr>
              <w:pStyle w:val="Styltexttabulkacelek"/>
              <w:rPr>
                <w:color w:val="231F20"/>
              </w:rPr>
            </w:pPr>
            <w:r w:rsidRPr="00F218B1">
              <w:rPr>
                <w:color w:val="231F20"/>
              </w:rPr>
              <w:t>- stanoví cenu jako součet nákladů, zisku a DPH</w:t>
            </w:r>
          </w:p>
          <w:p w:rsidR="002B797F" w:rsidRPr="00F218B1" w:rsidRDefault="002B797F" w:rsidP="00811D78">
            <w:pPr>
              <w:pStyle w:val="Styltexttabulkacelek"/>
              <w:rPr>
                <w:color w:val="231F20"/>
              </w:rPr>
            </w:pPr>
            <w:r w:rsidRPr="00F218B1">
              <w:rPr>
                <w:color w:val="231F20"/>
              </w:rPr>
              <w:t>- vysvětlí, jak se cena liší podle typu zákazníků, místa či</w:t>
            </w:r>
            <w:r>
              <w:rPr>
                <w:color w:val="231F20"/>
              </w:rPr>
              <w:t xml:space="preserve"> </w:t>
            </w:r>
            <w:r w:rsidRPr="00F218B1">
              <w:rPr>
                <w:color w:val="231F20"/>
              </w:rPr>
              <w:t>období</w:t>
            </w:r>
          </w:p>
          <w:p w:rsidR="002B797F" w:rsidRPr="00F218B1" w:rsidRDefault="002B797F" w:rsidP="00811D78">
            <w:pPr>
              <w:pStyle w:val="Styltexttabulkacelek"/>
              <w:rPr>
                <w:rFonts w:ascii="OfficinaSanItcTCE-Book" w:hAnsi="OfficinaSanItcTCE-Book" w:cs="OfficinaSanItcTCE-Book"/>
                <w:color w:val="231F20"/>
                <w:sz w:val="22"/>
                <w:szCs w:val="22"/>
              </w:rPr>
            </w:pPr>
            <w:r w:rsidRPr="00F218B1">
              <w:rPr>
                <w:color w:val="231F20"/>
              </w:rPr>
              <w:t xml:space="preserve">- objasní důvody kolísání cen zboží či pracovní síly na trhu </w:t>
            </w:r>
          </w:p>
          <w:p w:rsidR="002B797F" w:rsidRPr="0096339F" w:rsidRDefault="002B797F" w:rsidP="00811D78">
            <w:pPr>
              <w:pStyle w:val="Styltexttabulkacelek"/>
            </w:pPr>
            <w:r w:rsidRPr="0096339F">
              <w:t>- vysvětlí na základě konkrétní, reálné a aktuální situace ve společnosti mechanismy fungování trhu a jeho veličin</w:t>
            </w:r>
          </w:p>
          <w:p w:rsidR="002B797F" w:rsidRPr="0013665A" w:rsidRDefault="002B797F" w:rsidP="00811D78">
            <w:pPr>
              <w:pStyle w:val="Styltexttabulkacelek"/>
              <w:rPr>
                <w:color w:val="231F20"/>
              </w:rPr>
            </w:pPr>
            <w:r w:rsidRPr="0013665A">
              <w:rPr>
                <w:color w:val="231F20"/>
              </w:rPr>
              <w:t xml:space="preserve">- rozlišuje a porovnává praktické využití </w:t>
            </w:r>
            <w:r>
              <w:rPr>
                <w:color w:val="231F20"/>
              </w:rPr>
              <w:t>j</w:t>
            </w:r>
            <w:r w:rsidRPr="0013665A">
              <w:rPr>
                <w:color w:val="231F20"/>
              </w:rPr>
              <w:t>ednotlivých forem podnikání</w:t>
            </w:r>
          </w:p>
          <w:p w:rsidR="002B797F" w:rsidRPr="0013665A" w:rsidRDefault="002B797F" w:rsidP="00811D78">
            <w:pPr>
              <w:pStyle w:val="Styltexttabulkacelek"/>
              <w:rPr>
                <w:color w:val="231F20"/>
              </w:rPr>
            </w:pPr>
            <w:r w:rsidRPr="0013665A">
              <w:rPr>
                <w:color w:val="231F20"/>
              </w:rPr>
              <w:t>- posoudí, která forma podnikání je</w:t>
            </w:r>
            <w:r>
              <w:rPr>
                <w:color w:val="231F20"/>
              </w:rPr>
              <w:t xml:space="preserve"> </w:t>
            </w:r>
            <w:r w:rsidRPr="0013665A">
              <w:rPr>
                <w:color w:val="231F20"/>
              </w:rPr>
              <w:t>v konkrétní situaci nejvýhodnější</w:t>
            </w:r>
          </w:p>
          <w:p w:rsidR="002B797F" w:rsidRPr="0013665A" w:rsidRDefault="002B797F" w:rsidP="00811D78">
            <w:pPr>
              <w:pStyle w:val="Styltexttabulkacelek"/>
              <w:rPr>
                <w:color w:val="231F20"/>
              </w:rPr>
            </w:pPr>
            <w:r w:rsidRPr="0013665A">
              <w:rPr>
                <w:color w:val="231F20"/>
              </w:rPr>
              <w:t>- posoudí výhody a rizika podnikání v porovnání se zaměstnáním</w:t>
            </w:r>
          </w:p>
          <w:p w:rsidR="002B797F" w:rsidRPr="0096339F" w:rsidRDefault="002B797F" w:rsidP="00811D78">
            <w:pPr>
              <w:pStyle w:val="Styltexttabulkacelek"/>
            </w:pPr>
            <w:r>
              <w:rPr>
                <w:color w:val="231F20"/>
              </w:rPr>
              <w:t xml:space="preserve">- </w:t>
            </w:r>
            <w:r w:rsidRPr="0013665A">
              <w:rPr>
                <w:color w:val="231F20"/>
              </w:rPr>
              <w:t xml:space="preserve"> kriticky posuzuje podíl marketingu na úspěchu výrobku na trhu</w:t>
            </w:r>
          </w:p>
          <w:p w:rsidR="002B797F" w:rsidRPr="00B14041" w:rsidRDefault="002B797F" w:rsidP="00811D78">
            <w:pPr>
              <w:pStyle w:val="Styltexttabulkacelek"/>
              <w:rPr>
                <w:color w:val="231F20"/>
              </w:rPr>
            </w:pPr>
            <w:r w:rsidRPr="00B14041">
              <w:rPr>
                <w:color w:val="231F20"/>
              </w:rPr>
              <w:t>- objasní funkci ČNB a její vliv na činnost komerčních bank</w:t>
            </w:r>
          </w:p>
          <w:p w:rsidR="002B797F" w:rsidRPr="00B14041" w:rsidRDefault="002B797F" w:rsidP="00811D78">
            <w:pPr>
              <w:pStyle w:val="Styltexttabulkacelek"/>
              <w:rPr>
                <w:color w:val="231F20"/>
              </w:rPr>
            </w:pPr>
            <w:r w:rsidRPr="00B14041">
              <w:rPr>
                <w:color w:val="231F20"/>
              </w:rPr>
              <w:t>- využívá moderní formy bankovních služeb, včetně moderních informačních a telekomunikačních</w:t>
            </w:r>
          </w:p>
          <w:p w:rsidR="002B797F" w:rsidRPr="00B14041" w:rsidRDefault="002B797F" w:rsidP="00811D78">
            <w:pPr>
              <w:pStyle w:val="Styltexttabulkacelek"/>
              <w:rPr>
                <w:color w:val="231F20"/>
              </w:rPr>
            </w:pPr>
            <w:r w:rsidRPr="00B14041">
              <w:rPr>
                <w:color w:val="231F20"/>
              </w:rPr>
              <w:t>technologií</w:t>
            </w:r>
          </w:p>
          <w:p w:rsidR="002B797F" w:rsidRPr="00B14041" w:rsidRDefault="002B797F" w:rsidP="00811D78">
            <w:pPr>
              <w:pStyle w:val="Styltexttabulkacelek"/>
            </w:pPr>
            <w:r w:rsidRPr="00B14041">
              <w:t>- ovládá způsoby bezhotovostního platebního styku</w:t>
            </w:r>
          </w:p>
          <w:p w:rsidR="002B797F" w:rsidRPr="00B14041" w:rsidRDefault="002B797F" w:rsidP="00811D78">
            <w:pPr>
              <w:pStyle w:val="Styltexttabulkacelek"/>
              <w:rPr>
                <w:color w:val="231F20"/>
              </w:rPr>
            </w:pPr>
            <w:r w:rsidRPr="00B14041">
              <w:rPr>
                <w:color w:val="231F20"/>
              </w:rPr>
              <w:t>- smění peníze za použití kursovního lístku</w:t>
            </w:r>
          </w:p>
          <w:p w:rsidR="002B797F" w:rsidRPr="00B14041" w:rsidRDefault="002B797F" w:rsidP="00811D78">
            <w:pPr>
              <w:pStyle w:val="Styltexttabulkacelek"/>
              <w:rPr>
                <w:color w:val="231F20"/>
              </w:rPr>
            </w:pPr>
            <w:r w:rsidRPr="00B14041">
              <w:rPr>
                <w:color w:val="231F20"/>
              </w:rPr>
              <w:t>- posoudí způsoby</w:t>
            </w:r>
          </w:p>
          <w:p w:rsidR="002B797F" w:rsidRPr="00B14041" w:rsidRDefault="002B797F" w:rsidP="00811D78">
            <w:pPr>
              <w:pStyle w:val="Styltexttabulkacelek"/>
              <w:rPr>
                <w:color w:val="231F20"/>
              </w:rPr>
            </w:pPr>
            <w:r w:rsidRPr="00B14041">
              <w:rPr>
                <w:color w:val="231F20"/>
              </w:rPr>
              <w:t>zajištění úvěru a vysvětlí, jak se vyvarovat předlužení</w:t>
            </w:r>
          </w:p>
          <w:p w:rsidR="002B797F" w:rsidRPr="00E42759" w:rsidRDefault="002B797F" w:rsidP="00811D78">
            <w:pPr>
              <w:pStyle w:val="Styltexttabulkacelek"/>
              <w:rPr>
                <w:color w:val="231F20"/>
              </w:rPr>
            </w:pPr>
            <w:r w:rsidRPr="00B14041">
              <w:t>- vysvětlí způsoby stanovení úrokových sazeb a rozdíl mezi úrokovou sazbou a RPSN</w:t>
            </w:r>
          </w:p>
          <w:p w:rsidR="002B797F" w:rsidRPr="00B14041" w:rsidRDefault="002B797F" w:rsidP="00811D78">
            <w:pPr>
              <w:pStyle w:val="Styltexttabulkacelek"/>
              <w:rPr>
                <w:rFonts w:ascii="OfficinaSanItcTCE-Book" w:hAnsi="OfficinaSanItcTCE-Book" w:cs="OfficinaSanItcTCE-Book"/>
                <w:color w:val="231F20"/>
                <w:sz w:val="22"/>
                <w:szCs w:val="22"/>
              </w:rPr>
            </w:pPr>
            <w:r>
              <w:lastRenderedPageBreak/>
              <w:t>- uvede principy vývoje ceny akcií a možnosti forem investic do cenných papírů</w:t>
            </w:r>
          </w:p>
          <w:p w:rsidR="002B797F" w:rsidRPr="00B14041" w:rsidRDefault="002B797F" w:rsidP="00811D78">
            <w:pPr>
              <w:pStyle w:val="Styltexttabulkacelek"/>
            </w:pPr>
            <w:r w:rsidRPr="00B14041">
              <w:t>- teoreticky se zabývá investicemi do cenných papírů</w:t>
            </w:r>
          </w:p>
          <w:p w:rsidR="002B797F" w:rsidRPr="0096339F" w:rsidRDefault="002B797F" w:rsidP="00811D78">
            <w:pPr>
              <w:pStyle w:val="Styltexttabulkacelek"/>
            </w:pPr>
            <w:r w:rsidRPr="00B14041">
              <w:rPr>
                <w:color w:val="231F20"/>
              </w:rPr>
              <w:t xml:space="preserve">- navrhne způsoby, jak </w:t>
            </w:r>
            <w:r w:rsidR="00BA2F0E">
              <w:rPr>
                <w:color w:val="231F20"/>
              </w:rPr>
              <w:t>v</w:t>
            </w:r>
            <w:r w:rsidRPr="00B14041">
              <w:rPr>
                <w:color w:val="231F20"/>
              </w:rPr>
              <w:t xml:space="preserve">yužít volné finanční prostředky </w:t>
            </w:r>
          </w:p>
          <w:p w:rsidR="002B797F" w:rsidRPr="0013665A" w:rsidRDefault="002B797F" w:rsidP="00811D78">
            <w:pPr>
              <w:pStyle w:val="Styltexttabulkacelek"/>
              <w:rPr>
                <w:color w:val="231F20"/>
              </w:rPr>
            </w:pPr>
            <w:r w:rsidRPr="0013665A">
              <w:rPr>
                <w:color w:val="231F20"/>
              </w:rPr>
              <w:t>- objasní základní principy fungování systému příjmů a výdajů státu</w:t>
            </w:r>
          </w:p>
          <w:p w:rsidR="002B797F" w:rsidRPr="0013665A" w:rsidRDefault="002B797F" w:rsidP="00811D78">
            <w:pPr>
              <w:pStyle w:val="Styltexttabulkacelek"/>
              <w:rPr>
                <w:color w:val="231F20"/>
              </w:rPr>
            </w:pPr>
            <w:r w:rsidRPr="0013665A">
              <w:rPr>
                <w:color w:val="231F20"/>
              </w:rPr>
              <w:t xml:space="preserve">- posoudí vliv </w:t>
            </w:r>
            <w:r w:rsidR="00BA2F0E">
              <w:rPr>
                <w:color w:val="231F20"/>
              </w:rPr>
              <w:t>n</w:t>
            </w:r>
            <w:r w:rsidRPr="0013665A">
              <w:rPr>
                <w:color w:val="231F20"/>
              </w:rPr>
              <w:t>ejdůležitějších ekonomických ukazatelů</w:t>
            </w:r>
          </w:p>
          <w:p w:rsidR="002B797F" w:rsidRPr="0013665A" w:rsidRDefault="002B797F" w:rsidP="00811D78">
            <w:pPr>
              <w:pStyle w:val="Styltexttabulkacelek"/>
              <w:rPr>
                <w:color w:val="231F20"/>
              </w:rPr>
            </w:pPr>
            <w:r w:rsidRPr="0013665A">
              <w:rPr>
                <w:color w:val="231F20"/>
              </w:rPr>
              <w:t>na změny v životní úrovni občanů</w:t>
            </w:r>
          </w:p>
          <w:p w:rsidR="002B797F" w:rsidRPr="0013665A" w:rsidRDefault="002B797F" w:rsidP="00811D78">
            <w:pPr>
              <w:pStyle w:val="Styltexttabulkacelek"/>
              <w:rPr>
                <w:rFonts w:ascii="OfficinaSanItcTCE-Book" w:hAnsi="OfficinaSanItcTCE-Book" w:cs="OfficinaSanItcTCE-Book"/>
                <w:color w:val="231F20"/>
                <w:sz w:val="22"/>
                <w:szCs w:val="22"/>
              </w:rPr>
            </w:pPr>
            <w:r w:rsidRPr="0013665A">
              <w:rPr>
                <w:color w:val="231F20"/>
              </w:rPr>
              <w:t>- vysvětlí podstatu inflace a její důsledky na příjmy obyvatelstva</w:t>
            </w:r>
            <w:r w:rsidRPr="0013665A">
              <w:t xml:space="preserve"> </w:t>
            </w:r>
          </w:p>
          <w:p w:rsidR="002B797F" w:rsidRPr="0096339F" w:rsidRDefault="002B797F" w:rsidP="00811D78">
            <w:pPr>
              <w:pStyle w:val="Styltexttabulkacelek"/>
            </w:pPr>
            <w:r w:rsidRPr="0096339F">
              <w:t>- objasní základní principy fungování systémů příjmů a výdajů státu</w:t>
            </w:r>
          </w:p>
          <w:p w:rsidR="002B797F" w:rsidRPr="0013665A" w:rsidRDefault="002B797F" w:rsidP="00811D78">
            <w:pPr>
              <w:pStyle w:val="Styltexttabulkacelek"/>
            </w:pPr>
            <w:r w:rsidRPr="0096339F">
              <w:t xml:space="preserve">-rozlišuje základní typy </w:t>
            </w:r>
            <w:r w:rsidRPr="0013665A">
              <w:t>daní, provede jejich základní výpočty</w:t>
            </w:r>
          </w:p>
          <w:p w:rsidR="002B797F" w:rsidRPr="0013665A" w:rsidRDefault="002B797F" w:rsidP="00811D78">
            <w:pPr>
              <w:pStyle w:val="Styltexttabulkacelek"/>
              <w:rPr>
                <w:color w:val="231F20"/>
              </w:rPr>
            </w:pPr>
            <w:r w:rsidRPr="0013665A">
              <w:rPr>
                <w:color w:val="231F20"/>
              </w:rPr>
              <w:t>- uvede, jakým způsobem podá daňové přiznání především k dani z příjmu</w:t>
            </w:r>
          </w:p>
          <w:p w:rsidR="002B797F" w:rsidRPr="0013665A" w:rsidRDefault="002B797F" w:rsidP="00811D78">
            <w:pPr>
              <w:pStyle w:val="Styltexttabulkacelek"/>
            </w:pPr>
            <w:r w:rsidRPr="0096339F">
              <w:t xml:space="preserve">- kriticky posoudí osobnostní a kvalifikační předpoklady pro </w:t>
            </w:r>
            <w:r w:rsidRPr="0013665A">
              <w:t>volbu dalšího studia</w:t>
            </w:r>
          </w:p>
          <w:p w:rsidR="002B797F" w:rsidRPr="0013665A" w:rsidRDefault="002B797F" w:rsidP="00811D78">
            <w:pPr>
              <w:pStyle w:val="Styltexttabulkacelek"/>
            </w:pPr>
            <w:r w:rsidRPr="0013665A">
              <w:t>- posoudí profesní poptávku na českém a evropském trhu práce, dokáže na ni reagovat</w:t>
            </w:r>
          </w:p>
          <w:p w:rsidR="002B797F" w:rsidRPr="0013665A" w:rsidRDefault="002B797F" w:rsidP="00811D78">
            <w:pPr>
              <w:pStyle w:val="Styltexttabulkacelek"/>
            </w:pPr>
            <w:r w:rsidRPr="0013665A">
              <w:t>- vyhotoví potřebnou dokumentaci pro přijímací řízení ve zvoleném studiu (profesi)</w:t>
            </w:r>
          </w:p>
          <w:p w:rsidR="002B797F" w:rsidRPr="0013665A" w:rsidRDefault="002B797F" w:rsidP="00811D78">
            <w:pPr>
              <w:pStyle w:val="Styltexttabulkacelek"/>
            </w:pPr>
            <w:r w:rsidRPr="0013665A">
              <w:t>- vhodně prezentuje vlastní osobu a práci</w:t>
            </w:r>
          </w:p>
          <w:p w:rsidR="002B797F" w:rsidRPr="0013665A" w:rsidRDefault="002B797F" w:rsidP="00811D78">
            <w:pPr>
              <w:pStyle w:val="Styltexttabulkacelek"/>
            </w:pPr>
            <w:r w:rsidRPr="0013665A">
              <w:t>- objasní funkce transferů obyvatelstvu, úřadů práce a personálních agentur</w:t>
            </w:r>
          </w:p>
          <w:p w:rsidR="002B797F" w:rsidRPr="0013665A" w:rsidRDefault="002B797F" w:rsidP="00811D78">
            <w:pPr>
              <w:pStyle w:val="Styltexttabulkacelek"/>
              <w:rPr>
                <w:color w:val="231F20"/>
              </w:rPr>
            </w:pPr>
            <w:r w:rsidRPr="0013665A">
              <w:rPr>
                <w:color w:val="231F20"/>
              </w:rPr>
              <w:t>- uvede postup, jak vypočítá životní minimum sv</w:t>
            </w:r>
            <w:r w:rsidR="00BA2F0E">
              <w:rPr>
                <w:color w:val="231F20"/>
              </w:rPr>
              <w:t>é domácnosti</w:t>
            </w:r>
            <w:r w:rsidRPr="0013665A">
              <w:rPr>
                <w:color w:val="231F20"/>
              </w:rPr>
              <w:t xml:space="preserve"> a zažádá o sociální dávku, na niž má nárok</w:t>
            </w:r>
          </w:p>
          <w:p w:rsidR="002B797F" w:rsidRPr="0013665A" w:rsidRDefault="002B797F" w:rsidP="00811D78">
            <w:pPr>
              <w:pStyle w:val="Styltexttabulkacelek"/>
              <w:rPr>
                <w:color w:val="231F20"/>
              </w:rPr>
            </w:pPr>
            <w:r w:rsidRPr="0013665A">
              <w:rPr>
                <w:color w:val="231F20"/>
              </w:rPr>
              <w:t xml:space="preserve">- objasní funkci podpory v nezaměstnanosti, funkci úřadů práce </w:t>
            </w:r>
          </w:p>
          <w:p w:rsidR="002B797F" w:rsidRPr="0096339F" w:rsidRDefault="002B797F" w:rsidP="00811D78">
            <w:pPr>
              <w:pStyle w:val="Styltexttabulkacelek"/>
            </w:pPr>
            <w:r>
              <w:t>- dovede vysvětlit, jak ovlivňuje proces evropské integrace ekonomiku Evropy</w:t>
            </w:r>
          </w:p>
          <w:p w:rsidR="002B797F" w:rsidRPr="0096339F" w:rsidRDefault="002B797F" w:rsidP="00811D78">
            <w:pPr>
              <w:pStyle w:val="Styltexttabulkacelek"/>
            </w:pPr>
            <w:r w:rsidRPr="0096339F">
              <w:t>- objasní, v čem spočívá odlišnost mezi morálními a právními normami</w:t>
            </w:r>
          </w:p>
          <w:p w:rsidR="002B797F" w:rsidRPr="0096339F" w:rsidRDefault="002B797F" w:rsidP="00811D78">
            <w:pPr>
              <w:pStyle w:val="Styltexttabulkacelek"/>
            </w:pPr>
            <w:r w:rsidRPr="0096339F">
              <w:t>- rozlišuje mezi fyzickou a právnickou osobou</w:t>
            </w:r>
          </w:p>
          <w:p w:rsidR="002B797F" w:rsidRPr="0096339F" w:rsidRDefault="002B797F" w:rsidP="00811D78">
            <w:pPr>
              <w:pStyle w:val="Styltexttabulkacelek"/>
            </w:pPr>
            <w:r w:rsidRPr="0096339F">
              <w:t>- ve svém jednání respektuje právní normy</w:t>
            </w:r>
          </w:p>
          <w:p w:rsidR="002B797F" w:rsidRDefault="002B797F" w:rsidP="00811D78">
            <w:pPr>
              <w:pStyle w:val="Styltexttabulkacelek"/>
            </w:pPr>
            <w:r>
              <w:lastRenderedPageBreak/>
              <w:t xml:space="preserve">- </w:t>
            </w:r>
            <w:r w:rsidRPr="0096339F">
              <w:t>žák vymezí, jakou funkci plní ve státě ústava a které oblasti života upravuje</w:t>
            </w:r>
          </w:p>
          <w:p w:rsidR="002B797F" w:rsidRPr="0096339F" w:rsidRDefault="002B797F" w:rsidP="00811D78">
            <w:pPr>
              <w:pStyle w:val="Styltexttabulkacelek"/>
            </w:pPr>
            <w:r w:rsidRPr="0096339F">
              <w:t>- žák objasní, proč je státní moc v ČR rozdělena na tři nezávislé složky, rozlišuje a porovnává funkce a úkoly</w:t>
            </w:r>
            <w:r>
              <w:t xml:space="preserve"> </w:t>
            </w:r>
            <w:r w:rsidRPr="0096339F">
              <w:t>orgánů státní moci ČR</w:t>
            </w:r>
          </w:p>
          <w:p w:rsidR="002B797F" w:rsidRPr="0096339F" w:rsidRDefault="002B797F" w:rsidP="00811D78">
            <w:pPr>
              <w:pStyle w:val="Styltexttabulkacelek"/>
            </w:pPr>
            <w:r w:rsidRPr="0096339F">
              <w:t>- vyloží rozdílnosti mezi demokratickými a autokratickými přístupy státu k občanům</w:t>
            </w:r>
          </w:p>
          <w:p w:rsidR="002B797F" w:rsidRPr="0096339F" w:rsidRDefault="002B797F" w:rsidP="00811D78">
            <w:pPr>
              <w:pStyle w:val="Styltexttabulkacelek"/>
            </w:pPr>
            <w:r w:rsidRPr="0096339F">
              <w:t>- objasní lidská práva obecně a svá lidská práva</w:t>
            </w:r>
          </w:p>
          <w:p w:rsidR="002B797F" w:rsidRPr="0096339F" w:rsidRDefault="002B797F" w:rsidP="00811D78">
            <w:pPr>
              <w:pStyle w:val="Styltexttabulkacelek"/>
            </w:pPr>
            <w:r w:rsidRPr="0096339F">
              <w:t>- zná instituce a organizace dohlížející na dodržování lidských práv</w:t>
            </w:r>
          </w:p>
          <w:p w:rsidR="002B797F" w:rsidRPr="0096339F" w:rsidRDefault="002B797F" w:rsidP="00811D78">
            <w:pPr>
              <w:pStyle w:val="Styltexttabulkacelek"/>
            </w:pPr>
            <w:r w:rsidRPr="0096339F">
              <w:t>- vymezí podmínky vzniku a zániku důležitých právních vztahů</w:t>
            </w:r>
          </w:p>
          <w:p w:rsidR="002B797F" w:rsidRPr="0096339F" w:rsidRDefault="002B797F" w:rsidP="00811D78">
            <w:pPr>
              <w:pStyle w:val="Styltexttabulkacelek"/>
            </w:pPr>
            <w:r w:rsidRPr="0096339F">
              <w:t>- na příkladech dokáže ukázat důsledky nedodržení náležitostí smlouvy</w:t>
            </w:r>
          </w:p>
          <w:p w:rsidR="002B797F" w:rsidRPr="0096339F" w:rsidRDefault="002B797F" w:rsidP="00811D78">
            <w:pPr>
              <w:pStyle w:val="Styltexttabulkacelek"/>
            </w:pPr>
            <w:r w:rsidRPr="0096339F">
              <w:t>- rozlišuje případy, které se řeší v občanském soudním řízení a v trestním řízení</w:t>
            </w:r>
          </w:p>
          <w:p w:rsidR="002B797F" w:rsidRPr="0096339F" w:rsidRDefault="002B797F" w:rsidP="00811D78">
            <w:pPr>
              <w:pStyle w:val="Styltexttabulkacelek"/>
            </w:pPr>
            <w:r w:rsidRPr="0096339F">
              <w:t>- rozlišuje náplň činnosti základních orgánů právní ochrany</w:t>
            </w:r>
          </w:p>
          <w:p w:rsidR="002B797F" w:rsidRPr="0096339F" w:rsidRDefault="002B797F" w:rsidP="00811D78">
            <w:pPr>
              <w:pStyle w:val="Styltexttabulkacelek"/>
            </w:pPr>
            <w:r w:rsidRPr="0096339F">
              <w:t>-</w:t>
            </w:r>
            <w:r w:rsidR="00BA2F0E">
              <w:t xml:space="preserve"> </w:t>
            </w:r>
            <w:r w:rsidRPr="0096339F">
              <w:t>rozlišuje základní právní vztahy mezi členy rodiny</w:t>
            </w:r>
          </w:p>
          <w:p w:rsidR="002B797F" w:rsidRPr="0096339F" w:rsidRDefault="002B797F" w:rsidP="00811D78">
            <w:pPr>
              <w:pStyle w:val="Styltexttabulkacelek"/>
            </w:pPr>
            <w:r w:rsidRPr="0096339F">
              <w:t>- rozlišuje formy náhradní rodinné péče dítěte</w:t>
            </w:r>
          </w:p>
          <w:p w:rsidR="002B797F" w:rsidRPr="0096339F" w:rsidRDefault="002B797F" w:rsidP="00811D78">
            <w:pPr>
              <w:pStyle w:val="Styltexttabulkacelek"/>
            </w:pPr>
            <w:r w:rsidRPr="0096339F">
              <w:t>- uvede postup, jak uzavřít pracovní smlouvu a podat výpověď</w:t>
            </w:r>
          </w:p>
          <w:p w:rsidR="002B797F" w:rsidRPr="0096339F" w:rsidRDefault="002B797F" w:rsidP="00811D78">
            <w:pPr>
              <w:pStyle w:val="Styltexttabulkacelek"/>
            </w:pPr>
            <w:r w:rsidRPr="0096339F">
              <w:t>-</w:t>
            </w:r>
            <w:r w:rsidR="00BA2F0E">
              <w:t xml:space="preserve"> </w:t>
            </w:r>
            <w:r w:rsidRPr="0096339F">
              <w:t>umí charakterizovat pracovní povinnosti</w:t>
            </w:r>
          </w:p>
          <w:p w:rsidR="002B797F" w:rsidRDefault="002B797F" w:rsidP="00811D78">
            <w:pPr>
              <w:pStyle w:val="Styltexttabulkacelek"/>
            </w:pPr>
            <w:r w:rsidRPr="0096339F">
              <w:t>- rozlišuje náplň činnosti z</w:t>
            </w:r>
            <w:r>
              <w:t>ákladních orgánů právní ochrany</w:t>
            </w:r>
          </w:p>
          <w:p w:rsidR="002B797F" w:rsidRPr="0096339F" w:rsidRDefault="002B797F" w:rsidP="00811D78">
            <w:pPr>
              <w:pStyle w:val="Styltexttabulkacelek"/>
            </w:pPr>
            <w:r w:rsidRPr="0096339F">
              <w:t>- rozlišuje mezi trestným činem a přestupkem</w:t>
            </w:r>
          </w:p>
        </w:tc>
        <w:tc>
          <w:tcPr>
            <w:tcW w:w="1250" w:type="pct"/>
          </w:tcPr>
          <w:p w:rsidR="002B797F" w:rsidRPr="0096339F" w:rsidRDefault="002B797F" w:rsidP="00811D78">
            <w:pPr>
              <w:pStyle w:val="Styltexttabulkacelek"/>
            </w:pPr>
            <w:r w:rsidRPr="0096339F">
              <w:lastRenderedPageBreak/>
              <w:t>- dokáže charakterizovat základní ekonomické pojmy</w:t>
            </w:r>
          </w:p>
          <w:p w:rsidR="002B797F" w:rsidRPr="0096339F" w:rsidRDefault="002B797F" w:rsidP="00811D78">
            <w:pPr>
              <w:pStyle w:val="Styltexttabulkacelek"/>
            </w:pPr>
            <w:r w:rsidRPr="0096339F">
              <w:t>- rozumí cílům a nástrojům ekonomie</w:t>
            </w:r>
          </w:p>
          <w:p w:rsidR="002B797F" w:rsidRPr="0096339F" w:rsidRDefault="002B797F" w:rsidP="00811D78">
            <w:pPr>
              <w:pStyle w:val="Styltexttabulkacelek"/>
            </w:pPr>
            <w:r w:rsidRPr="0096339F">
              <w:t>- umí charakterizovat  jednotlivé ekonomické teorie</w:t>
            </w:r>
          </w:p>
          <w:p w:rsidR="002B797F" w:rsidRPr="0096339F" w:rsidRDefault="002B797F" w:rsidP="00811D78">
            <w:pPr>
              <w:pStyle w:val="Styltexttabulkacelek"/>
            </w:pPr>
            <w:r w:rsidRPr="0096339F">
              <w:t xml:space="preserve">- chápe smysl zásahu státu do ekonomiku </w:t>
            </w:r>
          </w:p>
          <w:p w:rsidR="002B797F" w:rsidRPr="0096339F" w:rsidRDefault="002B797F" w:rsidP="00811D78">
            <w:pPr>
              <w:pStyle w:val="Styltexttabulkacelek"/>
            </w:pPr>
            <w:r w:rsidRPr="0096339F">
              <w:t>- uvědomuje si výhody i nedostatky zcela liberální ekonomiky</w:t>
            </w:r>
          </w:p>
          <w:p w:rsidR="002B797F" w:rsidRDefault="002B797F" w:rsidP="00811D78">
            <w:pPr>
              <w:pStyle w:val="Styltexttabulkacelek"/>
            </w:pPr>
            <w:r>
              <w:t>- pochopí základní principy fungování tržní ekonomiky a dokáže vysvětlit pojem „neviditelná ruka trhu“</w:t>
            </w:r>
          </w:p>
          <w:p w:rsidR="002B797F" w:rsidRPr="0096339F" w:rsidRDefault="002B797F" w:rsidP="00811D78">
            <w:pPr>
              <w:pStyle w:val="Styltexttabulkacelek"/>
            </w:pPr>
            <w:r>
              <w:t>- uvádí praktické příklady vlivu nabídky, poptávky a konkurence na tvorbu ceny</w:t>
            </w:r>
          </w:p>
          <w:p w:rsidR="002B797F" w:rsidRPr="0096339F" w:rsidRDefault="002B797F" w:rsidP="00811D78">
            <w:pPr>
              <w:pStyle w:val="Styltexttabulkacelek"/>
            </w:pPr>
            <w:r w:rsidRPr="0096339F">
              <w:t>-</w:t>
            </w:r>
            <w:r w:rsidR="00BA2F0E">
              <w:t xml:space="preserve"> </w:t>
            </w:r>
            <w:r w:rsidRPr="0096339F">
              <w:t>dokáže objasnit základní cíle a principy tržního mechanismu</w:t>
            </w:r>
          </w:p>
          <w:p w:rsidR="002B797F" w:rsidRPr="0096339F" w:rsidRDefault="002B797F" w:rsidP="00811D78">
            <w:pPr>
              <w:pStyle w:val="Styltexttabulkacelek"/>
            </w:pPr>
            <w:r w:rsidRPr="0096339F">
              <w:t>- chápe vztahy mezi mikroekonomickými veličinami</w:t>
            </w:r>
          </w:p>
          <w:p w:rsidR="002B797F" w:rsidRDefault="002B797F" w:rsidP="00811D78">
            <w:pPr>
              <w:pStyle w:val="Styltexttabulkacelek"/>
            </w:pPr>
            <w:r w:rsidRPr="0096339F">
              <w:t>- dokáže rozlišovat mezi ekonomickými subjekty</w:t>
            </w:r>
          </w:p>
          <w:p w:rsidR="002B797F" w:rsidRPr="0013665A" w:rsidRDefault="002B797F" w:rsidP="00811D78">
            <w:pPr>
              <w:pStyle w:val="Styltexttabulkacelek"/>
              <w:rPr>
                <w:color w:val="231F20"/>
              </w:rPr>
            </w:pPr>
            <w:r w:rsidRPr="0013665A">
              <w:rPr>
                <w:color w:val="231F20"/>
              </w:rPr>
              <w:t>- uvede, jak postupovat při zakládání vlastní podnikatelské činnosti a jak zažádat o živnostenské</w:t>
            </w:r>
          </w:p>
          <w:p w:rsidR="002B797F" w:rsidRPr="00205ADE" w:rsidRDefault="002B797F" w:rsidP="00811D78">
            <w:pPr>
              <w:pStyle w:val="Styltexttabulkacelek"/>
              <w:rPr>
                <w:color w:val="231F20"/>
              </w:rPr>
            </w:pPr>
            <w:r w:rsidRPr="0013665A">
              <w:t>oprávnění</w:t>
            </w:r>
          </w:p>
          <w:p w:rsidR="002B797F" w:rsidRPr="0096339F" w:rsidRDefault="002B797F" w:rsidP="00811D78">
            <w:pPr>
              <w:pStyle w:val="Styltexttabulkacelek"/>
            </w:pPr>
            <w:r w:rsidRPr="0096339F">
              <w:t>- chápe smysl marketingu</w:t>
            </w:r>
          </w:p>
          <w:p w:rsidR="002B797F" w:rsidRDefault="002B797F" w:rsidP="00811D78">
            <w:pPr>
              <w:pStyle w:val="Styltexttabulkacelek"/>
            </w:pPr>
            <w:r>
              <w:t xml:space="preserve">- </w:t>
            </w:r>
            <w:r w:rsidRPr="0096339F">
              <w:t>zná funkci a typologii peněz</w:t>
            </w:r>
          </w:p>
          <w:p w:rsidR="002B797F" w:rsidRDefault="002B797F" w:rsidP="00811D78">
            <w:pPr>
              <w:pStyle w:val="Styltexttabulkacelek"/>
            </w:pPr>
            <w:r w:rsidRPr="0096339F">
              <w:t>- je schopen se zorientovat v bankovní soustavě ČR</w:t>
            </w:r>
          </w:p>
          <w:p w:rsidR="002B797F" w:rsidRDefault="002B797F" w:rsidP="00811D78">
            <w:pPr>
              <w:pStyle w:val="Styltexttabulkacelek"/>
            </w:pPr>
            <w:r>
              <w:t>- orientuje se i v produktech nabízených komerčními bankami</w:t>
            </w:r>
          </w:p>
          <w:p w:rsidR="002B797F" w:rsidRPr="0096339F" w:rsidRDefault="002B797F" w:rsidP="00811D78">
            <w:pPr>
              <w:pStyle w:val="Styltexttabulkacelek"/>
            </w:pPr>
            <w:r>
              <w:t>- popíše rozdíl mezi spořicím a běžným účtem</w:t>
            </w:r>
          </w:p>
          <w:p w:rsidR="002B797F" w:rsidRDefault="002B797F" w:rsidP="00811D78">
            <w:pPr>
              <w:pStyle w:val="Styltexttabulkacelek"/>
            </w:pPr>
            <w:r>
              <w:t>- porozumí pojmu cenný papír a charakterizuje jednotlivé druhy</w:t>
            </w:r>
          </w:p>
          <w:p w:rsidR="002B797F" w:rsidRDefault="002B797F" w:rsidP="00811D78">
            <w:pPr>
              <w:pStyle w:val="Styltexttabulkacelek"/>
            </w:pPr>
            <w:r>
              <w:t>- umí vysvětlit rozdíl mezi akciemi a obligacemi</w:t>
            </w:r>
          </w:p>
          <w:p w:rsidR="002B797F" w:rsidRPr="0096339F" w:rsidRDefault="002B797F" w:rsidP="00811D78">
            <w:pPr>
              <w:pStyle w:val="Styltexttabulkacelek"/>
            </w:pPr>
            <w:r>
              <w:t>- získá základní informace o fungování burzy a o osobách, které na ní obchodují</w:t>
            </w:r>
          </w:p>
          <w:p w:rsidR="002B797F" w:rsidRDefault="002B797F" w:rsidP="00811D78">
            <w:pPr>
              <w:pStyle w:val="Styltexttabulkacelek"/>
            </w:pPr>
            <w:r>
              <w:t xml:space="preserve">- </w:t>
            </w:r>
            <w:r w:rsidRPr="0096339F">
              <w:t>chápe jednotlivé makroekonomické veličiny a rozlišuje je</w:t>
            </w:r>
          </w:p>
          <w:p w:rsidR="002B797F" w:rsidRPr="0096339F" w:rsidRDefault="002B797F" w:rsidP="00811D78">
            <w:pPr>
              <w:pStyle w:val="Styltexttabulkacelek"/>
            </w:pPr>
            <w:r w:rsidRPr="0096339F">
              <w:t>- zabývá se fiskální politikou státu a navrhuje způsoby jejího řešení</w:t>
            </w:r>
          </w:p>
          <w:p w:rsidR="002B797F" w:rsidRPr="0096339F" w:rsidRDefault="002B797F" w:rsidP="00811D78">
            <w:pPr>
              <w:pStyle w:val="Styltexttabulkacelek"/>
            </w:pPr>
            <w:r w:rsidRPr="0096339F">
              <w:t>- vysvětluje jednotlivé nástroje monetární politiky státu</w:t>
            </w:r>
          </w:p>
          <w:p w:rsidR="002B797F" w:rsidRPr="0096339F" w:rsidRDefault="002B797F" w:rsidP="00811D78">
            <w:pPr>
              <w:pStyle w:val="Styltexttabulkacelek"/>
            </w:pPr>
            <w:r w:rsidRPr="0096339F">
              <w:lastRenderedPageBreak/>
              <w:t>- rozlišuje mezi nástroji monetární politiky státu, chápe jejich smysl,</w:t>
            </w:r>
          </w:p>
          <w:p w:rsidR="002B797F" w:rsidRPr="0096339F" w:rsidRDefault="002B797F" w:rsidP="00811D78">
            <w:pPr>
              <w:pStyle w:val="Styltexttabulkacelek"/>
            </w:pPr>
            <w:r>
              <w:t>- rozumí ná</w:t>
            </w:r>
            <w:r w:rsidRPr="0096339F">
              <w:t>st</w:t>
            </w:r>
            <w:r>
              <w:t>ro</w:t>
            </w:r>
            <w:r w:rsidRPr="0096339F">
              <w:t>jům monetární politiky a dokáže je aplikovat v praxi</w:t>
            </w:r>
          </w:p>
          <w:p w:rsidR="002B797F" w:rsidRDefault="002B797F" w:rsidP="00811D78">
            <w:pPr>
              <w:pStyle w:val="Styltexttabulkacelek"/>
            </w:pPr>
            <w:r>
              <w:t>- zamýšlí se nad soc.</w:t>
            </w:r>
            <w:r w:rsidRPr="0096339F">
              <w:t xml:space="preserve"> politikou státu</w:t>
            </w:r>
          </w:p>
          <w:p w:rsidR="002B797F" w:rsidRDefault="002B797F" w:rsidP="00811D78">
            <w:pPr>
              <w:pStyle w:val="Styltexttabulkacelek"/>
            </w:pPr>
            <w:r>
              <w:t>- uvědomí si souvislost mikro a makroekonomiky srovnáním rodinného a státního rozpočtu</w:t>
            </w:r>
          </w:p>
          <w:p w:rsidR="002B797F" w:rsidRPr="0096339F" w:rsidRDefault="002B797F" w:rsidP="00811D78">
            <w:pPr>
              <w:pStyle w:val="Styltexttabulkacelek"/>
            </w:pPr>
            <w:r>
              <w:t>- dokáže popsat příjmové a výdajové složky státního rozpočtu</w:t>
            </w:r>
          </w:p>
          <w:p w:rsidR="002B797F" w:rsidRPr="0096339F" w:rsidRDefault="002B797F" w:rsidP="00811D78">
            <w:pPr>
              <w:pStyle w:val="Styltexttabulkacelek"/>
            </w:pPr>
            <w:r w:rsidRPr="0096339F">
              <w:t>- rozumí zásadám profesní volby</w:t>
            </w:r>
          </w:p>
          <w:p w:rsidR="002B797F" w:rsidRPr="0096339F" w:rsidRDefault="002B797F" w:rsidP="00811D78">
            <w:pPr>
              <w:pStyle w:val="Styltexttabulkacelek"/>
            </w:pPr>
            <w:r w:rsidRPr="0096339F">
              <w:t>- uplatňuje asertivní jednání</w:t>
            </w:r>
          </w:p>
          <w:p w:rsidR="002B797F" w:rsidRPr="0096339F" w:rsidRDefault="002B797F" w:rsidP="00811D78">
            <w:pPr>
              <w:pStyle w:val="Styltexttabulkacelek"/>
            </w:pPr>
            <w:r w:rsidRPr="0096339F">
              <w:t>- zvládá komunikační dovednosti</w:t>
            </w:r>
          </w:p>
          <w:p w:rsidR="002B797F" w:rsidRPr="0096339F" w:rsidRDefault="002B797F" w:rsidP="00811D78">
            <w:pPr>
              <w:pStyle w:val="Styltexttabulkacelek"/>
            </w:pPr>
            <w:r w:rsidRPr="0096339F">
              <w:t>- orientuje se na domácím i zahraničním trhu práce</w:t>
            </w:r>
          </w:p>
          <w:p w:rsidR="002B797F" w:rsidRPr="0013665A" w:rsidRDefault="002B797F" w:rsidP="00811D78">
            <w:pPr>
              <w:pStyle w:val="Styltexttabulkacelek"/>
            </w:pPr>
            <w:r>
              <w:t>- cháp</w:t>
            </w:r>
            <w:r w:rsidRPr="0096339F">
              <w:t xml:space="preserve">e zásady </w:t>
            </w:r>
            <w:r w:rsidRPr="0013665A">
              <w:t>osobního managementu</w:t>
            </w:r>
          </w:p>
          <w:p w:rsidR="002B797F" w:rsidRPr="0013665A" w:rsidRDefault="002B797F" w:rsidP="00811D78">
            <w:pPr>
              <w:pStyle w:val="Styltexttabulkacelek"/>
            </w:pPr>
            <w:r w:rsidRPr="0013665A">
              <w:rPr>
                <w:color w:val="231F20"/>
              </w:rPr>
              <w:t>- vyhledá</w:t>
            </w:r>
            <w:r w:rsidR="00BA2F0E">
              <w:rPr>
                <w:color w:val="231F20"/>
              </w:rPr>
              <w:t xml:space="preserve"> </w:t>
            </w:r>
            <w:r w:rsidRPr="0013665A">
              <w:t>informace o zaměstnání a rekvalifikaci v různých typech médií</w:t>
            </w:r>
          </w:p>
          <w:p w:rsidR="002B797F" w:rsidRPr="0013665A" w:rsidRDefault="002B797F" w:rsidP="00811D78">
            <w:pPr>
              <w:pStyle w:val="Styltexttabulkacelek"/>
              <w:rPr>
                <w:color w:val="231F20"/>
              </w:rPr>
            </w:pPr>
            <w:r w:rsidRPr="0013665A">
              <w:rPr>
                <w:color w:val="231F20"/>
              </w:rPr>
              <w:t>- uvede postup, jak uzavřít pracovní smlouvu a podat výpověď</w:t>
            </w:r>
          </w:p>
          <w:p w:rsidR="002B797F" w:rsidRPr="0013665A" w:rsidRDefault="002B797F" w:rsidP="00811D78">
            <w:pPr>
              <w:pStyle w:val="Styltexttabulkacelek"/>
              <w:rPr>
                <w:color w:val="231F20"/>
              </w:rPr>
            </w:pPr>
            <w:r w:rsidRPr="0013665A">
              <w:rPr>
                <w:color w:val="231F20"/>
              </w:rPr>
              <w:t>- uvede svá pracovní práva a vyžaduje jejich respektování od ostatních</w:t>
            </w:r>
          </w:p>
          <w:p w:rsidR="002B797F" w:rsidRPr="0013665A" w:rsidRDefault="002B797F" w:rsidP="00811D78">
            <w:pPr>
              <w:pStyle w:val="Styltexttabulkacelek"/>
              <w:rPr>
                <w:color w:val="231F20"/>
              </w:rPr>
            </w:pPr>
            <w:r w:rsidRPr="0013665A">
              <w:rPr>
                <w:color w:val="231F20"/>
              </w:rPr>
              <w:t>- respektuje své pracovní povinnosti</w:t>
            </w:r>
          </w:p>
          <w:p w:rsidR="002B797F" w:rsidRPr="0013665A" w:rsidRDefault="002B797F" w:rsidP="00811D78">
            <w:pPr>
              <w:pStyle w:val="Styltexttabulkacelek"/>
              <w:rPr>
                <w:color w:val="231F20"/>
              </w:rPr>
            </w:pPr>
            <w:r w:rsidRPr="0013665A">
              <w:rPr>
                <w:color w:val="231F20"/>
              </w:rPr>
              <w:t>- objasní funkci odborů</w:t>
            </w:r>
          </w:p>
          <w:p w:rsidR="002B797F" w:rsidRDefault="002B797F" w:rsidP="00811D78">
            <w:pPr>
              <w:pStyle w:val="Styltexttabulkacelek"/>
            </w:pPr>
            <w:r w:rsidRPr="0096339F">
              <w:t>- orientuje se v oblasti mezinárodní ekonomické integrace</w:t>
            </w:r>
          </w:p>
          <w:p w:rsidR="002B797F" w:rsidRPr="0096339F" w:rsidRDefault="002B797F" w:rsidP="00811D78">
            <w:pPr>
              <w:pStyle w:val="Styltexttabulkacelek"/>
            </w:pPr>
            <w:r>
              <w:t>- zjišťuje, jaké možnosti nabízí integrace ČR do mezinárodních organizací</w:t>
            </w:r>
          </w:p>
          <w:p w:rsidR="002B797F" w:rsidRPr="0096339F" w:rsidRDefault="002B797F" w:rsidP="00811D78">
            <w:pPr>
              <w:pStyle w:val="Styltexttabulkacelek"/>
            </w:pPr>
            <w:r w:rsidRPr="0096339F">
              <w:t>- umí vymezit právní vztahy</w:t>
            </w:r>
          </w:p>
          <w:p w:rsidR="002B797F" w:rsidRPr="0096339F" w:rsidRDefault="002B797F" w:rsidP="00811D78">
            <w:pPr>
              <w:pStyle w:val="Styltexttabulkacelek"/>
            </w:pPr>
            <w:r w:rsidRPr="0096339F">
              <w:t>- rozlišuje jednotlivé právní normy</w:t>
            </w:r>
          </w:p>
          <w:p w:rsidR="002B797F" w:rsidRPr="0096339F" w:rsidRDefault="002B797F" w:rsidP="00811D78">
            <w:pPr>
              <w:pStyle w:val="Styltexttabulkacelek"/>
            </w:pPr>
            <w:r w:rsidRPr="0096339F">
              <w:t>- dokáže charakterizovat základní pojmosloví z právní teorie</w:t>
            </w:r>
          </w:p>
          <w:p w:rsidR="002B797F" w:rsidRPr="0096339F" w:rsidRDefault="002B797F" w:rsidP="00811D78">
            <w:pPr>
              <w:pStyle w:val="Styltexttabulkacelek"/>
            </w:pPr>
            <w:r w:rsidRPr="0096339F">
              <w:t>- zamýšlí se nad právním omezením občana</w:t>
            </w:r>
          </w:p>
          <w:p w:rsidR="002B797F" w:rsidRPr="0096339F" w:rsidRDefault="002B797F" w:rsidP="00811D78">
            <w:pPr>
              <w:pStyle w:val="Styltexttabulkacelek"/>
            </w:pPr>
            <w:r w:rsidRPr="0096339F">
              <w:t>- dokáže prakticky vymezit, jaké oblasti společenského života postihuje Ústava ČR</w:t>
            </w:r>
          </w:p>
          <w:p w:rsidR="002B797F" w:rsidRPr="0096339F" w:rsidRDefault="002B797F" w:rsidP="00811D78">
            <w:pPr>
              <w:pStyle w:val="Styltexttabulkacelek"/>
            </w:pPr>
            <w:r w:rsidRPr="0096339F">
              <w:t>- chápe roli Ústavního soudu ČR</w:t>
            </w:r>
          </w:p>
          <w:p w:rsidR="002B797F" w:rsidRPr="0096339F" w:rsidRDefault="002B797F" w:rsidP="00811D78">
            <w:pPr>
              <w:pStyle w:val="Styltexttabulkacelek"/>
            </w:pPr>
            <w:r w:rsidRPr="0096339F">
              <w:t>- plně chápe nedotknutelnost základních lidských práv</w:t>
            </w:r>
          </w:p>
          <w:p w:rsidR="002B797F" w:rsidRPr="0096339F" w:rsidRDefault="002B797F" w:rsidP="00811D78">
            <w:pPr>
              <w:pStyle w:val="Styltexttabulkacelek"/>
            </w:pPr>
            <w:r w:rsidRPr="0096339F">
              <w:t>- dokáže obhájit svůj postoj vztahující se k nedodržování lidských práv</w:t>
            </w:r>
          </w:p>
          <w:p w:rsidR="002B797F" w:rsidRDefault="002B797F" w:rsidP="00811D78">
            <w:pPr>
              <w:pStyle w:val="Styltexttabulkacelek"/>
            </w:pPr>
            <w:r w:rsidRPr="0096339F">
              <w:t>- umí rozlišovat mezi jednotlivými odvětvími práva</w:t>
            </w:r>
            <w:r w:rsidR="00BA2F0E">
              <w:t xml:space="preserve"> a umí </w:t>
            </w:r>
            <w:r w:rsidRPr="0096339F">
              <w:t>zařadit problémy k jednotlivým odvětvím práva</w:t>
            </w:r>
          </w:p>
          <w:p w:rsidR="002B797F" w:rsidRDefault="002B797F" w:rsidP="00811D78">
            <w:pPr>
              <w:pStyle w:val="Styltexttabulkacelek"/>
            </w:pPr>
            <w:r w:rsidRPr="0096339F">
              <w:lastRenderedPageBreak/>
              <w:t>- uvádí konkr</w:t>
            </w:r>
            <w:r>
              <w:t>étní příklady právních problémů</w:t>
            </w:r>
          </w:p>
          <w:p w:rsidR="002B797F" w:rsidRDefault="002B797F" w:rsidP="00811D78">
            <w:pPr>
              <w:pStyle w:val="Styltexttabulkacelek"/>
            </w:pPr>
            <w:r>
              <w:t>-</w:t>
            </w:r>
            <w:r w:rsidR="00BA2F0E">
              <w:t xml:space="preserve"> </w:t>
            </w:r>
            <w:r>
              <w:t>porozumí problematice věcných práv a závazkového práva</w:t>
            </w:r>
          </w:p>
          <w:p w:rsidR="002B797F" w:rsidRDefault="002B797F" w:rsidP="00811D78">
            <w:pPr>
              <w:pStyle w:val="Styltexttabulkacelek"/>
            </w:pPr>
            <w:r>
              <w:t>- zná svá práva spotřebitele</w:t>
            </w:r>
          </w:p>
          <w:p w:rsidR="002B797F" w:rsidRDefault="002B797F" w:rsidP="00811D78">
            <w:pPr>
              <w:pStyle w:val="Styltexttabulkacelek"/>
            </w:pPr>
            <w:r>
              <w:t>- objasní význam a funkce rodiny</w:t>
            </w:r>
          </w:p>
          <w:p w:rsidR="002B797F" w:rsidRPr="0096339F" w:rsidRDefault="002B797F" w:rsidP="00811D78">
            <w:pPr>
              <w:pStyle w:val="Styltexttabulkacelek"/>
            </w:pPr>
            <w:r>
              <w:t>- uvede práva a povinnosti rodičů a dětí</w:t>
            </w:r>
          </w:p>
          <w:p w:rsidR="002B797F" w:rsidRDefault="002B797F" w:rsidP="00811D78">
            <w:pPr>
              <w:pStyle w:val="Styltexttabulkacelek"/>
            </w:pPr>
            <w:r w:rsidRPr="0096339F">
              <w:t>- dokáže aplikovat pracovní právo do praxe</w:t>
            </w:r>
          </w:p>
          <w:p w:rsidR="002B797F" w:rsidRPr="0096339F" w:rsidRDefault="00033019" w:rsidP="00811D78">
            <w:pPr>
              <w:pStyle w:val="Styltexttabulkacelek"/>
            </w:pPr>
            <w:r>
              <w:t>- vymezí podmínky vzniku</w:t>
            </w:r>
            <w:r w:rsidR="002B797F">
              <w:t>, průběhu a zániku pracovního poměru</w:t>
            </w:r>
          </w:p>
          <w:p w:rsidR="002B797F" w:rsidRDefault="002B797F" w:rsidP="00811D78">
            <w:pPr>
              <w:pStyle w:val="Styltexttabulkacelek"/>
            </w:pPr>
            <w:r w:rsidRPr="0096339F">
              <w:t>- chápe nutnost bezpečnosti práce</w:t>
            </w:r>
          </w:p>
          <w:p w:rsidR="002B797F" w:rsidRDefault="002B797F" w:rsidP="00811D78">
            <w:pPr>
              <w:pStyle w:val="Styltexttabulkacelek"/>
            </w:pPr>
            <w:r>
              <w:t>- rozlišuje přestupek a trestný čin</w:t>
            </w:r>
          </w:p>
          <w:p w:rsidR="002B797F" w:rsidRPr="0096339F" w:rsidRDefault="002B797F" w:rsidP="00811D78">
            <w:pPr>
              <w:pStyle w:val="Styltexttabulkacelek"/>
            </w:pPr>
            <w:r>
              <w:t>- získá základní orientaci v právních pramenech trestního práva</w:t>
            </w:r>
          </w:p>
        </w:tc>
        <w:tc>
          <w:tcPr>
            <w:tcW w:w="1251" w:type="pct"/>
          </w:tcPr>
          <w:p w:rsidR="002B797F" w:rsidRPr="00CF19E3" w:rsidRDefault="00033019" w:rsidP="00811D78">
            <w:pPr>
              <w:pStyle w:val="Styltexttabulkacelek"/>
              <w:rPr>
                <w:b/>
              </w:rPr>
            </w:pPr>
            <w:r>
              <w:rPr>
                <w:b/>
              </w:rPr>
              <w:lastRenderedPageBreak/>
              <w:t>Ekonomie jako věda:</w:t>
            </w:r>
          </w:p>
          <w:p w:rsidR="002B797F" w:rsidRPr="00CF19E3" w:rsidRDefault="00033019" w:rsidP="00811D78">
            <w:pPr>
              <w:pStyle w:val="Styltexttabulkacelek"/>
            </w:pPr>
            <w:r>
              <w:t>E</w:t>
            </w:r>
            <w:r w:rsidR="002B797F" w:rsidRPr="00CF19E3">
              <w:t>konomie jako věda, vztah ekonomie a ekonomiky, základní složky ekonomie</w:t>
            </w:r>
          </w:p>
          <w:p w:rsidR="002B797F" w:rsidRPr="00CF19E3" w:rsidRDefault="00033019" w:rsidP="00811D78">
            <w:pPr>
              <w:pStyle w:val="Styltexttabulkacelek"/>
            </w:pPr>
            <w:r>
              <w:t>-P</w:t>
            </w:r>
            <w:r w:rsidR="002B797F" w:rsidRPr="00CF19E3">
              <w:t>ředmět zkoumání ekonomie, metody používané v ekonomii, ekonomické cíle</w:t>
            </w:r>
          </w:p>
          <w:p w:rsidR="002B797F" w:rsidRPr="00CF19E3" w:rsidRDefault="00033019" w:rsidP="00811D78">
            <w:pPr>
              <w:pStyle w:val="Styltexttabulkacelek"/>
            </w:pPr>
            <w:r>
              <w:t>E</w:t>
            </w:r>
            <w:r w:rsidR="002B797F" w:rsidRPr="00CF19E3">
              <w:t>konomické statky, systémy a subjekty</w:t>
            </w:r>
          </w:p>
          <w:p w:rsidR="002B797F" w:rsidRPr="00CF19E3" w:rsidRDefault="00033019" w:rsidP="00811D78">
            <w:pPr>
              <w:pStyle w:val="Styltexttabulkacelek"/>
              <w:rPr>
                <w:b/>
              </w:rPr>
            </w:pPr>
            <w:r>
              <w:rPr>
                <w:b/>
              </w:rPr>
              <w:t>Z dějin ekonomických teorií</w:t>
            </w:r>
            <w:r w:rsidR="002B797F">
              <w:rPr>
                <w:b/>
              </w:rPr>
              <w:t>:</w:t>
            </w:r>
          </w:p>
          <w:p w:rsidR="002B797F" w:rsidRPr="00CF19E3" w:rsidRDefault="00033019" w:rsidP="00811D78">
            <w:pPr>
              <w:pStyle w:val="Styltexttabulkacelek"/>
            </w:pPr>
            <w:r>
              <w:t>M</w:t>
            </w:r>
            <w:r w:rsidR="002B797F" w:rsidRPr="00CF19E3">
              <w:t>erkantelismus</w:t>
            </w:r>
          </w:p>
          <w:p w:rsidR="002B797F" w:rsidRPr="00CF19E3" w:rsidRDefault="00033019" w:rsidP="00811D78">
            <w:pPr>
              <w:pStyle w:val="Styltexttabulkacelek"/>
            </w:pPr>
            <w:r>
              <w:t>K</w:t>
            </w:r>
            <w:r w:rsidR="002B797F" w:rsidRPr="00CF19E3">
              <w:t>lasická politická ekonomie</w:t>
            </w:r>
          </w:p>
          <w:p w:rsidR="002B797F" w:rsidRPr="00CF19E3" w:rsidRDefault="00033019" w:rsidP="00811D78">
            <w:pPr>
              <w:pStyle w:val="Styltexttabulkacelek"/>
            </w:pPr>
            <w:r>
              <w:t>N</w:t>
            </w:r>
            <w:r w:rsidR="002B797F" w:rsidRPr="00CF19E3">
              <w:t>eoklasická ekonomie</w:t>
            </w:r>
          </w:p>
          <w:p w:rsidR="002B797F" w:rsidRPr="00CF19E3" w:rsidRDefault="00033019" w:rsidP="00811D78">
            <w:pPr>
              <w:pStyle w:val="Styltexttabulkacelek"/>
            </w:pPr>
            <w:r>
              <w:t>K</w:t>
            </w:r>
            <w:r w:rsidR="002B797F" w:rsidRPr="00CF19E3">
              <w:t>eynesovská makroekonomie</w:t>
            </w:r>
          </w:p>
          <w:p w:rsidR="002B797F" w:rsidRDefault="00033019" w:rsidP="00811D78">
            <w:pPr>
              <w:pStyle w:val="Styltexttabulkacelek"/>
            </w:pPr>
            <w:r>
              <w:t>K</w:t>
            </w:r>
            <w:r w:rsidR="002B797F">
              <w:t>onzervatismus</w:t>
            </w:r>
          </w:p>
          <w:p w:rsidR="002B797F" w:rsidRPr="00CF19E3" w:rsidRDefault="00033019" w:rsidP="00811D78">
            <w:pPr>
              <w:pStyle w:val="Styltexttabulkacelek"/>
            </w:pPr>
            <w:r>
              <w:t>L</w:t>
            </w:r>
            <w:r w:rsidR="002B797F" w:rsidRPr="00CF19E3">
              <w:t>iberalismus</w:t>
            </w:r>
          </w:p>
          <w:p w:rsidR="002B797F" w:rsidRPr="00CF19E3" w:rsidRDefault="00033019" w:rsidP="00811D78">
            <w:pPr>
              <w:pStyle w:val="Styltexttabulkacelek"/>
            </w:pPr>
            <w:r>
              <w:t>M</w:t>
            </w:r>
            <w:r w:rsidR="002B797F" w:rsidRPr="00CF19E3">
              <w:t>onetarismus</w:t>
            </w:r>
          </w:p>
          <w:p w:rsidR="002B797F" w:rsidRPr="00CF19E3" w:rsidRDefault="00033019" w:rsidP="00811D78">
            <w:pPr>
              <w:pStyle w:val="Styltexttabulkacelek"/>
              <w:rPr>
                <w:b/>
              </w:rPr>
            </w:pPr>
            <w:r>
              <w:t>In</w:t>
            </w:r>
            <w:r w:rsidR="002B797F" w:rsidRPr="00CF19E3">
              <w:t>stitucionální ekonomie</w:t>
            </w:r>
          </w:p>
          <w:p w:rsidR="002B797F" w:rsidRPr="00CF19E3" w:rsidRDefault="00033019" w:rsidP="00811D78">
            <w:pPr>
              <w:pStyle w:val="Styltexttabulkacelek"/>
              <w:rPr>
                <w:b/>
              </w:rPr>
            </w:pPr>
            <w:r>
              <w:rPr>
                <w:b/>
              </w:rPr>
              <w:t>Tržní ekonomika a trh:</w:t>
            </w:r>
          </w:p>
          <w:p w:rsidR="002B797F" w:rsidRPr="00CF19E3" w:rsidRDefault="00033019" w:rsidP="00811D78">
            <w:pPr>
              <w:pStyle w:val="Styltexttabulkacelek"/>
            </w:pPr>
            <w:r>
              <w:t>T</w:t>
            </w:r>
            <w:r w:rsidR="002B797F" w:rsidRPr="00CF19E3">
              <w:t>rh a jeho struktura, typologie trhu</w:t>
            </w:r>
          </w:p>
          <w:p w:rsidR="002B797F" w:rsidRPr="00CF19E3" w:rsidRDefault="00033019" w:rsidP="00811D78">
            <w:pPr>
              <w:pStyle w:val="Styltexttabulkacelek"/>
            </w:pPr>
            <w:r>
              <w:t>N</w:t>
            </w:r>
            <w:r w:rsidR="002B797F" w:rsidRPr="00CF19E3">
              <w:t>abídka a poptávka</w:t>
            </w:r>
          </w:p>
          <w:p w:rsidR="002B797F" w:rsidRPr="00CF19E3" w:rsidRDefault="00033019" w:rsidP="00811D78">
            <w:pPr>
              <w:pStyle w:val="Styltexttabulkacelek"/>
            </w:pPr>
            <w:r>
              <w:t>P</w:t>
            </w:r>
            <w:r w:rsidR="002B797F" w:rsidRPr="00CF19E3">
              <w:t>rincipy tržního mechanismu</w:t>
            </w:r>
          </w:p>
          <w:p w:rsidR="002B797F" w:rsidRPr="00CF19E3" w:rsidRDefault="00033019" w:rsidP="00811D78">
            <w:pPr>
              <w:pStyle w:val="Styltexttabulkacelek"/>
              <w:rPr>
                <w:b/>
              </w:rPr>
            </w:pPr>
            <w:r>
              <w:t>K</w:t>
            </w:r>
            <w:r w:rsidR="002B797F" w:rsidRPr="00CF19E3">
              <w:t>onkurence</w:t>
            </w:r>
          </w:p>
          <w:p w:rsidR="002B797F" w:rsidRPr="00CF19E3" w:rsidRDefault="00033019" w:rsidP="00811D78">
            <w:pPr>
              <w:pStyle w:val="Styltexttabulkacelek"/>
              <w:rPr>
                <w:b/>
              </w:rPr>
            </w:pPr>
            <w:r>
              <w:rPr>
                <w:b/>
              </w:rPr>
              <w:t>Podnikání:</w:t>
            </w:r>
          </w:p>
          <w:p w:rsidR="002B797F" w:rsidRPr="00CF19E3" w:rsidRDefault="00033019" w:rsidP="00811D78">
            <w:pPr>
              <w:pStyle w:val="Styltexttabulkacelek"/>
            </w:pPr>
            <w:r>
              <w:t>P</w:t>
            </w:r>
            <w:r w:rsidR="002B797F" w:rsidRPr="00CF19E3">
              <w:t>rávní úprava podnikání</w:t>
            </w:r>
          </w:p>
          <w:p w:rsidR="002B797F" w:rsidRPr="00CF19E3" w:rsidRDefault="00033019" w:rsidP="00811D78">
            <w:pPr>
              <w:pStyle w:val="Styltexttabulkacelek"/>
            </w:pPr>
            <w:r>
              <w:t>V</w:t>
            </w:r>
            <w:r w:rsidR="002B797F" w:rsidRPr="00CF19E3">
              <w:t>ýroba, kapitál a podnikání</w:t>
            </w:r>
          </w:p>
          <w:p w:rsidR="002B797F" w:rsidRPr="00CF19E3" w:rsidRDefault="00033019" w:rsidP="00811D78">
            <w:pPr>
              <w:pStyle w:val="Styltexttabulkacelek"/>
            </w:pPr>
            <w:r>
              <w:t>F</w:t>
            </w:r>
            <w:r w:rsidR="002B797F" w:rsidRPr="00CF19E3">
              <w:t xml:space="preserve">ormy podnikání – podnikání fyzických a právnických osob </w:t>
            </w:r>
          </w:p>
          <w:p w:rsidR="002B797F" w:rsidRPr="00CF19E3" w:rsidRDefault="00033019" w:rsidP="00811D78">
            <w:pPr>
              <w:pStyle w:val="Styltexttabulkacelek"/>
              <w:rPr>
                <w:b/>
              </w:rPr>
            </w:pPr>
            <w:r>
              <w:rPr>
                <w:b/>
              </w:rPr>
              <w:t>Peníze a bankovní soustava:</w:t>
            </w:r>
          </w:p>
          <w:p w:rsidR="002B797F" w:rsidRDefault="00033019" w:rsidP="00811D78">
            <w:pPr>
              <w:pStyle w:val="Styltexttabulkacelek"/>
            </w:pPr>
            <w:r>
              <w:t>F</w:t>
            </w:r>
            <w:r w:rsidR="002B797F">
              <w:t>unkce peněz</w:t>
            </w:r>
          </w:p>
          <w:p w:rsidR="002B797F" w:rsidRDefault="00033019" w:rsidP="00811D78">
            <w:pPr>
              <w:pStyle w:val="Styltexttabulkacelek"/>
            </w:pPr>
            <w:r>
              <w:t>I</w:t>
            </w:r>
            <w:r w:rsidR="002B797F">
              <w:t>nflace a její formy</w:t>
            </w:r>
          </w:p>
          <w:p w:rsidR="002B797F" w:rsidRDefault="00033019" w:rsidP="00811D78">
            <w:pPr>
              <w:pStyle w:val="Styltexttabulkacelek"/>
            </w:pPr>
            <w:r>
              <w:t>S</w:t>
            </w:r>
            <w:r w:rsidR="002B797F">
              <w:t>tupně bankovní soustavy – centrální banka, komerční banky a special. finanční instituce</w:t>
            </w:r>
          </w:p>
          <w:p w:rsidR="002B797F" w:rsidRDefault="00033019" w:rsidP="00811D78">
            <w:pPr>
              <w:pStyle w:val="Styltexttabulkacelek"/>
            </w:pPr>
            <w:r>
              <w:t>M</w:t>
            </w:r>
            <w:r w:rsidR="002B797F">
              <w:t>ezinárodní měnový systém</w:t>
            </w:r>
          </w:p>
          <w:p w:rsidR="002B797F" w:rsidRPr="004C2E25" w:rsidRDefault="00033019" w:rsidP="00811D78">
            <w:pPr>
              <w:pStyle w:val="Styltexttabulkacelek"/>
            </w:pPr>
            <w:r>
              <w:t>M</w:t>
            </w:r>
            <w:r w:rsidR="002B797F">
              <w:t>ěnový kurz</w:t>
            </w:r>
          </w:p>
          <w:p w:rsidR="002B797F" w:rsidRPr="00CF19E3" w:rsidRDefault="00033019" w:rsidP="00811D78">
            <w:pPr>
              <w:pStyle w:val="Styltexttabulkacelek"/>
              <w:rPr>
                <w:b/>
              </w:rPr>
            </w:pPr>
            <w:r>
              <w:rPr>
                <w:b/>
              </w:rPr>
              <w:t>Cenné papíry a burza:</w:t>
            </w:r>
          </w:p>
          <w:p w:rsidR="002B797F" w:rsidRDefault="00033019" w:rsidP="00811D78">
            <w:pPr>
              <w:pStyle w:val="Styltexttabulkacelek"/>
            </w:pPr>
            <w:r>
              <w:t>T</w:t>
            </w:r>
            <w:r w:rsidR="002B797F">
              <w:t>ypy cenných papírů</w:t>
            </w:r>
          </w:p>
          <w:p w:rsidR="002B797F" w:rsidRDefault="00033019" w:rsidP="00811D78">
            <w:pPr>
              <w:pStyle w:val="Styltexttabulkacelek"/>
            </w:pPr>
            <w:r>
              <w:t>Z</w:t>
            </w:r>
            <w:r w:rsidR="002B797F">
              <w:t>ákladní rozdělení burzy, RM-systém</w:t>
            </w:r>
          </w:p>
          <w:p w:rsidR="002B797F" w:rsidRPr="004C2E25" w:rsidRDefault="00033019" w:rsidP="00811D78">
            <w:pPr>
              <w:pStyle w:val="Styltexttabulkacelek"/>
            </w:pPr>
            <w:r>
              <w:t>O</w:t>
            </w:r>
            <w:r w:rsidR="002B797F">
              <w:t xml:space="preserve">sobní inflace: přebytky a nedostatky volných finančních </w:t>
            </w:r>
          </w:p>
          <w:p w:rsidR="002B797F" w:rsidRPr="00CF19E3" w:rsidRDefault="00033019" w:rsidP="00811D78">
            <w:pPr>
              <w:pStyle w:val="Styltexttabulkacelek"/>
              <w:rPr>
                <w:b/>
              </w:rPr>
            </w:pPr>
            <w:r>
              <w:rPr>
                <w:b/>
              </w:rPr>
              <w:t>Národní hospodářství:</w:t>
            </w:r>
          </w:p>
          <w:p w:rsidR="002B797F" w:rsidRDefault="00033019" w:rsidP="00811D78">
            <w:pPr>
              <w:pStyle w:val="Styltexttabulkacelek"/>
            </w:pPr>
            <w:r>
              <w:t>H</w:t>
            </w:r>
            <w:r w:rsidR="002B797F">
              <w:t>rubý domácí a národní produkt</w:t>
            </w:r>
          </w:p>
          <w:p w:rsidR="002B797F" w:rsidRDefault="00033019" w:rsidP="00811D78">
            <w:pPr>
              <w:pStyle w:val="Styltexttabulkacelek"/>
            </w:pPr>
            <w:r>
              <w:t>P</w:t>
            </w:r>
            <w:r w:rsidR="002B797F">
              <w:t>latební a obchodní bilance, hospodářský cyklus</w:t>
            </w:r>
          </w:p>
          <w:p w:rsidR="002B797F" w:rsidRDefault="00033019" w:rsidP="00811D78">
            <w:pPr>
              <w:pStyle w:val="Styltexttabulkacelek"/>
            </w:pPr>
            <w:r>
              <w:t>O</w:t>
            </w:r>
            <w:r w:rsidR="002B797F">
              <w:t>dvětví a sektory národního hospodářství</w:t>
            </w:r>
          </w:p>
          <w:p w:rsidR="002B797F" w:rsidRPr="004C2E25" w:rsidRDefault="00033019" w:rsidP="00811D78">
            <w:pPr>
              <w:pStyle w:val="Styltexttabulkacelek"/>
            </w:pPr>
            <w:r>
              <w:lastRenderedPageBreak/>
              <w:t>N</w:t>
            </w:r>
            <w:r w:rsidR="002B797F">
              <w:t>ástroje hospodářské politiky státu</w:t>
            </w:r>
          </w:p>
          <w:p w:rsidR="002B797F" w:rsidRPr="00CF19E3" w:rsidRDefault="00033019" w:rsidP="00811D78">
            <w:pPr>
              <w:pStyle w:val="Styltexttabulkacelek"/>
              <w:rPr>
                <w:b/>
              </w:rPr>
            </w:pPr>
            <w:r>
              <w:rPr>
                <w:b/>
              </w:rPr>
              <w:t>Daně a státní rozpočet:</w:t>
            </w:r>
          </w:p>
          <w:p w:rsidR="002B797F" w:rsidRDefault="00033019" w:rsidP="00811D78">
            <w:pPr>
              <w:pStyle w:val="Styltexttabulkacelek"/>
            </w:pPr>
            <w:r>
              <w:t>D</w:t>
            </w:r>
            <w:r w:rsidR="002B797F" w:rsidRPr="00CF19E3">
              <w:t>ělení a druhy</w:t>
            </w:r>
            <w:r w:rsidR="002B797F">
              <w:t xml:space="preserve"> daní</w:t>
            </w:r>
          </w:p>
          <w:p w:rsidR="002B797F" w:rsidRPr="004C2E25" w:rsidRDefault="00033019" w:rsidP="00811D78">
            <w:pPr>
              <w:pStyle w:val="Styltexttabulkacelek"/>
            </w:pPr>
            <w:r>
              <w:t>P</w:t>
            </w:r>
            <w:r w:rsidR="002B797F">
              <w:t>říjmy a výdaje státního rozpočtu</w:t>
            </w:r>
          </w:p>
          <w:p w:rsidR="002B797F" w:rsidRPr="00CF19E3" w:rsidRDefault="00033019" w:rsidP="00811D78">
            <w:pPr>
              <w:pStyle w:val="Styltexttabulkacelek"/>
              <w:rPr>
                <w:b/>
              </w:rPr>
            </w:pPr>
            <w:r>
              <w:rPr>
                <w:b/>
              </w:rPr>
              <w:t>Člověk ve sféře práce:</w:t>
            </w:r>
          </w:p>
          <w:p w:rsidR="002B797F" w:rsidRDefault="00033019" w:rsidP="00811D78">
            <w:pPr>
              <w:pStyle w:val="Styltexttabulkacelek"/>
            </w:pPr>
            <w:r>
              <w:t>T</w:t>
            </w:r>
            <w:r w:rsidR="002B797F">
              <w:t>rh práce</w:t>
            </w:r>
          </w:p>
          <w:p w:rsidR="002B797F" w:rsidRDefault="00033019" w:rsidP="00811D78">
            <w:pPr>
              <w:pStyle w:val="Styltexttabulkacelek"/>
            </w:pPr>
            <w:r>
              <w:t>D</w:t>
            </w:r>
            <w:r w:rsidR="002B797F">
              <w:t>ruhy mzdy a její složky</w:t>
            </w:r>
          </w:p>
          <w:p w:rsidR="002B797F" w:rsidRDefault="00033019" w:rsidP="00811D78">
            <w:pPr>
              <w:pStyle w:val="Styltexttabulkacelek"/>
            </w:pPr>
            <w:r>
              <w:t>N</w:t>
            </w:r>
            <w:r w:rsidR="002B797F">
              <w:t>ezaměstnanost a její základní typy</w:t>
            </w:r>
          </w:p>
          <w:p w:rsidR="002B797F" w:rsidRPr="004C2E25" w:rsidRDefault="00033019" w:rsidP="00811D78">
            <w:pPr>
              <w:pStyle w:val="Styltexttabulkacelek"/>
            </w:pPr>
            <w:r>
              <w:t>Ú</w:t>
            </w:r>
            <w:r w:rsidR="002B797F">
              <w:t>řad práce</w:t>
            </w:r>
          </w:p>
          <w:p w:rsidR="002B797F" w:rsidRPr="00CF19E3" w:rsidRDefault="002B797F" w:rsidP="00811D78">
            <w:pPr>
              <w:pStyle w:val="Styltexttabulkacelek"/>
              <w:rPr>
                <w:b/>
              </w:rPr>
            </w:pPr>
            <w:r w:rsidRPr="00CF19E3">
              <w:rPr>
                <w:b/>
              </w:rPr>
              <w:t>V</w:t>
            </w:r>
            <w:r w:rsidR="00033019">
              <w:rPr>
                <w:b/>
              </w:rPr>
              <w:t>ývoj české ekonomiky po roce 1989:</w:t>
            </w:r>
          </w:p>
          <w:p w:rsidR="002B797F" w:rsidRPr="00CF19E3" w:rsidRDefault="00033019" w:rsidP="00811D78">
            <w:pPr>
              <w:pStyle w:val="Styltexttabulkacelek"/>
            </w:pPr>
            <w:r>
              <w:t>T</w:t>
            </w:r>
            <w:r w:rsidR="002B797F" w:rsidRPr="00CF19E3">
              <w:t>ransformace české ekonomiky (malá a velká privatizace)</w:t>
            </w:r>
          </w:p>
          <w:p w:rsidR="00033019" w:rsidRDefault="00033019" w:rsidP="00811D78">
            <w:pPr>
              <w:pStyle w:val="Styltexttabulkacelek"/>
            </w:pPr>
            <w:r>
              <w:t>Současný stav české ekonomi</w:t>
            </w:r>
          </w:p>
          <w:p w:rsidR="00033019" w:rsidRPr="00033019" w:rsidRDefault="00033019" w:rsidP="00811D78">
            <w:pPr>
              <w:pStyle w:val="Styltexttabulkacelek"/>
              <w:rPr>
                <w:b/>
                <w:smallCaps/>
              </w:rPr>
            </w:pPr>
            <w:r w:rsidRPr="00033019">
              <w:rPr>
                <w:b/>
              </w:rPr>
              <w:t>Mezinárodní ekonomická integrace</w:t>
            </w:r>
            <w:r>
              <w:rPr>
                <w:b/>
              </w:rPr>
              <w:t>:</w:t>
            </w:r>
          </w:p>
          <w:p w:rsidR="002B797F" w:rsidRPr="00CF19E3" w:rsidRDefault="00033019" w:rsidP="00811D78">
            <w:pPr>
              <w:pStyle w:val="Styltexttabulkacelek"/>
            </w:pPr>
            <w:r w:rsidRPr="0036013E">
              <w:rPr>
                <w:smallCaps/>
              </w:rPr>
              <w:t xml:space="preserve"> </w:t>
            </w:r>
            <w:r w:rsidR="002B797F" w:rsidRPr="0036013E">
              <w:rPr>
                <w:smallCaps/>
              </w:rPr>
              <w:t>(</w:t>
            </w:r>
            <w:r w:rsidR="002B797F" w:rsidRPr="0036013E">
              <w:t>Shrnutí</w:t>
            </w:r>
            <w:r w:rsidR="002B797F" w:rsidRPr="00CF19E3">
              <w:t xml:space="preserve"> a doplnění </w:t>
            </w:r>
            <w:r w:rsidR="002B797F">
              <w:t>látky ze sexty a 2.</w:t>
            </w:r>
            <w:r w:rsidR="002B797F" w:rsidRPr="00CF19E3">
              <w:t xml:space="preserve"> ročníku.)</w:t>
            </w:r>
          </w:p>
          <w:p w:rsidR="002B797F" w:rsidRPr="00CF19E3" w:rsidRDefault="00033019" w:rsidP="00811D78">
            <w:pPr>
              <w:pStyle w:val="Styltexttabulkacelek"/>
            </w:pPr>
            <w:r>
              <w:t>S</w:t>
            </w:r>
            <w:r w:rsidR="002B797F" w:rsidRPr="00CF19E3">
              <w:t>větová ekonomika</w:t>
            </w:r>
          </w:p>
          <w:p w:rsidR="002B797F" w:rsidRPr="00CF19E3" w:rsidRDefault="00033019" w:rsidP="00811D78">
            <w:pPr>
              <w:pStyle w:val="Styltexttabulkacelek"/>
            </w:pPr>
            <w:r>
              <w:t>R</w:t>
            </w:r>
            <w:r w:rsidR="002B797F" w:rsidRPr="00CF19E3">
              <w:t>ozvojové země</w:t>
            </w:r>
          </w:p>
          <w:p w:rsidR="002B797F" w:rsidRPr="00CF19E3" w:rsidRDefault="00033019" w:rsidP="00811D78">
            <w:pPr>
              <w:pStyle w:val="Styltexttabulkacelek"/>
            </w:pPr>
            <w:r>
              <w:t>M</w:t>
            </w:r>
            <w:r w:rsidR="002B797F">
              <w:t xml:space="preserve">ezinárodní </w:t>
            </w:r>
            <w:r w:rsidR="002B797F" w:rsidRPr="00CF19E3">
              <w:t xml:space="preserve">integrace </w:t>
            </w:r>
          </w:p>
          <w:p w:rsidR="00033019" w:rsidRDefault="002B797F" w:rsidP="00811D78">
            <w:pPr>
              <w:pStyle w:val="Styltexttabulkacelek"/>
              <w:rPr>
                <w:b/>
              </w:rPr>
            </w:pPr>
            <w:r w:rsidRPr="00B94EF7">
              <w:rPr>
                <w:b/>
              </w:rPr>
              <w:t>P</w:t>
            </w:r>
            <w:r w:rsidR="00033019">
              <w:rPr>
                <w:b/>
              </w:rPr>
              <w:t>ojem a význam práva:</w:t>
            </w:r>
          </w:p>
          <w:p w:rsidR="002B797F" w:rsidRDefault="00033019" w:rsidP="00811D78">
            <w:pPr>
              <w:pStyle w:val="Styltexttabulkacelek"/>
              <w:rPr>
                <w:b/>
                <w:u w:val="single"/>
              </w:rPr>
            </w:pPr>
            <w:r>
              <w:t>P</w:t>
            </w:r>
            <w:r w:rsidR="002B797F">
              <w:t xml:space="preserve">rávo, základní členění práva, z dějin práva </w:t>
            </w:r>
          </w:p>
          <w:p w:rsidR="002B797F" w:rsidRDefault="00033019" w:rsidP="00811D78">
            <w:pPr>
              <w:pStyle w:val="Styltexttabulkacelek"/>
              <w:rPr>
                <w:b/>
                <w:u w:val="single"/>
              </w:rPr>
            </w:pPr>
            <w:r>
              <w:t>P</w:t>
            </w:r>
            <w:r w:rsidR="002B797F" w:rsidRPr="00F218B1">
              <w:t>rávní</w:t>
            </w:r>
            <w:r w:rsidR="002B797F">
              <w:t xml:space="preserve"> normy</w:t>
            </w:r>
            <w:r w:rsidR="002B797F" w:rsidRPr="00402D4C">
              <w:t xml:space="preserve">, </w:t>
            </w:r>
            <w:r w:rsidR="002B797F">
              <w:t>pr</w:t>
            </w:r>
            <w:r w:rsidR="002B797F" w:rsidRPr="00402D4C">
              <w:t>ameny práva</w:t>
            </w:r>
            <w:r w:rsidR="002B797F">
              <w:t xml:space="preserve">, </w:t>
            </w:r>
            <w:r w:rsidR="002B797F" w:rsidRPr="00402D4C">
              <w:t>právní systémy</w:t>
            </w:r>
          </w:p>
          <w:p w:rsidR="002B797F" w:rsidRDefault="00033019" w:rsidP="00811D78">
            <w:pPr>
              <w:pStyle w:val="Styltexttabulkacelek"/>
              <w:rPr>
                <w:b/>
                <w:u w:val="single"/>
              </w:rPr>
            </w:pPr>
            <w:r>
              <w:t>O</w:t>
            </w:r>
            <w:r w:rsidR="002B797F" w:rsidRPr="00F218B1">
              <w:t>bjektivní</w:t>
            </w:r>
            <w:r w:rsidR="002B797F" w:rsidRPr="00402D4C">
              <w:t xml:space="preserve"> a subjektivní právo,</w:t>
            </w:r>
            <w:r w:rsidR="002B797F">
              <w:t xml:space="preserve"> </w:t>
            </w:r>
            <w:r w:rsidR="002B797F" w:rsidRPr="00402D4C">
              <w:t>právní dualizmus</w:t>
            </w:r>
          </w:p>
          <w:p w:rsidR="002B797F" w:rsidRDefault="00033019" w:rsidP="00811D78">
            <w:pPr>
              <w:pStyle w:val="Styltexttabulkacelek"/>
              <w:rPr>
                <w:b/>
                <w:u w:val="single"/>
              </w:rPr>
            </w:pPr>
            <w:r>
              <w:t>V</w:t>
            </w:r>
            <w:r w:rsidR="002B797F" w:rsidRPr="00CF19E3">
              <w:t>ymezení</w:t>
            </w:r>
            <w:r w:rsidR="002B797F" w:rsidRPr="00402D4C">
              <w:t xml:space="preserve"> právního státu</w:t>
            </w:r>
            <w:r w:rsidR="002B797F">
              <w:t xml:space="preserve"> </w:t>
            </w:r>
          </w:p>
          <w:p w:rsidR="002B797F" w:rsidRPr="004C2E25" w:rsidRDefault="00033019" w:rsidP="00811D78">
            <w:pPr>
              <w:pStyle w:val="Styltexttabulkacelek"/>
            </w:pPr>
            <w:r>
              <w:t>P</w:t>
            </w:r>
            <w:r w:rsidR="002B797F" w:rsidRPr="00CF19E3">
              <w:t>rávní</w:t>
            </w:r>
            <w:r w:rsidR="002B797F" w:rsidRPr="00402D4C">
              <w:t xml:space="preserve"> síla, právní řád, právní vztahy, </w:t>
            </w:r>
          </w:p>
          <w:p w:rsidR="002B797F" w:rsidRPr="00CF19E3" w:rsidRDefault="00033019" w:rsidP="00811D78">
            <w:pPr>
              <w:pStyle w:val="Styltexttabulkacelek"/>
              <w:rPr>
                <w:b/>
              </w:rPr>
            </w:pPr>
            <w:r>
              <w:rPr>
                <w:b/>
              </w:rPr>
              <w:t>Právní řád ČR, ústava, přehled vývoje práva v českých zemích:</w:t>
            </w:r>
          </w:p>
          <w:p w:rsidR="002B797F" w:rsidRDefault="00033019" w:rsidP="00811D78">
            <w:pPr>
              <w:pStyle w:val="Styltexttabulkacelek"/>
            </w:pPr>
            <w:r>
              <w:t>O</w:t>
            </w:r>
            <w:r w:rsidR="002B797F" w:rsidRPr="00013A29">
              <w:t>becná charakteristika ústavy, t</w:t>
            </w:r>
            <w:r w:rsidR="002B797F">
              <w:t>ypologie ústav</w:t>
            </w:r>
          </w:p>
          <w:p w:rsidR="002B797F" w:rsidRDefault="00033019" w:rsidP="00811D78">
            <w:pPr>
              <w:pStyle w:val="Styltexttabulkacelek"/>
            </w:pPr>
            <w:r>
              <w:t>H</w:t>
            </w:r>
            <w:r w:rsidR="002B797F">
              <w:t>istorie české státnosti</w:t>
            </w:r>
          </w:p>
          <w:p w:rsidR="002B797F" w:rsidRDefault="00033019" w:rsidP="00811D78">
            <w:pPr>
              <w:pStyle w:val="Styltexttabulkacelek"/>
            </w:pPr>
            <w:r>
              <w:t>H</w:t>
            </w:r>
            <w:r w:rsidR="002B797F">
              <w:t>istorie ústav</w:t>
            </w:r>
          </w:p>
          <w:p w:rsidR="002B797F" w:rsidRPr="004C2E25" w:rsidRDefault="00033019" w:rsidP="00811D78">
            <w:pPr>
              <w:pStyle w:val="Styltexttabulkacelek"/>
            </w:pPr>
            <w:r>
              <w:t>Ú</w:t>
            </w:r>
            <w:r w:rsidR="002B797F">
              <w:t>stava ČR</w:t>
            </w:r>
          </w:p>
          <w:p w:rsidR="002B797F" w:rsidRPr="00CF19E3" w:rsidRDefault="00033019" w:rsidP="00811D78">
            <w:pPr>
              <w:pStyle w:val="Styltexttabulkacelek"/>
              <w:rPr>
                <w:b/>
              </w:rPr>
            </w:pPr>
            <w:r>
              <w:rPr>
                <w:b/>
              </w:rPr>
              <w:t>Lidská práva a svobody:</w:t>
            </w:r>
          </w:p>
          <w:p w:rsidR="002B797F" w:rsidRPr="00CF19E3" w:rsidRDefault="00033019" w:rsidP="00811D78">
            <w:pPr>
              <w:pStyle w:val="Styltexttabulkacelek"/>
            </w:pPr>
            <w:r>
              <w:t>L</w:t>
            </w:r>
            <w:r w:rsidR="002B797F" w:rsidRPr="00CF19E3">
              <w:t>istina základních lidských práv a svobod ČR</w:t>
            </w:r>
          </w:p>
          <w:p w:rsidR="002B797F" w:rsidRPr="00CF19E3" w:rsidRDefault="00033019" w:rsidP="00811D78">
            <w:pPr>
              <w:pStyle w:val="Styltexttabulkacelek"/>
              <w:rPr>
                <w:sz w:val="36"/>
                <w:szCs w:val="36"/>
              </w:rPr>
            </w:pPr>
            <w:r>
              <w:t>P</w:t>
            </w:r>
            <w:r w:rsidR="002B797F" w:rsidRPr="00CF19E3">
              <w:t>rávo na soudní a jinou ochranu</w:t>
            </w:r>
          </w:p>
          <w:p w:rsidR="002B797F" w:rsidRPr="00CF19E3" w:rsidRDefault="00033019" w:rsidP="00811D78">
            <w:pPr>
              <w:pStyle w:val="Styltexttabulkacelek"/>
              <w:rPr>
                <w:szCs w:val="36"/>
              </w:rPr>
            </w:pPr>
            <w:r>
              <w:t>L</w:t>
            </w:r>
            <w:r w:rsidR="002B797F" w:rsidRPr="00CF19E3">
              <w:t>idská práva v historii</w:t>
            </w:r>
          </w:p>
          <w:p w:rsidR="002B797F" w:rsidRDefault="00033019" w:rsidP="00811D78">
            <w:pPr>
              <w:pStyle w:val="Styltexttabulkacelek"/>
            </w:pPr>
            <w:r>
              <w:t>O</w:t>
            </w:r>
            <w:r w:rsidR="002B797F" w:rsidRPr="00CF19E3">
              <w:t xml:space="preserve">rganizace na ochranu lidských práv </w:t>
            </w:r>
          </w:p>
          <w:p w:rsidR="002B797F" w:rsidRPr="00CF19E3" w:rsidRDefault="00033019" w:rsidP="00811D78">
            <w:pPr>
              <w:pStyle w:val="Styltexttabulkacelek"/>
              <w:rPr>
                <w:sz w:val="16"/>
                <w:szCs w:val="16"/>
              </w:rPr>
            </w:pPr>
            <w:r>
              <w:t>R</w:t>
            </w:r>
            <w:r w:rsidR="002B797F" w:rsidRPr="00CF19E3">
              <w:t>ole ombudsmana</w:t>
            </w:r>
          </w:p>
          <w:p w:rsidR="002B797F" w:rsidRDefault="00033019" w:rsidP="00811D78">
            <w:pPr>
              <w:pStyle w:val="Styltexttabulkacelek"/>
              <w:rPr>
                <w:b/>
              </w:rPr>
            </w:pPr>
            <w:r>
              <w:rPr>
                <w:b/>
              </w:rPr>
              <w:t>Systém práva:</w:t>
            </w:r>
          </w:p>
          <w:p w:rsidR="002B797F" w:rsidRDefault="00033019" w:rsidP="00811D78">
            <w:pPr>
              <w:pStyle w:val="Styltexttabulkacelek"/>
            </w:pPr>
            <w:r>
              <w:t>O</w:t>
            </w:r>
            <w:r w:rsidR="002B797F" w:rsidRPr="00CF19E3">
              <w:t>bčanské právo</w:t>
            </w:r>
          </w:p>
          <w:p w:rsidR="002B797F" w:rsidRDefault="00033019" w:rsidP="00811D78">
            <w:pPr>
              <w:pStyle w:val="Styltexttabulkacelek"/>
            </w:pPr>
            <w:r>
              <w:t>R</w:t>
            </w:r>
            <w:r w:rsidR="002B797F" w:rsidRPr="00CF19E3">
              <w:t>odinné právo</w:t>
            </w:r>
          </w:p>
          <w:p w:rsidR="002B797F" w:rsidRDefault="00033019" w:rsidP="00811D78">
            <w:pPr>
              <w:pStyle w:val="Styltexttabulkacelek"/>
            </w:pPr>
            <w:r>
              <w:t>P</w:t>
            </w:r>
            <w:r w:rsidR="002B797F" w:rsidRPr="00CF19E3">
              <w:t xml:space="preserve">racovní právo </w:t>
            </w:r>
          </w:p>
          <w:p w:rsidR="002B797F" w:rsidRDefault="00033019" w:rsidP="00811D78">
            <w:pPr>
              <w:pStyle w:val="Styltexttabulkacelek"/>
            </w:pPr>
            <w:r>
              <w:t>O</w:t>
            </w:r>
            <w:r w:rsidR="002B797F" w:rsidRPr="00CF19E3">
              <w:t>bchodní právo</w:t>
            </w:r>
          </w:p>
          <w:p w:rsidR="002B797F" w:rsidRDefault="00033019" w:rsidP="00811D78">
            <w:pPr>
              <w:pStyle w:val="Styltexttabulkacelek"/>
            </w:pPr>
            <w:r>
              <w:t>S</w:t>
            </w:r>
            <w:r w:rsidR="002B797F" w:rsidRPr="00CF19E3">
              <w:t>právní právo</w:t>
            </w:r>
          </w:p>
          <w:p w:rsidR="002B797F" w:rsidRDefault="00033019" w:rsidP="00811D78">
            <w:pPr>
              <w:pStyle w:val="Styltexttabulkacelek"/>
            </w:pPr>
            <w:r>
              <w:t>Ž</w:t>
            </w:r>
            <w:r w:rsidR="002B797F" w:rsidRPr="00CF19E3">
              <w:t>ivnostenské právo</w:t>
            </w:r>
          </w:p>
          <w:p w:rsidR="002B797F" w:rsidRDefault="00033019" w:rsidP="00811D78">
            <w:pPr>
              <w:pStyle w:val="Styltexttabulkacelek"/>
            </w:pPr>
            <w:r>
              <w:t>F</w:t>
            </w:r>
            <w:r w:rsidR="002B797F" w:rsidRPr="00CF19E3">
              <w:t>inanční právo</w:t>
            </w:r>
          </w:p>
          <w:p w:rsidR="002B797F" w:rsidRDefault="00033019" w:rsidP="00811D78">
            <w:pPr>
              <w:pStyle w:val="Styltexttabulkacelek"/>
            </w:pPr>
            <w:r>
              <w:t>S</w:t>
            </w:r>
            <w:r w:rsidR="002B797F" w:rsidRPr="00CF19E3">
              <w:t>právní řízení</w:t>
            </w:r>
          </w:p>
          <w:p w:rsidR="002B797F" w:rsidRDefault="00033019" w:rsidP="00811D78">
            <w:pPr>
              <w:pStyle w:val="Styltexttabulkacelek"/>
            </w:pPr>
            <w:r>
              <w:t>T</w:t>
            </w:r>
            <w:r w:rsidR="002B797F">
              <w:t xml:space="preserve">restní právo </w:t>
            </w:r>
          </w:p>
          <w:p w:rsidR="002B797F" w:rsidRDefault="00033019" w:rsidP="00811D78">
            <w:pPr>
              <w:pStyle w:val="Styltexttabulkacelek"/>
            </w:pPr>
            <w:r>
              <w:t>T</w:t>
            </w:r>
            <w:r w:rsidR="002B797F" w:rsidRPr="00CF19E3">
              <w:t xml:space="preserve">restní řízení </w:t>
            </w:r>
          </w:p>
          <w:p w:rsidR="002B797F" w:rsidRPr="00CF19E3" w:rsidRDefault="00033019" w:rsidP="00811D78">
            <w:pPr>
              <w:pStyle w:val="Styltexttabulkacelek"/>
            </w:pPr>
            <w:r>
              <w:t>E</w:t>
            </w:r>
            <w:r w:rsidR="002B797F" w:rsidRPr="00CF19E3">
              <w:t xml:space="preserve">vropské právo </w:t>
            </w:r>
          </w:p>
        </w:tc>
        <w:tc>
          <w:tcPr>
            <w:tcW w:w="1250" w:type="pct"/>
          </w:tcPr>
          <w:p w:rsidR="002B797F" w:rsidRPr="0096339F" w:rsidRDefault="002B797F" w:rsidP="00811D78">
            <w:pPr>
              <w:pStyle w:val="Styltexttabulkacelek"/>
            </w:pPr>
            <w:r w:rsidRPr="0096339F">
              <w:lastRenderedPageBreak/>
              <w:t>- modelové ukázky situací z hospodářského života</w:t>
            </w:r>
          </w:p>
          <w:p w:rsidR="00CA2A68" w:rsidRDefault="002B797F" w:rsidP="00811D78">
            <w:pPr>
              <w:pStyle w:val="Styltexttabulkacelek"/>
            </w:pPr>
            <w:r w:rsidRPr="0096339F">
              <w:t>- objasnění rozdílu mezi laickým a vědeckým pohledem na ekonomiku i ekonomii</w:t>
            </w:r>
          </w:p>
          <w:p w:rsidR="002B797F" w:rsidRDefault="002B797F" w:rsidP="00811D78">
            <w:pPr>
              <w:pStyle w:val="Styltexttabulkacelek"/>
            </w:pPr>
            <w:r>
              <w:t>MULT, MED</w:t>
            </w:r>
            <w:r w:rsidR="00CA2A68">
              <w:t>I, OSV, GLOB, ENVI:  poznávání a rozvoj vlastní osobnosti, charita, humanitární a rozvojová spolupráce</w:t>
            </w:r>
          </w:p>
          <w:p w:rsidR="002B797F" w:rsidRPr="0096339F" w:rsidRDefault="00CA2A68" w:rsidP="00811D78">
            <w:pPr>
              <w:pStyle w:val="Styltexttabulkacelek"/>
            </w:pPr>
            <w:r>
              <w:t>M</w:t>
            </w:r>
            <w:r w:rsidR="002B797F">
              <w:t>ezipředmě</w:t>
            </w:r>
            <w:r>
              <w:t xml:space="preserve">tové vztahy: septima, 3. ročník: </w:t>
            </w:r>
            <w:r w:rsidR="002B797F">
              <w:t>hospodářské právo, pracovní právo, finanční právo</w:t>
            </w:r>
            <w:r>
              <w:t xml:space="preserve">, </w:t>
            </w:r>
            <w:r w:rsidR="002B797F">
              <w:t>pracovní právo, finanční právo</w:t>
            </w:r>
            <w:r>
              <w:t xml:space="preserve">, </w:t>
            </w:r>
            <w:r w:rsidR="002B797F">
              <w:t>geografie, dějepis</w:t>
            </w:r>
            <w:r>
              <w:t xml:space="preserve">, </w:t>
            </w:r>
            <w:r w:rsidR="002B797F">
              <w:t>oktáva, 4. ročník: filosofie a  etika, dějepis</w:t>
            </w:r>
          </w:p>
        </w:tc>
      </w:tr>
    </w:tbl>
    <w:p w:rsidR="00A12CC0" w:rsidRPr="0096339F" w:rsidRDefault="00A12CC0" w:rsidP="00700C2D">
      <w:pPr>
        <w:pStyle w:val="charakteristika"/>
        <w:spacing w:after="0"/>
        <w:jc w:val="left"/>
        <w:rPr>
          <w:rStyle w:val="charakteristikaChar"/>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76"/>
        <w:gridCol w:w="2476"/>
        <w:gridCol w:w="2654"/>
        <w:gridCol w:w="2476"/>
      </w:tblGrid>
      <w:tr w:rsidR="000672AB" w:rsidRPr="00811D78">
        <w:tc>
          <w:tcPr>
            <w:tcW w:w="5000" w:type="pct"/>
            <w:gridSpan w:val="4"/>
          </w:tcPr>
          <w:p w:rsidR="000672AB" w:rsidRPr="00811D78" w:rsidRDefault="000672AB" w:rsidP="000672AB">
            <w:pPr>
              <w:jc w:val="center"/>
              <w:rPr>
                <w:b/>
                <w:bCs/>
                <w:sz w:val="22"/>
                <w:szCs w:val="22"/>
              </w:rPr>
            </w:pPr>
            <w:r w:rsidRPr="00811D78">
              <w:rPr>
                <w:b/>
                <w:bCs/>
                <w:sz w:val="22"/>
                <w:szCs w:val="22"/>
              </w:rPr>
              <w:t xml:space="preserve">Základy společenských věd </w:t>
            </w:r>
          </w:p>
        </w:tc>
      </w:tr>
      <w:tr w:rsidR="000672AB" w:rsidRPr="00811D78">
        <w:tc>
          <w:tcPr>
            <w:tcW w:w="1228" w:type="pct"/>
          </w:tcPr>
          <w:p w:rsidR="000672AB" w:rsidRPr="00811D78" w:rsidRDefault="000672AB" w:rsidP="000672AB">
            <w:pPr>
              <w:rPr>
                <w:b/>
                <w:bCs/>
                <w:sz w:val="22"/>
                <w:szCs w:val="22"/>
              </w:rPr>
            </w:pPr>
            <w:r w:rsidRPr="00811D78">
              <w:rPr>
                <w:b/>
                <w:bCs/>
                <w:sz w:val="22"/>
                <w:szCs w:val="22"/>
              </w:rPr>
              <w:t xml:space="preserve">Ročník: </w:t>
            </w:r>
          </w:p>
        </w:tc>
        <w:tc>
          <w:tcPr>
            <w:tcW w:w="3772" w:type="pct"/>
            <w:gridSpan w:val="3"/>
          </w:tcPr>
          <w:p w:rsidR="000672AB" w:rsidRPr="00811D78" w:rsidRDefault="000672AB" w:rsidP="000672AB">
            <w:pPr>
              <w:rPr>
                <w:b/>
                <w:sz w:val="22"/>
                <w:szCs w:val="22"/>
              </w:rPr>
            </w:pPr>
            <w:r w:rsidRPr="00811D78">
              <w:rPr>
                <w:b/>
                <w:sz w:val="22"/>
                <w:szCs w:val="22"/>
              </w:rPr>
              <w:t>oktáva / 4.G</w:t>
            </w:r>
          </w:p>
        </w:tc>
      </w:tr>
      <w:tr w:rsidR="000672AB" w:rsidRPr="00811D78">
        <w:tc>
          <w:tcPr>
            <w:tcW w:w="1228" w:type="pct"/>
          </w:tcPr>
          <w:p w:rsidR="000672AB" w:rsidRPr="00811D78" w:rsidRDefault="000672AB" w:rsidP="000672AB">
            <w:pPr>
              <w:rPr>
                <w:b/>
                <w:bCs/>
                <w:sz w:val="22"/>
                <w:szCs w:val="22"/>
              </w:rPr>
            </w:pPr>
            <w:r w:rsidRPr="00811D78">
              <w:rPr>
                <w:b/>
                <w:bCs/>
                <w:sz w:val="22"/>
                <w:szCs w:val="22"/>
              </w:rPr>
              <w:t xml:space="preserve">výstupy RVP  </w:t>
            </w:r>
          </w:p>
          <w:p w:rsidR="000672AB" w:rsidRPr="00811D78" w:rsidRDefault="000672AB" w:rsidP="000672AB">
            <w:pPr>
              <w:rPr>
                <w:b/>
                <w:bCs/>
                <w:sz w:val="22"/>
                <w:szCs w:val="22"/>
              </w:rPr>
            </w:pPr>
            <w:r w:rsidRPr="00811D78">
              <w:rPr>
                <w:b/>
                <w:bCs/>
                <w:sz w:val="22"/>
                <w:szCs w:val="22"/>
              </w:rPr>
              <w:t>žák:</w:t>
            </w:r>
          </w:p>
        </w:tc>
        <w:tc>
          <w:tcPr>
            <w:tcW w:w="1228" w:type="pct"/>
          </w:tcPr>
          <w:p w:rsidR="000672AB" w:rsidRPr="00811D78" w:rsidRDefault="000672AB" w:rsidP="000672AB">
            <w:pPr>
              <w:rPr>
                <w:b/>
                <w:bCs/>
                <w:sz w:val="22"/>
                <w:szCs w:val="22"/>
              </w:rPr>
            </w:pPr>
            <w:r w:rsidRPr="00811D78">
              <w:rPr>
                <w:b/>
                <w:bCs/>
                <w:sz w:val="22"/>
                <w:szCs w:val="22"/>
              </w:rPr>
              <w:t>Školní výstup</w:t>
            </w:r>
          </w:p>
          <w:p w:rsidR="000672AB" w:rsidRPr="00811D78" w:rsidRDefault="000672AB" w:rsidP="000672AB">
            <w:pPr>
              <w:rPr>
                <w:b/>
                <w:bCs/>
                <w:sz w:val="22"/>
                <w:szCs w:val="22"/>
              </w:rPr>
            </w:pPr>
            <w:r w:rsidRPr="00811D78">
              <w:rPr>
                <w:b/>
                <w:bCs/>
                <w:sz w:val="22"/>
                <w:szCs w:val="22"/>
              </w:rPr>
              <w:t>žák:</w:t>
            </w:r>
          </w:p>
        </w:tc>
        <w:tc>
          <w:tcPr>
            <w:tcW w:w="1316" w:type="pct"/>
          </w:tcPr>
          <w:p w:rsidR="000672AB" w:rsidRPr="00811D78" w:rsidRDefault="000672AB" w:rsidP="000672AB">
            <w:pPr>
              <w:rPr>
                <w:b/>
                <w:bCs/>
                <w:sz w:val="22"/>
                <w:szCs w:val="22"/>
              </w:rPr>
            </w:pPr>
            <w:r w:rsidRPr="00811D78">
              <w:rPr>
                <w:b/>
                <w:bCs/>
                <w:sz w:val="22"/>
                <w:szCs w:val="22"/>
              </w:rPr>
              <w:t>Učivo:</w:t>
            </w:r>
          </w:p>
        </w:tc>
        <w:tc>
          <w:tcPr>
            <w:tcW w:w="1228" w:type="pct"/>
          </w:tcPr>
          <w:p w:rsidR="000672AB" w:rsidRPr="00811D78" w:rsidRDefault="00811D78" w:rsidP="000672AB">
            <w:pPr>
              <w:rPr>
                <w:b/>
                <w:bCs/>
                <w:sz w:val="22"/>
                <w:szCs w:val="22"/>
              </w:rPr>
            </w:pPr>
            <w:r w:rsidRPr="002E59E1">
              <w:rPr>
                <w:b/>
                <w:bCs/>
                <w:sz w:val="22"/>
                <w:szCs w:val="22"/>
              </w:rPr>
              <w:t xml:space="preserve">Poznámky </w:t>
            </w:r>
            <w:r w:rsidRPr="002E59E1">
              <w:rPr>
                <w:b/>
                <w:bCs/>
                <w:sz w:val="16"/>
                <w:szCs w:val="16"/>
              </w:rPr>
              <w:t>(mezipředmětové vztahy, PT, metody…)</w:t>
            </w:r>
          </w:p>
        </w:tc>
      </w:tr>
      <w:tr w:rsidR="00700C2D" w:rsidRPr="00811D78">
        <w:tc>
          <w:tcPr>
            <w:tcW w:w="1228" w:type="pct"/>
          </w:tcPr>
          <w:p w:rsidR="00700C2D" w:rsidRPr="00700C2D" w:rsidRDefault="00700C2D" w:rsidP="00700C2D">
            <w:pPr>
              <w:pStyle w:val="Styltexttabulkacelek"/>
              <w:rPr>
                <w:szCs w:val="20"/>
              </w:rPr>
            </w:pPr>
            <w:r w:rsidRPr="00700C2D">
              <w:rPr>
                <w:szCs w:val="20"/>
              </w:rPr>
              <w:t>- objasní význam víry a náboženství pro člověka</w:t>
            </w:r>
          </w:p>
          <w:p w:rsidR="00700C2D" w:rsidRPr="00700C2D" w:rsidRDefault="00700C2D" w:rsidP="00700C2D">
            <w:pPr>
              <w:pStyle w:val="Styltexttabulkacelek"/>
              <w:rPr>
                <w:szCs w:val="20"/>
              </w:rPr>
            </w:pPr>
            <w:r w:rsidRPr="00700C2D">
              <w:rPr>
                <w:szCs w:val="20"/>
              </w:rPr>
              <w:t>- rozliší hlavní světová náboženství</w:t>
            </w:r>
          </w:p>
          <w:p w:rsidR="00700C2D" w:rsidRPr="00700C2D" w:rsidRDefault="00700C2D" w:rsidP="00700C2D">
            <w:pPr>
              <w:pStyle w:val="Styltexttabulkacelek"/>
              <w:rPr>
                <w:szCs w:val="20"/>
              </w:rPr>
            </w:pPr>
            <w:r w:rsidRPr="00700C2D">
              <w:rPr>
                <w:szCs w:val="20"/>
              </w:rPr>
              <w:t>- porovná odlišný životní styl založený na odlišné víře</w:t>
            </w:r>
          </w:p>
          <w:p w:rsidR="00700C2D" w:rsidRPr="00700C2D" w:rsidRDefault="00700C2D" w:rsidP="00700C2D">
            <w:pPr>
              <w:pStyle w:val="Styltexttabulkacelek"/>
              <w:rPr>
                <w:szCs w:val="20"/>
              </w:rPr>
            </w:pPr>
            <w:r w:rsidRPr="00700C2D">
              <w:rPr>
                <w:szCs w:val="20"/>
              </w:rPr>
              <w:t>- uvede příklady náboženského fundamentalismu</w:t>
            </w:r>
          </w:p>
          <w:p w:rsidR="00700C2D" w:rsidRPr="00700C2D" w:rsidRDefault="00700C2D" w:rsidP="00700C2D">
            <w:pPr>
              <w:pStyle w:val="Styltexttabulkacelek"/>
              <w:rPr>
                <w:szCs w:val="20"/>
              </w:rPr>
            </w:pPr>
            <w:r w:rsidRPr="00700C2D">
              <w:rPr>
                <w:szCs w:val="20"/>
              </w:rPr>
              <w:t>- uvede základní znaky sekty</w:t>
            </w:r>
          </w:p>
          <w:p w:rsidR="00700C2D" w:rsidRPr="00700C2D" w:rsidRDefault="00700C2D" w:rsidP="00700C2D">
            <w:pPr>
              <w:pStyle w:val="Styltexttabulkacelek"/>
              <w:rPr>
                <w:b/>
                <w:bCs/>
                <w:szCs w:val="20"/>
              </w:rPr>
            </w:pPr>
            <w:r w:rsidRPr="00700C2D">
              <w:rPr>
                <w:szCs w:val="20"/>
              </w:rPr>
              <w:t>- rozpozná projevy sektářství ve společnosti</w:t>
            </w:r>
          </w:p>
          <w:p w:rsidR="00700C2D" w:rsidRPr="00700C2D" w:rsidRDefault="00700C2D" w:rsidP="00700C2D">
            <w:pPr>
              <w:pStyle w:val="Styltexttabulkacelek"/>
              <w:rPr>
                <w:color w:val="231F20"/>
                <w:szCs w:val="20"/>
              </w:rPr>
            </w:pPr>
            <w:r w:rsidRPr="00700C2D">
              <w:rPr>
                <w:color w:val="231F20"/>
                <w:szCs w:val="20"/>
              </w:rPr>
              <w:t xml:space="preserve">- objasní podstatu filozofického tázání </w:t>
            </w:r>
          </w:p>
          <w:p w:rsidR="00700C2D" w:rsidRPr="00700C2D" w:rsidRDefault="00700C2D" w:rsidP="00700C2D">
            <w:pPr>
              <w:pStyle w:val="Styltexttabulkacelek"/>
              <w:rPr>
                <w:color w:val="231F20"/>
                <w:szCs w:val="20"/>
              </w:rPr>
            </w:pPr>
            <w:r w:rsidRPr="00700C2D">
              <w:rPr>
                <w:color w:val="231F20"/>
                <w:szCs w:val="20"/>
              </w:rPr>
              <w:lastRenderedPageBreak/>
              <w:t xml:space="preserve"> - porovná východiska filozofie, mýtu, náboženství,</w:t>
            </w:r>
          </w:p>
          <w:p w:rsidR="00700C2D" w:rsidRPr="00700C2D" w:rsidRDefault="00700C2D" w:rsidP="00700C2D">
            <w:pPr>
              <w:pStyle w:val="Styltexttabulkacelek"/>
              <w:rPr>
                <w:color w:val="231F20"/>
                <w:szCs w:val="20"/>
              </w:rPr>
            </w:pPr>
            <w:r w:rsidRPr="00700C2D">
              <w:rPr>
                <w:color w:val="231F20"/>
                <w:szCs w:val="20"/>
              </w:rPr>
              <w:t>vědy a umění k uchopení skutečnosti a člověka</w:t>
            </w:r>
          </w:p>
          <w:p w:rsidR="00700C2D" w:rsidRPr="00700C2D" w:rsidRDefault="00700C2D" w:rsidP="00700C2D">
            <w:pPr>
              <w:pStyle w:val="Styltexttabulkacelek"/>
              <w:rPr>
                <w:color w:val="231F20"/>
                <w:szCs w:val="20"/>
              </w:rPr>
            </w:pPr>
            <w:r w:rsidRPr="00700C2D">
              <w:rPr>
                <w:color w:val="231F20"/>
                <w:szCs w:val="20"/>
              </w:rPr>
              <w:t>- rozliší hlavní filozofické směry</w:t>
            </w:r>
          </w:p>
          <w:p w:rsidR="00700C2D" w:rsidRPr="00700C2D" w:rsidRDefault="00700C2D" w:rsidP="00700C2D">
            <w:pPr>
              <w:pStyle w:val="Styltexttabulkacelek"/>
              <w:rPr>
                <w:color w:val="231F20"/>
                <w:szCs w:val="20"/>
              </w:rPr>
            </w:pPr>
            <w:r w:rsidRPr="00700C2D">
              <w:rPr>
                <w:color w:val="231F20"/>
                <w:szCs w:val="20"/>
              </w:rPr>
              <w:t>- uvede jejich klíčové představitele a porovná řešení základních</w:t>
            </w:r>
          </w:p>
          <w:p w:rsidR="00700C2D" w:rsidRPr="00700C2D" w:rsidRDefault="00700C2D" w:rsidP="00700C2D">
            <w:pPr>
              <w:pStyle w:val="Styltexttabulkacelek"/>
              <w:rPr>
                <w:color w:val="231F20"/>
                <w:szCs w:val="20"/>
              </w:rPr>
            </w:pPr>
            <w:r w:rsidRPr="00700C2D">
              <w:rPr>
                <w:color w:val="231F20"/>
                <w:szCs w:val="20"/>
              </w:rPr>
              <w:t>filozofických otázek v jednotlivých etapách vývoje filozofického myšlení</w:t>
            </w:r>
          </w:p>
          <w:p w:rsidR="00700C2D" w:rsidRPr="00700C2D" w:rsidRDefault="00700C2D" w:rsidP="00700C2D">
            <w:pPr>
              <w:pStyle w:val="Styltexttabulkacelek"/>
              <w:rPr>
                <w:color w:val="231F20"/>
                <w:szCs w:val="20"/>
              </w:rPr>
            </w:pPr>
            <w:r w:rsidRPr="00700C2D">
              <w:rPr>
                <w:color w:val="231F20"/>
                <w:szCs w:val="20"/>
              </w:rPr>
              <w:t>- eticky a věcně správně argumentuje v dialogu a diskusi, uvážlivě a kriticky přistupuje k argumentům</w:t>
            </w:r>
          </w:p>
          <w:p w:rsidR="00700C2D" w:rsidRPr="00700C2D" w:rsidRDefault="00700C2D" w:rsidP="00700C2D">
            <w:pPr>
              <w:pStyle w:val="Styltexttabulkacelek"/>
              <w:rPr>
                <w:color w:val="231F20"/>
                <w:szCs w:val="20"/>
              </w:rPr>
            </w:pPr>
            <w:r w:rsidRPr="00700C2D">
              <w:rPr>
                <w:color w:val="231F20"/>
                <w:szCs w:val="20"/>
              </w:rPr>
              <w:t>druhých lidí</w:t>
            </w:r>
          </w:p>
          <w:p w:rsidR="00700C2D" w:rsidRPr="00700C2D" w:rsidRDefault="00700C2D" w:rsidP="00700C2D">
            <w:pPr>
              <w:pStyle w:val="Styltexttabulkacelek"/>
              <w:rPr>
                <w:color w:val="231F20"/>
                <w:szCs w:val="20"/>
              </w:rPr>
            </w:pPr>
            <w:r w:rsidRPr="00700C2D">
              <w:rPr>
                <w:color w:val="231F20"/>
                <w:szCs w:val="20"/>
              </w:rPr>
              <w:t>- rozpozná nekorektní argumentaci a manipulativní strategie v mezilidské komunikaci</w:t>
            </w:r>
          </w:p>
          <w:p w:rsidR="00700C2D" w:rsidRPr="00700C2D" w:rsidRDefault="00700C2D" w:rsidP="00700C2D">
            <w:pPr>
              <w:pStyle w:val="Styltexttabulkacelek"/>
              <w:rPr>
                <w:color w:val="231F20"/>
                <w:szCs w:val="20"/>
              </w:rPr>
            </w:pPr>
            <w:r w:rsidRPr="00700C2D">
              <w:rPr>
                <w:color w:val="231F20"/>
                <w:szCs w:val="20"/>
              </w:rPr>
              <w:t>- zhodnotí význam vědeckého poznání, techniky a nových technologií pro praktický život i možná rizika jejich zneužití</w:t>
            </w:r>
          </w:p>
          <w:p w:rsidR="00700C2D" w:rsidRPr="00700C2D" w:rsidRDefault="00700C2D" w:rsidP="00700C2D">
            <w:pPr>
              <w:pStyle w:val="Styltexttabulkacelek"/>
              <w:rPr>
                <w:color w:val="231F20"/>
                <w:szCs w:val="20"/>
              </w:rPr>
            </w:pPr>
            <w:r w:rsidRPr="00700C2D">
              <w:rPr>
                <w:color w:val="231F20"/>
                <w:szCs w:val="20"/>
              </w:rPr>
              <w:t>- posuzuje lidské jednání z hlediska etických norem a svědomí jednotlivce</w:t>
            </w:r>
          </w:p>
          <w:p w:rsidR="00700C2D" w:rsidRPr="00700C2D" w:rsidRDefault="00700C2D" w:rsidP="00700C2D">
            <w:pPr>
              <w:pStyle w:val="Styltexttabulkacelek"/>
              <w:rPr>
                <w:color w:val="231F20"/>
                <w:szCs w:val="20"/>
              </w:rPr>
            </w:pPr>
            <w:r w:rsidRPr="00700C2D">
              <w:rPr>
                <w:color w:val="231F20"/>
                <w:szCs w:val="20"/>
              </w:rPr>
              <w:t>- objasní dějinnou proměnlivost základních etických pojmů a norem</w:t>
            </w:r>
          </w:p>
          <w:p w:rsidR="00700C2D" w:rsidRPr="00700C2D" w:rsidRDefault="00700C2D" w:rsidP="00700C2D">
            <w:pPr>
              <w:pStyle w:val="Styltexttabulkacelek"/>
              <w:rPr>
                <w:szCs w:val="20"/>
              </w:rPr>
            </w:pPr>
            <w:r w:rsidRPr="00700C2D">
              <w:rPr>
                <w:szCs w:val="20"/>
              </w:rPr>
              <w:t xml:space="preserve">- rozpozná manipulativní chování v mezilidských vztazích </w:t>
            </w:r>
          </w:p>
          <w:p w:rsidR="00700C2D" w:rsidRPr="00700C2D" w:rsidRDefault="00700C2D" w:rsidP="00700C2D">
            <w:pPr>
              <w:pStyle w:val="Styltexttabulkacelek"/>
              <w:rPr>
                <w:szCs w:val="20"/>
              </w:rPr>
            </w:pPr>
            <w:r w:rsidRPr="00700C2D">
              <w:rPr>
                <w:szCs w:val="20"/>
              </w:rPr>
              <w:t>- navrhne etickou a věcně správnou argumentaci místo manipulace či jiného neetického ovlivňování lidí</w:t>
            </w:r>
          </w:p>
          <w:p w:rsidR="00700C2D" w:rsidRPr="00700C2D" w:rsidRDefault="00700C2D" w:rsidP="00700C2D">
            <w:pPr>
              <w:rPr>
                <w:b/>
                <w:bCs/>
                <w:sz w:val="20"/>
                <w:szCs w:val="20"/>
              </w:rPr>
            </w:pPr>
            <w:r w:rsidRPr="00700C2D">
              <w:rPr>
                <w:sz w:val="20"/>
                <w:szCs w:val="20"/>
              </w:rPr>
              <w:t xml:space="preserve">- charakterizuje </w:t>
            </w:r>
            <w:r w:rsidRPr="00700C2D">
              <w:rPr>
                <w:color w:val="000000"/>
                <w:w w:val="105"/>
                <w:sz w:val="20"/>
                <w:szCs w:val="20"/>
              </w:rPr>
              <w:t>etické problémy dneška</w:t>
            </w:r>
          </w:p>
        </w:tc>
        <w:tc>
          <w:tcPr>
            <w:tcW w:w="1228" w:type="pct"/>
          </w:tcPr>
          <w:p w:rsidR="00700C2D" w:rsidRPr="00700C2D" w:rsidRDefault="00700C2D" w:rsidP="00700C2D">
            <w:pPr>
              <w:pStyle w:val="Styltexttabulkacelek"/>
              <w:rPr>
                <w:color w:val="231F20"/>
                <w:szCs w:val="20"/>
              </w:rPr>
            </w:pPr>
            <w:r w:rsidRPr="00700C2D">
              <w:rPr>
                <w:color w:val="231F20"/>
                <w:szCs w:val="20"/>
              </w:rPr>
              <w:lastRenderedPageBreak/>
              <w:t>- pochopí základní religionistické pojmy</w:t>
            </w:r>
          </w:p>
          <w:p w:rsidR="00700C2D" w:rsidRPr="00700C2D" w:rsidRDefault="00700C2D" w:rsidP="00700C2D">
            <w:pPr>
              <w:pStyle w:val="Styltexttabulkacelek"/>
              <w:rPr>
                <w:color w:val="231F20"/>
                <w:szCs w:val="20"/>
              </w:rPr>
            </w:pPr>
            <w:r w:rsidRPr="00700C2D">
              <w:rPr>
                <w:color w:val="231F20"/>
                <w:szCs w:val="20"/>
              </w:rPr>
              <w:t xml:space="preserve">- rozlišuje významné náboženské systémy </w:t>
            </w:r>
          </w:p>
          <w:p w:rsidR="00700C2D" w:rsidRPr="00700C2D" w:rsidRDefault="00700C2D" w:rsidP="00700C2D">
            <w:pPr>
              <w:pStyle w:val="Styltexttabulkacelek"/>
              <w:rPr>
                <w:color w:val="231F20"/>
                <w:szCs w:val="20"/>
              </w:rPr>
            </w:pPr>
            <w:r w:rsidRPr="00700C2D">
              <w:rPr>
                <w:color w:val="231F20"/>
                <w:szCs w:val="20"/>
              </w:rPr>
              <w:t>- identifikuje projevy náboženské a jiné nesnášenlivosti</w:t>
            </w:r>
          </w:p>
          <w:p w:rsidR="00700C2D" w:rsidRPr="00700C2D" w:rsidRDefault="00700C2D" w:rsidP="00700C2D">
            <w:pPr>
              <w:pStyle w:val="Styltexttabulkacelek"/>
              <w:rPr>
                <w:color w:val="231F20"/>
                <w:szCs w:val="20"/>
              </w:rPr>
            </w:pPr>
            <w:r w:rsidRPr="00700C2D">
              <w:rPr>
                <w:color w:val="231F20"/>
                <w:szCs w:val="20"/>
              </w:rPr>
              <w:t>- rozezná projevy sektářského myšlení</w:t>
            </w:r>
          </w:p>
          <w:p w:rsidR="00700C2D" w:rsidRPr="00700C2D" w:rsidRDefault="00700C2D" w:rsidP="00700C2D">
            <w:pPr>
              <w:pStyle w:val="Styltexttabulkacelek"/>
              <w:rPr>
                <w:szCs w:val="20"/>
              </w:rPr>
            </w:pPr>
            <w:r w:rsidRPr="00700C2D">
              <w:rPr>
                <w:szCs w:val="20"/>
              </w:rPr>
              <w:t>- promyslí úlohu náboženství a církví v politice, ekumenizmus, vztah státu a církve</w:t>
            </w:r>
          </w:p>
          <w:p w:rsidR="00700C2D" w:rsidRPr="00700C2D" w:rsidRDefault="00700C2D" w:rsidP="00700C2D">
            <w:pPr>
              <w:pStyle w:val="Styltexttabulkacelek"/>
              <w:rPr>
                <w:szCs w:val="20"/>
              </w:rPr>
            </w:pPr>
            <w:r w:rsidRPr="00700C2D">
              <w:rPr>
                <w:szCs w:val="20"/>
              </w:rPr>
              <w:t>- charakterizuje jednotlivá světová náboženství</w:t>
            </w:r>
          </w:p>
          <w:p w:rsidR="00700C2D" w:rsidRPr="00700C2D" w:rsidRDefault="00700C2D" w:rsidP="00700C2D">
            <w:pPr>
              <w:pStyle w:val="Styltexttabulkacelek"/>
              <w:rPr>
                <w:szCs w:val="20"/>
              </w:rPr>
            </w:pPr>
            <w:r w:rsidRPr="00700C2D">
              <w:rPr>
                <w:szCs w:val="20"/>
              </w:rPr>
              <w:lastRenderedPageBreak/>
              <w:t>- zaznamená náboženské problémy dneška</w:t>
            </w:r>
          </w:p>
          <w:p w:rsidR="00700C2D" w:rsidRPr="00700C2D" w:rsidRDefault="00700C2D" w:rsidP="00700C2D">
            <w:pPr>
              <w:pStyle w:val="Styltexttabulkacelek"/>
              <w:rPr>
                <w:szCs w:val="20"/>
              </w:rPr>
            </w:pPr>
            <w:r w:rsidRPr="00700C2D">
              <w:rPr>
                <w:szCs w:val="20"/>
              </w:rPr>
              <w:t>- vysvětlí základní rozdíl mezi speciálními vědami a filosofií v pojetí skutečnosti</w:t>
            </w:r>
          </w:p>
          <w:p w:rsidR="00700C2D" w:rsidRPr="00700C2D" w:rsidRDefault="00700C2D" w:rsidP="00700C2D">
            <w:pPr>
              <w:pStyle w:val="Styltexttabulkacelek"/>
              <w:rPr>
                <w:szCs w:val="20"/>
              </w:rPr>
            </w:pPr>
            <w:r w:rsidRPr="00700C2D">
              <w:rPr>
                <w:szCs w:val="20"/>
              </w:rPr>
              <w:t>- objasní, co je předmětem zkoumání filosofie, rozliší jednotlivé filosofické disciplíny a paradigmata</w:t>
            </w:r>
          </w:p>
          <w:p w:rsidR="00700C2D" w:rsidRPr="00700C2D" w:rsidRDefault="00700C2D" w:rsidP="00700C2D">
            <w:pPr>
              <w:pStyle w:val="Styltexttabulkacelek"/>
              <w:rPr>
                <w:szCs w:val="20"/>
              </w:rPr>
            </w:pPr>
            <w:r w:rsidRPr="00700C2D">
              <w:rPr>
                <w:szCs w:val="20"/>
              </w:rPr>
              <w:t>- uvede příklady základních filosofických otázek</w:t>
            </w:r>
          </w:p>
          <w:p w:rsidR="00700C2D" w:rsidRPr="00700C2D" w:rsidRDefault="00700C2D" w:rsidP="00700C2D">
            <w:pPr>
              <w:pStyle w:val="Styltexttabulkacelek"/>
              <w:rPr>
                <w:szCs w:val="20"/>
              </w:rPr>
            </w:pPr>
            <w:r w:rsidRPr="00700C2D">
              <w:rPr>
                <w:szCs w:val="20"/>
              </w:rPr>
              <w:t>- vysvětlí vztah filozofie k mýtu, náboženství, umění, ideologii a světovému názoru</w:t>
            </w:r>
          </w:p>
          <w:p w:rsidR="00700C2D" w:rsidRPr="00700C2D" w:rsidRDefault="00700C2D" w:rsidP="00700C2D">
            <w:pPr>
              <w:pStyle w:val="Styltexttabulkacelek"/>
              <w:rPr>
                <w:szCs w:val="20"/>
              </w:rPr>
            </w:pPr>
            <w:r w:rsidRPr="00700C2D">
              <w:rPr>
                <w:szCs w:val="20"/>
              </w:rPr>
              <w:t>- objasní rozdíl mezi přirozeným a teoretickým životním postojem</w:t>
            </w:r>
          </w:p>
          <w:p w:rsidR="00700C2D" w:rsidRPr="00700C2D" w:rsidRDefault="00700C2D" w:rsidP="00700C2D">
            <w:pPr>
              <w:pStyle w:val="Styltexttabulkacelek"/>
              <w:rPr>
                <w:szCs w:val="20"/>
              </w:rPr>
            </w:pPr>
            <w:r w:rsidRPr="00700C2D">
              <w:rPr>
                <w:szCs w:val="20"/>
              </w:rPr>
              <w:t>- porovná řešení základních filozofických otázek v jednotlivých etapách vývoje filozofického myšlení</w:t>
            </w:r>
          </w:p>
          <w:p w:rsidR="00700C2D" w:rsidRPr="00700C2D" w:rsidRDefault="00700C2D" w:rsidP="00700C2D">
            <w:pPr>
              <w:pStyle w:val="Styltexttabulkacelek"/>
              <w:rPr>
                <w:szCs w:val="20"/>
              </w:rPr>
            </w:pPr>
            <w:r w:rsidRPr="00700C2D">
              <w:rPr>
                <w:szCs w:val="20"/>
              </w:rPr>
              <w:t>- s porozuměním čte a interpretuje filozofický text</w:t>
            </w:r>
          </w:p>
          <w:p w:rsidR="00700C2D" w:rsidRPr="00700C2D" w:rsidRDefault="00700C2D" w:rsidP="00700C2D">
            <w:pPr>
              <w:pStyle w:val="Styltexttabulkacelek"/>
              <w:rPr>
                <w:szCs w:val="20"/>
              </w:rPr>
            </w:pPr>
            <w:r w:rsidRPr="00700C2D">
              <w:rPr>
                <w:szCs w:val="20"/>
              </w:rPr>
              <w:t>- respektuje kulturní odlišnosti a rozdíly v projevu příslušníků různých sociálních skupin, na příkladech doloží, k jakým důsledkům mohou vést předsudky</w:t>
            </w:r>
          </w:p>
          <w:p w:rsidR="00700C2D" w:rsidRPr="00700C2D" w:rsidRDefault="00700C2D" w:rsidP="00700C2D">
            <w:pPr>
              <w:pStyle w:val="Styltexttabulkacelek"/>
              <w:rPr>
                <w:szCs w:val="20"/>
              </w:rPr>
            </w:pPr>
            <w:r w:rsidRPr="00700C2D">
              <w:rPr>
                <w:szCs w:val="20"/>
              </w:rPr>
              <w:t>- rozliší v následujících etapách (středověk, renesance, novověk, 19. století, 20. století) hlavní filosofické směry středověku a jejich představitele</w:t>
            </w:r>
          </w:p>
          <w:p w:rsidR="00700C2D" w:rsidRPr="00700C2D" w:rsidRDefault="00700C2D" w:rsidP="00700C2D">
            <w:pPr>
              <w:pStyle w:val="Styltexttabulkacelek"/>
              <w:rPr>
                <w:szCs w:val="20"/>
              </w:rPr>
            </w:pPr>
            <w:r w:rsidRPr="00700C2D">
              <w:rPr>
                <w:szCs w:val="20"/>
              </w:rPr>
              <w:t>- porovnává vybrané filosofické směry</w:t>
            </w:r>
          </w:p>
          <w:p w:rsidR="00700C2D" w:rsidRPr="00700C2D" w:rsidRDefault="00700C2D" w:rsidP="00700C2D">
            <w:pPr>
              <w:pStyle w:val="Styltexttabulkacelek"/>
              <w:rPr>
                <w:szCs w:val="20"/>
              </w:rPr>
            </w:pPr>
            <w:r w:rsidRPr="00700C2D">
              <w:rPr>
                <w:color w:val="008000"/>
                <w:szCs w:val="20"/>
              </w:rPr>
              <w:t xml:space="preserve">- </w:t>
            </w:r>
            <w:r w:rsidRPr="00700C2D">
              <w:rPr>
                <w:szCs w:val="20"/>
              </w:rPr>
              <w:t xml:space="preserve">porovná řešení základních filozofických otázek v uvedených směrech a školách filozofického myšlení </w:t>
            </w:r>
          </w:p>
          <w:p w:rsidR="00700C2D" w:rsidRPr="00700C2D" w:rsidRDefault="00700C2D" w:rsidP="00700C2D">
            <w:pPr>
              <w:pStyle w:val="Styltexttabulkacelek"/>
              <w:rPr>
                <w:szCs w:val="20"/>
              </w:rPr>
            </w:pPr>
            <w:r w:rsidRPr="00700C2D">
              <w:rPr>
                <w:szCs w:val="20"/>
              </w:rPr>
              <w:t>- dokáže porovnat významné představitele českého a světového filosofického myšlení</w:t>
            </w:r>
          </w:p>
          <w:p w:rsidR="00700C2D" w:rsidRPr="00700C2D" w:rsidRDefault="00700C2D" w:rsidP="00700C2D">
            <w:pPr>
              <w:pStyle w:val="Styltexttabulkacelek"/>
              <w:rPr>
                <w:szCs w:val="20"/>
              </w:rPr>
            </w:pPr>
            <w:r w:rsidRPr="00700C2D">
              <w:rPr>
                <w:szCs w:val="20"/>
              </w:rPr>
              <w:t>- seznámí se s různými pojetími etiky a vzájemně je porovnává</w:t>
            </w:r>
          </w:p>
          <w:p w:rsidR="00700C2D" w:rsidRPr="00700C2D" w:rsidRDefault="00700C2D" w:rsidP="00700C2D">
            <w:pPr>
              <w:pStyle w:val="Styltexttabulkacelek"/>
              <w:rPr>
                <w:szCs w:val="20"/>
              </w:rPr>
            </w:pPr>
            <w:r w:rsidRPr="00700C2D">
              <w:rPr>
                <w:szCs w:val="20"/>
              </w:rPr>
              <w:t>- objasní relativní výklad základních etických kategorií</w:t>
            </w:r>
          </w:p>
          <w:p w:rsidR="00700C2D" w:rsidRPr="00700C2D" w:rsidRDefault="00700C2D" w:rsidP="00700C2D">
            <w:pPr>
              <w:pStyle w:val="Styltexttabulkacelek"/>
              <w:rPr>
                <w:szCs w:val="20"/>
              </w:rPr>
            </w:pPr>
            <w:r w:rsidRPr="00700C2D">
              <w:rPr>
                <w:szCs w:val="20"/>
              </w:rPr>
              <w:t xml:space="preserve">- posuzuje lidské jednání z hlediska etických norem a svědomí jednotlivce </w:t>
            </w:r>
          </w:p>
          <w:p w:rsidR="00700C2D" w:rsidRPr="00700C2D" w:rsidRDefault="00700C2D" w:rsidP="00700C2D">
            <w:pPr>
              <w:pStyle w:val="Styltexttabulkacelek"/>
              <w:rPr>
                <w:szCs w:val="20"/>
              </w:rPr>
            </w:pPr>
            <w:r w:rsidRPr="00700C2D">
              <w:rPr>
                <w:szCs w:val="20"/>
              </w:rPr>
              <w:t>- objasní dějinnou proměnlivost základních etických pojmů a norem</w:t>
            </w:r>
          </w:p>
          <w:p w:rsidR="00700C2D" w:rsidRPr="00700C2D" w:rsidRDefault="00700C2D" w:rsidP="00700C2D">
            <w:pPr>
              <w:rPr>
                <w:b/>
                <w:bCs/>
                <w:sz w:val="20"/>
                <w:szCs w:val="20"/>
              </w:rPr>
            </w:pPr>
            <w:r w:rsidRPr="00700C2D">
              <w:rPr>
                <w:sz w:val="20"/>
                <w:szCs w:val="20"/>
              </w:rPr>
              <w:t>- zhodnotí vystupování jedince z hlediska současné morálky</w:t>
            </w:r>
          </w:p>
        </w:tc>
        <w:tc>
          <w:tcPr>
            <w:tcW w:w="1316" w:type="pct"/>
          </w:tcPr>
          <w:p w:rsidR="00700C2D" w:rsidRDefault="00700C2D" w:rsidP="00700C2D">
            <w:pPr>
              <w:pStyle w:val="Styltexttabulkacelek"/>
              <w:rPr>
                <w:b/>
              </w:rPr>
            </w:pPr>
            <w:r>
              <w:rPr>
                <w:b/>
              </w:rPr>
              <w:lastRenderedPageBreak/>
              <w:t>Úvod do religionistiky:</w:t>
            </w:r>
          </w:p>
          <w:p w:rsidR="00700C2D" w:rsidRDefault="00700C2D" w:rsidP="00700C2D">
            <w:pPr>
              <w:pStyle w:val="Styltexttabulkacelek"/>
            </w:pPr>
            <w:r>
              <w:t>Základní pojmy</w:t>
            </w:r>
          </w:p>
          <w:p w:rsidR="00700C2D" w:rsidRDefault="00700C2D" w:rsidP="00700C2D">
            <w:pPr>
              <w:pStyle w:val="Styltexttabulkacelek"/>
            </w:pPr>
            <w:r w:rsidRPr="0096339F">
              <w:t>Judaismus</w:t>
            </w:r>
          </w:p>
          <w:p w:rsidR="00700C2D" w:rsidRPr="0096339F" w:rsidRDefault="00700C2D" w:rsidP="00700C2D">
            <w:pPr>
              <w:pStyle w:val="Styltexttabulkacelek"/>
            </w:pPr>
            <w:r w:rsidRPr="0096339F">
              <w:t>Křesťanství</w:t>
            </w:r>
          </w:p>
          <w:p w:rsidR="00700C2D" w:rsidRPr="0096339F" w:rsidRDefault="00700C2D" w:rsidP="00700C2D">
            <w:pPr>
              <w:pStyle w:val="Styltexttabulkacelek"/>
            </w:pPr>
            <w:r w:rsidRPr="0096339F">
              <w:t>Islám</w:t>
            </w:r>
          </w:p>
          <w:p w:rsidR="00700C2D" w:rsidRDefault="00700C2D" w:rsidP="00700C2D">
            <w:pPr>
              <w:pStyle w:val="Styltexttabulkacelek"/>
              <w:rPr>
                <w:b/>
              </w:rPr>
            </w:pPr>
            <w:r>
              <w:rPr>
                <w:b/>
              </w:rPr>
              <w:t>Starověk:</w:t>
            </w:r>
          </w:p>
          <w:p w:rsidR="00700C2D" w:rsidRDefault="00700C2D" w:rsidP="00700C2D">
            <w:pPr>
              <w:pStyle w:val="Styltexttabulkacelek"/>
              <w:rPr>
                <w:color w:val="000000"/>
              </w:rPr>
            </w:pPr>
            <w:r w:rsidRPr="0096339F">
              <w:rPr>
                <w:color w:val="000000"/>
              </w:rPr>
              <w:t>Hinduismus</w:t>
            </w:r>
          </w:p>
          <w:p w:rsidR="00700C2D" w:rsidRDefault="00700C2D" w:rsidP="00700C2D">
            <w:pPr>
              <w:pStyle w:val="Styltexttabulkacelek"/>
            </w:pPr>
            <w:r w:rsidRPr="0096339F">
              <w:t>Buddhismus</w:t>
            </w:r>
          </w:p>
          <w:p w:rsidR="00700C2D" w:rsidRDefault="00700C2D" w:rsidP="00700C2D">
            <w:pPr>
              <w:pStyle w:val="Styltexttabulkacelek"/>
            </w:pPr>
            <w:r>
              <w:t>Konfucismus</w:t>
            </w:r>
          </w:p>
          <w:p w:rsidR="00700C2D" w:rsidRDefault="00700C2D" w:rsidP="00700C2D">
            <w:pPr>
              <w:pStyle w:val="Styltexttabulkacelek"/>
            </w:pPr>
            <w:r>
              <w:t>Taoismus</w:t>
            </w:r>
          </w:p>
          <w:p w:rsidR="00700C2D" w:rsidRPr="0096339F" w:rsidRDefault="00700C2D" w:rsidP="00700C2D">
            <w:pPr>
              <w:pStyle w:val="Styltexttabulkacelek"/>
            </w:pPr>
            <w:r>
              <w:t>M</w:t>
            </w:r>
            <w:r w:rsidRPr="0083292E">
              <w:t>ohismus</w:t>
            </w:r>
          </w:p>
          <w:p w:rsidR="00700C2D" w:rsidRDefault="00700C2D" w:rsidP="00700C2D">
            <w:pPr>
              <w:pStyle w:val="Styltexttabulkacelek"/>
              <w:rPr>
                <w:b/>
              </w:rPr>
            </w:pPr>
            <w:r>
              <w:rPr>
                <w:b/>
              </w:rPr>
              <w:t>Úvod do filozofie</w:t>
            </w:r>
          </w:p>
          <w:p w:rsidR="00700C2D" w:rsidRDefault="00700C2D" w:rsidP="00700C2D">
            <w:pPr>
              <w:pStyle w:val="Styltexttabulkacelek"/>
              <w:rPr>
                <w:b/>
              </w:rPr>
            </w:pPr>
            <w:r>
              <w:rPr>
                <w:b/>
              </w:rPr>
              <w:t>Starověk:</w:t>
            </w:r>
          </w:p>
          <w:p w:rsidR="00700C2D" w:rsidRDefault="00700C2D" w:rsidP="00700C2D">
            <w:pPr>
              <w:pStyle w:val="Styltexttabulkacelek"/>
            </w:pPr>
            <w:r>
              <w:t>D</w:t>
            </w:r>
            <w:r w:rsidRPr="00F816A7">
              <w:t>efinice filozofie</w:t>
            </w:r>
          </w:p>
          <w:p w:rsidR="00700C2D" w:rsidRDefault="00700C2D" w:rsidP="00700C2D">
            <w:pPr>
              <w:pStyle w:val="Styltexttabulkacelek"/>
            </w:pPr>
            <w:r>
              <w:t>Základní filozofické pojmy</w:t>
            </w:r>
          </w:p>
          <w:p w:rsidR="00700C2D" w:rsidRDefault="00700C2D" w:rsidP="00700C2D">
            <w:pPr>
              <w:pStyle w:val="Styltexttabulkacelek"/>
            </w:pPr>
            <w:r>
              <w:lastRenderedPageBreak/>
              <w:t>Základní filozofické disciplíny</w:t>
            </w:r>
          </w:p>
          <w:p w:rsidR="00700C2D" w:rsidRDefault="00700C2D" w:rsidP="00700C2D">
            <w:pPr>
              <w:pStyle w:val="Styltexttabulkacelek"/>
            </w:pPr>
            <w:r>
              <w:t>Počátky evropské filozofie a mytologie</w:t>
            </w:r>
          </w:p>
          <w:p w:rsidR="00700C2D" w:rsidRPr="006B2043" w:rsidRDefault="00700C2D" w:rsidP="00700C2D">
            <w:pPr>
              <w:pStyle w:val="Styltexttabulkacelek"/>
            </w:pPr>
            <w:r>
              <w:t>F</w:t>
            </w:r>
            <w:r w:rsidRPr="00F816A7">
              <w:t xml:space="preserve">ilozofie antického </w:t>
            </w:r>
            <w:r>
              <w:t>světa</w:t>
            </w:r>
          </w:p>
          <w:p w:rsidR="00700C2D" w:rsidRPr="0096339F" w:rsidRDefault="00700C2D" w:rsidP="00700C2D">
            <w:pPr>
              <w:pStyle w:val="Styltexttabulkacelek"/>
              <w:rPr>
                <w:b/>
              </w:rPr>
            </w:pPr>
            <w:r>
              <w:rPr>
                <w:b/>
              </w:rPr>
              <w:t>Středověk:</w:t>
            </w:r>
          </w:p>
          <w:p w:rsidR="00700C2D" w:rsidRPr="0096339F" w:rsidRDefault="00700C2D" w:rsidP="00700C2D">
            <w:pPr>
              <w:pStyle w:val="Styltexttabulkacelek"/>
            </w:pPr>
            <w:r w:rsidRPr="0096339F">
              <w:t>Patristika</w:t>
            </w:r>
          </w:p>
          <w:p w:rsidR="00700C2D" w:rsidRPr="0096339F" w:rsidRDefault="00700C2D" w:rsidP="00700C2D">
            <w:pPr>
              <w:pStyle w:val="Styltexttabulkacelek"/>
            </w:pPr>
            <w:r w:rsidRPr="0096339F">
              <w:t>Scholastika</w:t>
            </w:r>
          </w:p>
          <w:p w:rsidR="00700C2D" w:rsidRDefault="00700C2D" w:rsidP="00700C2D">
            <w:pPr>
              <w:pStyle w:val="Styltexttabulkacelek"/>
            </w:pPr>
            <w:r w:rsidRPr="0096339F">
              <w:t>T.Akvinský</w:t>
            </w:r>
          </w:p>
          <w:p w:rsidR="00700C2D" w:rsidRDefault="00700C2D" w:rsidP="00700C2D">
            <w:pPr>
              <w:pStyle w:val="Styltexttabulkacelek"/>
            </w:pPr>
            <w:r>
              <w:t>Novotomismus</w:t>
            </w:r>
          </w:p>
          <w:p w:rsidR="00700C2D" w:rsidRPr="0096339F" w:rsidRDefault="00700C2D" w:rsidP="00700C2D">
            <w:pPr>
              <w:pStyle w:val="Styltexttabulkacelek"/>
              <w:rPr>
                <w:b/>
              </w:rPr>
            </w:pPr>
            <w:r>
              <w:rPr>
                <w:b/>
              </w:rPr>
              <w:t>Renesance:</w:t>
            </w:r>
          </w:p>
          <w:p w:rsidR="00700C2D" w:rsidRDefault="00700C2D" w:rsidP="00700C2D">
            <w:pPr>
              <w:pStyle w:val="Styltexttabulkacelek"/>
            </w:pPr>
            <w:r w:rsidRPr="0096339F">
              <w:t xml:space="preserve">Filozofie humanismu </w:t>
            </w:r>
          </w:p>
          <w:p w:rsidR="00700C2D" w:rsidRPr="0096339F" w:rsidRDefault="00700C2D" w:rsidP="00700C2D">
            <w:pPr>
              <w:pStyle w:val="Styltexttabulkacelek"/>
            </w:pPr>
            <w:r w:rsidRPr="0096339F">
              <w:t xml:space="preserve">Filozofie přírody </w:t>
            </w:r>
          </w:p>
          <w:p w:rsidR="00700C2D" w:rsidRPr="0096339F" w:rsidRDefault="00700C2D" w:rsidP="00700C2D">
            <w:pPr>
              <w:pStyle w:val="Styltexttabulkacelek"/>
              <w:rPr>
                <w:color w:val="000000"/>
              </w:rPr>
            </w:pPr>
            <w:r w:rsidRPr="0096339F">
              <w:rPr>
                <w:color w:val="000000"/>
              </w:rPr>
              <w:t xml:space="preserve">Empirismus </w:t>
            </w:r>
          </w:p>
          <w:p w:rsidR="00700C2D" w:rsidRPr="0096339F" w:rsidRDefault="00700C2D" w:rsidP="00700C2D">
            <w:pPr>
              <w:pStyle w:val="Styltexttabulkacelek"/>
              <w:rPr>
                <w:color w:val="000000"/>
              </w:rPr>
            </w:pPr>
            <w:r w:rsidRPr="0096339F">
              <w:rPr>
                <w:color w:val="000000"/>
              </w:rPr>
              <w:t xml:space="preserve">Realismus </w:t>
            </w:r>
          </w:p>
          <w:p w:rsidR="00700C2D" w:rsidRPr="0096339F" w:rsidRDefault="00700C2D" w:rsidP="00700C2D">
            <w:pPr>
              <w:pStyle w:val="Styltexttabulkacelek"/>
              <w:rPr>
                <w:color w:val="000000"/>
              </w:rPr>
            </w:pPr>
            <w:r w:rsidRPr="0096339F">
              <w:rPr>
                <w:color w:val="000000"/>
              </w:rPr>
              <w:t xml:space="preserve">Senzualismus </w:t>
            </w:r>
          </w:p>
          <w:p w:rsidR="00700C2D" w:rsidRDefault="00700C2D" w:rsidP="00700C2D">
            <w:pPr>
              <w:pStyle w:val="Styltexttabulkacelek"/>
              <w:rPr>
                <w:color w:val="000000"/>
              </w:rPr>
            </w:pPr>
            <w:r w:rsidRPr="0096339F">
              <w:rPr>
                <w:color w:val="000000"/>
              </w:rPr>
              <w:t>Filozofie reformace</w:t>
            </w:r>
          </w:p>
          <w:p w:rsidR="00700C2D" w:rsidRPr="0096339F" w:rsidRDefault="00700C2D" w:rsidP="00700C2D">
            <w:pPr>
              <w:pStyle w:val="Styltexttabulkacelek"/>
              <w:rPr>
                <w:b/>
              </w:rPr>
            </w:pPr>
            <w:r>
              <w:rPr>
                <w:b/>
              </w:rPr>
              <w:t>Novověk:</w:t>
            </w:r>
          </w:p>
          <w:p w:rsidR="00700C2D" w:rsidRPr="0096339F" w:rsidRDefault="00700C2D" w:rsidP="00700C2D">
            <w:pPr>
              <w:pStyle w:val="Styltexttabulkacelek"/>
              <w:rPr>
                <w:color w:val="000000"/>
              </w:rPr>
            </w:pPr>
            <w:r w:rsidRPr="0096339F">
              <w:rPr>
                <w:color w:val="000000"/>
              </w:rPr>
              <w:t xml:space="preserve">Racionalismus </w:t>
            </w:r>
          </w:p>
          <w:p w:rsidR="00700C2D" w:rsidRPr="0096339F" w:rsidRDefault="00700C2D" w:rsidP="00700C2D">
            <w:pPr>
              <w:pStyle w:val="Styltexttabulkacelek"/>
              <w:rPr>
                <w:color w:val="000000"/>
              </w:rPr>
            </w:pPr>
            <w:r w:rsidRPr="0096339F">
              <w:rPr>
                <w:color w:val="000000"/>
              </w:rPr>
              <w:t xml:space="preserve">Empirismus a subjektivní idealismus </w:t>
            </w:r>
          </w:p>
          <w:p w:rsidR="00700C2D" w:rsidRPr="0096339F" w:rsidRDefault="00700C2D" w:rsidP="00700C2D">
            <w:pPr>
              <w:pStyle w:val="Styltexttabulkacelek"/>
              <w:rPr>
                <w:color w:val="000000"/>
              </w:rPr>
            </w:pPr>
            <w:r w:rsidRPr="0096339F">
              <w:rPr>
                <w:color w:val="000000"/>
              </w:rPr>
              <w:t xml:space="preserve">Filozofie v období osvícenství </w:t>
            </w:r>
          </w:p>
          <w:p w:rsidR="00700C2D" w:rsidRDefault="00700C2D" w:rsidP="00700C2D">
            <w:pPr>
              <w:pStyle w:val="Styltexttabulkacelek"/>
              <w:rPr>
                <w:color w:val="000000"/>
              </w:rPr>
            </w:pPr>
            <w:r w:rsidRPr="0096339F">
              <w:rPr>
                <w:color w:val="000000"/>
              </w:rPr>
              <w:t>Kant</w:t>
            </w:r>
          </w:p>
          <w:p w:rsidR="00700C2D" w:rsidRPr="0096339F" w:rsidRDefault="00700C2D" w:rsidP="00700C2D">
            <w:pPr>
              <w:pStyle w:val="Styltexttabulkacelek"/>
              <w:rPr>
                <w:b/>
                <w:color w:val="000000"/>
              </w:rPr>
            </w:pPr>
            <w:r>
              <w:rPr>
                <w:b/>
                <w:color w:val="000000"/>
              </w:rPr>
              <w:t>19. století:</w:t>
            </w:r>
          </w:p>
          <w:p w:rsidR="00700C2D" w:rsidRPr="0096339F" w:rsidRDefault="00700C2D" w:rsidP="00700C2D">
            <w:pPr>
              <w:pStyle w:val="Styltexttabulkacelek"/>
              <w:rPr>
                <w:color w:val="000000"/>
              </w:rPr>
            </w:pPr>
            <w:r w:rsidRPr="0096339F">
              <w:rPr>
                <w:color w:val="000000"/>
              </w:rPr>
              <w:t xml:space="preserve">Německá klasická filozofie </w:t>
            </w:r>
          </w:p>
          <w:p w:rsidR="00700C2D" w:rsidRPr="0096339F" w:rsidRDefault="00700C2D" w:rsidP="00700C2D">
            <w:pPr>
              <w:pStyle w:val="Styltexttabulkacelek"/>
              <w:rPr>
                <w:color w:val="000000"/>
              </w:rPr>
            </w:pPr>
            <w:r w:rsidRPr="0096339F">
              <w:rPr>
                <w:color w:val="000000"/>
              </w:rPr>
              <w:t xml:space="preserve">Materialistická koncepce </w:t>
            </w:r>
          </w:p>
          <w:p w:rsidR="00700C2D" w:rsidRPr="0096339F" w:rsidRDefault="00700C2D" w:rsidP="00700C2D">
            <w:pPr>
              <w:pStyle w:val="Styltexttabulkacelek"/>
              <w:rPr>
                <w:color w:val="000000"/>
              </w:rPr>
            </w:pPr>
            <w:r w:rsidRPr="0096339F">
              <w:rPr>
                <w:color w:val="000000"/>
              </w:rPr>
              <w:t xml:space="preserve">Pozitivismus </w:t>
            </w:r>
          </w:p>
          <w:p w:rsidR="00700C2D" w:rsidRPr="0096339F" w:rsidRDefault="00700C2D" w:rsidP="00700C2D">
            <w:pPr>
              <w:pStyle w:val="Styltexttabulkacelek"/>
              <w:rPr>
                <w:color w:val="000000"/>
              </w:rPr>
            </w:pPr>
            <w:r w:rsidRPr="0096339F">
              <w:rPr>
                <w:color w:val="000000"/>
              </w:rPr>
              <w:t xml:space="preserve">Filozofický iracionalismus </w:t>
            </w:r>
          </w:p>
          <w:p w:rsidR="00700C2D" w:rsidRDefault="00700C2D" w:rsidP="00700C2D">
            <w:pPr>
              <w:pStyle w:val="Styltexttabulkacelek"/>
              <w:rPr>
                <w:color w:val="000000"/>
              </w:rPr>
            </w:pPr>
            <w:r w:rsidRPr="0096339F">
              <w:rPr>
                <w:color w:val="000000"/>
              </w:rPr>
              <w:t>Filozofie existence</w:t>
            </w:r>
          </w:p>
          <w:p w:rsidR="00700C2D" w:rsidRPr="00103717" w:rsidRDefault="00700C2D" w:rsidP="00700C2D">
            <w:pPr>
              <w:pStyle w:val="Styltexttabulkacelek"/>
              <w:rPr>
                <w:b/>
                <w:color w:val="000000"/>
              </w:rPr>
            </w:pPr>
            <w:r>
              <w:rPr>
                <w:b/>
                <w:color w:val="000000"/>
              </w:rPr>
              <w:t>20. století:</w:t>
            </w:r>
          </w:p>
          <w:p w:rsidR="00700C2D" w:rsidRPr="0096339F" w:rsidRDefault="00700C2D" w:rsidP="00700C2D">
            <w:pPr>
              <w:pStyle w:val="Styltexttabulkacelek"/>
              <w:rPr>
                <w:color w:val="000000"/>
              </w:rPr>
            </w:pPr>
            <w:r w:rsidRPr="0096339F">
              <w:rPr>
                <w:color w:val="000000"/>
              </w:rPr>
              <w:t xml:space="preserve">Filozofie bytí </w:t>
            </w:r>
          </w:p>
          <w:p w:rsidR="00700C2D" w:rsidRPr="0096339F" w:rsidRDefault="00700C2D" w:rsidP="00700C2D">
            <w:pPr>
              <w:pStyle w:val="Styltexttabulkacelek"/>
              <w:rPr>
                <w:color w:val="000000"/>
              </w:rPr>
            </w:pPr>
            <w:r w:rsidRPr="0096339F">
              <w:rPr>
                <w:color w:val="000000"/>
              </w:rPr>
              <w:t xml:space="preserve">Filozofie existence </w:t>
            </w:r>
          </w:p>
          <w:p w:rsidR="00700C2D" w:rsidRPr="0096339F" w:rsidRDefault="00700C2D" w:rsidP="00700C2D">
            <w:pPr>
              <w:pStyle w:val="Styltexttabulkacelek"/>
              <w:rPr>
                <w:color w:val="000000"/>
              </w:rPr>
            </w:pPr>
            <w:r w:rsidRPr="0096339F">
              <w:rPr>
                <w:color w:val="000000"/>
              </w:rPr>
              <w:t xml:space="preserve">Fenomenologie </w:t>
            </w:r>
          </w:p>
          <w:p w:rsidR="00700C2D" w:rsidRPr="0096339F" w:rsidRDefault="00700C2D" w:rsidP="00700C2D">
            <w:pPr>
              <w:pStyle w:val="Styltexttabulkacelek"/>
              <w:rPr>
                <w:color w:val="000000"/>
              </w:rPr>
            </w:pPr>
            <w:r w:rsidRPr="0096339F">
              <w:rPr>
                <w:color w:val="000000"/>
              </w:rPr>
              <w:t xml:space="preserve">Filozofie života </w:t>
            </w:r>
          </w:p>
          <w:p w:rsidR="00700C2D" w:rsidRPr="0096339F" w:rsidRDefault="00700C2D" w:rsidP="00700C2D">
            <w:pPr>
              <w:pStyle w:val="Styltexttabulkacelek"/>
              <w:rPr>
                <w:color w:val="000000"/>
              </w:rPr>
            </w:pPr>
            <w:r w:rsidRPr="0096339F">
              <w:rPr>
                <w:color w:val="000000"/>
              </w:rPr>
              <w:t xml:space="preserve">Filozofický pragmatismus </w:t>
            </w:r>
          </w:p>
          <w:p w:rsidR="00700C2D" w:rsidRPr="0096339F" w:rsidRDefault="00700C2D" w:rsidP="00700C2D">
            <w:pPr>
              <w:pStyle w:val="Styltexttabulkacelek"/>
              <w:rPr>
                <w:color w:val="000000"/>
              </w:rPr>
            </w:pPr>
            <w:r>
              <w:rPr>
                <w:color w:val="000000"/>
              </w:rPr>
              <w:t>Scientismus, epistemologie</w:t>
            </w:r>
          </w:p>
          <w:p w:rsidR="00700C2D" w:rsidRPr="0096339F" w:rsidRDefault="00700C2D" w:rsidP="00700C2D">
            <w:pPr>
              <w:pStyle w:val="Styltexttabulkacelek"/>
              <w:rPr>
                <w:color w:val="000000"/>
              </w:rPr>
            </w:pPr>
            <w:r w:rsidRPr="0096339F">
              <w:rPr>
                <w:color w:val="000000"/>
              </w:rPr>
              <w:t xml:space="preserve">New-Age, strukturalismus, filozofická hermeneutika, </w:t>
            </w:r>
          </w:p>
          <w:p w:rsidR="00700C2D" w:rsidRPr="0096339F" w:rsidRDefault="00700C2D" w:rsidP="00700C2D">
            <w:pPr>
              <w:pStyle w:val="Styltexttabulkacelek"/>
              <w:rPr>
                <w:b/>
              </w:rPr>
            </w:pPr>
            <w:r w:rsidRPr="0096339F">
              <w:rPr>
                <w:color w:val="000000"/>
              </w:rPr>
              <w:t>postmodernismus ve filozofii</w:t>
            </w:r>
          </w:p>
          <w:p w:rsidR="00700C2D" w:rsidRPr="0096339F" w:rsidRDefault="00700C2D" w:rsidP="00700C2D">
            <w:pPr>
              <w:pStyle w:val="Styltexttabulkacelek"/>
              <w:rPr>
                <w:b/>
              </w:rPr>
            </w:pPr>
            <w:r w:rsidRPr="0096339F">
              <w:rPr>
                <w:b/>
                <w:color w:val="000000"/>
              </w:rPr>
              <w:t>Č</w:t>
            </w:r>
            <w:r>
              <w:rPr>
                <w:b/>
                <w:color w:val="000000"/>
              </w:rPr>
              <w:t>eské filozofické myšlení</w:t>
            </w:r>
          </w:p>
          <w:p w:rsidR="00700C2D" w:rsidRDefault="00700C2D" w:rsidP="00700C2D">
            <w:pPr>
              <w:pStyle w:val="Styltexttabulkacelek"/>
              <w:rPr>
                <w:b/>
                <w:color w:val="000000"/>
                <w:w w:val="105"/>
              </w:rPr>
            </w:pPr>
            <w:r>
              <w:rPr>
                <w:b/>
                <w:color w:val="000000"/>
                <w:w w:val="105"/>
              </w:rPr>
              <w:t>Etika:</w:t>
            </w:r>
          </w:p>
          <w:p w:rsidR="00700C2D" w:rsidRPr="00264D60" w:rsidRDefault="00700C2D" w:rsidP="00700C2D">
            <w:pPr>
              <w:pStyle w:val="Styltexttabulkacelek"/>
              <w:rPr>
                <w:color w:val="000000"/>
                <w:w w:val="105"/>
              </w:rPr>
            </w:pPr>
            <w:r>
              <w:rPr>
                <w:color w:val="000000"/>
                <w:w w:val="105"/>
              </w:rPr>
              <w:t>Z</w:t>
            </w:r>
            <w:r w:rsidRPr="00264D60">
              <w:rPr>
                <w:color w:val="000000"/>
                <w:w w:val="105"/>
              </w:rPr>
              <w:t xml:space="preserve">ákladní pojmy: </w:t>
            </w:r>
          </w:p>
          <w:p w:rsidR="00700C2D" w:rsidRDefault="00700C2D" w:rsidP="00700C2D">
            <w:pPr>
              <w:pStyle w:val="Styltexttabulkacelek"/>
            </w:pPr>
            <w:r w:rsidRPr="00264D60">
              <w:rPr>
                <w:color w:val="000000"/>
                <w:w w:val="105"/>
              </w:rPr>
              <w:t>e</w:t>
            </w:r>
            <w:r w:rsidRPr="00264D60">
              <w:t>tika,</w:t>
            </w:r>
            <w:r>
              <w:t xml:space="preserve"> ethos, mravnost, morálka, normy, svoboda vůle, svědomí</w:t>
            </w:r>
          </w:p>
          <w:p w:rsidR="00700C2D" w:rsidRDefault="00700C2D" w:rsidP="00700C2D">
            <w:pPr>
              <w:pStyle w:val="Styltexttabulkacelek"/>
            </w:pPr>
            <w:r>
              <w:t>Formulování obsahu etiky jako praktické filosofie</w:t>
            </w:r>
          </w:p>
          <w:p w:rsidR="00700C2D" w:rsidRDefault="00700C2D" w:rsidP="00700C2D">
            <w:pPr>
              <w:pStyle w:val="Styltexttabulkacelek"/>
            </w:pPr>
            <w:r>
              <w:t xml:space="preserve">Aktuální etické problémy: euthanasie, abort, antikoncepce, trest smrti, generační vztahy... </w:t>
            </w:r>
          </w:p>
          <w:p w:rsidR="00700C2D" w:rsidRPr="00700C2D" w:rsidRDefault="00700C2D" w:rsidP="00700C2D">
            <w:pPr>
              <w:rPr>
                <w:b/>
                <w:bCs/>
                <w:sz w:val="20"/>
                <w:szCs w:val="20"/>
              </w:rPr>
            </w:pPr>
            <w:r w:rsidRPr="00700C2D">
              <w:rPr>
                <w:sz w:val="20"/>
                <w:szCs w:val="20"/>
              </w:rPr>
              <w:t>Oborové etiky (lékařská, učitelská, právnická, environmentální...)</w:t>
            </w:r>
          </w:p>
        </w:tc>
        <w:tc>
          <w:tcPr>
            <w:tcW w:w="1228" w:type="pct"/>
          </w:tcPr>
          <w:p w:rsidR="00700C2D" w:rsidRPr="0096339F" w:rsidRDefault="00700C2D" w:rsidP="00700C2D">
            <w:pPr>
              <w:pStyle w:val="Styltexttabulkacelek"/>
            </w:pPr>
            <w:r w:rsidRPr="0096339F">
              <w:lastRenderedPageBreak/>
              <w:t xml:space="preserve">OSV, GLOB, MULT, </w:t>
            </w:r>
            <w:r>
              <w:t>E</w:t>
            </w:r>
            <w:r w:rsidRPr="0096339F">
              <w:t>NVI, MED</w:t>
            </w:r>
            <w:r>
              <w:t xml:space="preserve">I: </w:t>
            </w:r>
            <w:r w:rsidRPr="0096339F">
              <w:t>rozvoj morálních postojů</w:t>
            </w:r>
            <w:r>
              <w:t xml:space="preserve">, </w:t>
            </w:r>
            <w:r w:rsidRPr="0096339F">
              <w:t>porovnávání teoretických myšlenek s</w:t>
            </w:r>
            <w:r>
              <w:t> </w:t>
            </w:r>
            <w:r w:rsidRPr="0096339F">
              <w:t>praxí</w:t>
            </w:r>
            <w:r>
              <w:t xml:space="preserve">, </w:t>
            </w:r>
            <w:r w:rsidRPr="0096339F">
              <w:t>vyjádření vlastního názoru</w:t>
            </w:r>
            <w:r>
              <w:t>, t</w:t>
            </w:r>
            <w:r w:rsidRPr="0096339F">
              <w:t>eorie a historie vědy</w:t>
            </w:r>
            <w:r>
              <w:t xml:space="preserve">, </w:t>
            </w:r>
            <w:r w:rsidRPr="0096339F">
              <w:t>práce s</w:t>
            </w:r>
            <w:r>
              <w:t> </w:t>
            </w:r>
            <w:r w:rsidRPr="0096339F">
              <w:t>texty</w:t>
            </w:r>
            <w:r>
              <w:t xml:space="preserve">, </w:t>
            </w:r>
            <w:r w:rsidRPr="0096339F">
              <w:t xml:space="preserve"> porovnávání teoretických myšlenek s</w:t>
            </w:r>
            <w:r>
              <w:t> </w:t>
            </w:r>
            <w:r w:rsidRPr="0096339F">
              <w:t>praxí</w:t>
            </w:r>
            <w:r>
              <w:t xml:space="preserve">, </w:t>
            </w:r>
            <w:r w:rsidRPr="0096339F">
              <w:t>rozvoj rozhodovacích schopností</w:t>
            </w:r>
            <w:r>
              <w:t xml:space="preserve">, </w:t>
            </w:r>
            <w:r w:rsidRPr="0096339F">
              <w:t xml:space="preserve"> diskuse</w:t>
            </w:r>
            <w:r>
              <w:t xml:space="preserve">, </w:t>
            </w:r>
            <w:r w:rsidRPr="0096339F">
              <w:t>interpretace vlastních myšlenek a vyjádření vlastního názoru</w:t>
            </w:r>
            <w:r>
              <w:t xml:space="preserve">, </w:t>
            </w:r>
            <w:r w:rsidRPr="0096339F">
              <w:t>rozvoj morálních postojů</w:t>
            </w:r>
            <w:r>
              <w:t xml:space="preserve">, morálka všedního dne, </w:t>
            </w:r>
            <w:r>
              <w:lastRenderedPageBreak/>
              <w:t>r</w:t>
            </w:r>
            <w:r w:rsidRPr="0096339F">
              <w:t>ozvoj rozhodovacích schopností</w:t>
            </w:r>
          </w:p>
          <w:p w:rsidR="00700C2D" w:rsidRPr="002E59E1" w:rsidRDefault="00700C2D" w:rsidP="000672AB">
            <w:pPr>
              <w:rPr>
                <w:b/>
                <w:bCs/>
                <w:sz w:val="22"/>
                <w:szCs w:val="22"/>
              </w:rPr>
            </w:pPr>
          </w:p>
        </w:tc>
      </w:tr>
    </w:tbl>
    <w:p w:rsidR="00700C2D" w:rsidRDefault="00700C2D">
      <w:pPr>
        <w:rPr>
          <w:smallCaps/>
        </w:rPr>
      </w:pPr>
    </w:p>
    <w:p w:rsidR="002C3726" w:rsidRPr="009368CA" w:rsidRDefault="002C3726" w:rsidP="002C3726">
      <w:pPr>
        <w:pStyle w:val="charakteristika"/>
        <w:rPr>
          <w:rStyle w:val="charakteristikaChar"/>
          <w:b/>
        </w:rPr>
      </w:pPr>
      <w:r w:rsidRPr="00E062B4">
        <w:lastRenderedPageBreak/>
        <w:t>CHARAKTERISTIKA VYUČOVACÍHO PŘEDMĚTU</w:t>
      </w:r>
    </w:p>
    <w:p w:rsidR="002C3726" w:rsidRDefault="002C3726" w:rsidP="002C3726">
      <w:pPr>
        <w:pStyle w:val="nadpissvp1"/>
        <w:outlineLvl w:val="1"/>
      </w:pPr>
      <w:r w:rsidRPr="00A054A6">
        <w:t xml:space="preserve"> </w:t>
      </w:r>
      <w:bookmarkStart w:id="355" w:name="_Toc239398987"/>
      <w:bookmarkStart w:id="356" w:name="_Toc240453062"/>
      <w:bookmarkStart w:id="357" w:name="_Toc463904442"/>
      <w:r w:rsidRPr="00A054A6">
        <w:t>DĚJEPIS</w:t>
      </w:r>
      <w:bookmarkEnd w:id="355"/>
      <w:bookmarkEnd w:id="356"/>
      <w:bookmarkEnd w:id="357"/>
      <w:r>
        <w:t xml:space="preserve">  </w:t>
      </w:r>
    </w:p>
    <w:p w:rsidR="002C3726" w:rsidRPr="00662042" w:rsidRDefault="002C3726" w:rsidP="002C3726">
      <w:pPr>
        <w:pStyle w:val="podnadpissvp"/>
      </w:pPr>
      <w:r>
        <w:t xml:space="preserve">Obsahové vymezení </w:t>
      </w:r>
    </w:p>
    <w:p w:rsidR="002C3726" w:rsidRPr="005D161A" w:rsidRDefault="00A22276" w:rsidP="002C3726">
      <w:pPr>
        <w:pStyle w:val="textsvp"/>
      </w:pPr>
      <w:r>
        <w:t>Vyučovací předmět</w:t>
      </w:r>
      <w:r w:rsidR="002C3726">
        <w:t xml:space="preserve"> Dějepis </w:t>
      </w:r>
      <w:r>
        <w:t>se realizuje ve vzdělávací oblasti Člov</w:t>
      </w:r>
      <w:r w:rsidR="002C3726">
        <w:t>ěk a společnost</w:t>
      </w:r>
      <w:r w:rsidR="003F05DB">
        <w:t xml:space="preserve"> </w:t>
      </w:r>
      <w:r w:rsidR="002C3726">
        <w:t>- RVP pro gymnázia.</w:t>
      </w:r>
    </w:p>
    <w:p w:rsidR="002C3726" w:rsidRDefault="002C3726" w:rsidP="002C3726">
      <w:pPr>
        <w:pStyle w:val="textsvp"/>
      </w:pPr>
      <w:r>
        <w:t>Vzdělávací obor Dějepis má řadu významných funkcí. Vede žáka k porozumění lidskému světu jako sociální skutečnosti vyvíjející se v čase a prostoru. Plní funkci identifikační a sebeidentifikační, podílí se na elimi</w:t>
      </w:r>
      <w:r w:rsidR="00B02D9E">
        <w:t>naci stereotypů</w:t>
      </w:r>
      <w:r>
        <w:t>. Učí žáky  rozum</w:t>
      </w:r>
      <w:r w:rsidR="00B02D9E">
        <w:t>ět „jinakosti“ lidí a přemýšlet</w:t>
      </w:r>
      <w:r w:rsidR="003F05DB">
        <w:t xml:space="preserve"> </w:t>
      </w:r>
      <w:r>
        <w:t>o rozdílných hodnotách, které lidé preferují, umožňuje porozumět kulturním základům jednotlivých civilizací, uvědomovat si jejich odlišnosti a tím přispívat k dialogu mezi nimi. Spoluvytváří hodnotový systém žáků a umožňuje jim tak sociální, politickou, mravní a este</w:t>
      </w:r>
      <w:r w:rsidR="00B02D9E">
        <w:t>tickou orientaci, učí je chápat</w:t>
      </w:r>
      <w:r w:rsidR="003F05DB">
        <w:t xml:space="preserve"> </w:t>
      </w:r>
      <w:r>
        <w:t>a oceňovat obecně uznávané lidské hodnoty, především ty, jež mají rozhodující význam v moderním světě tj. demokracie, svoboda, spravedlnost, tolerance a solidarita. Významně posiluje dovednost získávat informace z různých zdrojů – z historických textů verbálních i ikonických i z textů kombinovaných. Dějepis učí žáky tyto informace hodnotit a sestavovat je do logických celků s porozuměním pro jejich dobovou  podmíněnost. Rozvíjí abstraktní a logické myšlení žáků, a to na základě osvojování a užívání pojmů ze společenskovědní a širší humanitní oblasti., užíváním intelektových dovedností při řešení problémů a různých úkolů. Formuje kritické postoje k historickým skutečnostem. Rozvíjí komunikační dovednosti, kultivuje vyjad</w:t>
      </w:r>
      <w:r w:rsidR="00B02D9E">
        <w:t>řovací schopnosti žáků v ústním</w:t>
      </w:r>
      <w:r w:rsidR="003F05DB">
        <w:t xml:space="preserve"> </w:t>
      </w:r>
      <w:r>
        <w:t xml:space="preserve">i písemném projevu, vytváří prostor vést dialog, obhajovat a vysvětlovat vlastní stanovisko pomocí argumentovaných úsudků. Vytváří systémově vybraný soubor sociálně faktografických znalostí </w:t>
      </w:r>
      <w:r w:rsidR="00B02D9E">
        <w:t>z</w:t>
      </w:r>
      <w:r>
        <w:t xml:space="preserve">e všech oblastí života společnosti a sociálních, politických, ekonomických a kulturních pojmů, protože bez znalosti základní historické faktografie a terminologie nelze aplikovat jednotlivé dovednosti a zaujímat postoje.                                             </w:t>
      </w:r>
    </w:p>
    <w:p w:rsidR="002C3726" w:rsidRPr="006648BB" w:rsidRDefault="002C3726" w:rsidP="002C3726">
      <w:pPr>
        <w:pStyle w:val="podnadpissvp"/>
      </w:pPr>
      <w:r>
        <w:t xml:space="preserve">Časové </w:t>
      </w:r>
      <w:r w:rsidRPr="006648BB">
        <w:t>vymezení</w:t>
      </w:r>
      <w:r>
        <w:t xml:space="preserve"> </w:t>
      </w:r>
      <w:r w:rsidR="00DD5C59">
        <w:t>a organizační vymezení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908"/>
        <w:gridCol w:w="4320"/>
      </w:tblGrid>
      <w:tr w:rsidR="002C3726">
        <w:tc>
          <w:tcPr>
            <w:tcW w:w="1908" w:type="dxa"/>
            <w:tcBorders>
              <w:top w:val="single" w:sz="4" w:space="0" w:color="auto"/>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Kvinta, 1.G</w:t>
            </w:r>
          </w:p>
        </w:tc>
        <w:tc>
          <w:tcPr>
            <w:tcW w:w="4320" w:type="dxa"/>
            <w:vAlign w:val="center"/>
          </w:tcPr>
          <w:p w:rsidR="002C3726" w:rsidRPr="002E59E1" w:rsidRDefault="002C3726" w:rsidP="002C3726">
            <w:pPr>
              <w:pStyle w:val="texttabulka"/>
              <w:rPr>
                <w:sz w:val="22"/>
              </w:rPr>
            </w:pPr>
            <w:r w:rsidRPr="002E59E1">
              <w:rPr>
                <w:sz w:val="22"/>
              </w:rPr>
              <w:t>2 hod. týdně</w:t>
            </w:r>
          </w:p>
        </w:tc>
      </w:tr>
      <w:tr w:rsidR="002C3726">
        <w:tc>
          <w:tcPr>
            <w:tcW w:w="1908" w:type="dxa"/>
            <w:tcBorders>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Sexta, 2.G</w:t>
            </w:r>
          </w:p>
        </w:tc>
        <w:tc>
          <w:tcPr>
            <w:tcW w:w="4320" w:type="dxa"/>
            <w:vAlign w:val="center"/>
          </w:tcPr>
          <w:p w:rsidR="002C3726" w:rsidRPr="002E59E1" w:rsidRDefault="002C3726" w:rsidP="002C3726">
            <w:pPr>
              <w:pStyle w:val="texttabulka"/>
              <w:rPr>
                <w:sz w:val="22"/>
              </w:rPr>
            </w:pPr>
            <w:r w:rsidRPr="002E59E1">
              <w:rPr>
                <w:sz w:val="22"/>
              </w:rPr>
              <w:t>2 hod. týdně</w:t>
            </w:r>
          </w:p>
        </w:tc>
      </w:tr>
      <w:tr w:rsidR="002C3726">
        <w:tc>
          <w:tcPr>
            <w:tcW w:w="1908" w:type="dxa"/>
            <w:tcBorders>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Septima, 3.G</w:t>
            </w:r>
          </w:p>
        </w:tc>
        <w:tc>
          <w:tcPr>
            <w:tcW w:w="4320" w:type="dxa"/>
            <w:vAlign w:val="center"/>
          </w:tcPr>
          <w:p w:rsidR="002C3726" w:rsidRPr="002E59E1" w:rsidRDefault="002C3726" w:rsidP="0052722C">
            <w:pPr>
              <w:pStyle w:val="texttabulka"/>
              <w:rPr>
                <w:sz w:val="22"/>
              </w:rPr>
            </w:pPr>
            <w:r w:rsidRPr="002E59E1">
              <w:rPr>
                <w:sz w:val="22"/>
              </w:rPr>
              <w:t>3 hod. týdně</w:t>
            </w:r>
          </w:p>
        </w:tc>
      </w:tr>
      <w:tr w:rsidR="002C3726">
        <w:tc>
          <w:tcPr>
            <w:tcW w:w="1908" w:type="dxa"/>
            <w:tcBorders>
              <w:left w:val="nil"/>
              <w:bottom w:val="single" w:sz="4" w:space="0" w:color="auto"/>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Oktáva, 4.G</w:t>
            </w:r>
          </w:p>
        </w:tc>
        <w:tc>
          <w:tcPr>
            <w:tcW w:w="4320" w:type="dxa"/>
            <w:vAlign w:val="center"/>
          </w:tcPr>
          <w:p w:rsidR="002C3726" w:rsidRPr="002E59E1" w:rsidRDefault="0052722C" w:rsidP="002C3726">
            <w:pPr>
              <w:pStyle w:val="texttabulka"/>
              <w:rPr>
                <w:sz w:val="22"/>
              </w:rPr>
            </w:pPr>
            <w:r>
              <w:rPr>
                <w:sz w:val="22"/>
              </w:rPr>
              <w:t xml:space="preserve">    -</w:t>
            </w:r>
          </w:p>
        </w:tc>
      </w:tr>
    </w:tbl>
    <w:p w:rsidR="002C3726" w:rsidRDefault="002C3726" w:rsidP="002C3726">
      <w:pPr>
        <w:pStyle w:val="textsvp"/>
      </w:pPr>
      <w:r>
        <w:t>V </w:t>
      </w:r>
      <w:r w:rsidR="0052722C">
        <w:t>předmaturitním a maturitním ročníku</w:t>
      </w:r>
      <w:r>
        <w:t xml:space="preserve"> si mohou studenti vybírat z volitelných seminářů, které se týkají novověku, moder</w:t>
      </w:r>
      <w:r w:rsidR="003F05DB">
        <w:t xml:space="preserve">ních dějin, československých a </w:t>
      </w:r>
      <w:r>
        <w:t>českých dějin 20. století a regionálních dějin.</w:t>
      </w:r>
    </w:p>
    <w:p w:rsidR="002C3726" w:rsidRDefault="002C3726" w:rsidP="002C3726">
      <w:pPr>
        <w:pStyle w:val="textsvp"/>
      </w:pPr>
      <w:r w:rsidRPr="00A054A6">
        <w:t xml:space="preserve">Ve výuce </w:t>
      </w:r>
      <w:r w:rsidR="00DD5C59">
        <w:t>předmětu</w:t>
      </w:r>
      <w:r w:rsidRPr="00A054A6">
        <w:t xml:space="preserve"> Dějepis budou využívány různé metody a formy práce, nejrůznější aktivity: výklad, power</w:t>
      </w:r>
      <w:r w:rsidR="003F05DB">
        <w:t>-</w:t>
      </w:r>
      <w:r w:rsidRPr="00A054A6">
        <w:t>pointové prezentace, obhajoby seminárních prací, projekty zadané v rámci projektového týdne, ročníkové projekty, monoprojekty, aktivity spojené s vyhledáváním, shromažďováním a tříděním historického materiálu, následné prezentace, argumentace a diskuze, práce s interaktivní tabulí, exkurze v </w:t>
      </w:r>
      <w:r w:rsidR="0010216D">
        <w:t xml:space="preserve">domácím prostředí i v zahraničí, </w:t>
      </w:r>
      <w:r>
        <w:t xml:space="preserve">např. </w:t>
      </w:r>
      <w:r w:rsidRPr="00A054A6">
        <w:t xml:space="preserve">muzea, archivy, stavby </w:t>
      </w:r>
      <w:r w:rsidR="0010216D">
        <w:t xml:space="preserve">  </w:t>
      </w:r>
      <w:r w:rsidRPr="00A054A6">
        <w:t xml:space="preserve">20. </w:t>
      </w:r>
      <w:r>
        <w:t>století atd.</w:t>
      </w:r>
    </w:p>
    <w:p w:rsidR="002C3726" w:rsidRPr="00801821" w:rsidRDefault="002C3726" w:rsidP="002C3726">
      <w:pPr>
        <w:pStyle w:val="podnadpissvp"/>
        <w:rPr>
          <w:rFonts w:ascii="Garamond" w:hAnsi="Garamond"/>
        </w:rPr>
      </w:pPr>
      <w:r w:rsidRPr="006766E5">
        <w:t>Výchovné a vzdělávací strategie</w:t>
      </w:r>
    </w:p>
    <w:p w:rsidR="002C3726" w:rsidRPr="00831BFF" w:rsidRDefault="002C3726" w:rsidP="002C3726">
      <w:pPr>
        <w:pStyle w:val="kompetecenadpis"/>
      </w:pPr>
      <w:r>
        <w:t>K</w:t>
      </w:r>
      <w:r w:rsidRPr="00831BFF">
        <w:t>ompetence k</w:t>
      </w:r>
      <w:r>
        <w:t> </w:t>
      </w:r>
      <w:r w:rsidRPr="00831BFF">
        <w:t>učení</w:t>
      </w:r>
      <w:r>
        <w:t xml:space="preserve"> </w:t>
      </w:r>
      <w:r w:rsidR="0010216D">
        <w:t>–</w:t>
      </w:r>
      <w:r>
        <w:t xml:space="preserve"> učitel</w:t>
      </w:r>
      <w:r w:rsidR="0010216D">
        <w:t>:</w:t>
      </w:r>
    </w:p>
    <w:p w:rsidR="002C3726" w:rsidRDefault="002C3726" w:rsidP="002C3726">
      <w:pPr>
        <w:pStyle w:val="odrazkysvp"/>
      </w:pPr>
      <w:r>
        <w:t>podporuje žáka v samost</w:t>
      </w:r>
      <w:r w:rsidR="0010216D">
        <w:t>atném učení a pracovní činnosti</w:t>
      </w:r>
    </w:p>
    <w:p w:rsidR="002C3726" w:rsidRDefault="002C3726" w:rsidP="002C3726">
      <w:pPr>
        <w:pStyle w:val="odrazkysvp"/>
      </w:pPr>
      <w:r>
        <w:t>motivuje žáka k učení ukázkami využití učiva v praxi (zařazuje práci s odbornými časopisy, literaturou , internetem</w:t>
      </w:r>
      <w:r w:rsidR="0010216D">
        <w:t xml:space="preserve"> přímo v hodinách atd,)</w:t>
      </w:r>
    </w:p>
    <w:p w:rsidR="002C3726" w:rsidRDefault="002C3726" w:rsidP="002C3726">
      <w:pPr>
        <w:pStyle w:val="odrazkysvp"/>
      </w:pPr>
      <w:r>
        <w:t>vede žáka k  zpracovávání i</w:t>
      </w:r>
      <w:r w:rsidR="009215F7">
        <w:t>nformací při vytváření referátů</w:t>
      </w:r>
      <w:r>
        <w:t>, projektů, power-pointových prezentací.</w:t>
      </w:r>
    </w:p>
    <w:p w:rsidR="002C3726" w:rsidRDefault="002C3726" w:rsidP="002C3726">
      <w:pPr>
        <w:pStyle w:val="odrazkysvp"/>
      </w:pPr>
      <w:r>
        <w:t xml:space="preserve">dbá na správnou aplikaci termínů z oblasti </w:t>
      </w:r>
      <w:r w:rsidR="0010216D">
        <w:t>historie a jejich správné užití</w:t>
      </w:r>
    </w:p>
    <w:p w:rsidR="002C3726" w:rsidRDefault="002C3726" w:rsidP="002C3726">
      <w:pPr>
        <w:pStyle w:val="odrazkysvp"/>
      </w:pPr>
      <w:r>
        <w:t>motivuje žáka k účasti v soutěžích, aby konfrontoval své vědomosti s jinými žáky a učil se sebehodn</w:t>
      </w:r>
      <w:r w:rsidR="0010216D">
        <w:t>ocení</w:t>
      </w:r>
    </w:p>
    <w:p w:rsidR="002C3726" w:rsidRDefault="002C3726" w:rsidP="002C3726">
      <w:pPr>
        <w:pStyle w:val="odrazkysvp"/>
      </w:pPr>
      <w:r>
        <w:t>pomáhá objasnit chronologické a synchronní vazby mezi histori</w:t>
      </w:r>
      <w:r w:rsidR="0010216D">
        <w:t>ckými událostmi, jevy a procesy</w:t>
      </w:r>
    </w:p>
    <w:p w:rsidR="002C3726" w:rsidRDefault="002C3726" w:rsidP="002C3726">
      <w:pPr>
        <w:pStyle w:val="odrazkysvp"/>
      </w:pPr>
      <w:r>
        <w:t>vede žáka k zařazování historických fakt různých úrovní podle dobově odpovídajících kritérií i dnešních interpr</w:t>
      </w:r>
      <w:r w:rsidR="0010216D">
        <w:t>etačních schémat</w:t>
      </w:r>
    </w:p>
    <w:p w:rsidR="002C3726" w:rsidRPr="006465E5" w:rsidRDefault="002C3726" w:rsidP="002C3726">
      <w:pPr>
        <w:pStyle w:val="kompetecenadpis"/>
      </w:pPr>
      <w:r>
        <w:t>K</w:t>
      </w:r>
      <w:r w:rsidRPr="006465E5">
        <w:t>ompetence k řešení problémů</w:t>
      </w:r>
      <w:r>
        <w:t xml:space="preserve"> </w:t>
      </w:r>
      <w:r w:rsidR="0010216D">
        <w:t>–</w:t>
      </w:r>
      <w:r>
        <w:t xml:space="preserve"> učitel</w:t>
      </w:r>
      <w:r w:rsidR="0010216D">
        <w:t>:</w:t>
      </w:r>
    </w:p>
    <w:p w:rsidR="002C3726" w:rsidRDefault="002C3726" w:rsidP="002C3726">
      <w:pPr>
        <w:pStyle w:val="odrazkysvp"/>
      </w:pPr>
      <w:r>
        <w:t xml:space="preserve">vede žáka k tomu, aby rozpoznal </w:t>
      </w:r>
      <w:r w:rsidR="0010216D">
        <w:t>problém, objasnil jeho podstatu</w:t>
      </w:r>
    </w:p>
    <w:p w:rsidR="002C3726" w:rsidRDefault="002C3726" w:rsidP="002C3726">
      <w:pPr>
        <w:pStyle w:val="odrazkysvp"/>
      </w:pPr>
      <w:r>
        <w:lastRenderedPageBreak/>
        <w:t>předkládá žákovi k řešení problémová historická témata v podobě nejrůznějších úkolů nebo formou dlouho</w:t>
      </w:r>
      <w:r w:rsidR="0010216D">
        <w:t>dobých projektů či miniprojektů</w:t>
      </w:r>
    </w:p>
    <w:p w:rsidR="002C3726" w:rsidRDefault="002C3726" w:rsidP="002C3726">
      <w:pPr>
        <w:pStyle w:val="odrazkysvp"/>
      </w:pPr>
      <w:r>
        <w:t>požaduje prezentaci žáka před ostatními a ved</w:t>
      </w:r>
      <w:r w:rsidR="0010216D">
        <w:t>e žáka k obhajobě vlastní práce</w:t>
      </w:r>
    </w:p>
    <w:p w:rsidR="002C3726" w:rsidRDefault="002C3726" w:rsidP="002C3726">
      <w:pPr>
        <w:pStyle w:val="odrazkysvp"/>
      </w:pPr>
      <w:r>
        <w:t>podporuje žáky při hledání různý</w:t>
      </w:r>
      <w:r w:rsidR="0010216D">
        <w:t>ch postupů řešení zadaných úloh</w:t>
      </w:r>
    </w:p>
    <w:p w:rsidR="002C3726" w:rsidRPr="006465E5" w:rsidRDefault="002C3726" w:rsidP="002C3726">
      <w:pPr>
        <w:pStyle w:val="kompetecenadpis"/>
      </w:pPr>
      <w:r>
        <w:t>K</w:t>
      </w:r>
      <w:r w:rsidRPr="006465E5">
        <w:t>ompetence komunikativní</w:t>
      </w:r>
      <w:r>
        <w:t xml:space="preserve"> </w:t>
      </w:r>
      <w:r w:rsidR="0010216D">
        <w:t>–</w:t>
      </w:r>
      <w:r>
        <w:t xml:space="preserve"> učitel</w:t>
      </w:r>
      <w:r w:rsidR="0010216D">
        <w:t>:</w:t>
      </w:r>
    </w:p>
    <w:p w:rsidR="002C3726" w:rsidRDefault="002C3726" w:rsidP="002C3726">
      <w:pPr>
        <w:pStyle w:val="odrazkysvp"/>
      </w:pPr>
      <w:r>
        <w:t>pomáhá zdokonalovat a upevňovat schopnost žáka komunikovat, a to během ústního zkoušení, referátů, diskusí, prezentací a sk</w:t>
      </w:r>
      <w:r w:rsidR="0010216D">
        <w:t>upinových úkolů</w:t>
      </w:r>
    </w:p>
    <w:p w:rsidR="002C3726" w:rsidRDefault="002C3726" w:rsidP="002C3726">
      <w:pPr>
        <w:pStyle w:val="odrazkysvp"/>
      </w:pPr>
      <w:r>
        <w:t xml:space="preserve">trvá na zdůvodňování kritických stanovisek </w:t>
      </w:r>
      <w:r w:rsidR="0010216D">
        <w:t>k obsahu historických informací</w:t>
      </w:r>
    </w:p>
    <w:p w:rsidR="002C3726" w:rsidRDefault="002C3726" w:rsidP="002C3726">
      <w:pPr>
        <w:pStyle w:val="odrazkysvp"/>
      </w:pPr>
      <w:r>
        <w:t>umožňuje žákovi používat moderní informační technologie k vyhledávání, zpracování, ověřování  a prezentaci historických</w:t>
      </w:r>
      <w:r w:rsidR="0010216D">
        <w:t xml:space="preserve"> událostí</w:t>
      </w:r>
    </w:p>
    <w:p w:rsidR="002C3726" w:rsidRPr="006465E5" w:rsidRDefault="002C3726" w:rsidP="002C3726">
      <w:pPr>
        <w:pStyle w:val="kompetecenadpis"/>
      </w:pPr>
      <w:r>
        <w:t>K</w:t>
      </w:r>
      <w:r w:rsidRPr="006465E5">
        <w:t>ompetence sociální a personální</w:t>
      </w:r>
      <w:r>
        <w:t xml:space="preserve"> </w:t>
      </w:r>
      <w:r w:rsidR="0010216D">
        <w:t>–</w:t>
      </w:r>
      <w:r>
        <w:t xml:space="preserve"> učitel</w:t>
      </w:r>
      <w:r w:rsidR="0010216D">
        <w:t>:</w:t>
      </w:r>
    </w:p>
    <w:p w:rsidR="002C3726" w:rsidRDefault="002C3726" w:rsidP="002C3726">
      <w:pPr>
        <w:pStyle w:val="odrazkysvp"/>
      </w:pPr>
      <w:r>
        <w:t xml:space="preserve">vede žáka k tomu, aby se rozhodoval na základě vlastního úsudku, odolával </w:t>
      </w:r>
      <w:r w:rsidR="0010216D">
        <w:t>společenským i mediálním tlakům</w:t>
      </w:r>
    </w:p>
    <w:p w:rsidR="002C3726" w:rsidRDefault="002C3726" w:rsidP="002C3726">
      <w:pPr>
        <w:pStyle w:val="odrazkysvp"/>
      </w:pPr>
      <w:r>
        <w:t xml:space="preserve">motivuje </w:t>
      </w:r>
      <w:r w:rsidR="0010216D">
        <w:t>k respektování odlišného názoru</w:t>
      </w:r>
    </w:p>
    <w:p w:rsidR="002C3726" w:rsidRDefault="002C3726" w:rsidP="002C3726">
      <w:pPr>
        <w:pStyle w:val="odrazkysvp"/>
      </w:pPr>
      <w:r>
        <w:t>vede žáka k odpovědnosti za svoji práci a podporuje ho v ho</w:t>
      </w:r>
      <w:r w:rsidR="0010216D">
        <w:t>dnocení práce svojí a ostatních</w:t>
      </w:r>
    </w:p>
    <w:p w:rsidR="002C3726" w:rsidRPr="006465E5" w:rsidRDefault="002C3726" w:rsidP="002C3726">
      <w:pPr>
        <w:pStyle w:val="kompetecenadpis"/>
      </w:pPr>
      <w:r>
        <w:t>K</w:t>
      </w:r>
      <w:r w:rsidRPr="006465E5">
        <w:t>ompetence občanské</w:t>
      </w:r>
      <w:r>
        <w:t xml:space="preserve"> </w:t>
      </w:r>
      <w:r w:rsidR="0010216D">
        <w:t>–</w:t>
      </w:r>
      <w:r>
        <w:t xml:space="preserve"> učitel</w:t>
      </w:r>
      <w:r w:rsidR="0010216D">
        <w:t>:</w:t>
      </w:r>
    </w:p>
    <w:p w:rsidR="002C3726" w:rsidRDefault="002C3726" w:rsidP="002C3726">
      <w:pPr>
        <w:pStyle w:val="odrazkysvp"/>
      </w:pPr>
      <w:r>
        <w:t xml:space="preserve">pomáhá žákovi rozpoznávat hlavní znaky, jimiž se liší jednotlivé typy lidských společností a jejich </w:t>
      </w:r>
      <w:r w:rsidR="0010216D">
        <w:t>politické a sociální uspořádání</w:t>
      </w:r>
    </w:p>
    <w:p w:rsidR="002C3726" w:rsidRPr="00811C0A" w:rsidRDefault="002C3726" w:rsidP="002C3726">
      <w:pPr>
        <w:pStyle w:val="odrazkysvp"/>
      </w:pPr>
      <w:r>
        <w:t>umožňuje žákovi posuzovat význam důležitých historických událos</w:t>
      </w:r>
      <w:r w:rsidR="0010216D">
        <w:t>tí, jevů, dokumentů a osobností</w:t>
      </w:r>
    </w:p>
    <w:p w:rsidR="002C3726" w:rsidRDefault="002C3726" w:rsidP="002C3726">
      <w:pPr>
        <w:pStyle w:val="odrazkysvp"/>
      </w:pPr>
      <w:r>
        <w:t>vede žáka, aby se choval informovaně a zodpo</w:t>
      </w:r>
      <w:r w:rsidR="0010216D">
        <w:t>vědně v nejrůznějších situacích</w:t>
      </w:r>
    </w:p>
    <w:p w:rsidR="002C3726" w:rsidRPr="006465E5" w:rsidRDefault="002C3726" w:rsidP="002C3726">
      <w:pPr>
        <w:pStyle w:val="kompetecenadpis"/>
      </w:pPr>
      <w:r>
        <w:t>K</w:t>
      </w:r>
      <w:r w:rsidRPr="006465E5">
        <w:t>ompetence k</w:t>
      </w:r>
      <w:r>
        <w:t> </w:t>
      </w:r>
      <w:r w:rsidRPr="006465E5">
        <w:t>podnikavost</w:t>
      </w:r>
      <w:r>
        <w:t xml:space="preserve"> </w:t>
      </w:r>
      <w:r w:rsidR="0010216D">
        <w:t>–</w:t>
      </w:r>
      <w:r>
        <w:t xml:space="preserve"> učitel</w:t>
      </w:r>
      <w:r w:rsidR="0010216D">
        <w:t>:</w:t>
      </w:r>
    </w:p>
    <w:p w:rsidR="002C3726" w:rsidRDefault="002C3726" w:rsidP="002C3726">
      <w:pPr>
        <w:pStyle w:val="odrazkysvp"/>
      </w:pPr>
      <w:r>
        <w:t>podporuje žáka, aby stanovil vlastní postup práce, kontrolu vý</w:t>
      </w:r>
      <w:r w:rsidR="0010216D">
        <w:t>sledků a výsledek sám zhodnotil</w:t>
      </w:r>
    </w:p>
    <w:p w:rsidR="002C3726" w:rsidRDefault="002C3726" w:rsidP="002C3726">
      <w:pPr>
        <w:pStyle w:val="odrazkysvp"/>
      </w:pPr>
      <w:r>
        <w:t>pomáhá žákovi rozvíjet jeho osobní i odborný potenciál, rozpoznat a využít příležitosti pro jeho rozvoj v osobním i profesním životě Učitel podporuje žákovu i</w:t>
      </w:r>
      <w:r w:rsidR="0010216D">
        <w:t>niciativu , tvořivost a inovaci</w:t>
      </w:r>
    </w:p>
    <w:p w:rsidR="00811D78" w:rsidRPr="00DD5C59" w:rsidRDefault="008775EC" w:rsidP="00811D78">
      <w:pPr>
        <w:pStyle w:val="odrazkysvp"/>
        <w:numPr>
          <w:ilvl w:val="0"/>
          <w:numId w:val="0"/>
        </w:numPr>
        <w:rPr>
          <w:sz w:val="2"/>
          <w:szCs w:val="2"/>
        </w:rPr>
      </w:pPr>
      <w:r>
        <w:br w:type="page"/>
      </w: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Dějepis</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Kvinta / 1.G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2C3726" w:rsidP="002C3726">
            <w:pPr>
              <w:pStyle w:val="Styltexttabulkacelek"/>
            </w:pPr>
            <w:r>
              <w:t>-</w:t>
            </w:r>
            <w:r w:rsidR="0010216D">
              <w:t xml:space="preserve"> </w:t>
            </w:r>
            <w:r>
              <w:t>charakterizuje smysl historického poznání</w:t>
            </w:r>
          </w:p>
          <w:p w:rsidR="002C3726" w:rsidRDefault="002C3726" w:rsidP="002C3726">
            <w:pPr>
              <w:pStyle w:val="Styltexttabulkacelek"/>
            </w:pPr>
            <w:r>
              <w:t>-</w:t>
            </w:r>
            <w:r w:rsidR="0010216D">
              <w:t xml:space="preserve"> </w:t>
            </w:r>
            <w:r>
              <w:t>rozlišuje různé zdroje historických informací</w:t>
            </w:r>
          </w:p>
          <w:p w:rsidR="002C3726" w:rsidRDefault="0010216D" w:rsidP="002C3726">
            <w:pPr>
              <w:pStyle w:val="Styltexttabulkacelek"/>
            </w:pPr>
            <w:r>
              <w:t xml:space="preserve">- </w:t>
            </w:r>
            <w:r w:rsidR="002C3726">
              <w:t>objasní ve shodě s aktuálními vědeckými poznatky materiální a duchovní život lidské společnosti v jednotlivých etapách pravěku</w:t>
            </w:r>
          </w:p>
          <w:p w:rsidR="002C3726" w:rsidRDefault="0010216D" w:rsidP="002C3726">
            <w:pPr>
              <w:pStyle w:val="Styltexttabulkacelek"/>
            </w:pPr>
            <w:r>
              <w:t xml:space="preserve">- </w:t>
            </w:r>
            <w:r w:rsidR="002C3726">
              <w:t>zdůvodní civilizační přínos vybraných starověkých společenství, antiky a křesťanství jako základních fenoménů, z nichž vyrůstá evropská civilizace</w:t>
            </w:r>
          </w:p>
          <w:p w:rsidR="002C3726" w:rsidRDefault="002C3726" w:rsidP="002C3726">
            <w:pPr>
              <w:pStyle w:val="Styltexttabulkacelek"/>
            </w:pPr>
            <w:r>
              <w:t>- popíše určující procesy a události, uvede významné osobnosti starověkých dějin</w:t>
            </w:r>
          </w:p>
          <w:p w:rsidR="002C3726" w:rsidRDefault="002C3726" w:rsidP="002C3726">
            <w:pPr>
              <w:pStyle w:val="Styltexttabulkacelek"/>
            </w:pPr>
            <w:r>
              <w:t>- objasní židovství / vazbu mezi židovstvím a křesťanstvím / a další neevropské náboženské a kulturní systémy</w:t>
            </w:r>
          </w:p>
          <w:p w:rsidR="002C3726" w:rsidRDefault="002C3726" w:rsidP="002C3726">
            <w:pPr>
              <w:pStyle w:val="Styltexttabulkacelek"/>
            </w:pPr>
            <w:r>
              <w:t>- objasní vývoj  na našem území v době římské</w:t>
            </w:r>
          </w:p>
          <w:p w:rsidR="002C3726" w:rsidRDefault="0010216D" w:rsidP="002C3726">
            <w:pPr>
              <w:pStyle w:val="Styltexttabulkacelek"/>
            </w:pPr>
            <w:r>
              <w:t xml:space="preserve">- </w:t>
            </w:r>
            <w:r w:rsidR="002C3726">
              <w:t>objasní proces christianizace a její vliv na konstituování raně středověkých států v Evropě, vysvětlí podstatu vztahu mezi světskou a církevní mocí v západním a východním kulturním okruhu i projevy vlivu náboženství a církve ve středověké společnosti</w:t>
            </w:r>
          </w:p>
          <w:p w:rsidR="002C3726" w:rsidRDefault="002C3726" w:rsidP="002C3726">
            <w:pPr>
              <w:pStyle w:val="Styltexttabulkacelek"/>
            </w:pPr>
            <w:r>
              <w:t>- vymezí specifika islámské oblasti</w:t>
            </w:r>
          </w:p>
          <w:p w:rsidR="002C3726" w:rsidRPr="002E59E1" w:rsidRDefault="002C3726" w:rsidP="002C3726">
            <w:pPr>
              <w:pStyle w:val="Styltexttabulkacelek"/>
              <w:rPr>
                <w:bCs/>
                <w:sz w:val="22"/>
                <w:szCs w:val="22"/>
              </w:rPr>
            </w:pPr>
          </w:p>
        </w:tc>
        <w:tc>
          <w:tcPr>
            <w:tcW w:w="1250" w:type="pct"/>
          </w:tcPr>
          <w:p w:rsidR="002C3726" w:rsidRDefault="002C3726" w:rsidP="002C3726">
            <w:pPr>
              <w:pStyle w:val="Styltexttabulkacelek"/>
            </w:pPr>
            <w:r>
              <w:t>-</w:t>
            </w:r>
            <w:r w:rsidR="0010216D">
              <w:t xml:space="preserve"> </w:t>
            </w:r>
            <w:r>
              <w:t>vyhledává a získává historické informace</w:t>
            </w:r>
          </w:p>
          <w:p w:rsidR="002C3726" w:rsidRDefault="002C3726" w:rsidP="002C3726">
            <w:pPr>
              <w:pStyle w:val="Styltexttabulkacelek"/>
            </w:pPr>
            <w:r>
              <w:t>-</w:t>
            </w:r>
            <w:r w:rsidR="0010216D">
              <w:t xml:space="preserve"> </w:t>
            </w:r>
            <w:r>
              <w:t>argumentuje, interpretuje – úskalí interpretace</w:t>
            </w:r>
          </w:p>
          <w:p w:rsidR="002C3726" w:rsidRDefault="002C3726" w:rsidP="002C3726">
            <w:pPr>
              <w:pStyle w:val="Styltexttabulkacelek"/>
            </w:pPr>
            <w:r>
              <w:t>-</w:t>
            </w:r>
            <w:r w:rsidR="0010216D">
              <w:t xml:space="preserve"> </w:t>
            </w:r>
            <w:r>
              <w:t>zařadí časově a prostorově hlavní archeologické kultury pravěku</w:t>
            </w:r>
          </w:p>
          <w:p w:rsidR="002C3726" w:rsidRDefault="002C3726" w:rsidP="002C3726">
            <w:pPr>
              <w:pStyle w:val="Styltexttabulkacelek"/>
            </w:pPr>
            <w:r>
              <w:t>-</w:t>
            </w:r>
            <w:r w:rsidR="0010216D">
              <w:t xml:space="preserve"> </w:t>
            </w:r>
            <w:r>
              <w:t xml:space="preserve">vysvětlí problém </w:t>
            </w:r>
            <w:r w:rsidR="0010216D">
              <w:t>z</w:t>
            </w:r>
            <w:r>
              <w:t>emědělské a řemeslné činnosti pravěkých lidí</w:t>
            </w:r>
          </w:p>
          <w:p w:rsidR="002C3726" w:rsidRDefault="002C3726" w:rsidP="002C3726">
            <w:pPr>
              <w:pStyle w:val="Styltexttabulkacelek"/>
            </w:pPr>
            <w:r>
              <w:t>- objasní a dokáže odlišit jednotlivé kulturní typy starověkých civilizací</w:t>
            </w:r>
          </w:p>
          <w:p w:rsidR="002C3726" w:rsidRDefault="002C3726" w:rsidP="002C3726">
            <w:pPr>
              <w:pStyle w:val="Styltexttabulkacelek"/>
            </w:pPr>
            <w:r>
              <w:t>-</w:t>
            </w:r>
            <w:r w:rsidR="0010216D">
              <w:t xml:space="preserve"> </w:t>
            </w:r>
            <w:r>
              <w:t xml:space="preserve">vysvětlí v souvislostech vývoj v jednotlivých státech </w:t>
            </w:r>
          </w:p>
          <w:p w:rsidR="002C3726" w:rsidRDefault="002C3726" w:rsidP="002C3726">
            <w:pPr>
              <w:pStyle w:val="Styltexttabulkacelek"/>
            </w:pPr>
            <w:r>
              <w:t>- vyhledá významné osobnosti, seznámí se s jejich názory</w:t>
            </w:r>
          </w:p>
          <w:p w:rsidR="002C3726" w:rsidRDefault="002C3726" w:rsidP="002C3726">
            <w:pPr>
              <w:pStyle w:val="Styltexttabulkacelek"/>
            </w:pPr>
            <w:r>
              <w:t>- židovství a křesťanství</w:t>
            </w:r>
          </w:p>
          <w:p w:rsidR="002C3726" w:rsidRDefault="002C3726" w:rsidP="002C3726">
            <w:pPr>
              <w:pStyle w:val="Styltexttabulkacelek"/>
            </w:pPr>
            <w:r>
              <w:t>- vysvětlí význam židovského náboženství</w:t>
            </w:r>
          </w:p>
          <w:p w:rsidR="002C3726" w:rsidRPr="002E59E1" w:rsidRDefault="002C3726" w:rsidP="002C3726">
            <w:pPr>
              <w:pStyle w:val="Styltexttabulkacelek"/>
              <w:rPr>
                <w:bCs/>
                <w:sz w:val="22"/>
                <w:szCs w:val="22"/>
              </w:rPr>
            </w:pPr>
            <w:r>
              <w:t>- vysvětlí význam islámu pro arabský svět</w:t>
            </w:r>
          </w:p>
        </w:tc>
        <w:tc>
          <w:tcPr>
            <w:tcW w:w="1328" w:type="pct"/>
          </w:tcPr>
          <w:p w:rsidR="002C3726" w:rsidRPr="002E59E1" w:rsidRDefault="0010216D" w:rsidP="002C3726">
            <w:pPr>
              <w:pStyle w:val="Styltexttabulkacelek"/>
            </w:pPr>
            <w:r>
              <w:t>V</w:t>
            </w:r>
            <w:r w:rsidR="002C3726" w:rsidRPr="002E59E1">
              <w:t>ýznam historického poznání pro současnost</w:t>
            </w:r>
          </w:p>
          <w:p w:rsidR="002C3726" w:rsidRDefault="0010216D" w:rsidP="002C3726">
            <w:pPr>
              <w:pStyle w:val="Styltexttabulkacelek"/>
            </w:pPr>
            <w:r>
              <w:t>P</w:t>
            </w:r>
            <w:r w:rsidR="002C3726">
              <w:t>ráce historika, historické informace, jejich typy, účel a možnost využití</w:t>
            </w:r>
          </w:p>
          <w:p w:rsidR="002C3726" w:rsidRDefault="0010216D" w:rsidP="002C3726">
            <w:pPr>
              <w:pStyle w:val="Styltexttabulkacelek"/>
            </w:pPr>
            <w:r>
              <w:t>D</w:t>
            </w:r>
            <w:r w:rsidR="002C3726">
              <w:t>oba kamenná / paleolit, mezolit,  neolit – neolitická revoluce , neolit /</w:t>
            </w:r>
          </w:p>
          <w:p w:rsidR="002C3726" w:rsidRDefault="0010216D" w:rsidP="002C3726">
            <w:pPr>
              <w:pStyle w:val="Styltexttabulkacelek"/>
            </w:pPr>
            <w:r>
              <w:t>D</w:t>
            </w:r>
            <w:r w:rsidR="002C3726">
              <w:t>oba bronzová</w:t>
            </w:r>
          </w:p>
          <w:p w:rsidR="002C3726" w:rsidRDefault="0010216D" w:rsidP="002C3726">
            <w:pPr>
              <w:pStyle w:val="Styltexttabulkacelek"/>
            </w:pPr>
            <w:r>
              <w:t>D</w:t>
            </w:r>
            <w:r w:rsidR="002C3726">
              <w:t>oba železná</w:t>
            </w:r>
            <w:r>
              <w:t>, Keltové</w:t>
            </w:r>
          </w:p>
          <w:p w:rsidR="002C3726" w:rsidRDefault="0010216D" w:rsidP="002C3726">
            <w:pPr>
              <w:pStyle w:val="Styltexttabulkacelek"/>
            </w:pPr>
            <w:r>
              <w:t>Staroorientální státy:</w:t>
            </w:r>
          </w:p>
          <w:p w:rsidR="0010216D" w:rsidRDefault="002C3726" w:rsidP="002C3726">
            <w:pPr>
              <w:pStyle w:val="Styltexttabulkacelek"/>
            </w:pPr>
            <w:r>
              <w:t>Mezopotámie, Egypt,Indie, Čína</w:t>
            </w:r>
          </w:p>
          <w:p w:rsidR="002C3726" w:rsidRDefault="0010216D" w:rsidP="002C3726">
            <w:pPr>
              <w:pStyle w:val="Styltexttabulkacelek"/>
            </w:pPr>
            <w:r>
              <w:t>A</w:t>
            </w:r>
            <w:r w:rsidR="002C3726">
              <w:t>ntické Řecko : antická polis a její proměny, společnost, mentalita, náboženství, kultura, významné osobnosti, helénistické období</w:t>
            </w:r>
          </w:p>
          <w:p w:rsidR="002C3726" w:rsidRDefault="0010216D" w:rsidP="002C3726">
            <w:pPr>
              <w:pStyle w:val="Styltexttabulkacelek"/>
            </w:pPr>
            <w:r>
              <w:t>A</w:t>
            </w:r>
            <w:r w:rsidR="002C3726">
              <w:t xml:space="preserve">ntický Řím a jeho proměny od polis k impériu: politický vývoj, hospodářství , významní představitelé vojenské střety, společnost, náboženství, kultura </w:t>
            </w:r>
          </w:p>
          <w:p w:rsidR="0010216D" w:rsidRDefault="0010216D" w:rsidP="002C3726">
            <w:pPr>
              <w:pStyle w:val="Styltexttabulkacelek"/>
            </w:pPr>
            <w:r>
              <w:t>Židé, jejich prob</w:t>
            </w:r>
            <w:r w:rsidR="002C3726">
              <w:t>lémy,</w:t>
            </w:r>
            <w:r>
              <w:t xml:space="preserve"> </w:t>
            </w:r>
            <w:r w:rsidR="002C3726">
              <w:t>náboženství , kultura</w:t>
            </w:r>
          </w:p>
          <w:p w:rsidR="002C3726" w:rsidRDefault="0010216D" w:rsidP="002C3726">
            <w:pPr>
              <w:pStyle w:val="Styltexttabulkacelek"/>
            </w:pPr>
            <w:r>
              <w:t>A</w:t>
            </w:r>
            <w:r w:rsidR="002C3726">
              <w:t>rcheologické kultury Čech a Moravy, keltské, germánské osídlení českých zemí</w:t>
            </w:r>
          </w:p>
          <w:p w:rsidR="002C3726" w:rsidRDefault="0010216D" w:rsidP="002C3726">
            <w:pPr>
              <w:pStyle w:val="Styltexttabulkacelek"/>
            </w:pPr>
            <w:r>
              <w:t>N</w:t>
            </w:r>
            <w:r w:rsidR="002C3726">
              <w:t>aše země a ostatní Evropa v době římské, civilizovanost a barbarství, limes romanus jako civilizační hranice</w:t>
            </w:r>
          </w:p>
          <w:p w:rsidR="002C3726" w:rsidRDefault="0010216D" w:rsidP="002C3726">
            <w:pPr>
              <w:pStyle w:val="Styltexttabulkacelek"/>
            </w:pPr>
            <w:r>
              <w:t>P</w:t>
            </w:r>
            <w:r w:rsidR="002C3726">
              <w:t>očátky křesťanského náboženství, křesťanství a římská říše, koncily a konstituování dogmatu</w:t>
            </w:r>
          </w:p>
          <w:p w:rsidR="002C3726" w:rsidRDefault="0010216D" w:rsidP="002C3726">
            <w:pPr>
              <w:pStyle w:val="Styltexttabulkacelek"/>
            </w:pPr>
            <w:r>
              <w:t>S</w:t>
            </w:r>
            <w:r w:rsidR="002C3726">
              <w:t>těhování národů a christianizace barbarů, zrození nové Evropy</w:t>
            </w:r>
          </w:p>
          <w:p w:rsidR="002C3726" w:rsidRDefault="0010216D" w:rsidP="002C3726">
            <w:pPr>
              <w:pStyle w:val="Styltexttabulkacelek"/>
            </w:pPr>
            <w:r>
              <w:t>K</w:t>
            </w:r>
            <w:r w:rsidR="002C3726">
              <w:t>řesťanství jako nové kulturní a společenské pojítko</w:t>
            </w:r>
          </w:p>
          <w:p w:rsidR="002C3726" w:rsidRDefault="0010216D" w:rsidP="002C3726">
            <w:pPr>
              <w:pStyle w:val="Styltexttabulkacelek"/>
            </w:pPr>
            <w:r>
              <w:t>U</w:t>
            </w:r>
            <w:r w:rsidR="002C3726">
              <w:t>tváření středověké Evropy /byzantsko- slovanská oblast, francká říše,oblast západní, východní a střední Evropy</w:t>
            </w:r>
          </w:p>
          <w:p w:rsidR="002C3726" w:rsidRPr="002E59E1" w:rsidRDefault="0010216D" w:rsidP="002C3726">
            <w:pPr>
              <w:pStyle w:val="Styltexttabulkacelek"/>
              <w:rPr>
                <w:bCs/>
                <w:sz w:val="22"/>
                <w:szCs w:val="22"/>
              </w:rPr>
            </w:pPr>
            <w:r>
              <w:t>I</w:t>
            </w:r>
            <w:r w:rsidR="002C3726">
              <w:t>slám a arabská říše, svět islámu, politický vývoj, společnost, náboženství, kultura</w:t>
            </w:r>
          </w:p>
        </w:tc>
        <w:tc>
          <w:tcPr>
            <w:tcW w:w="1153" w:type="pct"/>
          </w:tcPr>
          <w:p w:rsidR="002C3726" w:rsidRDefault="002C3726" w:rsidP="002C3726">
            <w:pPr>
              <w:pStyle w:val="Styltexttabulkacelek"/>
            </w:pPr>
            <w:r>
              <w:t>-interpretace pramenů- práce s textem, časovou přímkou,obrazem</w:t>
            </w:r>
          </w:p>
          <w:p w:rsidR="002C3726" w:rsidRDefault="002C3726" w:rsidP="002C3726">
            <w:pPr>
              <w:pStyle w:val="Styltexttabulkacelek"/>
            </w:pPr>
            <w:r>
              <w:t>- práce s odbornou literaturou</w:t>
            </w:r>
          </w:p>
          <w:p w:rsidR="002C3726" w:rsidRDefault="002C3726" w:rsidP="002C3726">
            <w:pPr>
              <w:pStyle w:val="Styltexttabulkacelek"/>
            </w:pPr>
            <w:r>
              <w:t>-</w:t>
            </w:r>
            <w:r w:rsidR="0010216D">
              <w:t xml:space="preserve"> </w:t>
            </w:r>
            <w:r>
              <w:t>zeměpis, biologie</w:t>
            </w:r>
          </w:p>
          <w:p w:rsidR="002C3726" w:rsidRDefault="0010216D" w:rsidP="002C3726">
            <w:pPr>
              <w:pStyle w:val="Styltexttabulkacelek"/>
            </w:pPr>
            <w:r>
              <w:t xml:space="preserve">ENVI, OSV: </w:t>
            </w:r>
            <w:r w:rsidR="002C3726">
              <w:t>hledání evropských kulturních kořenů a hodnot na základě odborné literatury</w:t>
            </w:r>
            <w:r>
              <w:t xml:space="preserve">, </w:t>
            </w:r>
            <w:r w:rsidR="002C3726">
              <w:t xml:space="preserve"> internetu, vlastní </w:t>
            </w:r>
            <w:r>
              <w:t>z</w:t>
            </w:r>
            <w:r w:rsidR="002C3726">
              <w:t>kušenosti atd.</w:t>
            </w:r>
          </w:p>
          <w:p w:rsidR="002C3726" w:rsidRDefault="002C3726" w:rsidP="002C3726">
            <w:pPr>
              <w:pStyle w:val="Styltexttabulkacelek"/>
            </w:pPr>
            <w:r>
              <w:t>- referáty, powerpointové prezentace, rozbor textu, atd.</w:t>
            </w:r>
          </w:p>
          <w:p w:rsidR="002C3726" w:rsidRDefault="002C3726" w:rsidP="002C3726">
            <w:pPr>
              <w:pStyle w:val="Styltexttabulkacelek"/>
            </w:pPr>
            <w:r>
              <w:t>- český jazyk, zeměpis, základy společenských věd</w:t>
            </w:r>
          </w:p>
          <w:p w:rsidR="002C3726" w:rsidRDefault="0010216D" w:rsidP="002C3726">
            <w:pPr>
              <w:pStyle w:val="Styltexttabulkacelek"/>
            </w:pPr>
            <w:r>
              <w:t>-</w:t>
            </w:r>
            <w:r w:rsidR="002C3726">
              <w:t xml:space="preserve"> interpretace, rozbor pramenů, význam bible</w:t>
            </w:r>
          </w:p>
          <w:p w:rsidR="002C3726" w:rsidRPr="009253C7" w:rsidRDefault="002C3726" w:rsidP="002C3726">
            <w:pPr>
              <w:pStyle w:val="Styltexttabulkacelek"/>
            </w:pPr>
            <w:r>
              <w:t>- český jazyk</w:t>
            </w:r>
          </w:p>
          <w:p w:rsidR="002C3726" w:rsidRDefault="0010216D" w:rsidP="002C3726">
            <w:pPr>
              <w:pStyle w:val="Styltexttabulkacelek"/>
            </w:pPr>
            <w:r>
              <w:t>MULT, GLOB</w:t>
            </w:r>
          </w:p>
          <w:p w:rsidR="002C3726" w:rsidRDefault="002C3726" w:rsidP="002C3726">
            <w:pPr>
              <w:pStyle w:val="Styltexttabulkacelek"/>
            </w:pPr>
            <w:r>
              <w:t>- historický zeměpis</w:t>
            </w:r>
          </w:p>
          <w:p w:rsidR="002C3726" w:rsidRPr="002E59E1" w:rsidRDefault="002C3726" w:rsidP="002C3726">
            <w:pPr>
              <w:pStyle w:val="Styltexttabulkacelek"/>
              <w:rPr>
                <w:bCs/>
                <w:sz w:val="22"/>
                <w:szCs w:val="22"/>
              </w:rPr>
            </w:pPr>
          </w:p>
        </w:tc>
      </w:tr>
    </w:tbl>
    <w:p w:rsidR="008775EC" w:rsidRDefault="008775EC" w:rsidP="002C3726">
      <w:pPr>
        <w:pStyle w:val="charakteristika"/>
      </w:pPr>
    </w:p>
    <w:p w:rsidR="002C3726" w:rsidRDefault="008775EC" w:rsidP="002C3726">
      <w:pPr>
        <w:pStyle w:val="charakteristika"/>
      </w:pPr>
      <w:r>
        <w:br w:type="page"/>
      </w: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Dějepis</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Sexta / 2.G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AB5344" w:rsidP="002C3726">
            <w:pPr>
              <w:pStyle w:val="Styltexttabulkacelek"/>
            </w:pPr>
            <w:r>
              <w:t xml:space="preserve">- </w:t>
            </w:r>
            <w:r w:rsidR="002C3726">
              <w:t>definuje proměny hospodářského a politického uspořádání středověké společnosti</w:t>
            </w:r>
          </w:p>
          <w:p w:rsidR="002C3726" w:rsidRDefault="00AB5344" w:rsidP="002C3726">
            <w:pPr>
              <w:pStyle w:val="Styltexttabulkacelek"/>
            </w:pPr>
            <w:r>
              <w:t xml:space="preserve">- </w:t>
            </w:r>
            <w:r w:rsidR="002C3726">
              <w:t>rozpozná nové filozofické a vědecké myšlenky, které byly zformulovány ve 14. – 17. století, zhodnotí jejich praktické dopady</w:t>
            </w:r>
          </w:p>
          <w:p w:rsidR="002C3726" w:rsidRDefault="00AB5344" w:rsidP="002C3726">
            <w:pPr>
              <w:pStyle w:val="Styltexttabulkacelek"/>
            </w:pPr>
            <w:r>
              <w:t xml:space="preserve">- </w:t>
            </w:r>
            <w:r w:rsidR="002C3726">
              <w:t>porozumí důsledkům zámořských objevů</w:t>
            </w:r>
          </w:p>
          <w:p w:rsidR="002C3726" w:rsidRDefault="002C3726" w:rsidP="002C3726">
            <w:pPr>
              <w:pStyle w:val="Styltexttabulkacelek"/>
            </w:pPr>
            <w:r>
              <w:t>popíše základní rysy reformace a protireformace</w:t>
            </w:r>
          </w:p>
          <w:p w:rsidR="002C3726" w:rsidRDefault="00AB5344" w:rsidP="002C3726">
            <w:pPr>
              <w:pStyle w:val="Styltexttabulkacelek"/>
            </w:pPr>
            <w:r>
              <w:t xml:space="preserve">- </w:t>
            </w:r>
            <w:r w:rsidR="002C3726">
              <w:t>vymezí základní znaky stavovství a absolutismu, uvede konkrétní projevy v jednotlivých zemích</w:t>
            </w:r>
          </w:p>
          <w:p w:rsidR="002C3726" w:rsidRDefault="00AB5344" w:rsidP="002C3726">
            <w:pPr>
              <w:pStyle w:val="Styltexttabulkacelek"/>
            </w:pPr>
            <w:r>
              <w:t xml:space="preserve">- </w:t>
            </w:r>
            <w:r w:rsidR="002C3726">
              <w:t>posoudí postavení českého státu uvnitř habsburského soustátí a analyzuje jeho vnitřní sociální, politické a kulturní projevy</w:t>
            </w:r>
          </w:p>
          <w:p w:rsidR="002C3726" w:rsidRDefault="00AB5344" w:rsidP="002C3726">
            <w:pPr>
              <w:pStyle w:val="Styltexttabulkacelek"/>
            </w:pPr>
            <w:r>
              <w:t xml:space="preserve">- </w:t>
            </w:r>
            <w:r w:rsidR="002C3726">
              <w:t>určí a zhodnotí hlavní myšlenky a principy osvícenství, rozpozná jejich uplatnění v revolucích 18. a 19. století</w:t>
            </w:r>
          </w:p>
          <w:p w:rsidR="002C3726" w:rsidRPr="002E59E1" w:rsidRDefault="00AB5344" w:rsidP="002C3726">
            <w:pPr>
              <w:pStyle w:val="Styltexttabulkacelek"/>
              <w:rPr>
                <w:b/>
                <w:bCs/>
                <w:sz w:val="22"/>
                <w:szCs w:val="22"/>
              </w:rPr>
            </w:pPr>
            <w:r>
              <w:t xml:space="preserve">- </w:t>
            </w:r>
            <w:r w:rsidR="002C3726">
              <w:t>na konkrétních příkladech jednotlivých států demonstruje postupný rozklad, zánik a proměny dosavadních systémů</w:t>
            </w:r>
          </w:p>
        </w:tc>
        <w:tc>
          <w:tcPr>
            <w:tcW w:w="1250" w:type="pct"/>
          </w:tcPr>
          <w:p w:rsidR="002C3726" w:rsidRPr="002616AE" w:rsidRDefault="00AB5344" w:rsidP="002C3726">
            <w:pPr>
              <w:pStyle w:val="Styltexttabulkacelek"/>
            </w:pPr>
            <w:r>
              <w:t xml:space="preserve">- </w:t>
            </w:r>
            <w:r w:rsidR="002C3726" w:rsidRPr="002616AE">
              <w:t>pochopí proces konstituování katolické církve a analyzuje její podíl na fungování středověké společnosti</w:t>
            </w:r>
            <w:r w:rsidR="002C3726">
              <w:t xml:space="preserve"> </w:t>
            </w:r>
            <w:r w:rsidR="002C3726" w:rsidRPr="002616AE">
              <w:t>a stá</w:t>
            </w:r>
            <w:r w:rsidR="002C3726">
              <w:t>tu</w:t>
            </w:r>
          </w:p>
          <w:p w:rsidR="002C3726" w:rsidRPr="002E59E1" w:rsidRDefault="00AB5344" w:rsidP="002C3726">
            <w:pPr>
              <w:pStyle w:val="Styltexttabulkacelek"/>
              <w:rPr>
                <w:szCs w:val="20"/>
              </w:rPr>
            </w:pPr>
            <w:r>
              <w:t xml:space="preserve">- </w:t>
            </w:r>
            <w:r w:rsidR="002C3726" w:rsidRPr="002616AE">
              <w:t>porozumí charakteru raně středověké společnosti</w:t>
            </w:r>
          </w:p>
          <w:p w:rsidR="00AB5344" w:rsidRDefault="002C3726" w:rsidP="002C3726">
            <w:pPr>
              <w:pStyle w:val="Styltexttabulkacelek"/>
            </w:pPr>
            <w:r w:rsidRPr="002616AE">
              <w:t>pochopí základní rysy agrární revoluce, urbanizace a kolonizace; porovná raně středověké a vrcholně</w:t>
            </w:r>
            <w:r>
              <w:t xml:space="preserve"> </w:t>
            </w:r>
            <w:r w:rsidR="00AB5344">
              <w:t>středověké zemědělství</w:t>
            </w:r>
          </w:p>
          <w:p w:rsidR="002C3726" w:rsidRPr="002616AE" w:rsidRDefault="00AB5344" w:rsidP="002C3726">
            <w:pPr>
              <w:pStyle w:val="Styltexttabulkacelek"/>
            </w:pPr>
            <w:r>
              <w:t xml:space="preserve">- </w:t>
            </w:r>
            <w:r w:rsidR="002C3726" w:rsidRPr="002616AE">
              <w:t>orientuje se v problematice obchodu a ř</w:t>
            </w:r>
            <w:r w:rsidR="002C3726">
              <w:t>emesel</w:t>
            </w:r>
          </w:p>
          <w:p w:rsidR="002C3726" w:rsidRPr="002E59E1" w:rsidRDefault="00AB5344" w:rsidP="002C3726">
            <w:pPr>
              <w:pStyle w:val="Styltexttabulkacelek"/>
              <w:rPr>
                <w:szCs w:val="20"/>
              </w:rPr>
            </w:pPr>
            <w:r>
              <w:t xml:space="preserve">- </w:t>
            </w:r>
            <w:r w:rsidR="002C3726" w:rsidRPr="002616AE">
              <w:t>postihne skladbu středověkého obyvatelstva a vznik rodové šlechty včetně počátků emancipace šlechty</w:t>
            </w:r>
            <w:r w:rsidR="002C3726">
              <w:t xml:space="preserve"> </w:t>
            </w:r>
            <w:r w:rsidR="002C3726" w:rsidRPr="002616AE">
              <w:t>a měst</w:t>
            </w:r>
          </w:p>
          <w:p w:rsidR="002C3726" w:rsidRPr="002616AE" w:rsidRDefault="00AB5344" w:rsidP="002C3726">
            <w:pPr>
              <w:pStyle w:val="Styltexttabulkacelek"/>
            </w:pPr>
            <w:r>
              <w:t xml:space="preserve">- </w:t>
            </w:r>
            <w:r w:rsidR="002C3726" w:rsidRPr="002616AE">
              <w:t>charakterizuje vnitřní poměry českého státu ve vrcholném středověku a jeho zahraniční</w:t>
            </w:r>
            <w:r w:rsidR="002C3726">
              <w:t xml:space="preserve"> politiku</w:t>
            </w:r>
          </w:p>
          <w:p w:rsidR="002C3726" w:rsidRPr="002616AE" w:rsidRDefault="00AB5344" w:rsidP="002C3726">
            <w:pPr>
              <w:pStyle w:val="Styltexttabulkacelek"/>
            </w:pPr>
            <w:r>
              <w:t xml:space="preserve">- </w:t>
            </w:r>
            <w:r w:rsidR="002C3726" w:rsidRPr="002616AE">
              <w:t>charakterizuje poměry v sousedních státech (polský, uherský stát) v době vrcholného středově</w:t>
            </w:r>
            <w:r w:rsidR="002C3726">
              <w:t>ku</w:t>
            </w:r>
          </w:p>
          <w:p w:rsidR="002C3726" w:rsidRPr="002E59E1" w:rsidRDefault="00AB5344" w:rsidP="002C3726">
            <w:pPr>
              <w:pStyle w:val="Styltexttabulkacelek"/>
              <w:rPr>
                <w:szCs w:val="20"/>
              </w:rPr>
            </w:pPr>
            <w:r>
              <w:t xml:space="preserve">- </w:t>
            </w:r>
            <w:r w:rsidR="002C3726" w:rsidRPr="002616AE">
              <w:t xml:space="preserve">posoudí </w:t>
            </w:r>
            <w:r>
              <w:t>význam kultury doby lucemburské,</w:t>
            </w:r>
            <w:r w:rsidR="002C3726">
              <w:t xml:space="preserve"> </w:t>
            </w:r>
            <w:r w:rsidR="002C3726" w:rsidRPr="002616AE">
              <w:t>orientuje se v politickém, vojenském, hospodářském a kulturním dění doby poděbradské</w:t>
            </w:r>
            <w:r>
              <w:t xml:space="preserve"> a jagellonské</w:t>
            </w:r>
          </w:p>
          <w:p w:rsidR="002C3726" w:rsidRPr="002616AE" w:rsidRDefault="00AB5344" w:rsidP="002C3726">
            <w:pPr>
              <w:pStyle w:val="Styltexttabulkacelek"/>
            </w:pPr>
            <w:r>
              <w:t xml:space="preserve">- </w:t>
            </w:r>
            <w:r w:rsidR="002C3726" w:rsidRPr="002616AE">
              <w:t xml:space="preserve">rozliší charakteristické rysy </w:t>
            </w:r>
            <w:r w:rsidR="002C3726">
              <w:t>absolutismu ve Francii a Anglii</w:t>
            </w:r>
          </w:p>
          <w:p w:rsidR="002C3726" w:rsidRPr="002616AE" w:rsidRDefault="002C3726" w:rsidP="002C3726">
            <w:pPr>
              <w:pStyle w:val="Styltexttabulkacelek"/>
            </w:pPr>
            <w:r w:rsidRPr="002616AE">
              <w:t xml:space="preserve">orientuje se ve vývoji v Rusku v 16. </w:t>
            </w:r>
            <w:r w:rsidR="00AB5344">
              <w:t>– 18. století</w:t>
            </w:r>
          </w:p>
          <w:p w:rsidR="002C3726" w:rsidRPr="002616AE" w:rsidRDefault="00AB5344" w:rsidP="002C3726">
            <w:pPr>
              <w:pStyle w:val="Styltexttabulkacelek"/>
            </w:pPr>
            <w:r>
              <w:t xml:space="preserve">- </w:t>
            </w:r>
            <w:r w:rsidR="002C3726" w:rsidRPr="002616AE">
              <w:t>pochopí vzestup pruského státu za hohenzollernské dynastie v 18. století včetně reforem Fridricha II.</w:t>
            </w:r>
            <w:r w:rsidR="002C3726">
              <w:t xml:space="preserve"> </w:t>
            </w:r>
            <w:r w:rsidR="002C3726" w:rsidRPr="002616AE">
              <w:t>a vál</w:t>
            </w:r>
            <w:r w:rsidR="002C3726">
              <w:t>ek, do nichž se Prusko zapojilo</w:t>
            </w:r>
          </w:p>
          <w:p w:rsidR="002C3726" w:rsidRPr="002616AE" w:rsidRDefault="00AB5344" w:rsidP="002C3726">
            <w:pPr>
              <w:pStyle w:val="Styltexttabulkacelek"/>
            </w:pPr>
            <w:r>
              <w:t xml:space="preserve">- </w:t>
            </w:r>
            <w:r w:rsidR="002C3726" w:rsidRPr="002616AE">
              <w:t>orientuje se ve vývoji habsbursk</w:t>
            </w:r>
            <w:r w:rsidR="002C3726">
              <w:t>é monarchie v 17. a 18. století</w:t>
            </w:r>
          </w:p>
          <w:p w:rsidR="002C3726" w:rsidRPr="002616AE" w:rsidRDefault="00AB5344" w:rsidP="002C3726">
            <w:pPr>
              <w:pStyle w:val="Styltexttabulkacelek"/>
            </w:pPr>
            <w:r>
              <w:t xml:space="preserve">- </w:t>
            </w:r>
            <w:r w:rsidR="002C3726" w:rsidRPr="002616AE">
              <w:t>porozumí společenské krizi v Anglii za Stuartovců, občanské válce včetně období republiky a dalšímu</w:t>
            </w:r>
            <w:r w:rsidR="002C3726">
              <w:t xml:space="preserve"> vývoji ke konstituční monarchii</w:t>
            </w:r>
          </w:p>
          <w:p w:rsidR="002C3726" w:rsidRPr="002616AE" w:rsidRDefault="002C3726" w:rsidP="002C3726">
            <w:pPr>
              <w:pStyle w:val="Styltexttabulkacelek"/>
            </w:pPr>
            <w:r w:rsidRPr="002616AE">
              <w:t>porovná podmínky a výsledky anglické revoluce 17. století s francouz</w:t>
            </w:r>
            <w:r>
              <w:t>skou revolucí konce 18. století</w:t>
            </w:r>
          </w:p>
          <w:p w:rsidR="002C3726" w:rsidRPr="002616AE" w:rsidRDefault="00AB5344" w:rsidP="002C3726">
            <w:pPr>
              <w:pStyle w:val="Styltexttabulkacelek"/>
            </w:pPr>
            <w:r>
              <w:t xml:space="preserve">- </w:t>
            </w:r>
            <w:r w:rsidR="002C3726" w:rsidRPr="002616AE">
              <w:t>rozliší charakteristické znaky a p</w:t>
            </w:r>
            <w:r w:rsidR="002C3726">
              <w:t>rojevy české renesanční kultury</w:t>
            </w:r>
          </w:p>
          <w:p w:rsidR="002C3726" w:rsidRPr="002616AE" w:rsidRDefault="00AB5344" w:rsidP="002C3726">
            <w:pPr>
              <w:pStyle w:val="Styltexttabulkacelek"/>
            </w:pPr>
            <w:r>
              <w:lastRenderedPageBreak/>
              <w:t xml:space="preserve">- </w:t>
            </w:r>
            <w:r w:rsidR="002C3726" w:rsidRPr="002616AE">
              <w:t xml:space="preserve">orientuje se v politických, hospodářských, sociálních a kulturních poměrech v </w:t>
            </w:r>
            <w:r w:rsidR="002C3726">
              <w:t>č</w:t>
            </w:r>
            <w:r w:rsidR="002C3726" w:rsidRPr="002616AE">
              <w:t>eském království</w:t>
            </w:r>
            <w:r w:rsidR="002C3726">
              <w:t xml:space="preserve"> </w:t>
            </w:r>
            <w:r w:rsidR="002C3726" w:rsidRPr="002616AE">
              <w:t>v 17. a na počátku 18. století;</w:t>
            </w:r>
          </w:p>
          <w:p w:rsidR="002C3726" w:rsidRPr="002616AE" w:rsidRDefault="00AB5344" w:rsidP="002C3726">
            <w:pPr>
              <w:pStyle w:val="Styltexttabulkacelek"/>
            </w:pPr>
            <w:r>
              <w:t xml:space="preserve">- </w:t>
            </w:r>
            <w:r w:rsidR="002C3726" w:rsidRPr="002616AE">
              <w:t>vymezí příčiny a prů</w:t>
            </w:r>
            <w:r>
              <w:t>běh Velké francouzské revoluce</w:t>
            </w:r>
          </w:p>
          <w:p w:rsidR="00AB5344" w:rsidRDefault="00AB5344" w:rsidP="002C3726">
            <w:pPr>
              <w:pStyle w:val="Styltexttabulkacelek"/>
            </w:pPr>
            <w:r>
              <w:t xml:space="preserve">- </w:t>
            </w:r>
            <w:r w:rsidR="002C3726" w:rsidRPr="002616AE">
              <w:t>posoudí význam a v</w:t>
            </w:r>
            <w:r>
              <w:t>liv Velké francouzské revoluce</w:t>
            </w:r>
          </w:p>
          <w:p w:rsidR="002C3726" w:rsidRPr="002E59E1" w:rsidRDefault="00AB5344" w:rsidP="002C3726">
            <w:pPr>
              <w:pStyle w:val="Styltexttabulkacelek"/>
              <w:rPr>
                <w:b/>
                <w:bCs/>
                <w:sz w:val="22"/>
                <w:szCs w:val="22"/>
              </w:rPr>
            </w:pPr>
            <w:r>
              <w:t xml:space="preserve">- </w:t>
            </w:r>
            <w:r w:rsidR="002C3726" w:rsidRPr="002616AE">
              <w:t>zhodnotí význam konc</w:t>
            </w:r>
            <w:r>
              <w:t>eptu lidských a občanských práv,</w:t>
            </w:r>
            <w:r w:rsidR="002C3726">
              <w:t xml:space="preserve"> </w:t>
            </w:r>
            <w:r w:rsidR="002C3726" w:rsidRPr="002616AE">
              <w:t>orientuje se v politických, hospodářských, sociálních a náboženských poměrech ve Francii za vlády</w:t>
            </w:r>
            <w:r w:rsidR="002C3726">
              <w:t xml:space="preserve"> </w:t>
            </w:r>
            <w:r w:rsidR="002C3726" w:rsidRPr="002616AE">
              <w:t>Napoleona</w:t>
            </w:r>
          </w:p>
        </w:tc>
        <w:tc>
          <w:tcPr>
            <w:tcW w:w="1328" w:type="pct"/>
          </w:tcPr>
          <w:p w:rsidR="002C3726" w:rsidRDefault="00AB5344" w:rsidP="002C3726">
            <w:pPr>
              <w:pStyle w:val="Styltexttabulkacelek"/>
            </w:pPr>
            <w:r>
              <w:lastRenderedPageBreak/>
              <w:t>Křesťanství jako nové kulturní a společenské pojítko, vnitřní J</w:t>
            </w:r>
            <w:r w:rsidR="002C3726">
              <w:t>ednota křesťanství, papežství</w:t>
            </w:r>
            <w:r>
              <w:t xml:space="preserve"> a císařství, křížové výpravy, K</w:t>
            </w:r>
            <w:r w:rsidR="002C3726">
              <w:t>acířství, husitství</w:t>
            </w:r>
          </w:p>
          <w:p w:rsidR="002C3726" w:rsidRDefault="00AB5344" w:rsidP="002C3726">
            <w:pPr>
              <w:pStyle w:val="Styltexttabulkacelek"/>
            </w:pPr>
            <w:r>
              <w:t>V</w:t>
            </w:r>
            <w:r w:rsidR="002C3726">
              <w:t>enkov a zemědělství, kolonizace, rozvoj obchodu a řemesel, urbanizace</w:t>
            </w:r>
          </w:p>
          <w:p w:rsidR="002C3726" w:rsidRDefault="00AB5344" w:rsidP="002C3726">
            <w:pPr>
              <w:pStyle w:val="Styltexttabulkacelek"/>
            </w:pPr>
            <w:r>
              <w:t>V</w:t>
            </w:r>
            <w:r w:rsidR="002C3726">
              <w:t>zdělanost a umění středověké společnosti</w:t>
            </w:r>
          </w:p>
          <w:p w:rsidR="002C3726" w:rsidRDefault="00AB5344" w:rsidP="002C3726">
            <w:pPr>
              <w:pStyle w:val="Styltexttabulkacelek"/>
            </w:pPr>
            <w:r>
              <w:t>R</w:t>
            </w:r>
            <w:r w:rsidR="002C3726">
              <w:t>enesance a humanismus, reformace</w:t>
            </w:r>
          </w:p>
          <w:p w:rsidR="002C3726" w:rsidRDefault="00AB5344" w:rsidP="002C3726">
            <w:pPr>
              <w:pStyle w:val="Styltexttabulkacelek"/>
            </w:pPr>
            <w:r>
              <w:t>Z</w:t>
            </w:r>
            <w:r w:rsidR="002C3726">
              <w:t>ámořské plavby</w:t>
            </w:r>
          </w:p>
          <w:p w:rsidR="002C3726" w:rsidRDefault="00AB5344" w:rsidP="002C3726">
            <w:pPr>
              <w:pStyle w:val="Styltexttabulkacelek"/>
            </w:pPr>
            <w:r>
              <w:t>R</w:t>
            </w:r>
            <w:r w:rsidR="002C3726">
              <w:t>ivalita a kooperace evropských velmocí v raném novověku</w:t>
            </w:r>
          </w:p>
          <w:p w:rsidR="002C3726" w:rsidRDefault="00AB5344" w:rsidP="002C3726">
            <w:pPr>
              <w:pStyle w:val="Styltexttabulkacelek"/>
            </w:pPr>
            <w:r>
              <w:t>T</w:t>
            </w:r>
            <w:r w:rsidR="002C3726">
              <w:t>řicetiletá válka</w:t>
            </w:r>
          </w:p>
          <w:p w:rsidR="002C3726" w:rsidRDefault="00AB5344" w:rsidP="002C3726">
            <w:pPr>
              <w:pStyle w:val="Styltexttabulkacelek"/>
            </w:pPr>
            <w:r>
              <w:t>A</w:t>
            </w:r>
            <w:r w:rsidR="002C3726">
              <w:t>bsolutismus a stavovství</w:t>
            </w:r>
          </w:p>
          <w:p w:rsidR="002C3726" w:rsidRDefault="00AB5344" w:rsidP="002C3726">
            <w:pPr>
              <w:pStyle w:val="Styltexttabulkacelek"/>
            </w:pPr>
            <w:r>
              <w:t>B</w:t>
            </w:r>
            <w:r w:rsidR="002C3726">
              <w:t>arokní kultura, politika, náboženství</w:t>
            </w:r>
          </w:p>
          <w:p w:rsidR="002C3726" w:rsidRDefault="00AB5344" w:rsidP="002C3726">
            <w:pPr>
              <w:pStyle w:val="Styltexttabulkacelek"/>
            </w:pPr>
            <w:r>
              <w:t>O</w:t>
            </w:r>
            <w:r w:rsidR="002C3726">
              <w:t>svícenství</w:t>
            </w:r>
          </w:p>
          <w:p w:rsidR="002C3726" w:rsidRPr="002E59E1" w:rsidRDefault="00AB5344" w:rsidP="002C3726">
            <w:pPr>
              <w:pStyle w:val="Styltexttabulkacelek"/>
              <w:rPr>
                <w:b/>
                <w:bCs/>
                <w:sz w:val="22"/>
                <w:szCs w:val="22"/>
              </w:rPr>
            </w:pPr>
            <w:r>
              <w:t>V</w:t>
            </w:r>
            <w:r w:rsidR="002C3726">
              <w:t>elké revoluce – francouzská revoluce 1789 – 1799</w:t>
            </w:r>
          </w:p>
        </w:tc>
        <w:tc>
          <w:tcPr>
            <w:tcW w:w="1153" w:type="pct"/>
          </w:tcPr>
          <w:p w:rsidR="005B2A3D" w:rsidRDefault="005B2A3D" w:rsidP="002C3726">
            <w:pPr>
              <w:pStyle w:val="Styltexttabulkacelek"/>
            </w:pPr>
            <w:r>
              <w:t xml:space="preserve">- </w:t>
            </w:r>
            <w:r w:rsidR="002C3726">
              <w:t>interpretace pramenů</w:t>
            </w:r>
          </w:p>
          <w:p w:rsidR="002C3726" w:rsidRDefault="002C3726" w:rsidP="002C3726">
            <w:pPr>
              <w:pStyle w:val="Styltexttabulkacelek"/>
            </w:pPr>
            <w:r>
              <w:t>- práce s textem, časovou přímkou,</w:t>
            </w:r>
            <w:r w:rsidR="005B2A3D">
              <w:t xml:space="preserve"> </w:t>
            </w:r>
            <w:r>
              <w:t>obrazem</w:t>
            </w:r>
            <w:r w:rsidR="005B2A3D">
              <w:t xml:space="preserve">, </w:t>
            </w:r>
            <w:r>
              <w:t>práce s odbornou literaturou</w:t>
            </w:r>
          </w:p>
          <w:p w:rsidR="002C3726" w:rsidRDefault="005B2A3D" w:rsidP="002C3726">
            <w:pPr>
              <w:pStyle w:val="Styltexttabulkacelek"/>
            </w:pPr>
            <w:r>
              <w:t xml:space="preserve">- </w:t>
            </w:r>
            <w:r w:rsidR="002C3726">
              <w:t>hledání evropských kulturních kořenů a hodnot na základě odborné literatury , internetu, vlastní zkušenosti atd.</w:t>
            </w:r>
          </w:p>
          <w:p w:rsidR="002C3726" w:rsidRDefault="002C3726" w:rsidP="002C3726">
            <w:pPr>
              <w:pStyle w:val="Styltexttabulkacelek"/>
            </w:pPr>
            <w:r>
              <w:t>referáty, powerpointové prezentace, rozbor textu, atd.</w:t>
            </w:r>
          </w:p>
          <w:p w:rsidR="002C3726" w:rsidRPr="005B2A3D" w:rsidRDefault="002C3726" w:rsidP="002C3726">
            <w:pPr>
              <w:pStyle w:val="Styltexttabulkacelek"/>
            </w:pPr>
            <w:r w:rsidRPr="005B2A3D">
              <w:t>Mezipředmětové vztahy:</w:t>
            </w:r>
          </w:p>
          <w:p w:rsidR="002C3726" w:rsidRDefault="002C3726" w:rsidP="002C3726">
            <w:pPr>
              <w:pStyle w:val="Styltexttabulkacelek"/>
            </w:pPr>
            <w:r>
              <w:t>český jazyk, zeměpis,</w:t>
            </w:r>
            <w:r w:rsidR="005B2A3D">
              <w:t xml:space="preserve"> </w:t>
            </w:r>
            <w:r>
              <w:t xml:space="preserve"> </w:t>
            </w:r>
            <w:r w:rsidR="005B2A3D">
              <w:t>Z</w:t>
            </w:r>
            <w:r>
              <w:t>áklady společ. věd</w:t>
            </w:r>
          </w:p>
          <w:p w:rsidR="002C3726" w:rsidRPr="005837C1" w:rsidRDefault="002C3726" w:rsidP="002C3726">
            <w:pPr>
              <w:pStyle w:val="Styltexttabulkacelek"/>
            </w:pPr>
            <w:r w:rsidRPr="005837C1">
              <w:t>ENVI, MULTI, OSV</w:t>
            </w:r>
          </w:p>
          <w:p w:rsidR="002C3726" w:rsidRPr="002E59E1" w:rsidRDefault="002C3726" w:rsidP="002C3726">
            <w:pPr>
              <w:pStyle w:val="Styltexttabulkacelek"/>
              <w:rPr>
                <w:b/>
                <w:bCs/>
                <w:sz w:val="22"/>
                <w:szCs w:val="22"/>
              </w:rPr>
            </w:pPr>
          </w:p>
        </w:tc>
      </w:tr>
    </w:tbl>
    <w:p w:rsidR="002C3726" w:rsidRDefault="002C3726" w:rsidP="00700C2D">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96"/>
        <w:gridCol w:w="2817"/>
        <w:gridCol w:w="2418"/>
        <w:gridCol w:w="2696"/>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Dějepis</w:t>
            </w:r>
          </w:p>
        </w:tc>
      </w:tr>
      <w:tr w:rsidR="002C3726" w:rsidRPr="002E59E1">
        <w:tc>
          <w:tcPr>
            <w:tcW w:w="1123" w:type="pct"/>
          </w:tcPr>
          <w:p w:rsidR="002C3726" w:rsidRPr="002E59E1" w:rsidRDefault="002C3726" w:rsidP="002C3726">
            <w:pPr>
              <w:rPr>
                <w:b/>
                <w:bCs/>
                <w:sz w:val="22"/>
                <w:szCs w:val="22"/>
              </w:rPr>
            </w:pPr>
            <w:r w:rsidRPr="002E59E1">
              <w:rPr>
                <w:b/>
                <w:bCs/>
                <w:sz w:val="22"/>
                <w:szCs w:val="22"/>
              </w:rPr>
              <w:t xml:space="preserve">Ročník: </w:t>
            </w:r>
          </w:p>
        </w:tc>
        <w:tc>
          <w:tcPr>
            <w:tcW w:w="3877" w:type="pct"/>
            <w:gridSpan w:val="3"/>
          </w:tcPr>
          <w:p w:rsidR="002C3726" w:rsidRPr="002E59E1" w:rsidRDefault="0015158D" w:rsidP="002C3726">
            <w:pPr>
              <w:rPr>
                <w:b/>
                <w:sz w:val="22"/>
                <w:szCs w:val="22"/>
              </w:rPr>
            </w:pPr>
            <w:r>
              <w:rPr>
                <w:b/>
                <w:sz w:val="22"/>
                <w:szCs w:val="22"/>
              </w:rPr>
              <w:t>Septima</w:t>
            </w:r>
            <w:r w:rsidR="002C3726" w:rsidRPr="002E59E1">
              <w:rPr>
                <w:b/>
                <w:sz w:val="22"/>
                <w:szCs w:val="22"/>
              </w:rPr>
              <w:t xml:space="preserve"> / </w:t>
            </w:r>
            <w:r w:rsidR="002C3726">
              <w:rPr>
                <w:b/>
                <w:sz w:val="22"/>
                <w:szCs w:val="22"/>
              </w:rPr>
              <w:t>3</w:t>
            </w:r>
            <w:r w:rsidR="002C3726" w:rsidRPr="002E59E1">
              <w:rPr>
                <w:b/>
                <w:sz w:val="22"/>
                <w:szCs w:val="22"/>
              </w:rPr>
              <w:t>.G</w:t>
            </w:r>
          </w:p>
        </w:tc>
      </w:tr>
      <w:tr w:rsidR="002C3726" w:rsidRPr="002E59E1">
        <w:tc>
          <w:tcPr>
            <w:tcW w:w="1123"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377"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182" w:type="pct"/>
          </w:tcPr>
          <w:p w:rsidR="002C3726" w:rsidRPr="002E59E1" w:rsidRDefault="002C3726" w:rsidP="002C3726">
            <w:pPr>
              <w:rPr>
                <w:b/>
                <w:bCs/>
                <w:sz w:val="22"/>
                <w:szCs w:val="22"/>
              </w:rPr>
            </w:pPr>
            <w:r w:rsidRPr="002E59E1">
              <w:rPr>
                <w:b/>
                <w:bCs/>
                <w:sz w:val="22"/>
                <w:szCs w:val="22"/>
              </w:rPr>
              <w:t>Učivo:</w:t>
            </w:r>
          </w:p>
        </w:tc>
        <w:tc>
          <w:tcPr>
            <w:tcW w:w="1318"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123" w:type="pct"/>
          </w:tcPr>
          <w:p w:rsidR="002C3726" w:rsidRDefault="002C3726" w:rsidP="002C3726">
            <w:pPr>
              <w:pStyle w:val="Styltexttabulkacelek"/>
            </w:pPr>
            <w:r>
              <w:t>-</w:t>
            </w:r>
            <w:r w:rsidR="0015158D">
              <w:t xml:space="preserve"> </w:t>
            </w:r>
            <w:r>
              <w:t>na konkrétních příkladech jednotlivých států demonstruje postupný rozklad, zánik a proměny dosavadních systémů</w:t>
            </w:r>
          </w:p>
          <w:p w:rsidR="002C3726" w:rsidRDefault="002C3726" w:rsidP="002C3726">
            <w:pPr>
              <w:pStyle w:val="Styltexttabulkacelek"/>
            </w:pPr>
            <w:r>
              <w:t>-</w:t>
            </w:r>
            <w:r w:rsidR="0015158D">
              <w:t xml:space="preserve"> </w:t>
            </w:r>
            <w:r>
              <w:t>posoudí význam ústavy a novou organizaci státu</w:t>
            </w:r>
          </w:p>
          <w:p w:rsidR="002C3726" w:rsidRDefault="002C3726" w:rsidP="002C3726">
            <w:pPr>
              <w:pStyle w:val="Styltexttabulkacelek"/>
            </w:pPr>
            <w:r>
              <w:t>-</w:t>
            </w:r>
            <w:r w:rsidR="0015158D">
              <w:t xml:space="preserve"> </w:t>
            </w:r>
            <w:r>
              <w:t>vysvětlí emancipační hnutí národů i jednotlivých společenských vrstev</w:t>
            </w:r>
          </w:p>
          <w:p w:rsidR="002C3726" w:rsidRDefault="002C3726" w:rsidP="002C3726">
            <w:pPr>
              <w:pStyle w:val="Styltexttabulkacelek"/>
            </w:pPr>
            <w:r>
              <w:t>-</w:t>
            </w:r>
            <w:r w:rsidR="0015158D">
              <w:t xml:space="preserve"> </w:t>
            </w:r>
            <w:r>
              <w:t>charakterizuje proces modernizace, vysvětlí průběh industrializace a její ekonomické, sociální a politické důsledky</w:t>
            </w:r>
          </w:p>
          <w:p w:rsidR="002C3726" w:rsidRDefault="002C3726" w:rsidP="002C3726">
            <w:pPr>
              <w:pStyle w:val="Styltexttabulkacelek"/>
            </w:pPr>
            <w:r>
              <w:t>- určí základní příčiny asymetrického vývoje Evropy a světa v důsledku rozdílného tempa modernizace</w:t>
            </w:r>
          </w:p>
          <w:p w:rsidR="002C3726" w:rsidRDefault="002C3726" w:rsidP="002C3726">
            <w:pPr>
              <w:pStyle w:val="Styltexttabulkacelek"/>
            </w:pPr>
            <w:r>
              <w:t>- vysvětlí expanzivní záměry velmocí v Evropě a v mimoevropském světě, jež byly příčinou četných konfliktů daného období</w:t>
            </w:r>
          </w:p>
          <w:p w:rsidR="002C3726" w:rsidRDefault="002C3726" w:rsidP="002C3726">
            <w:pPr>
              <w:pStyle w:val="Styltexttabulkacelek"/>
            </w:pPr>
            <w:r w:rsidRPr="00743C93">
              <w:t>-</w:t>
            </w:r>
            <w:r w:rsidR="0015158D">
              <w:t xml:space="preserve"> </w:t>
            </w:r>
            <w:r>
              <w:t>charakterizuje dvě světové války, dokumentuje sociální, hospodářské a politické důsledky</w:t>
            </w:r>
          </w:p>
          <w:p w:rsidR="002C3726" w:rsidRDefault="002C3726" w:rsidP="002C3726">
            <w:pPr>
              <w:pStyle w:val="Styltexttabulkacelek"/>
            </w:pPr>
            <w:r>
              <w:t>-</w:t>
            </w:r>
            <w:r w:rsidR="0015158D">
              <w:t xml:space="preserve"> </w:t>
            </w:r>
            <w:r>
              <w:t>uvede příčiny a projevy politického a mocenského obrazu světa, který byl určen vyčerpáním tradičních evropských velmocí, vzestupem USA a nastolením bolševické moci v Rusku</w:t>
            </w:r>
          </w:p>
          <w:p w:rsidR="002C3726" w:rsidRDefault="002C3726" w:rsidP="002C3726">
            <w:pPr>
              <w:pStyle w:val="Styltexttabulkacelek"/>
            </w:pPr>
            <w:r>
              <w:t>-</w:t>
            </w:r>
            <w:r w:rsidR="0015158D">
              <w:t xml:space="preserve"> </w:t>
            </w:r>
            <w:r>
              <w:t xml:space="preserve">vymezí základní znaky hlavních totalitních </w:t>
            </w:r>
            <w:r>
              <w:lastRenderedPageBreak/>
              <w:t>ideologií a dovede je srovnat se zásadami demokracie</w:t>
            </w:r>
          </w:p>
          <w:p w:rsidR="002C3726" w:rsidRDefault="002C3726" w:rsidP="002C3726">
            <w:pPr>
              <w:pStyle w:val="Styltexttabulkacelek"/>
            </w:pPr>
            <w:r>
              <w:t>-</w:t>
            </w:r>
            <w:r w:rsidR="0015158D">
              <w:t xml:space="preserve"> </w:t>
            </w:r>
            <w:r>
              <w:t>vysvětlí souvislosti mezi světovou hospodářskou krizí a vyhrocením politických problémů, které byly provázeny radikalizací pravicových i levicových protidemokratických sil</w:t>
            </w:r>
          </w:p>
          <w:p w:rsidR="002C3726" w:rsidRDefault="002C3726" w:rsidP="002C3726">
            <w:pPr>
              <w:pStyle w:val="Styltexttabulkacelek"/>
            </w:pPr>
            <w:r>
              <w:t>-</w:t>
            </w:r>
            <w:r w:rsidR="0015158D">
              <w:t xml:space="preserve"> </w:t>
            </w:r>
            <w:r>
              <w:t>popíše a zhodnotí způsob života v moderní evropské společnosti, zhodnotí význam masové kultury</w:t>
            </w:r>
          </w:p>
          <w:p w:rsidR="002C3726" w:rsidRDefault="002C3726" w:rsidP="002C3726">
            <w:pPr>
              <w:pStyle w:val="Styltexttabulkacelek"/>
            </w:pPr>
            <w:r w:rsidRPr="00743C93">
              <w:t>-</w:t>
            </w:r>
            <w:r w:rsidR="0015158D">
              <w:t xml:space="preserve"> </w:t>
            </w:r>
            <w:r>
              <w:t>charakterizuje vznik, vývoj a rozpad bipolárního světa, jeho vojenská, politická a hospodářská seskupení, vzájemné vztahy nejvýznamnější konflikty</w:t>
            </w:r>
          </w:p>
          <w:p w:rsidR="002C3726" w:rsidRDefault="002C3726" w:rsidP="002C3726">
            <w:pPr>
              <w:pStyle w:val="Styltexttabulkacelek"/>
            </w:pPr>
            <w:r>
              <w:t>-</w:t>
            </w:r>
            <w:r w:rsidR="0015158D">
              <w:t xml:space="preserve"> </w:t>
            </w:r>
            <w:r>
              <w:t>vysvětlí základní problémy vnitřního vývoje zemí západního a východního bloku, zejména se zaměří na pochopení vnitřního vývoje a vzájemných vztahů USA a SSSR a na situaci ve střední Evropě v naší zemi</w:t>
            </w:r>
          </w:p>
          <w:p w:rsidR="002C3726" w:rsidRDefault="002C3726" w:rsidP="002C3726">
            <w:pPr>
              <w:pStyle w:val="Styltexttabulkacelek"/>
            </w:pPr>
            <w:r>
              <w:t>-</w:t>
            </w:r>
            <w:r w:rsidR="0015158D">
              <w:t xml:space="preserve"> </w:t>
            </w:r>
            <w:r>
              <w:t>porovná a vysvětlí způsob života a chování v nedemokratických společnostech a v demokraciích</w:t>
            </w:r>
          </w:p>
          <w:p w:rsidR="002C3726" w:rsidRDefault="002C3726" w:rsidP="002C3726">
            <w:pPr>
              <w:pStyle w:val="Styltexttabulkacelek"/>
            </w:pPr>
            <w:r>
              <w:t>-</w:t>
            </w:r>
            <w:r w:rsidR="0015158D">
              <w:t xml:space="preserve"> </w:t>
            </w:r>
            <w:r>
              <w:t>popíše mechanismy a prostředky postupného sjednocování Evropy na demokratických principech</w:t>
            </w:r>
          </w:p>
          <w:p w:rsidR="002C3726" w:rsidRDefault="002C3726" w:rsidP="002C3726">
            <w:pPr>
              <w:pStyle w:val="Styltexttabulkacelek"/>
            </w:pPr>
            <w:r>
              <w:t>-</w:t>
            </w:r>
            <w:r w:rsidR="0015158D">
              <w:t xml:space="preserve"> </w:t>
            </w:r>
            <w:r>
              <w:t>objasní hlavní problémy specifické cesty vývoje významných postkoloniálních rozvojových zemí, objasní význam islámské, židovské a některé další neevropské kultury v moderním světě</w:t>
            </w:r>
          </w:p>
          <w:p w:rsidR="002C3726" w:rsidRPr="002E59E1" w:rsidRDefault="002C3726" w:rsidP="002C3726">
            <w:pPr>
              <w:rPr>
                <w:b/>
                <w:bCs/>
                <w:sz w:val="22"/>
                <w:szCs w:val="22"/>
              </w:rPr>
            </w:pPr>
            <w:r w:rsidRPr="00304E37">
              <w:rPr>
                <w:sz w:val="20"/>
              </w:rPr>
              <w:t>-</w:t>
            </w:r>
            <w:r w:rsidR="0015158D">
              <w:rPr>
                <w:sz w:val="20"/>
              </w:rPr>
              <w:t xml:space="preserve"> </w:t>
            </w:r>
            <w:r w:rsidRPr="00304E37">
              <w:rPr>
                <w:sz w:val="20"/>
              </w:rPr>
              <w:t>vymezí základní problémy soudobého světa a možnosti jeho dalšího vývoje</w:t>
            </w:r>
          </w:p>
        </w:tc>
        <w:tc>
          <w:tcPr>
            <w:tcW w:w="1377" w:type="pct"/>
          </w:tcPr>
          <w:p w:rsidR="002C3726" w:rsidRDefault="002C3726" w:rsidP="002C3726">
            <w:pPr>
              <w:pStyle w:val="Styltexttabulkacelek"/>
            </w:pPr>
            <w:r>
              <w:lastRenderedPageBreak/>
              <w:t>-</w:t>
            </w:r>
            <w:r w:rsidR="0015158D">
              <w:t xml:space="preserve"> </w:t>
            </w:r>
            <w:r>
              <w:t>posoudí vliv napoleonských válek na poměry v Evropě a v českých zemích</w:t>
            </w:r>
          </w:p>
          <w:p w:rsidR="002C3726" w:rsidRDefault="002C3726" w:rsidP="002C3726">
            <w:pPr>
              <w:pStyle w:val="Styltexttabulkacelek"/>
            </w:pPr>
            <w:r>
              <w:t>-</w:t>
            </w:r>
            <w:r w:rsidR="0015158D">
              <w:t xml:space="preserve"> porovná příčiny</w:t>
            </w:r>
            <w:r>
              <w:t>, průběh a výsledky evropských revolucí 1.poloviny 19.století s  důrazem na revoluci 1848</w:t>
            </w:r>
          </w:p>
          <w:p w:rsidR="002C3726" w:rsidRDefault="002C3726" w:rsidP="002C3726">
            <w:pPr>
              <w:pStyle w:val="Styltexttabulkacelek"/>
            </w:pPr>
            <w:r>
              <w:t>-</w:t>
            </w:r>
            <w:r w:rsidR="0015158D">
              <w:t xml:space="preserve"> </w:t>
            </w:r>
            <w:r>
              <w:t>porozumí procesu vzniku USA, porovná americkou revoluci s francouzskou revolucí</w:t>
            </w:r>
          </w:p>
          <w:p w:rsidR="0015158D" w:rsidRDefault="002C3726" w:rsidP="002C3726">
            <w:pPr>
              <w:pStyle w:val="Styltexttabulkacelek"/>
            </w:pPr>
            <w:r>
              <w:t>-</w:t>
            </w:r>
            <w:r w:rsidR="0015158D">
              <w:t xml:space="preserve"> </w:t>
            </w:r>
            <w:r>
              <w:t>charakterizuje národní hnutí  19.století – především v habsburské monarchii</w:t>
            </w:r>
          </w:p>
          <w:p w:rsidR="002C3726" w:rsidRDefault="002C3726" w:rsidP="002C3726">
            <w:pPr>
              <w:pStyle w:val="Styltexttabulkacelek"/>
            </w:pPr>
            <w:r>
              <w:t>-</w:t>
            </w:r>
            <w:r w:rsidR="0015158D">
              <w:t xml:space="preserve"> </w:t>
            </w:r>
            <w:r>
              <w:t>porozumí procesu konstituování novodobého českého národa i jeho politické reprezentace</w:t>
            </w:r>
          </w:p>
          <w:p w:rsidR="002C3726" w:rsidRDefault="002C3726" w:rsidP="002C3726">
            <w:pPr>
              <w:pStyle w:val="Styltexttabulkacelek"/>
            </w:pPr>
            <w:r>
              <w:t>-</w:t>
            </w:r>
            <w:r w:rsidR="0015158D">
              <w:t xml:space="preserve"> </w:t>
            </w:r>
            <w:r>
              <w:t>orientuje se ve vývoji česko-německých vztahů v 19.století a na počátku 20.století</w:t>
            </w:r>
          </w:p>
          <w:p w:rsidR="002C3726" w:rsidRDefault="002C3726" w:rsidP="002C3726">
            <w:pPr>
              <w:pStyle w:val="Styltexttabulkacelek"/>
            </w:pPr>
            <w:r>
              <w:t>-</w:t>
            </w:r>
            <w:r w:rsidR="0015158D">
              <w:t xml:space="preserve"> </w:t>
            </w:r>
            <w:r>
              <w:t>posoudí důsledky rakousko-uherského vyrovnání</w:t>
            </w:r>
          </w:p>
          <w:p w:rsidR="002C3726" w:rsidRDefault="002C3726" w:rsidP="002C3726">
            <w:pPr>
              <w:pStyle w:val="Styltexttabulkacelek"/>
            </w:pPr>
            <w:r>
              <w:t>-pochopí proces sjednocení Německa i jeho důsledky a vznik samostatné Itálie</w:t>
            </w:r>
          </w:p>
          <w:p w:rsidR="002C3726" w:rsidRDefault="002C3726" w:rsidP="002C3726">
            <w:pPr>
              <w:pStyle w:val="Styltexttabulkacelek"/>
            </w:pPr>
            <w:r>
              <w:t>-</w:t>
            </w:r>
            <w:r w:rsidR="0015158D">
              <w:t xml:space="preserve"> </w:t>
            </w:r>
            <w:r>
              <w:t>vymezí proces moderního kolonialismu, identifikuje mimoevropská ohniska koloniálních konfliktů</w:t>
            </w:r>
          </w:p>
          <w:p w:rsidR="002C3726" w:rsidRDefault="002C3726" w:rsidP="002C3726">
            <w:pPr>
              <w:pStyle w:val="Styltexttabulkacelek"/>
            </w:pPr>
            <w:r>
              <w:t>-</w:t>
            </w:r>
            <w:r w:rsidR="0015158D">
              <w:t xml:space="preserve"> </w:t>
            </w:r>
            <w:r>
              <w:t xml:space="preserve">orientuje se v politických, ekonomických a sociálních poměrech evropských </w:t>
            </w:r>
            <w:r w:rsidR="0015158D">
              <w:t xml:space="preserve">a zámořských </w:t>
            </w:r>
            <w:r>
              <w:t>velmocí 19.století</w:t>
            </w:r>
          </w:p>
          <w:p w:rsidR="002C3726" w:rsidRDefault="002C3726" w:rsidP="002C3726">
            <w:pPr>
              <w:pStyle w:val="Styltexttabulkacelek"/>
            </w:pPr>
            <w:r>
              <w:t>-</w:t>
            </w:r>
            <w:r w:rsidR="0015158D">
              <w:t xml:space="preserve"> </w:t>
            </w:r>
            <w:r>
              <w:t>pochopí mezinárodní vztahy v předvečer 1.světové války</w:t>
            </w:r>
          </w:p>
          <w:p w:rsidR="002C3726" w:rsidRDefault="002C3726" w:rsidP="002C3726">
            <w:pPr>
              <w:pStyle w:val="Styltexttabulkacelek"/>
            </w:pPr>
            <w:r>
              <w:t>-rozliší pojmy liberalismus, konzervatismus, socialismus, marxismus, radikalismus, demokracie</w:t>
            </w:r>
          </w:p>
          <w:p w:rsidR="002C3726" w:rsidRDefault="002C3726" w:rsidP="002C3726">
            <w:pPr>
              <w:pStyle w:val="Styltexttabulkacelek"/>
            </w:pPr>
            <w:r>
              <w:t>-</w:t>
            </w:r>
            <w:r w:rsidR="0015158D">
              <w:t xml:space="preserve"> </w:t>
            </w:r>
            <w:r>
              <w:t>rozpozná charakteristické rysy životního stylu, projevy uměleckých směrů,</w:t>
            </w:r>
            <w:r w:rsidR="002D308A">
              <w:t xml:space="preserve"> </w:t>
            </w:r>
            <w:r>
              <w:t>objevů a vynálezů</w:t>
            </w:r>
          </w:p>
          <w:p w:rsidR="002C3726" w:rsidRDefault="002C3726" w:rsidP="002C3726">
            <w:pPr>
              <w:pStyle w:val="Styltexttabulkacelek"/>
            </w:pPr>
            <w:r>
              <w:lastRenderedPageBreak/>
              <w:t>-</w:t>
            </w:r>
            <w:r w:rsidR="0015158D">
              <w:t xml:space="preserve"> </w:t>
            </w:r>
            <w:r>
              <w:t>vymezí</w:t>
            </w:r>
            <w:r w:rsidR="002D308A">
              <w:t>,</w:t>
            </w:r>
            <w:r>
              <w:t xml:space="preserve"> příčiny a průběh,</w:t>
            </w:r>
            <w:r w:rsidR="002D308A">
              <w:t xml:space="preserve"> </w:t>
            </w:r>
            <w:r>
              <w:t>výsledky a důsledky 1.světové války</w:t>
            </w:r>
          </w:p>
          <w:p w:rsidR="002C3726" w:rsidRDefault="002C3726" w:rsidP="002C3726">
            <w:pPr>
              <w:pStyle w:val="Styltexttabulkacelek"/>
            </w:pPr>
            <w:r>
              <w:t>-</w:t>
            </w:r>
            <w:r w:rsidR="0015158D">
              <w:t xml:space="preserve"> </w:t>
            </w:r>
            <w:r>
              <w:t>charakterizuje první československý odboj a pochopí význam pro vznik samostatného Československa</w:t>
            </w:r>
          </w:p>
          <w:p w:rsidR="002C3726" w:rsidRDefault="002C3726" w:rsidP="002C3726">
            <w:pPr>
              <w:pStyle w:val="Styltexttabulkacelek"/>
            </w:pPr>
            <w:r>
              <w:t>-</w:t>
            </w:r>
            <w:r w:rsidR="0015158D">
              <w:t xml:space="preserve"> </w:t>
            </w:r>
            <w:r>
              <w:t xml:space="preserve">orientuje se </w:t>
            </w:r>
            <w:r w:rsidR="0015158D">
              <w:t>v</w:t>
            </w:r>
            <w:r>
              <w:t> politických,</w:t>
            </w:r>
            <w:r w:rsidR="0015158D">
              <w:t xml:space="preserve"> </w:t>
            </w:r>
            <w:r>
              <w:t>ekonomických a sociálních poměrech v poválečné Evropě, porozumí versailleskému systému včetně jeho selhání v meziválečném období</w:t>
            </w:r>
          </w:p>
          <w:p w:rsidR="002C3726" w:rsidRDefault="002C3726" w:rsidP="002C3726">
            <w:pPr>
              <w:pStyle w:val="Styltexttabulkacelek"/>
            </w:pPr>
            <w:r>
              <w:t>-</w:t>
            </w:r>
            <w:r w:rsidR="0015158D">
              <w:t xml:space="preserve"> </w:t>
            </w:r>
            <w:r>
              <w:t>pochopí proces vzniku Československa v roce 1918, zhodnotí význam vzniku samostatného a demokratického státu pro Čechy a Slováky a důsledky pro národnostní menšiny</w:t>
            </w:r>
          </w:p>
          <w:p w:rsidR="002C3726" w:rsidRDefault="002C3726" w:rsidP="002C3726">
            <w:pPr>
              <w:pStyle w:val="Styltexttabulkacelek"/>
            </w:pPr>
            <w:r>
              <w:t>-</w:t>
            </w:r>
            <w:r w:rsidR="0015158D">
              <w:t xml:space="preserve"> </w:t>
            </w:r>
            <w:r>
              <w:t>posoudí demokratický charakter a politickou</w:t>
            </w:r>
            <w:r w:rsidR="0015158D">
              <w:t>, kulturní a sociální úroveň</w:t>
            </w:r>
            <w:r>
              <w:t xml:space="preserve"> první</w:t>
            </w:r>
            <w:r w:rsidR="0015158D">
              <w:t xml:space="preserve"> republiky, </w:t>
            </w:r>
            <w:r>
              <w:t>včetně působení T.G.Masaryka</w:t>
            </w:r>
          </w:p>
          <w:p w:rsidR="002C3726" w:rsidRDefault="002C3726" w:rsidP="002C3726">
            <w:pPr>
              <w:pStyle w:val="Styltexttabulkacelek"/>
            </w:pPr>
            <w:r>
              <w:t>-</w:t>
            </w:r>
            <w:r w:rsidR="0015158D">
              <w:t xml:space="preserve"> </w:t>
            </w:r>
            <w:r>
              <w:t>posoudí podíl radikálních pravicových a nacionalistických politických sil na zániku první republiky</w:t>
            </w:r>
          </w:p>
          <w:p w:rsidR="002C3726" w:rsidRDefault="002C3726" w:rsidP="002C3726">
            <w:pPr>
              <w:pStyle w:val="Styltexttabulkacelek"/>
            </w:pPr>
            <w:r>
              <w:t>-</w:t>
            </w:r>
            <w:r w:rsidR="0015158D">
              <w:t xml:space="preserve"> </w:t>
            </w:r>
            <w:r>
              <w:t>zhodnotí důsledky rozhodnutí konference v Mnichově v kontextu evropské politiky a utváření česko-německých vztahů v rámci 1.poloviny 20.století</w:t>
            </w:r>
          </w:p>
          <w:p w:rsidR="002C3726" w:rsidRDefault="002C3726" w:rsidP="002C3726">
            <w:pPr>
              <w:pStyle w:val="Styltexttabulkacelek"/>
            </w:pPr>
            <w:r>
              <w:t>-</w:t>
            </w:r>
            <w:r w:rsidR="0015158D">
              <w:t xml:space="preserve"> </w:t>
            </w:r>
            <w:r>
              <w:t>rozpozná charakteristické znaky a projevy kultury v první republice</w:t>
            </w:r>
          </w:p>
          <w:p w:rsidR="002C3726" w:rsidRDefault="002C3726" w:rsidP="002C3726">
            <w:pPr>
              <w:pStyle w:val="Styltexttabulkacelek"/>
            </w:pPr>
            <w:r>
              <w:t>-</w:t>
            </w:r>
            <w:r w:rsidR="007171C3">
              <w:t xml:space="preserve"> </w:t>
            </w:r>
            <w:r>
              <w:t>pochopí úspěšnou cestu nacistů k moci v Německu</w:t>
            </w:r>
          </w:p>
          <w:p w:rsidR="002C3726" w:rsidRDefault="002C3726" w:rsidP="002C3726">
            <w:pPr>
              <w:pStyle w:val="Styltexttabulkacelek"/>
            </w:pPr>
            <w:r>
              <w:t>-</w:t>
            </w:r>
            <w:r w:rsidR="00C92A44">
              <w:t xml:space="preserve"> </w:t>
            </w:r>
            <w:r>
              <w:t>charakterizuje fašismus, nacismus</w:t>
            </w:r>
          </w:p>
          <w:p w:rsidR="002C3726" w:rsidRDefault="002C3726" w:rsidP="002C3726">
            <w:pPr>
              <w:pStyle w:val="Styltexttabulkacelek"/>
            </w:pPr>
            <w:r>
              <w:t>-</w:t>
            </w:r>
            <w:r w:rsidR="00C92A44">
              <w:t xml:space="preserve"> </w:t>
            </w:r>
            <w:r>
              <w:t>vymezí komunistickou diktaturu v Sovětském svazu ve 20. a 30. letech</w:t>
            </w:r>
          </w:p>
          <w:p w:rsidR="002C3726" w:rsidRDefault="002C3726" w:rsidP="002C3726">
            <w:pPr>
              <w:pStyle w:val="Styltexttabulkacelek"/>
            </w:pPr>
            <w:r>
              <w:t>-</w:t>
            </w:r>
            <w:r w:rsidR="00C92A44">
              <w:t xml:space="preserve"> </w:t>
            </w:r>
            <w:r>
              <w:t>orientuje se ve válečných konfliktech 30.let</w:t>
            </w:r>
          </w:p>
          <w:p w:rsidR="002C3726" w:rsidRDefault="002C3726" w:rsidP="002C3726">
            <w:pPr>
              <w:pStyle w:val="Styltexttabulkacelek"/>
            </w:pPr>
            <w:r>
              <w:t>-</w:t>
            </w:r>
            <w:r w:rsidR="00C92A44">
              <w:t xml:space="preserve"> </w:t>
            </w:r>
            <w:r>
              <w:t>zhodnotí vědu, kulturu a zrod masové kultury</w:t>
            </w:r>
          </w:p>
          <w:p w:rsidR="002C3726" w:rsidRDefault="002C3726" w:rsidP="002C3726">
            <w:pPr>
              <w:pStyle w:val="Styltexttabulkacelek"/>
            </w:pPr>
            <w:r>
              <w:t>-</w:t>
            </w:r>
            <w:r w:rsidR="00C92A44">
              <w:t xml:space="preserve"> </w:t>
            </w:r>
            <w:r>
              <w:t>druhá světová válka-rozliší příčiny války</w:t>
            </w:r>
          </w:p>
          <w:p w:rsidR="002C3726" w:rsidRDefault="002C3726" w:rsidP="002C3726">
            <w:pPr>
              <w:pStyle w:val="Styltexttabulkacelek"/>
            </w:pPr>
            <w:r>
              <w:t>-</w:t>
            </w:r>
            <w:r w:rsidR="00C92A44">
              <w:t xml:space="preserve"> </w:t>
            </w:r>
            <w:r>
              <w:t>porozumí procesu vzniku Protektorátu Čechy a Morava</w:t>
            </w:r>
          </w:p>
          <w:p w:rsidR="002C3726" w:rsidRDefault="002C3726" w:rsidP="002C3726">
            <w:pPr>
              <w:pStyle w:val="Styltexttabulkacelek"/>
            </w:pPr>
            <w:r>
              <w:t>-</w:t>
            </w:r>
            <w:r w:rsidR="00C92A44">
              <w:t xml:space="preserve"> </w:t>
            </w:r>
            <w:r>
              <w:t>charakterizuje válečné zločiny, porozumí pojmům</w:t>
            </w:r>
            <w:r w:rsidR="00C92A44">
              <w:t xml:space="preserve"> </w:t>
            </w:r>
            <w:r>
              <w:t>diaspora,</w:t>
            </w:r>
            <w:r w:rsidR="002D308A">
              <w:t xml:space="preserve"> </w:t>
            </w:r>
            <w:r>
              <w:t>pogrom</w:t>
            </w:r>
            <w:r w:rsidR="002D308A">
              <w:t xml:space="preserve">, </w:t>
            </w:r>
            <w:r>
              <w:t>ghetto,</w:t>
            </w:r>
            <w:r w:rsidR="002D308A">
              <w:t xml:space="preserve"> </w:t>
            </w:r>
            <w:r>
              <w:t>šoa, holocaust, konečné řešení židovské otázky,</w:t>
            </w:r>
            <w:r w:rsidR="002D308A">
              <w:t xml:space="preserve"> </w:t>
            </w:r>
            <w:r>
              <w:t>rozliší holocaust Židů a Romů</w:t>
            </w:r>
          </w:p>
          <w:p w:rsidR="002C3726" w:rsidRDefault="002C3726" w:rsidP="002C3726">
            <w:pPr>
              <w:pStyle w:val="Styltexttabulkacelek"/>
            </w:pPr>
            <w:r>
              <w:t>-</w:t>
            </w:r>
            <w:r w:rsidR="00C92A44">
              <w:t xml:space="preserve"> </w:t>
            </w:r>
            <w:r>
              <w:t>charakterizuje domácí a zahraniční odboj</w:t>
            </w:r>
          </w:p>
          <w:p w:rsidR="002C3726" w:rsidRDefault="002C3726" w:rsidP="002C3726">
            <w:pPr>
              <w:pStyle w:val="Styltexttabulkacelek"/>
            </w:pPr>
            <w:r>
              <w:t>-</w:t>
            </w:r>
            <w:r w:rsidR="00C92A44">
              <w:t xml:space="preserve"> </w:t>
            </w:r>
            <w:r>
              <w:t>orientuje se v závěrech ujednání spojeneckých konferencí představitelů protihitlerovské koalice</w:t>
            </w:r>
          </w:p>
          <w:p w:rsidR="002C3726" w:rsidRDefault="002C3726" w:rsidP="002C3726">
            <w:pPr>
              <w:pStyle w:val="Styltexttabulkacelek"/>
            </w:pPr>
            <w:r>
              <w:lastRenderedPageBreak/>
              <w:t>-</w:t>
            </w:r>
            <w:r w:rsidR="00C92A44">
              <w:t xml:space="preserve"> </w:t>
            </w:r>
            <w:r>
              <w:t>posoudí důsledky války a poválečného uspořádání</w:t>
            </w:r>
          </w:p>
          <w:p w:rsidR="002C3726" w:rsidRDefault="002C3726" w:rsidP="002C3726">
            <w:pPr>
              <w:pStyle w:val="Styltexttabulkacelek"/>
            </w:pPr>
            <w:r>
              <w:t>-</w:t>
            </w:r>
            <w:r w:rsidR="00C92A44">
              <w:t xml:space="preserve"> </w:t>
            </w:r>
            <w:r>
              <w:t>charakterizuje studenou válku a vymezí svět rozdělený na dva bloky</w:t>
            </w:r>
          </w:p>
          <w:p w:rsidR="002C3726" w:rsidRDefault="002C3726" w:rsidP="002C3726">
            <w:pPr>
              <w:pStyle w:val="Styltexttabulkacelek"/>
            </w:pPr>
            <w:r>
              <w:t>-</w:t>
            </w:r>
            <w:r w:rsidR="00C92A44">
              <w:t xml:space="preserve"> </w:t>
            </w:r>
            <w:r>
              <w:t>orientuje se v politickém vývoji USA,</w:t>
            </w:r>
            <w:r w:rsidR="002D308A">
              <w:t xml:space="preserve"> </w:t>
            </w:r>
            <w:r>
              <w:t>Velké Británie, Francie a SRN</w:t>
            </w:r>
          </w:p>
          <w:p w:rsidR="002C3726" w:rsidRDefault="002C3726" w:rsidP="002C3726">
            <w:pPr>
              <w:pStyle w:val="Styltexttabulkacelek"/>
            </w:pPr>
            <w:r>
              <w:t>-</w:t>
            </w:r>
            <w:r w:rsidR="00C92A44">
              <w:t xml:space="preserve"> </w:t>
            </w:r>
            <w:r>
              <w:t>pochopí proces západoevropské integraci</w:t>
            </w:r>
          </w:p>
          <w:p w:rsidR="002C3726" w:rsidRDefault="002C3726" w:rsidP="002C3726">
            <w:pPr>
              <w:pStyle w:val="Styltexttabulkacelek"/>
            </w:pPr>
            <w:r>
              <w:t>-</w:t>
            </w:r>
            <w:r w:rsidR="00C92A44">
              <w:t xml:space="preserve"> </w:t>
            </w:r>
            <w:r>
              <w:t>orientuje se v ekonomické, společenské a politické situaci v poválečném Československu</w:t>
            </w:r>
          </w:p>
          <w:p w:rsidR="002C3726" w:rsidRDefault="002C3726" w:rsidP="002C3726">
            <w:pPr>
              <w:pStyle w:val="Styltexttabulkacelek"/>
            </w:pPr>
            <w:r>
              <w:t>-</w:t>
            </w:r>
            <w:r w:rsidR="00C92A44">
              <w:t xml:space="preserve"> </w:t>
            </w:r>
            <w:r>
              <w:t>charakterizuje politický vývoj v SSSR a jeho postavení jako světové velmoci</w:t>
            </w:r>
          </w:p>
          <w:p w:rsidR="002C3726" w:rsidRDefault="002C3726" w:rsidP="002C3726">
            <w:pPr>
              <w:pStyle w:val="Styltexttabulkacelek"/>
            </w:pPr>
            <w:r>
              <w:t>-</w:t>
            </w:r>
            <w:r w:rsidR="00C92A44">
              <w:t xml:space="preserve"> </w:t>
            </w:r>
            <w:r>
              <w:t>orientuje se v procesech sovětizace a unifikace sovětského bloku</w:t>
            </w:r>
          </w:p>
          <w:p w:rsidR="002C3726" w:rsidRDefault="002C3726" w:rsidP="002C3726">
            <w:pPr>
              <w:pStyle w:val="Styltexttabulkacelek"/>
            </w:pPr>
            <w:r>
              <w:t>-</w:t>
            </w:r>
            <w:r w:rsidR="00C92A44">
              <w:t xml:space="preserve"> </w:t>
            </w:r>
            <w:r>
              <w:t>rozčlení politický, sociální a ekonomický vývoj zemí sovětského bloku od počátků studené války po rozpad sovětského bloku</w:t>
            </w:r>
          </w:p>
          <w:p w:rsidR="002C3726" w:rsidRDefault="002C3726" w:rsidP="002C3726">
            <w:pPr>
              <w:pStyle w:val="Styltexttabulkacelek"/>
            </w:pPr>
            <w:r>
              <w:t>-</w:t>
            </w:r>
            <w:r w:rsidR="00C92A44">
              <w:t xml:space="preserve"> </w:t>
            </w:r>
            <w:r>
              <w:t>pochopí charakter komunistických režimů a protikomunistickou rezistenci, především v Československu</w:t>
            </w:r>
          </w:p>
          <w:p w:rsidR="002C3726" w:rsidRDefault="002C3726" w:rsidP="002C3726">
            <w:pPr>
              <w:pStyle w:val="Styltexttabulkacelek"/>
            </w:pPr>
            <w:r>
              <w:t>-</w:t>
            </w:r>
            <w:r w:rsidR="00C92A44">
              <w:t xml:space="preserve"> </w:t>
            </w:r>
            <w:r>
              <w:t>rozčlení vývoj komunistického Československa, porovná jednotlivá období vlády komunistů v Československu-50.léta, proces demokratizace, normalizace, myšlenky přestavby a glasnosti</w:t>
            </w:r>
          </w:p>
          <w:p w:rsidR="002C3726" w:rsidRDefault="002C3726" w:rsidP="002C3726">
            <w:pPr>
              <w:pStyle w:val="Styltexttabulkacelek"/>
            </w:pPr>
            <w:r>
              <w:t>-</w:t>
            </w:r>
            <w:r w:rsidR="00C92A44">
              <w:t xml:space="preserve"> </w:t>
            </w:r>
            <w:r>
              <w:t>definuje proces dekolonizace, rozliší jednotlivé typy politických režimů v rozvojových zemích,</w:t>
            </w:r>
            <w:r w:rsidR="00C92A44">
              <w:t xml:space="preserve"> </w:t>
            </w:r>
            <w:r>
              <w:t>politické,</w:t>
            </w:r>
            <w:r w:rsidR="00C92A44">
              <w:t xml:space="preserve"> </w:t>
            </w:r>
            <w:r>
              <w:t>hospodářské a sociální problémy rozvojových zemí</w:t>
            </w:r>
          </w:p>
          <w:p w:rsidR="002C3726" w:rsidRDefault="002C3726" w:rsidP="002C3726">
            <w:pPr>
              <w:pStyle w:val="Styltexttabulkacelek"/>
            </w:pPr>
            <w:r>
              <w:t>-</w:t>
            </w:r>
            <w:r w:rsidR="00C92A44">
              <w:t xml:space="preserve"> </w:t>
            </w:r>
            <w:r>
              <w:t>orientuje se ve vývoji izraelsko-arabského konfliktu a porozumí jeho příčinám</w:t>
            </w:r>
          </w:p>
          <w:p w:rsidR="002C3726" w:rsidRDefault="002C3726" w:rsidP="002C3726">
            <w:pPr>
              <w:pStyle w:val="Styltexttabulkacelek"/>
            </w:pPr>
            <w:r>
              <w:t>-</w:t>
            </w:r>
            <w:r w:rsidR="00C92A44">
              <w:t xml:space="preserve"> </w:t>
            </w:r>
            <w:r>
              <w:t>posoudí příčiny a důsledky zhroucení komunistických režimů v Evropě a v Československu i způsob provedení politické změny</w:t>
            </w:r>
          </w:p>
          <w:p w:rsidR="002C3726" w:rsidRDefault="002C3726" w:rsidP="002C3726">
            <w:pPr>
              <w:pStyle w:val="Styltexttabulkacelek"/>
            </w:pPr>
            <w:r>
              <w:t>-</w:t>
            </w:r>
            <w:r w:rsidR="00C92A44">
              <w:t xml:space="preserve"> </w:t>
            </w:r>
            <w:r>
              <w:t>rozpozná charakteristické znaky a projevy vědy, vzdělanosti, techniky a technologie, kultury ve 20.století</w:t>
            </w:r>
          </w:p>
          <w:p w:rsidR="002C3726" w:rsidRDefault="002C3726" w:rsidP="002C3726">
            <w:pPr>
              <w:pStyle w:val="Styltexttabulkacelek"/>
            </w:pPr>
            <w:r>
              <w:t>-</w:t>
            </w:r>
            <w:r w:rsidR="00C92A44">
              <w:t xml:space="preserve"> </w:t>
            </w:r>
            <w:r>
              <w:t>orientuje se v procesu vzniku a vývoje významných světových a evropských organizací a posoudí jejich význam</w:t>
            </w:r>
          </w:p>
          <w:p w:rsidR="002C3726" w:rsidRPr="00C92A44" w:rsidRDefault="002C3726" w:rsidP="002C3726">
            <w:pPr>
              <w:rPr>
                <w:b/>
                <w:bCs/>
                <w:sz w:val="20"/>
                <w:szCs w:val="20"/>
              </w:rPr>
            </w:pPr>
            <w:r w:rsidRPr="00C92A44">
              <w:rPr>
                <w:sz w:val="20"/>
                <w:szCs w:val="20"/>
              </w:rPr>
              <w:t>-</w:t>
            </w:r>
            <w:r w:rsidR="00C92A44" w:rsidRPr="00C92A44">
              <w:rPr>
                <w:sz w:val="20"/>
                <w:szCs w:val="20"/>
              </w:rPr>
              <w:t xml:space="preserve"> </w:t>
            </w:r>
            <w:r w:rsidRPr="00C92A44">
              <w:rPr>
                <w:sz w:val="20"/>
                <w:szCs w:val="20"/>
              </w:rPr>
              <w:t>identifikuje globální problémy soudobého světa a jejich projevy</w:t>
            </w:r>
          </w:p>
        </w:tc>
        <w:tc>
          <w:tcPr>
            <w:tcW w:w="1182" w:type="pct"/>
          </w:tcPr>
          <w:p w:rsidR="002C3726" w:rsidRPr="00743C93" w:rsidRDefault="00C92A44" w:rsidP="002C3726">
            <w:pPr>
              <w:pStyle w:val="Styltexttabulkacelek"/>
            </w:pPr>
            <w:r>
              <w:lastRenderedPageBreak/>
              <w:t>E</w:t>
            </w:r>
            <w:r w:rsidR="002C3726" w:rsidRPr="00743C93">
              <w:t>vropa po Vídeňském kongresu</w:t>
            </w:r>
          </w:p>
          <w:p w:rsidR="002C3726" w:rsidRPr="00743C93" w:rsidRDefault="00C92A44" w:rsidP="002C3726">
            <w:pPr>
              <w:pStyle w:val="Styltexttabulkacelek"/>
            </w:pPr>
            <w:r>
              <w:t>U</w:t>
            </w:r>
            <w:r w:rsidR="002C3726" w:rsidRPr="00743C93">
              <w:t>tváření novodobých národních společností,</w:t>
            </w:r>
            <w:r w:rsidR="002D308A">
              <w:t xml:space="preserve"> </w:t>
            </w:r>
            <w:r w:rsidR="002C3726" w:rsidRPr="00743C93">
              <w:t>emancipační hnutí sociálních skupin</w:t>
            </w:r>
          </w:p>
          <w:p w:rsidR="002C3726" w:rsidRPr="00743C93" w:rsidRDefault="00C92A44" w:rsidP="002C3726">
            <w:pPr>
              <w:pStyle w:val="Styltexttabulkacelek"/>
            </w:pPr>
            <w:r>
              <w:t>V</w:t>
            </w:r>
            <w:r w:rsidR="002C3726" w:rsidRPr="00743C93">
              <w:t>znik USA, Prohlášení nezávislosti ,americká ústava</w:t>
            </w:r>
          </w:p>
          <w:p w:rsidR="002C3726" w:rsidRPr="00743C93" w:rsidRDefault="00C92A44" w:rsidP="002C3726">
            <w:pPr>
              <w:pStyle w:val="Styltexttabulkacelek"/>
            </w:pPr>
            <w:r>
              <w:t>M</w:t>
            </w:r>
            <w:r w:rsidR="002C3726" w:rsidRPr="00743C93">
              <w:t>odernizace společnosti</w:t>
            </w:r>
            <w:r>
              <w:t xml:space="preserve"> </w:t>
            </w:r>
            <w:r w:rsidR="002C3726" w:rsidRPr="00743C93">
              <w:t>-industrializace, vědecké  a technické inovace, postupná demokratizace společnosti, rozvoj občanské společnosti</w:t>
            </w:r>
          </w:p>
          <w:p w:rsidR="002C3726" w:rsidRPr="00743C93" w:rsidRDefault="00C92A44" w:rsidP="002C3726">
            <w:pPr>
              <w:pStyle w:val="Styltexttabulkacelek"/>
            </w:pPr>
            <w:r>
              <w:t>V</w:t>
            </w:r>
            <w:r w:rsidR="002C3726" w:rsidRPr="00743C93">
              <w:t>znik a principy občanské společnosti v českých zemích</w:t>
            </w:r>
          </w:p>
          <w:p w:rsidR="002C3726" w:rsidRPr="00743C93" w:rsidRDefault="00C92A44" w:rsidP="002C3726">
            <w:pPr>
              <w:pStyle w:val="Styltexttabulkacelek"/>
            </w:pPr>
            <w:r>
              <w:t>R</w:t>
            </w:r>
            <w:r w:rsidR="002C3726" w:rsidRPr="00743C93">
              <w:t>evoluční rok 1848/9 v Evropě</w:t>
            </w:r>
          </w:p>
          <w:p w:rsidR="002C3726" w:rsidRPr="00743C93" w:rsidRDefault="00C92A44" w:rsidP="002C3726">
            <w:pPr>
              <w:pStyle w:val="Styltexttabulkacelek"/>
            </w:pPr>
            <w:r>
              <w:t>P</w:t>
            </w:r>
            <w:r w:rsidR="002C3726" w:rsidRPr="00743C93">
              <w:t>ředpoklady a projevy imperiální /mocenské a koloniální/ politiky velmocí, nástup Ruska jako evropské velmoci</w:t>
            </w:r>
          </w:p>
          <w:p w:rsidR="002C3726" w:rsidRPr="00743C93" w:rsidRDefault="00C92A44" w:rsidP="002C3726">
            <w:pPr>
              <w:pStyle w:val="Styltexttabulkacelek"/>
            </w:pPr>
            <w:r>
              <w:t>U</w:t>
            </w:r>
            <w:r w:rsidR="002C3726" w:rsidRPr="00743C93">
              <w:t>SA, jejich vnitřní vývoj a mezinárodní postavení do 1.světové války</w:t>
            </w:r>
          </w:p>
          <w:p w:rsidR="002C3726" w:rsidRPr="00743C93" w:rsidRDefault="00C92A44" w:rsidP="002C3726">
            <w:pPr>
              <w:pStyle w:val="Styltexttabulkacelek"/>
            </w:pPr>
            <w:r>
              <w:t>V</w:t>
            </w:r>
            <w:r w:rsidR="002C3726" w:rsidRPr="00743C93">
              <w:t>zájemné střetávání velmocí, diplomatické a vojenské aktivity v předvečer 1.světové války, mimoevropská ohniska koloniálních konfliktů</w:t>
            </w:r>
          </w:p>
          <w:p w:rsidR="002C3726" w:rsidRPr="00743C93" w:rsidRDefault="00C92A44" w:rsidP="002C3726">
            <w:pPr>
              <w:pStyle w:val="Styltexttabulkacelek"/>
            </w:pPr>
            <w:r>
              <w:t>P</w:t>
            </w:r>
            <w:r w:rsidR="002C3726" w:rsidRPr="00743C93">
              <w:t>roměny životního stylu, vzdělanosti a umění „belle epoque“ přelomu 19. a 20. století</w:t>
            </w:r>
          </w:p>
          <w:p w:rsidR="002C3726" w:rsidRPr="00743C93" w:rsidRDefault="00C92A44" w:rsidP="002C3726">
            <w:pPr>
              <w:pStyle w:val="Styltexttabulkacelek"/>
            </w:pPr>
            <w:r>
              <w:t>P</w:t>
            </w:r>
            <w:r w:rsidR="002C3726" w:rsidRPr="00743C93">
              <w:t>rvní světová válka, české země  v době první světové války, I.</w:t>
            </w:r>
            <w:r w:rsidR="002D308A">
              <w:t xml:space="preserve"> </w:t>
            </w:r>
            <w:r w:rsidR="002C3726" w:rsidRPr="00743C93">
              <w:t>odboj</w:t>
            </w:r>
          </w:p>
          <w:p w:rsidR="002C3726" w:rsidRPr="00743C93" w:rsidRDefault="00C92A44" w:rsidP="002C3726">
            <w:pPr>
              <w:pStyle w:val="Styltexttabulkacelek"/>
            </w:pPr>
            <w:r>
              <w:lastRenderedPageBreak/>
              <w:t>R</w:t>
            </w:r>
            <w:r w:rsidR="002C3726" w:rsidRPr="00743C93">
              <w:t>evoluce v Rusku, upevňování bolševické moci</w:t>
            </w:r>
          </w:p>
          <w:p w:rsidR="002C3726" w:rsidRPr="00743C93" w:rsidRDefault="00C92A44" w:rsidP="002C3726">
            <w:pPr>
              <w:pStyle w:val="Styltexttabulkacelek"/>
            </w:pPr>
            <w:r>
              <w:t>V</w:t>
            </w:r>
            <w:r w:rsidR="002C3726" w:rsidRPr="00743C93">
              <w:t>ersailleský systém a jeho vnitřní rozpory</w:t>
            </w:r>
          </w:p>
          <w:p w:rsidR="002C3726" w:rsidRPr="00743C93" w:rsidRDefault="00C92A44" w:rsidP="002C3726">
            <w:pPr>
              <w:pStyle w:val="Styltexttabulkacelek"/>
            </w:pPr>
            <w:r>
              <w:t>V</w:t>
            </w:r>
            <w:r w:rsidR="002C3726" w:rsidRPr="00743C93">
              <w:t>znik Československa, Československo  v meziválečném období</w:t>
            </w:r>
          </w:p>
          <w:p w:rsidR="002C3726" w:rsidRPr="00743C93" w:rsidRDefault="00C92A44" w:rsidP="002C3726">
            <w:pPr>
              <w:pStyle w:val="Styltexttabulkacelek"/>
            </w:pPr>
            <w:r>
              <w:t>E</w:t>
            </w:r>
            <w:r w:rsidR="002C3726" w:rsidRPr="00743C93">
              <w:t>vropa a svět ve 20. a 30. letech, světová hospodářská krize ve světě a v ČR, růst mezinárodního napětí a vznik válečných ohnisek</w:t>
            </w:r>
          </w:p>
          <w:p w:rsidR="002C3726" w:rsidRPr="00743C93" w:rsidRDefault="00C92A44" w:rsidP="002C3726">
            <w:pPr>
              <w:pStyle w:val="Styltexttabulkacelek"/>
            </w:pPr>
            <w:r>
              <w:t>M</w:t>
            </w:r>
            <w:r w:rsidR="002C3726" w:rsidRPr="00743C93">
              <w:t>nichovská krize a její důsledky</w:t>
            </w:r>
          </w:p>
          <w:p w:rsidR="002C3726" w:rsidRPr="00743C93" w:rsidRDefault="00C92A44" w:rsidP="002C3726">
            <w:pPr>
              <w:pStyle w:val="Styltexttabulkacelek"/>
            </w:pPr>
            <w:r>
              <w:t>K</w:t>
            </w:r>
            <w:r w:rsidR="002C3726" w:rsidRPr="00743C93">
              <w:t>ultura první poloviny 20.století /zrod moderního umění, nástup masové kultury, sport atd./</w:t>
            </w:r>
          </w:p>
          <w:p w:rsidR="002C3726" w:rsidRPr="00743C93" w:rsidRDefault="00C92A44" w:rsidP="002C3726">
            <w:pPr>
              <w:pStyle w:val="Styltexttabulkacelek"/>
            </w:pPr>
            <w:r>
              <w:t>D</w:t>
            </w:r>
            <w:r w:rsidR="002C3726" w:rsidRPr="00743C93">
              <w:t>ruhá světová válka / globální a hospodářský charakter války, věda a technika jako prostředky vedení války, holocaust, Protektorát Čechy a Morava ,II. odboj</w:t>
            </w:r>
          </w:p>
          <w:p w:rsidR="002C3726" w:rsidRPr="00743C93" w:rsidRDefault="002C3726" w:rsidP="002C3726">
            <w:pPr>
              <w:pStyle w:val="Styltexttabulkacelek"/>
            </w:pPr>
            <w:r w:rsidRPr="00743C93">
              <w:t>Evropa a svět po válce /OSN,</w:t>
            </w:r>
            <w:r w:rsidR="00700C2D">
              <w:t xml:space="preserve"> </w:t>
            </w:r>
            <w:r w:rsidRPr="00743C93">
              <w:t>princip sociálního státu/</w:t>
            </w:r>
          </w:p>
          <w:p w:rsidR="002C3726" w:rsidRPr="00743C93" w:rsidRDefault="00C92A44" w:rsidP="002C3726">
            <w:pPr>
              <w:pStyle w:val="Styltexttabulkacelek"/>
            </w:pPr>
            <w:r>
              <w:t>V</w:t>
            </w:r>
            <w:r w:rsidR="002C3726" w:rsidRPr="00743C93">
              <w:t>ýchodní blok, jeho politický , hospodářský a sociální vývoj, SSSR jako světová velmoc, RVHP,</w:t>
            </w:r>
            <w:r w:rsidR="00700C2D">
              <w:t xml:space="preserve"> </w:t>
            </w:r>
            <w:r w:rsidR="002C3726" w:rsidRPr="00743C93">
              <w:t>Varšavská smlouva</w:t>
            </w:r>
          </w:p>
          <w:p w:rsidR="002C3726" w:rsidRPr="00743C93" w:rsidRDefault="00C92A44" w:rsidP="002C3726">
            <w:pPr>
              <w:pStyle w:val="Styltexttabulkacelek"/>
            </w:pPr>
            <w:r>
              <w:t>E</w:t>
            </w:r>
            <w:r w:rsidR="002C3726" w:rsidRPr="00743C93">
              <w:t>uroatlantická spolupráce a vývoj demokracie, USA jako světová velmoc</w:t>
            </w:r>
          </w:p>
          <w:p w:rsidR="002C3726" w:rsidRPr="00743C93" w:rsidRDefault="00C92A44" w:rsidP="002C3726">
            <w:pPr>
              <w:pStyle w:val="Styltexttabulkacelek"/>
            </w:pPr>
            <w:r>
              <w:t>Ž</w:t>
            </w:r>
            <w:r w:rsidR="002C3726" w:rsidRPr="00743C93">
              <w:t>ivotní podmínky na obou stranách železné opony</w:t>
            </w:r>
          </w:p>
          <w:p w:rsidR="002C3726" w:rsidRPr="00743C93" w:rsidRDefault="00C92A44" w:rsidP="002C3726">
            <w:pPr>
              <w:pStyle w:val="Styltexttabulkacelek"/>
            </w:pPr>
            <w:r>
              <w:t>K</w:t>
            </w:r>
            <w:r w:rsidR="002C3726" w:rsidRPr="00743C93">
              <w:t>onflikty na Blízkém východě, vznik státu Izrael</w:t>
            </w:r>
          </w:p>
          <w:p w:rsidR="002C3726" w:rsidRPr="00743C93" w:rsidRDefault="00C92A44" w:rsidP="002C3726">
            <w:pPr>
              <w:pStyle w:val="Styltexttabulkacelek"/>
            </w:pPr>
            <w:r>
              <w:t>D</w:t>
            </w:r>
            <w:r w:rsidR="002C3726" w:rsidRPr="00743C93">
              <w:t>ekolonizace, třetí svět a modernizační procesy v něm – ekonomické, demografické a politické postavení v globálním světě</w:t>
            </w:r>
          </w:p>
          <w:p w:rsidR="002C3726" w:rsidRPr="00743C93" w:rsidRDefault="002C3726" w:rsidP="002C3726">
            <w:pPr>
              <w:pStyle w:val="Styltexttabulkacelek"/>
            </w:pPr>
            <w:r w:rsidRPr="00743C93">
              <w:t xml:space="preserve">Pád komunistických režimů a jeho důsledky, </w:t>
            </w:r>
            <w:r w:rsidR="00C92A44">
              <w:t>S</w:t>
            </w:r>
            <w:r w:rsidRPr="00743C93">
              <w:t>jednocující se Evropa a její místo v globálním světě</w:t>
            </w:r>
          </w:p>
          <w:p w:rsidR="002C3726" w:rsidRPr="00743C93" w:rsidRDefault="00C92A44" w:rsidP="002C3726">
            <w:pPr>
              <w:pStyle w:val="Styltexttabulkacelek"/>
            </w:pPr>
            <w:r>
              <w:t>G</w:t>
            </w:r>
            <w:r w:rsidR="002C3726" w:rsidRPr="00743C93">
              <w:t>lobální problémy moderní společnosti</w:t>
            </w:r>
          </w:p>
          <w:p w:rsidR="002C3726" w:rsidRPr="002E59E1" w:rsidRDefault="002C3726" w:rsidP="002C3726">
            <w:pPr>
              <w:rPr>
                <w:b/>
                <w:bCs/>
                <w:sz w:val="22"/>
                <w:szCs w:val="22"/>
              </w:rPr>
            </w:pPr>
          </w:p>
        </w:tc>
        <w:tc>
          <w:tcPr>
            <w:tcW w:w="1318" w:type="pct"/>
          </w:tcPr>
          <w:p w:rsidR="002C3726" w:rsidRDefault="002C3726" w:rsidP="002C3726">
            <w:pPr>
              <w:pStyle w:val="Styltexttabulkacelek"/>
            </w:pPr>
            <w:r>
              <w:lastRenderedPageBreak/>
              <w:t>-</w:t>
            </w:r>
            <w:r w:rsidR="00700C2D">
              <w:t xml:space="preserve"> </w:t>
            </w:r>
            <w:r>
              <w:t>interpretace pramenů-práce s textem, časovou přímkou, obrazem</w:t>
            </w:r>
          </w:p>
          <w:p w:rsidR="002C3726" w:rsidRDefault="002C3726" w:rsidP="002C3726">
            <w:pPr>
              <w:pStyle w:val="Styltexttabulkacelek"/>
            </w:pPr>
          </w:p>
          <w:p w:rsidR="002C3726" w:rsidRDefault="002C3726" w:rsidP="002C3726">
            <w:pPr>
              <w:pStyle w:val="Styltexttabulkacelek"/>
            </w:pPr>
            <w:r>
              <w:t>-</w:t>
            </w:r>
            <w:r w:rsidR="00700C2D">
              <w:t xml:space="preserve"> </w:t>
            </w:r>
            <w:r>
              <w:t>práce s odbornou literaturou</w:t>
            </w:r>
          </w:p>
          <w:p w:rsidR="002C3726" w:rsidRDefault="002C3726" w:rsidP="002C3726">
            <w:pPr>
              <w:pStyle w:val="Styltexttabulkacelek"/>
            </w:pPr>
          </w:p>
          <w:p w:rsidR="002C3726" w:rsidRDefault="002C3726" w:rsidP="002C3726">
            <w:pPr>
              <w:pStyle w:val="Styltexttabulkacelek"/>
            </w:pPr>
            <w:r>
              <w:t>-</w:t>
            </w:r>
            <w:r w:rsidR="00700C2D">
              <w:t xml:space="preserve"> </w:t>
            </w:r>
            <w:r>
              <w:t>hledání charakteristických znaků a projevů uměleckých směrů a slohů, vynálezů atd. na základě odborné literatury, filmu, internetu, vlastní zkušenosti atd.</w:t>
            </w:r>
          </w:p>
          <w:p w:rsidR="002C3726" w:rsidRDefault="002C3726" w:rsidP="002C3726">
            <w:pPr>
              <w:pStyle w:val="Styltexttabulkacelek"/>
            </w:pPr>
          </w:p>
          <w:p w:rsidR="002C3726" w:rsidRDefault="002C3726" w:rsidP="002C3726">
            <w:pPr>
              <w:pStyle w:val="Styltexttabulkacelek"/>
            </w:pPr>
            <w:r>
              <w:t>-</w:t>
            </w:r>
            <w:r w:rsidR="00700C2D">
              <w:t xml:space="preserve"> </w:t>
            </w:r>
            <w:r>
              <w:t>referáty, powerpointové prezentace, rozbor textu, výtvarných děl,</w:t>
            </w:r>
            <w:r w:rsidR="002D308A">
              <w:t xml:space="preserve"> </w:t>
            </w:r>
            <w:r>
              <w:t>filmů, filmových dokumentů, historických exkurzí atd.</w:t>
            </w:r>
          </w:p>
          <w:p w:rsidR="002C3726" w:rsidRDefault="002C3726" w:rsidP="002C3726">
            <w:pPr>
              <w:pStyle w:val="Styltexttabulkacelek"/>
            </w:pPr>
          </w:p>
          <w:p w:rsidR="002C3726" w:rsidRDefault="002C3726" w:rsidP="002C3726">
            <w:pPr>
              <w:pStyle w:val="Styltexttabulkacelek"/>
            </w:pPr>
            <w:r>
              <w:t>-</w:t>
            </w:r>
            <w:r w:rsidR="00700C2D">
              <w:t xml:space="preserve"> </w:t>
            </w:r>
            <w:r>
              <w:t>mezipředmětové vztahy: český jazyk, zeměpis, dějiny umění,</w:t>
            </w:r>
            <w:r w:rsidR="002D308A">
              <w:t xml:space="preserve"> </w:t>
            </w:r>
            <w:r>
              <w:t>základy společenských věd,</w:t>
            </w:r>
            <w:r w:rsidR="002D308A">
              <w:t xml:space="preserve"> </w:t>
            </w:r>
            <w:r>
              <w:t>estetická výchova-hudební</w:t>
            </w:r>
          </w:p>
          <w:p w:rsidR="002C3726" w:rsidRDefault="002C3726" w:rsidP="002C3726">
            <w:pPr>
              <w:pStyle w:val="Styltexttabulkacelek"/>
            </w:pPr>
          </w:p>
          <w:p w:rsidR="002C3726" w:rsidRDefault="002C3726" w:rsidP="002C3726">
            <w:pPr>
              <w:pStyle w:val="Styltexttabulkacelek"/>
            </w:pPr>
            <w:r>
              <w:t>-</w:t>
            </w:r>
            <w:r w:rsidR="00700C2D">
              <w:t xml:space="preserve"> </w:t>
            </w:r>
            <w:r>
              <w:t>průřezová témata:</w:t>
            </w:r>
          </w:p>
          <w:p w:rsidR="002C3726" w:rsidRPr="00700C2D" w:rsidRDefault="002C3726" w:rsidP="002C3726">
            <w:pPr>
              <w:rPr>
                <w:b/>
                <w:bCs/>
                <w:sz w:val="20"/>
                <w:szCs w:val="20"/>
              </w:rPr>
            </w:pPr>
            <w:r w:rsidRPr="00700C2D">
              <w:rPr>
                <w:sz w:val="20"/>
                <w:szCs w:val="20"/>
              </w:rPr>
              <w:t>ENVIRO,</w:t>
            </w:r>
            <w:r w:rsidR="00700C2D">
              <w:rPr>
                <w:sz w:val="20"/>
                <w:szCs w:val="20"/>
              </w:rPr>
              <w:t xml:space="preserve"> </w:t>
            </w:r>
            <w:r w:rsidRPr="00700C2D">
              <w:rPr>
                <w:sz w:val="20"/>
                <w:szCs w:val="20"/>
              </w:rPr>
              <w:t>MULTI,</w:t>
            </w:r>
            <w:r w:rsidR="00700C2D">
              <w:rPr>
                <w:sz w:val="20"/>
                <w:szCs w:val="20"/>
              </w:rPr>
              <w:t xml:space="preserve"> </w:t>
            </w:r>
            <w:r w:rsidRPr="00700C2D">
              <w:rPr>
                <w:sz w:val="20"/>
                <w:szCs w:val="20"/>
              </w:rPr>
              <w:t>OSV</w:t>
            </w:r>
          </w:p>
        </w:tc>
      </w:tr>
    </w:tbl>
    <w:p w:rsidR="002C3726" w:rsidRDefault="002C3726" w:rsidP="002C3726">
      <w:pPr>
        <w:pStyle w:val="charakteristika"/>
      </w:pPr>
      <w:r>
        <w:lastRenderedPageBreak/>
        <w:br w:type="page"/>
      </w:r>
      <w:r w:rsidR="00F864D1">
        <w:lastRenderedPageBreak/>
        <w:t xml:space="preserve"> </w:t>
      </w:r>
      <w:r>
        <w:t>CHARAKTERISTIKA VYUČOVACÍHO PŘEDMĚTU</w:t>
      </w:r>
    </w:p>
    <w:p w:rsidR="002C3726" w:rsidRDefault="002C3726" w:rsidP="002C3726">
      <w:pPr>
        <w:pStyle w:val="nadpissvp1"/>
        <w:outlineLvl w:val="1"/>
      </w:pPr>
      <w:bookmarkStart w:id="358" w:name="_Toc176147569"/>
      <w:bookmarkStart w:id="359" w:name="_Toc239398991"/>
      <w:bookmarkStart w:id="360" w:name="_Toc240453063"/>
      <w:bookmarkStart w:id="361" w:name="_Toc463904443"/>
      <w:r>
        <w:t>ZEMĚPIS</w:t>
      </w:r>
      <w:bookmarkEnd w:id="358"/>
      <w:bookmarkEnd w:id="359"/>
      <w:bookmarkEnd w:id="360"/>
      <w:bookmarkEnd w:id="361"/>
    </w:p>
    <w:p w:rsidR="002C3726" w:rsidRDefault="002C3726" w:rsidP="002C3726">
      <w:pPr>
        <w:pStyle w:val="podnadpissvp"/>
      </w:pPr>
      <w:r>
        <w:t>Obsahové vymezení</w:t>
      </w:r>
    </w:p>
    <w:p w:rsidR="002C3726" w:rsidRPr="00454838" w:rsidRDefault="005B38D6" w:rsidP="002C3726">
      <w:pPr>
        <w:pStyle w:val="textsvp"/>
      </w:pPr>
      <w:r>
        <w:t>Vyučovací předmět Z</w:t>
      </w:r>
      <w:r w:rsidR="002C3726" w:rsidRPr="00454838">
        <w:t xml:space="preserve">eměpis vychází obsahově ze vzdělávacích oblastí Člověk a příroda a Člověk a společnost (vzdělávací obory Geografie a Geologie) v RVP. Vzhledem ke své povaze integruje v různé míře všechna průřezová témata (zejména Environmentální výchovu v učivu týkajícího se interakcí člověka a prostředí, Výchovu k myšlení v evropských a globálních souvislostech a Multikulturní výchovu, coby samozřejmou součást kapitol regionálního zeměpisu). </w:t>
      </w:r>
    </w:p>
    <w:p w:rsidR="002C3726" w:rsidRPr="00454838" w:rsidRDefault="002C3726" w:rsidP="002C3726">
      <w:pPr>
        <w:pStyle w:val="textsvp"/>
      </w:pPr>
      <w:r w:rsidRPr="00454838">
        <w:t>Na vyšším gymnáziu nebo jeho čtyřleté formě by žáci již měli mít základní znalosti a přehled o tom, čím se geografie zabývá. Rovněž získané dovednosti z předchozích let jim budou usnad</w:t>
      </w:r>
      <w:r w:rsidR="005B38D6">
        <w:t>ňovat novou práci a umožní jim do</w:t>
      </w:r>
      <w:r w:rsidRPr="00454838">
        <w:t xml:space="preserve"> větší hloubk</w:t>
      </w:r>
      <w:r w:rsidR="005B38D6">
        <w:t>y</w:t>
      </w:r>
      <w:r w:rsidRPr="00454838">
        <w:t xml:space="preserve"> pochopit složitější učivo. Z těchto předpokladů vychází učební osnovy předmětu zeměpis – jsou koncipovány tak, že neoddělují různé disciplíny geografie do zvláštních t</w:t>
      </w:r>
      <w:r w:rsidR="003734C8">
        <w:t>e</w:t>
      </w:r>
      <w:r w:rsidRPr="00454838">
        <w:t>matických celků, ale integrují je do kapitol regionální geografie, jejíž zvládnutí ve všech souvislostech představuje těžiště práce n</w:t>
      </w:r>
      <w:r w:rsidR="005B38D6">
        <w:t>a vyšším gymnáziu. Do předmětu Z</w:t>
      </w:r>
      <w:r w:rsidRPr="00454838">
        <w:t>eměpis byla také začleněna velká část vzdělávacího oboru Geologie</w:t>
      </w:r>
      <w:r w:rsidR="005B38D6">
        <w:t>,</w:t>
      </w:r>
      <w:r w:rsidRPr="00454838">
        <w:t xml:space="preserve"> a to především do sedmého ročníku učivem regionální geologie ČR. Věnována je také větší pozornost aktuálnímu dění ve světě na poli globálních problémů, konfliktů, přírodních katastrof a jiných diskutovaných událostí. </w:t>
      </w:r>
    </w:p>
    <w:p w:rsidR="002C3726" w:rsidRDefault="002C3726" w:rsidP="002C3726">
      <w:pPr>
        <w:pStyle w:val="podnadpissvp"/>
      </w:pPr>
      <w:r>
        <w:t>Časové a organizační vymezení</w:t>
      </w:r>
    </w:p>
    <w:p w:rsidR="002C3726" w:rsidRDefault="002C3726" w:rsidP="002C3726">
      <w:pPr>
        <w:pStyle w:val="textsvp"/>
      </w:pPr>
      <w:r>
        <w:t>Vyučovací předmět zeměpis disponuje touto týdenní časovou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63"/>
        <w:gridCol w:w="1258"/>
      </w:tblGrid>
      <w:tr w:rsidR="002C3726">
        <w:tc>
          <w:tcPr>
            <w:tcW w:w="1163" w:type="dxa"/>
            <w:tcBorders>
              <w:top w:val="single" w:sz="4" w:space="0" w:color="auto"/>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Kvinta</w:t>
            </w:r>
          </w:p>
        </w:tc>
        <w:tc>
          <w:tcPr>
            <w:tcW w:w="1258" w:type="dxa"/>
            <w:noWrap/>
            <w:vAlign w:val="center"/>
          </w:tcPr>
          <w:p w:rsidR="002C3726" w:rsidRPr="002E59E1" w:rsidRDefault="002C3726" w:rsidP="002C3726">
            <w:pPr>
              <w:pStyle w:val="texttabulka"/>
              <w:rPr>
                <w:sz w:val="22"/>
              </w:rPr>
            </w:pPr>
            <w:r w:rsidRPr="002E59E1">
              <w:rPr>
                <w:sz w:val="22"/>
              </w:rPr>
              <w:t xml:space="preserve">2 hodiny             </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Sexta</w:t>
            </w:r>
          </w:p>
        </w:tc>
        <w:tc>
          <w:tcPr>
            <w:tcW w:w="1258" w:type="dxa"/>
            <w:noWrap/>
            <w:vAlign w:val="center"/>
          </w:tcPr>
          <w:p w:rsidR="002C3726" w:rsidRPr="002E59E1" w:rsidRDefault="002C3726" w:rsidP="002C3726">
            <w:pPr>
              <w:pStyle w:val="texttabulka"/>
              <w:rPr>
                <w:sz w:val="22"/>
              </w:rPr>
            </w:pPr>
            <w:r w:rsidRPr="002E59E1">
              <w:rPr>
                <w:sz w:val="22"/>
              </w:rPr>
              <w:t>2 hodiny</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Septima</w:t>
            </w:r>
          </w:p>
        </w:tc>
        <w:tc>
          <w:tcPr>
            <w:tcW w:w="1258" w:type="dxa"/>
            <w:noWrap/>
            <w:vAlign w:val="center"/>
          </w:tcPr>
          <w:p w:rsidR="002C3726" w:rsidRPr="002E59E1" w:rsidRDefault="002C3726" w:rsidP="002C3726">
            <w:pPr>
              <w:pStyle w:val="texttabulka"/>
              <w:rPr>
                <w:sz w:val="22"/>
              </w:rPr>
            </w:pPr>
            <w:r w:rsidRPr="002E59E1">
              <w:rPr>
                <w:sz w:val="22"/>
              </w:rPr>
              <w:t>1 hodina</w:t>
            </w:r>
          </w:p>
        </w:tc>
      </w:tr>
      <w:tr w:rsidR="002C3726">
        <w:tc>
          <w:tcPr>
            <w:tcW w:w="1163" w:type="dxa"/>
            <w:tcBorders>
              <w:left w:val="nil"/>
              <w:bottom w:val="single" w:sz="4" w:space="0" w:color="auto"/>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Oktáva</w:t>
            </w:r>
          </w:p>
        </w:tc>
        <w:tc>
          <w:tcPr>
            <w:tcW w:w="1258" w:type="dxa"/>
            <w:noWrap/>
            <w:vAlign w:val="center"/>
          </w:tcPr>
          <w:p w:rsidR="002C3726" w:rsidRPr="002E59E1" w:rsidRDefault="002C3726" w:rsidP="002C3726">
            <w:pPr>
              <w:pStyle w:val="texttabulka"/>
              <w:rPr>
                <w:sz w:val="22"/>
              </w:rPr>
            </w:pPr>
            <w:r w:rsidRPr="002E59E1">
              <w:rPr>
                <w:sz w:val="22"/>
              </w:rPr>
              <w:t>0 hodin</w:t>
            </w:r>
          </w:p>
        </w:tc>
      </w:tr>
    </w:tbl>
    <w:p w:rsidR="002C3726" w:rsidRPr="00454838" w:rsidRDefault="002C3726" w:rsidP="002C3726">
      <w:pPr>
        <w:pStyle w:val="textsvp"/>
      </w:pPr>
      <w:r w:rsidRPr="00454838">
        <w:t>Pozn.: Hodinové dotace na čtyřletém gymnáziu se shodují s odpovídajícími ročníky gymnázia osmiletého.</w:t>
      </w:r>
    </w:p>
    <w:p w:rsidR="002C3726" w:rsidRPr="00454838" w:rsidRDefault="002C3726" w:rsidP="002C3726">
      <w:pPr>
        <w:pStyle w:val="textsvp"/>
      </w:pPr>
      <w:r w:rsidRPr="00454838">
        <w:t>V septimě a oktávě jsou pravidelně vypisovány semináře, které rozšiřují výuku geografie  v oblastech planetární geografie, astronomie, environmentalistiky, praktické geografie a politické geografie.</w:t>
      </w:r>
    </w:p>
    <w:p w:rsidR="002C3726" w:rsidRPr="00454838" w:rsidRDefault="00593C80" w:rsidP="002C3726">
      <w:pPr>
        <w:pStyle w:val="textsvp"/>
      </w:pPr>
      <w:r>
        <w:t>Ve vyučovacím předmětu Z</w:t>
      </w:r>
      <w:r w:rsidR="002C3726" w:rsidRPr="00454838">
        <w:t>eměpis se používají výkladové hodiny doplněné o diskuze, hry, exkurze, promítání a samostatné či skupinové práce. Rovněž bývá zvykem zadávání pololetních seminárních prací. Názornosti je docilováno využíváním multimediální výukové techniky. Výuka zeměpisu je realizována především ve specializované učebně.</w:t>
      </w:r>
    </w:p>
    <w:p w:rsidR="002C3726" w:rsidRDefault="002C3726" w:rsidP="002C3726">
      <w:pPr>
        <w:pStyle w:val="textsvp"/>
      </w:pPr>
      <w:r w:rsidRPr="00454838">
        <w:t>Žáci v hodinách pracují s různorodým geografickým materiálem (atlas</w:t>
      </w:r>
      <w:r w:rsidR="00593C80">
        <w:t>y</w:t>
      </w:r>
      <w:r w:rsidRPr="00454838">
        <w:t>, mapy, statistická data, časopisy, texty, pracovní listy apod.), kriticky využívají informační zdroje internetu. V hodinách je k dispozici interaktivní tabule, která zpřístupňuje nové možnosti práce s geografickým softwarem, mapovými a datovými servery, multimediálními prezentacemi učitele i studentů a především činí výuku názornější a poutavější.</w:t>
      </w:r>
      <w:r>
        <w:t xml:space="preserve">  </w:t>
      </w:r>
    </w:p>
    <w:p w:rsidR="002C3726" w:rsidRDefault="002C3726" w:rsidP="002C3726">
      <w:pPr>
        <w:pStyle w:val="podnadpissvp"/>
      </w:pPr>
      <w:r>
        <w:t>Výchovné a vzdělávací strategie</w:t>
      </w:r>
    </w:p>
    <w:p w:rsidR="002C3726" w:rsidRDefault="002C3726" w:rsidP="002C3726">
      <w:pPr>
        <w:pStyle w:val="textsvp"/>
      </w:pPr>
      <w:r>
        <w:t>Realizace vyučovacího předmětu Zeměpis ve školní praxi nabízí uplatnění širokého spektra tradičních i moderních metod, forem, technik a postupů ve výuce. V hodinách zeměpisu se rozvíjí tyto klíčové kompetence:</w:t>
      </w:r>
    </w:p>
    <w:p w:rsidR="002C3726" w:rsidRDefault="002C3726" w:rsidP="002C3726">
      <w:pPr>
        <w:pStyle w:val="kompetecenadpis"/>
      </w:pPr>
      <w:r>
        <w:t xml:space="preserve">Kompetence k učení </w:t>
      </w:r>
      <w:r w:rsidR="00593C80">
        <w:t>–</w:t>
      </w:r>
      <w:r>
        <w:t xml:space="preserve"> učitel</w:t>
      </w:r>
      <w:r w:rsidR="00593C80">
        <w:t>:</w:t>
      </w:r>
    </w:p>
    <w:p w:rsidR="002C3726" w:rsidRDefault="002C3726" w:rsidP="002C3726">
      <w:pPr>
        <w:pStyle w:val="odrazkysvp"/>
      </w:pPr>
      <w:r>
        <w:t>vede ke kritickému přístupu ke zdrojům informací, jejich tvořivému zpracová</w:t>
      </w:r>
      <w:r w:rsidR="00593C80">
        <w:t>ní a využití při studiu a praxi</w:t>
      </w:r>
    </w:p>
    <w:p w:rsidR="002C3726" w:rsidRDefault="002C3726" w:rsidP="002C3726">
      <w:pPr>
        <w:pStyle w:val="kompetecenadpis"/>
      </w:pPr>
      <w:r>
        <w:t xml:space="preserve">Kompetence k řešení problémů </w:t>
      </w:r>
      <w:r w:rsidR="00593C80">
        <w:t>–</w:t>
      </w:r>
      <w:r>
        <w:t xml:space="preserve"> učitel</w:t>
      </w:r>
      <w:r w:rsidR="00593C80">
        <w:t>:</w:t>
      </w:r>
    </w:p>
    <w:p w:rsidR="002C3726" w:rsidRDefault="002C3726" w:rsidP="002C3726">
      <w:pPr>
        <w:pStyle w:val="odrazkysvp"/>
      </w:pPr>
      <w:r>
        <w:t>vede k uplatňování vhodných metod při řešení problémů na základě již získaných dovedností a vědomostí, vyžaduje použití an</w:t>
      </w:r>
      <w:r w:rsidR="00593C80">
        <w:t>alytického a kritického myšlení</w:t>
      </w:r>
    </w:p>
    <w:p w:rsidR="002C3726" w:rsidRDefault="002C3726" w:rsidP="002C3726">
      <w:pPr>
        <w:pStyle w:val="odrazkysvp"/>
      </w:pPr>
      <w:r>
        <w:t>dává prostor ke kritické interpretaci získaných poznatků, jejich obhajobě</w:t>
      </w:r>
      <w:r w:rsidR="00593C80">
        <w:t xml:space="preserve"> a formulaci závěrů</w:t>
      </w:r>
    </w:p>
    <w:p w:rsidR="002C3726" w:rsidRDefault="002C3726" w:rsidP="002C3726">
      <w:pPr>
        <w:pStyle w:val="kompetecenadpis"/>
      </w:pPr>
      <w:r>
        <w:lastRenderedPageBreak/>
        <w:t xml:space="preserve">Kompetence komunikativní </w:t>
      </w:r>
      <w:r w:rsidR="00593C80">
        <w:t>–</w:t>
      </w:r>
      <w:r>
        <w:t xml:space="preserve"> učitel</w:t>
      </w:r>
      <w:r w:rsidR="00593C80">
        <w:t>:</w:t>
      </w:r>
    </w:p>
    <w:p w:rsidR="002C3726" w:rsidRDefault="002C3726" w:rsidP="002C3726">
      <w:pPr>
        <w:pStyle w:val="odrazkysvp"/>
      </w:pPr>
      <w:r>
        <w:t>vyžaduje přimě</w:t>
      </w:r>
      <w:r w:rsidR="00593C80">
        <w:t>řené používání odborného jazyka</w:t>
      </w:r>
    </w:p>
    <w:p w:rsidR="002C3726" w:rsidRDefault="002C3726" w:rsidP="002C3726">
      <w:pPr>
        <w:pStyle w:val="odrazkysvp"/>
      </w:pPr>
      <w:r>
        <w:t>vede k efektivnímu využití moderních informačních technologií</w:t>
      </w:r>
    </w:p>
    <w:p w:rsidR="002C3726" w:rsidRDefault="002C3726" w:rsidP="002C3726">
      <w:pPr>
        <w:pStyle w:val="odrazkysvp"/>
      </w:pPr>
      <w:r>
        <w:t xml:space="preserve">pomáhá při prezentaci práce žáků před </w:t>
      </w:r>
      <w:r w:rsidR="00593C80">
        <w:t>nimi samými i neznámým publikem</w:t>
      </w:r>
    </w:p>
    <w:p w:rsidR="002C3726" w:rsidRDefault="002C3726" w:rsidP="002C3726">
      <w:pPr>
        <w:pStyle w:val="kompetecenadpis"/>
      </w:pPr>
      <w:r>
        <w:t xml:space="preserve">Kompetence sociální a personální </w:t>
      </w:r>
      <w:r w:rsidR="00593C80">
        <w:t>–</w:t>
      </w:r>
      <w:r>
        <w:t xml:space="preserve"> učitel</w:t>
      </w:r>
      <w:r w:rsidR="00593C80">
        <w:t>:</w:t>
      </w:r>
    </w:p>
    <w:p w:rsidR="002C3726" w:rsidRDefault="002C3726" w:rsidP="002C3726">
      <w:pPr>
        <w:pStyle w:val="odrazkysvp"/>
      </w:pPr>
      <w:r>
        <w:t>vede k rozhodování se na základě vlastního úsudku bez vlivu s</w:t>
      </w:r>
      <w:r w:rsidR="00593C80">
        <w:t>polečenských a mediálních tlaků</w:t>
      </w:r>
    </w:p>
    <w:p w:rsidR="002C3726" w:rsidRDefault="002C3726" w:rsidP="002C3726">
      <w:pPr>
        <w:pStyle w:val="kompetecenadpis"/>
      </w:pPr>
      <w:r>
        <w:t xml:space="preserve">Kompetence občanské </w:t>
      </w:r>
      <w:r w:rsidR="00593C80">
        <w:t>–</w:t>
      </w:r>
      <w:r>
        <w:t xml:space="preserve"> učitel</w:t>
      </w:r>
      <w:r w:rsidR="00593C80">
        <w:t>:</w:t>
      </w:r>
    </w:p>
    <w:p w:rsidR="002C3726" w:rsidRDefault="002C3726" w:rsidP="002C3726">
      <w:pPr>
        <w:pStyle w:val="odrazkysvp"/>
      </w:pPr>
      <w:r>
        <w:t xml:space="preserve">osvětluje chod společnosti a civilizace </w:t>
      </w:r>
      <w:r w:rsidR="00593C80">
        <w:t>z hlediska udržitelnosti života</w:t>
      </w:r>
    </w:p>
    <w:p w:rsidR="002C3726" w:rsidRDefault="002C3726" w:rsidP="002C3726">
      <w:pPr>
        <w:pStyle w:val="odrazkysvp"/>
      </w:pPr>
      <w:r>
        <w:t xml:space="preserve">rozšiřuje poznání o chápání kulturních </w:t>
      </w:r>
      <w:r w:rsidR="00593C80">
        <w:t>a duchovních hodnot</w:t>
      </w:r>
    </w:p>
    <w:p w:rsidR="002C3726" w:rsidRDefault="002C3726" w:rsidP="002C3726">
      <w:pPr>
        <w:pStyle w:val="kompetecenadpis"/>
      </w:pPr>
      <w:r>
        <w:t xml:space="preserve">Kompetence k podnikavosti </w:t>
      </w:r>
      <w:r w:rsidR="00593C80">
        <w:t>–</w:t>
      </w:r>
      <w:r>
        <w:t xml:space="preserve"> učitel</w:t>
      </w:r>
      <w:r w:rsidR="00593C80">
        <w:t>:</w:t>
      </w:r>
    </w:p>
    <w:p w:rsidR="002C3726" w:rsidRDefault="002C3726" w:rsidP="002C3726">
      <w:pPr>
        <w:pStyle w:val="odrazkysvp"/>
      </w:pPr>
      <w:r>
        <w:t>vysvětluje rizika související s rozhodováním</w:t>
      </w:r>
      <w:r w:rsidR="00593C80">
        <w:t xml:space="preserve"> v reálných životních situacích</w:t>
      </w:r>
    </w:p>
    <w:p w:rsidR="002C3726" w:rsidRDefault="002C3726" w:rsidP="002C3726"/>
    <w:p w:rsidR="002C3726" w:rsidRPr="00DD5C59" w:rsidRDefault="002C3726" w:rsidP="002C3726">
      <w:pPr>
        <w:rPr>
          <w:sz w:val="2"/>
          <w:szCs w:val="2"/>
        </w:rPr>
      </w:pPr>
      <w:r>
        <w:br w:type="page"/>
      </w: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Zeměpis</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kvinta / 1.G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DD5C59">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220990" w:rsidP="002C3726">
            <w:pPr>
              <w:pStyle w:val="Styltexttabulkacelek"/>
            </w:pPr>
            <w:r>
              <w:t xml:space="preserve">- </w:t>
            </w:r>
            <w:r w:rsidR="002C3726">
              <w:t>analyzuje různé druhy poruch v litosféře</w:t>
            </w:r>
          </w:p>
          <w:p w:rsidR="002C3726" w:rsidRPr="002E59E1" w:rsidRDefault="00220990" w:rsidP="002C3726">
            <w:pPr>
              <w:pStyle w:val="Styltexttabulkacelek"/>
              <w:rPr>
                <w:color w:val="231F20"/>
              </w:rPr>
            </w:pPr>
            <w:r>
              <w:rPr>
                <w:color w:val="231F20"/>
              </w:rPr>
              <w:t xml:space="preserve">- </w:t>
            </w:r>
            <w:r w:rsidR="002C3726" w:rsidRPr="002E59E1">
              <w:rPr>
                <w:color w:val="231F20"/>
              </w:rPr>
              <w:t>porovná na příkladech mechanismy působení endogenních a exogenních</w:t>
            </w:r>
          </w:p>
          <w:p w:rsidR="002C3726" w:rsidRPr="002E7AAA" w:rsidRDefault="002C3726" w:rsidP="002C3726">
            <w:pPr>
              <w:pStyle w:val="Styltexttabulkacelek"/>
            </w:pPr>
            <w:r w:rsidRPr="002E59E1">
              <w:rPr>
                <w:color w:val="231F20"/>
              </w:rPr>
              <w:t>procesů a jejich vliv na utváření zemského povrchu a na život lidí</w:t>
            </w:r>
          </w:p>
          <w:p w:rsidR="002C3726" w:rsidRPr="002E59E1" w:rsidRDefault="00220990" w:rsidP="002C3726">
            <w:pPr>
              <w:pStyle w:val="Styltexttabulkacelek"/>
              <w:rPr>
                <w:color w:val="231F20"/>
              </w:rPr>
            </w:pPr>
            <w:r>
              <w:rPr>
                <w:color w:val="231F20"/>
              </w:rPr>
              <w:t xml:space="preserve">- </w:t>
            </w:r>
            <w:r w:rsidR="002C3726" w:rsidRPr="002E59E1">
              <w:rPr>
                <w:color w:val="231F20"/>
              </w:rPr>
              <w:t>objasní mechanismy globální cirkulace atmosféry a její důsledky pro vytváření klimatických pásů</w:t>
            </w:r>
          </w:p>
          <w:p w:rsidR="002C3726" w:rsidRDefault="00220990" w:rsidP="002C3726">
            <w:pPr>
              <w:pStyle w:val="Styltexttabulkacelek"/>
            </w:pPr>
            <w:r>
              <w:t xml:space="preserve">- </w:t>
            </w:r>
            <w:r w:rsidR="002C3726">
              <w:t>objasní malý a velký koloběh vody</w:t>
            </w:r>
          </w:p>
          <w:p w:rsidR="002C3726" w:rsidRPr="002E59E1" w:rsidRDefault="00220990" w:rsidP="002C3726">
            <w:pPr>
              <w:pStyle w:val="Styltexttabulkacelek"/>
              <w:rPr>
                <w:color w:val="000000"/>
              </w:rPr>
            </w:pPr>
            <w:r>
              <w:rPr>
                <w:color w:val="231F20"/>
              </w:rPr>
              <w:t xml:space="preserve">- </w:t>
            </w:r>
            <w:r w:rsidR="002C3726" w:rsidRPr="002E59E1">
              <w:rPr>
                <w:color w:val="231F20"/>
              </w:rPr>
              <w:t>rozliší hlavní biomy světa</w:t>
            </w:r>
          </w:p>
          <w:p w:rsidR="002C3726" w:rsidRPr="002E59E1" w:rsidRDefault="002C3726" w:rsidP="002C3726">
            <w:pPr>
              <w:pStyle w:val="Styltexttabulkacelek"/>
              <w:rPr>
                <w:color w:val="231F20"/>
              </w:rPr>
            </w:pPr>
            <w:r w:rsidRPr="002E59E1">
              <w:rPr>
                <w:color w:val="231F20"/>
              </w:rPr>
              <w:t>vyhledá na mapách hlavní světové oblasti cestovního ruchu, porovná jejich lokalizační</w:t>
            </w:r>
            <w:r w:rsidR="00220990">
              <w:rPr>
                <w:color w:val="231F20"/>
              </w:rPr>
              <w:t xml:space="preserve"> </w:t>
            </w:r>
            <w:r w:rsidRPr="002E59E1">
              <w:rPr>
                <w:color w:val="231F20"/>
              </w:rPr>
              <w:t>faktory a potenciál</w:t>
            </w:r>
          </w:p>
          <w:p w:rsidR="002C3726" w:rsidRPr="002E59E1" w:rsidRDefault="00220990" w:rsidP="002C3726">
            <w:pPr>
              <w:pStyle w:val="Styltexttabulkacelek"/>
              <w:rPr>
                <w:color w:val="231F20"/>
              </w:rPr>
            </w:pPr>
            <w:r>
              <w:t xml:space="preserve">- </w:t>
            </w:r>
            <w:r w:rsidR="002C3726" w:rsidRPr="002E59E1">
              <w:rPr>
                <w:color w:val="231F20"/>
              </w:rPr>
              <w:t>identifikuje obecné základní geografické znaky a funkce sídel a aktuální tendence ve vývoji osídlení</w:t>
            </w:r>
          </w:p>
          <w:p w:rsidR="002C3726" w:rsidRPr="002E59E1" w:rsidRDefault="00220990" w:rsidP="002C3726">
            <w:pPr>
              <w:pStyle w:val="Styltexttabulkacelek"/>
              <w:rPr>
                <w:color w:val="231F20"/>
              </w:rPr>
            </w:pPr>
            <w:r>
              <w:rPr>
                <w:color w:val="000000"/>
              </w:rPr>
              <w:t xml:space="preserve">- </w:t>
            </w:r>
            <w:r w:rsidR="002C3726" w:rsidRPr="002E59E1">
              <w:rPr>
                <w:color w:val="231F20"/>
              </w:rPr>
              <w:t>analyzuje hl</w:t>
            </w:r>
            <w:r>
              <w:rPr>
                <w:color w:val="231F20"/>
              </w:rPr>
              <w:t xml:space="preserve">avní rasová, etnická, jazyková, </w:t>
            </w:r>
            <w:r w:rsidR="002C3726" w:rsidRPr="002E59E1">
              <w:rPr>
                <w:color w:val="231F20"/>
              </w:rPr>
              <w:t>náboženská, kulturní a politická specifika v kulturních regionech světa</w:t>
            </w:r>
          </w:p>
          <w:p w:rsidR="002C3726" w:rsidRPr="002E7AAA" w:rsidRDefault="00220990" w:rsidP="002C3726">
            <w:pPr>
              <w:pStyle w:val="Styltexttabulkacelek"/>
            </w:pPr>
            <w:r>
              <w:rPr>
                <w:color w:val="231F20"/>
              </w:rPr>
              <w:t xml:space="preserve">- </w:t>
            </w:r>
            <w:r w:rsidR="002C3726" w:rsidRPr="002E59E1">
              <w:rPr>
                <w:color w:val="231F20"/>
              </w:rPr>
              <w:t>zhodnotí na příkladech různé krajiny jako systém pevninské části krajinné sféry se specifickými znaky</w:t>
            </w:r>
          </w:p>
          <w:p w:rsidR="002C3726" w:rsidRPr="002E7AAA" w:rsidRDefault="00220990" w:rsidP="002C3726">
            <w:pPr>
              <w:pStyle w:val="Styltexttabulkacelek"/>
            </w:pPr>
            <w:r>
              <w:t xml:space="preserve">- </w:t>
            </w:r>
            <w:r w:rsidR="002C3726" w:rsidRPr="002E59E1">
              <w:rPr>
                <w:color w:val="231F20"/>
              </w:rPr>
              <w:t>zhodnotí na příkladech dynamiku vývoje obyvatelstva na Zemi</w:t>
            </w:r>
          </w:p>
          <w:p w:rsidR="002C3726" w:rsidRPr="002E59E1" w:rsidRDefault="00220990" w:rsidP="002C3726">
            <w:pPr>
              <w:pStyle w:val="Styltexttabulkacelek"/>
              <w:rPr>
                <w:color w:val="231F20"/>
              </w:rPr>
            </w:pPr>
            <w:r>
              <w:t xml:space="preserve">- </w:t>
            </w:r>
            <w:r w:rsidR="002C3726" w:rsidRPr="002E59E1">
              <w:rPr>
                <w:color w:val="231F20"/>
              </w:rPr>
              <w:t>zhodnotí nerovnoměrné rozmístění, objem a distribuci světových surovinových a energetických zdrojů</w:t>
            </w:r>
            <w:r w:rsidR="003F21D5">
              <w:rPr>
                <w:color w:val="231F20"/>
              </w:rPr>
              <w:t>.</w:t>
            </w:r>
          </w:p>
          <w:p w:rsidR="003F21D5" w:rsidRPr="00CC7069" w:rsidRDefault="00220990" w:rsidP="003F21D5">
            <w:pPr>
              <w:pStyle w:val="Styltexttabulkacelek"/>
            </w:pPr>
            <w:r>
              <w:t xml:space="preserve"> </w:t>
            </w:r>
          </w:p>
          <w:p w:rsidR="002C3726" w:rsidRPr="00CC7069" w:rsidRDefault="002C3726" w:rsidP="002C3726">
            <w:pPr>
              <w:pStyle w:val="Styltexttabulkacelek"/>
            </w:pPr>
          </w:p>
        </w:tc>
        <w:tc>
          <w:tcPr>
            <w:tcW w:w="0" w:type="auto"/>
          </w:tcPr>
          <w:p w:rsidR="002C3726" w:rsidRDefault="00220990" w:rsidP="002C3726">
            <w:pPr>
              <w:pStyle w:val="Styltexttabulkacelek"/>
            </w:pPr>
            <w:r>
              <w:t>- v</w:t>
            </w:r>
            <w:r w:rsidR="002C3726">
              <w:t>ysvětlí příčiny sopečné činnosti, pohybů kontinentů,</w:t>
            </w:r>
            <w:r>
              <w:t xml:space="preserve"> původ přírodních zdrojů oceánů</w:t>
            </w:r>
          </w:p>
          <w:p w:rsidR="002C3726" w:rsidRDefault="00220990" w:rsidP="002C3726">
            <w:pPr>
              <w:pStyle w:val="Styltexttabulkacelek"/>
            </w:pPr>
            <w:r>
              <w:t>- z</w:t>
            </w:r>
            <w:r w:rsidR="002C3726">
              <w:t xml:space="preserve">hodnotí význam oceánů </w:t>
            </w:r>
            <w:r>
              <w:t>pro člověka a klimatický systém</w:t>
            </w:r>
          </w:p>
          <w:p w:rsidR="002C3726" w:rsidRDefault="00220990" w:rsidP="002C3726">
            <w:pPr>
              <w:pStyle w:val="Styltexttabulkacelek"/>
            </w:pPr>
            <w:r>
              <w:t>- o</w:t>
            </w:r>
            <w:r w:rsidR="002C3726">
              <w:t>rientuje se v diskutovaných tématech planetární klimatologie – v teoriích globálního oteplování a jevu El Nino</w:t>
            </w:r>
          </w:p>
          <w:p w:rsidR="00220990" w:rsidRDefault="00220990" w:rsidP="002C3726">
            <w:pPr>
              <w:pStyle w:val="Styltexttabulkacelek"/>
            </w:pPr>
            <w:r>
              <w:t>- v</w:t>
            </w:r>
            <w:r w:rsidR="002C3726">
              <w:t>ysvětlí rozdílnosti v rozšíření a biodiverzitě jednotlivých b</w:t>
            </w:r>
            <w:r>
              <w:t>iomů a biogeografických oblastí</w:t>
            </w:r>
          </w:p>
          <w:p w:rsidR="002C3726" w:rsidRDefault="00220990" w:rsidP="002C3726">
            <w:pPr>
              <w:pStyle w:val="Styltexttabulkacelek"/>
            </w:pPr>
            <w:r>
              <w:t>- d</w:t>
            </w:r>
            <w:r w:rsidR="002C3726">
              <w:t>okáže pojmenovat hlavní atraktivity cestovního ruchu v Americe a Asii, zdůvodní jejich mon</w:t>
            </w:r>
            <w:r>
              <w:t>umentalitu nebo kulturní význam</w:t>
            </w:r>
          </w:p>
          <w:p w:rsidR="002C3726" w:rsidRDefault="00220990" w:rsidP="002C3726">
            <w:pPr>
              <w:pStyle w:val="Styltexttabulkacelek"/>
            </w:pPr>
            <w:r>
              <w:t>- r</w:t>
            </w:r>
            <w:r w:rsidR="002C3726">
              <w:t>ozlišuje mezi kulturní a přírodní krajinou</w:t>
            </w:r>
            <w:r>
              <w:t>, kriticky hodnotí roli člověka</w:t>
            </w:r>
          </w:p>
          <w:p w:rsidR="002C3726" w:rsidRDefault="00220990" w:rsidP="002C3726">
            <w:pPr>
              <w:pStyle w:val="Styltexttabulkacelek"/>
            </w:pPr>
            <w:r>
              <w:t>- s</w:t>
            </w:r>
            <w:r w:rsidR="002C3726">
              <w:t> hloubkou analyzuje vývoj osídlení Ameriky a Austrálie a chápe současný stav jako výsledek souhry přírodní</w:t>
            </w:r>
            <w:r>
              <w:t>ch a společenských podmíněností</w:t>
            </w:r>
          </w:p>
          <w:p w:rsidR="002C3726" w:rsidRDefault="00220990" w:rsidP="002C3726">
            <w:pPr>
              <w:pStyle w:val="Styltexttabulkacelek"/>
            </w:pPr>
            <w:r>
              <w:t>- h</w:t>
            </w:r>
            <w:r w:rsidR="002C3726">
              <w:t>odnotí roli USA, Číny, Japonska, Indie a Brazílie, globálních koncernů, bank a zem</w:t>
            </w:r>
            <w:r>
              <w:t>í OPEC ve světovém hospodářství</w:t>
            </w:r>
          </w:p>
          <w:p w:rsidR="002C3726" w:rsidRDefault="00220990" w:rsidP="002C3726">
            <w:pPr>
              <w:pStyle w:val="Styltexttabulkacelek"/>
            </w:pPr>
            <w:r>
              <w:t>- d</w:t>
            </w:r>
            <w:r w:rsidR="002C3726">
              <w:t>okáže vymezit kulturní regiony světa na základ</w:t>
            </w:r>
            <w:r>
              <w:t>ě společných a rozdílných prvků</w:t>
            </w:r>
            <w:r w:rsidR="003F21D5">
              <w:t>.</w:t>
            </w:r>
          </w:p>
          <w:p w:rsidR="002C3726" w:rsidRPr="00CC7069" w:rsidRDefault="002C3726" w:rsidP="00965E5B">
            <w:pPr>
              <w:pStyle w:val="Styltexttabulkacelek"/>
            </w:pPr>
          </w:p>
        </w:tc>
        <w:tc>
          <w:tcPr>
            <w:tcW w:w="1328" w:type="pct"/>
          </w:tcPr>
          <w:p w:rsidR="002C3726" w:rsidRPr="00220990" w:rsidRDefault="002C3726" w:rsidP="002C3726">
            <w:pPr>
              <w:pStyle w:val="Styltexttabulkacelek"/>
              <w:rPr>
                <w:b/>
              </w:rPr>
            </w:pPr>
            <w:r w:rsidRPr="00220990">
              <w:rPr>
                <w:b/>
              </w:rPr>
              <w:t>Světový oceán:</w:t>
            </w:r>
          </w:p>
          <w:p w:rsidR="002C3726" w:rsidRPr="00220990" w:rsidRDefault="002C3726" w:rsidP="002C3726">
            <w:pPr>
              <w:pStyle w:val="Styltexttabulkacelek"/>
            </w:pPr>
            <w:r w:rsidRPr="00220990">
              <w:t>Reliéf mořského dna</w:t>
            </w:r>
          </w:p>
          <w:p w:rsidR="002C3726" w:rsidRPr="00220990" w:rsidRDefault="002C3726" w:rsidP="002C3726">
            <w:pPr>
              <w:pStyle w:val="Styltexttabulkacelek"/>
            </w:pPr>
            <w:r w:rsidRPr="00220990">
              <w:t>Desková tektonika</w:t>
            </w:r>
          </w:p>
          <w:p w:rsidR="002C3726" w:rsidRPr="00220990" w:rsidRDefault="002C3726" w:rsidP="002C3726">
            <w:pPr>
              <w:pStyle w:val="Styltexttabulkacelek"/>
            </w:pPr>
            <w:r w:rsidRPr="00220990">
              <w:t>Deformace litosféry</w:t>
            </w:r>
          </w:p>
          <w:p w:rsidR="002C3726" w:rsidRPr="00220990" w:rsidRDefault="002C3726" w:rsidP="002C3726">
            <w:pPr>
              <w:pStyle w:val="Styltexttabulkacelek"/>
            </w:pPr>
            <w:r w:rsidRPr="00220990">
              <w:t>Geologická historie Země</w:t>
            </w:r>
          </w:p>
          <w:p w:rsidR="002C3726" w:rsidRPr="00220990" w:rsidRDefault="002C3726" w:rsidP="002C3726">
            <w:pPr>
              <w:pStyle w:val="Styltexttabulkacelek"/>
            </w:pPr>
            <w:r w:rsidRPr="00220990">
              <w:t>Změny polohy kontinentů</w:t>
            </w:r>
          </w:p>
          <w:p w:rsidR="002C3726" w:rsidRPr="00220990" w:rsidRDefault="002C3726" w:rsidP="002C3726">
            <w:pPr>
              <w:pStyle w:val="Styltexttabulkacelek"/>
            </w:pPr>
            <w:r w:rsidRPr="00220990">
              <w:t>Zdroje oceánů</w:t>
            </w:r>
          </w:p>
          <w:p w:rsidR="002C3726" w:rsidRPr="00220990" w:rsidRDefault="002C3726" w:rsidP="002C3726">
            <w:pPr>
              <w:pStyle w:val="Styltexttabulkacelek"/>
              <w:rPr>
                <w:b/>
              </w:rPr>
            </w:pPr>
            <w:r w:rsidRPr="00220990">
              <w:rPr>
                <w:b/>
              </w:rPr>
              <w:t>Polární oblasti:</w:t>
            </w:r>
          </w:p>
          <w:p w:rsidR="002C3726" w:rsidRPr="00220990" w:rsidRDefault="002C3726" w:rsidP="002C3726">
            <w:pPr>
              <w:pStyle w:val="Styltexttabulkacelek"/>
            </w:pPr>
            <w:r w:rsidRPr="00220990">
              <w:t>Biomy polárních oblastí</w:t>
            </w:r>
          </w:p>
          <w:p w:rsidR="002C3726" w:rsidRPr="00220990" w:rsidRDefault="002C3726" w:rsidP="002C3726">
            <w:pPr>
              <w:pStyle w:val="Styltexttabulkacelek"/>
            </w:pPr>
            <w:r w:rsidRPr="00220990">
              <w:t>Globální oteplování</w:t>
            </w:r>
          </w:p>
          <w:p w:rsidR="002C3726" w:rsidRPr="00220990" w:rsidRDefault="002C3726" w:rsidP="002C3726">
            <w:pPr>
              <w:pStyle w:val="Styltexttabulkacelek"/>
            </w:pPr>
            <w:r w:rsidRPr="00220990">
              <w:t>environmentalistika</w:t>
            </w:r>
          </w:p>
          <w:p w:rsidR="002C3726" w:rsidRPr="00220990" w:rsidRDefault="002C3726" w:rsidP="002C3726">
            <w:pPr>
              <w:pStyle w:val="Styltexttabulkacelek"/>
            </w:pPr>
            <w:r w:rsidRPr="00220990">
              <w:t>Ledovce</w:t>
            </w:r>
          </w:p>
          <w:p w:rsidR="002C3726" w:rsidRPr="00220990" w:rsidRDefault="002C3726" w:rsidP="002C3726">
            <w:pPr>
              <w:pStyle w:val="Styltexttabulkacelek"/>
            </w:pPr>
            <w:r w:rsidRPr="00220990">
              <w:t>Arktida,</w:t>
            </w:r>
            <w:r w:rsidR="002D308A">
              <w:t xml:space="preserve"> </w:t>
            </w:r>
            <w:r w:rsidRPr="00220990">
              <w:t>Antarktida</w:t>
            </w:r>
          </w:p>
          <w:p w:rsidR="002C3726" w:rsidRPr="00220990" w:rsidRDefault="002C3726" w:rsidP="002C3726">
            <w:pPr>
              <w:pStyle w:val="Styltexttabulkacelek"/>
              <w:rPr>
                <w:b/>
              </w:rPr>
            </w:pPr>
            <w:r w:rsidRPr="00220990">
              <w:rPr>
                <w:b/>
              </w:rPr>
              <w:t>Austrálie, Oceánie:</w:t>
            </w:r>
          </w:p>
          <w:p w:rsidR="002C3726" w:rsidRPr="00220990" w:rsidRDefault="002C3726" w:rsidP="002C3726">
            <w:pPr>
              <w:pStyle w:val="Styltexttabulkacelek"/>
            </w:pPr>
            <w:r w:rsidRPr="00220990">
              <w:t>Biogeografie</w:t>
            </w:r>
          </w:p>
          <w:p w:rsidR="002C3726" w:rsidRPr="00220990" w:rsidRDefault="002C3726" w:rsidP="002C3726">
            <w:pPr>
              <w:pStyle w:val="Styltexttabulkacelek"/>
            </w:pPr>
            <w:r w:rsidRPr="00220990">
              <w:t>Udržitelný rozvoj</w:t>
            </w:r>
          </w:p>
          <w:p w:rsidR="002C3726" w:rsidRPr="00220990" w:rsidRDefault="002C3726" w:rsidP="002C3726">
            <w:pPr>
              <w:pStyle w:val="Styltexttabulkacelek"/>
            </w:pPr>
            <w:r w:rsidRPr="00220990">
              <w:t>Austrálie, Nový Zéland</w:t>
            </w:r>
          </w:p>
          <w:p w:rsidR="002C3726" w:rsidRPr="00220990" w:rsidRDefault="002C3726" w:rsidP="002C3726">
            <w:pPr>
              <w:pStyle w:val="Styltexttabulkacelek"/>
            </w:pPr>
            <w:r w:rsidRPr="00220990">
              <w:t>Melanésie, Mikronésie</w:t>
            </w:r>
          </w:p>
          <w:p w:rsidR="002C3726" w:rsidRPr="00220990" w:rsidRDefault="002C3726" w:rsidP="002C3726">
            <w:pPr>
              <w:pStyle w:val="Styltexttabulkacelek"/>
            </w:pPr>
            <w:r w:rsidRPr="00220990">
              <w:t>Polynésie</w:t>
            </w:r>
          </w:p>
          <w:p w:rsidR="002C3726" w:rsidRPr="00220990" w:rsidRDefault="002C3726" w:rsidP="002C3726">
            <w:pPr>
              <w:pStyle w:val="Styltexttabulkacelek"/>
              <w:rPr>
                <w:b/>
              </w:rPr>
            </w:pPr>
            <w:r w:rsidRPr="00220990">
              <w:rPr>
                <w:b/>
              </w:rPr>
              <w:t>Angloamerika:</w:t>
            </w:r>
          </w:p>
          <w:p w:rsidR="002C3726" w:rsidRPr="00220990" w:rsidRDefault="002C3726" w:rsidP="002C3726">
            <w:pPr>
              <w:pStyle w:val="Styltexttabulkacelek"/>
            </w:pPr>
            <w:r w:rsidRPr="00220990">
              <w:t>Přírodní a kulturní krajina, vývoj krajiny</w:t>
            </w:r>
          </w:p>
          <w:p w:rsidR="002C3726" w:rsidRPr="00220990" w:rsidRDefault="002C3726" w:rsidP="002C3726">
            <w:pPr>
              <w:pStyle w:val="Styltexttabulkacelek"/>
            </w:pPr>
            <w:r w:rsidRPr="00220990">
              <w:t>Geomorfologie</w:t>
            </w:r>
          </w:p>
          <w:p w:rsidR="002C3726" w:rsidRPr="00220990" w:rsidRDefault="002C3726" w:rsidP="002C3726">
            <w:pPr>
              <w:pStyle w:val="Styltexttabulkacelek"/>
            </w:pPr>
            <w:r w:rsidRPr="00220990">
              <w:t>Migrace a národy</w:t>
            </w:r>
          </w:p>
          <w:p w:rsidR="002C3726" w:rsidRPr="00220990" w:rsidRDefault="002C3726" w:rsidP="002C3726">
            <w:pPr>
              <w:pStyle w:val="Styltexttabulkacelek"/>
            </w:pPr>
            <w:r w:rsidRPr="00220990">
              <w:t>Sídla a doprava</w:t>
            </w:r>
          </w:p>
          <w:p w:rsidR="002C3726" w:rsidRPr="00220990" w:rsidRDefault="002C3726" w:rsidP="002C3726">
            <w:pPr>
              <w:pStyle w:val="Styltexttabulkacelek"/>
            </w:pPr>
            <w:r w:rsidRPr="00220990">
              <w:t>Globalizace</w:t>
            </w:r>
          </w:p>
          <w:p w:rsidR="002C3726" w:rsidRPr="00220990" w:rsidRDefault="002C3726" w:rsidP="002C3726">
            <w:pPr>
              <w:pStyle w:val="Styltexttabulkacelek"/>
            </w:pPr>
            <w:r w:rsidRPr="00220990">
              <w:t>Makroregiony</w:t>
            </w:r>
          </w:p>
          <w:p w:rsidR="002C3726" w:rsidRPr="00220990" w:rsidRDefault="002C3726" w:rsidP="002C3726">
            <w:pPr>
              <w:pStyle w:val="Styltexttabulkacelek"/>
            </w:pPr>
            <w:r w:rsidRPr="00220990">
              <w:t>Jádro, periferie</w:t>
            </w:r>
          </w:p>
          <w:p w:rsidR="002C3726" w:rsidRPr="00220990" w:rsidRDefault="002C3726" w:rsidP="002C3726">
            <w:pPr>
              <w:pStyle w:val="Styltexttabulkacelek"/>
            </w:pPr>
            <w:r w:rsidRPr="00220990">
              <w:t>USA, Kanada</w:t>
            </w:r>
          </w:p>
          <w:p w:rsidR="002C3726" w:rsidRPr="00220990" w:rsidRDefault="002C3726" w:rsidP="002C3726">
            <w:pPr>
              <w:pStyle w:val="Styltexttabulkacelek"/>
              <w:rPr>
                <w:b/>
              </w:rPr>
            </w:pPr>
            <w:r w:rsidRPr="00220990">
              <w:rPr>
                <w:b/>
              </w:rPr>
              <w:t>Latinská Amerika:</w:t>
            </w:r>
          </w:p>
          <w:p w:rsidR="002C3726" w:rsidRPr="00220990" w:rsidRDefault="002C3726" w:rsidP="002C3726">
            <w:pPr>
              <w:pStyle w:val="Styltexttabulkacelek"/>
            </w:pPr>
            <w:r w:rsidRPr="00220990">
              <w:t>Biomy tropů, zonalita</w:t>
            </w:r>
          </w:p>
          <w:p w:rsidR="002C3726" w:rsidRPr="00220990" w:rsidRDefault="002C3726" w:rsidP="002C3726">
            <w:pPr>
              <w:pStyle w:val="Styltexttabulkacelek"/>
            </w:pPr>
            <w:r w:rsidRPr="00220990">
              <w:t>Tropické zemědělství</w:t>
            </w:r>
          </w:p>
          <w:p w:rsidR="002C3726" w:rsidRPr="00220990" w:rsidRDefault="002C3726" w:rsidP="002C3726">
            <w:pPr>
              <w:pStyle w:val="Styltexttabulkacelek"/>
            </w:pPr>
            <w:r w:rsidRPr="00220990">
              <w:t>Vznik a vývoj půd</w:t>
            </w:r>
          </w:p>
          <w:p w:rsidR="002C3726" w:rsidRPr="00220990" w:rsidRDefault="002C3726" w:rsidP="002C3726">
            <w:pPr>
              <w:pStyle w:val="Styltexttabulkacelek"/>
            </w:pPr>
            <w:r w:rsidRPr="00220990">
              <w:t>Etnické charakteristiky</w:t>
            </w:r>
          </w:p>
          <w:p w:rsidR="002C3726" w:rsidRPr="00220990" w:rsidRDefault="002C3726" w:rsidP="002C3726">
            <w:pPr>
              <w:pStyle w:val="Styltexttabulkacelek"/>
            </w:pPr>
            <w:r w:rsidRPr="00220990">
              <w:t>Mexiko, Kuba, Venezuela, Kolumbie, Brazílie, Peru, Chile, Argentina.</w:t>
            </w:r>
          </w:p>
          <w:p w:rsidR="002C3726" w:rsidRPr="00220990" w:rsidRDefault="002C3726" w:rsidP="002C3726">
            <w:pPr>
              <w:pStyle w:val="Styltexttabulkacelek"/>
            </w:pPr>
            <w:r w:rsidRPr="00220990">
              <w:t>Geografické aspekty bohatství a chudoby</w:t>
            </w:r>
          </w:p>
          <w:p w:rsidR="002C3726" w:rsidRPr="00220990" w:rsidRDefault="002C3726" w:rsidP="002C3726">
            <w:pPr>
              <w:pStyle w:val="Styltexttabulkacelek"/>
            </w:pPr>
            <w:r w:rsidRPr="00220990">
              <w:t>Globální problémy lidstva</w:t>
            </w:r>
          </w:p>
          <w:p w:rsidR="002C3726" w:rsidRPr="00220990" w:rsidRDefault="002C3726" w:rsidP="002C3726">
            <w:pPr>
              <w:pStyle w:val="Styltexttabulkacelek"/>
              <w:rPr>
                <w:b/>
              </w:rPr>
            </w:pPr>
            <w:r w:rsidRPr="00220990">
              <w:rPr>
                <w:b/>
              </w:rPr>
              <w:t>Asie:</w:t>
            </w:r>
          </w:p>
          <w:p w:rsidR="002C3726" w:rsidRPr="00220990" w:rsidRDefault="002C3726" w:rsidP="002C3726">
            <w:pPr>
              <w:pStyle w:val="Styltexttabulkacelek"/>
            </w:pPr>
            <w:r w:rsidRPr="00220990">
              <w:t>Monzuny, atmosféra</w:t>
            </w:r>
          </w:p>
          <w:p w:rsidR="002C3726" w:rsidRPr="00220990" w:rsidRDefault="002C3726" w:rsidP="002C3726">
            <w:pPr>
              <w:pStyle w:val="Styltexttabulkacelek"/>
            </w:pPr>
            <w:r w:rsidRPr="00220990">
              <w:t>Vodstvo, povrchové vody</w:t>
            </w:r>
          </w:p>
          <w:p w:rsidR="002C3726" w:rsidRPr="00220990" w:rsidRDefault="002C3726" w:rsidP="002C3726">
            <w:pPr>
              <w:pStyle w:val="Styltexttabulkacelek"/>
            </w:pPr>
            <w:r w:rsidRPr="00220990">
              <w:t>Horotvorné procesy</w:t>
            </w:r>
          </w:p>
          <w:p w:rsidR="002C3726" w:rsidRPr="00220990" w:rsidRDefault="002C3726" w:rsidP="002C3726">
            <w:pPr>
              <w:pStyle w:val="Styltexttabulkacelek"/>
            </w:pPr>
            <w:r w:rsidRPr="00220990">
              <w:t>Zemětřesení a vulkanismus</w:t>
            </w:r>
          </w:p>
          <w:p w:rsidR="002C3726" w:rsidRPr="00220990" w:rsidRDefault="002C3726" w:rsidP="002C3726">
            <w:pPr>
              <w:pStyle w:val="Styltexttabulkacelek"/>
            </w:pPr>
            <w:r w:rsidRPr="00220990">
              <w:t>Zemědělství Asie</w:t>
            </w:r>
          </w:p>
          <w:p w:rsidR="002C3726" w:rsidRPr="00220990" w:rsidRDefault="002C3726" w:rsidP="002C3726">
            <w:pPr>
              <w:pStyle w:val="Styltexttabulkacelek"/>
            </w:pPr>
            <w:r w:rsidRPr="00220990">
              <w:t>Rozmístění obyvatelstva</w:t>
            </w:r>
          </w:p>
          <w:p w:rsidR="002C3726" w:rsidRPr="00220990" w:rsidRDefault="002C3726" w:rsidP="002C3726">
            <w:pPr>
              <w:pStyle w:val="Styltexttabulkacelek"/>
            </w:pPr>
            <w:r w:rsidRPr="00220990">
              <w:t>Demografické charakteristiky</w:t>
            </w:r>
          </w:p>
          <w:p w:rsidR="002C3726" w:rsidRPr="00220990" w:rsidRDefault="002C3726" w:rsidP="002C3726">
            <w:pPr>
              <w:pStyle w:val="Styltexttabulkacelek"/>
            </w:pPr>
            <w:r w:rsidRPr="00220990">
              <w:t>Náboženská struktura</w:t>
            </w:r>
          </w:p>
          <w:p w:rsidR="002C3726" w:rsidRPr="00220990" w:rsidRDefault="002C3726" w:rsidP="002C3726">
            <w:pPr>
              <w:pStyle w:val="Styltexttabulkacelek"/>
            </w:pPr>
            <w:r w:rsidRPr="00220990">
              <w:t>Industrializace</w:t>
            </w:r>
          </w:p>
          <w:p w:rsidR="002C3726" w:rsidRDefault="002C3726" w:rsidP="002C3726">
            <w:pPr>
              <w:pStyle w:val="Styltexttabulkacelek"/>
            </w:pPr>
            <w:r w:rsidRPr="00220990">
              <w:t>Lokalizační faktory světového hospodářství</w:t>
            </w:r>
          </w:p>
          <w:p w:rsidR="003F21D5" w:rsidRPr="00220990" w:rsidRDefault="003F21D5" w:rsidP="003F21D5">
            <w:pPr>
              <w:pStyle w:val="Styltexttabulkacelek"/>
            </w:pPr>
            <w:r w:rsidRPr="00220990">
              <w:t>Státní zřízení</w:t>
            </w:r>
          </w:p>
          <w:p w:rsidR="002C3726" w:rsidRPr="00220990" w:rsidRDefault="003F21D5" w:rsidP="002C3726">
            <w:pPr>
              <w:pStyle w:val="Styltexttabulkacelek"/>
            </w:pPr>
            <w:r w:rsidRPr="00220990">
              <w:t>Japonsko, Korejský poloostrov, Čína, Indonésie, JV Asie, Indie, Střední Asie</w:t>
            </w:r>
            <w:r>
              <w:t>.</w:t>
            </w:r>
          </w:p>
        </w:tc>
        <w:tc>
          <w:tcPr>
            <w:tcW w:w="1153" w:type="pct"/>
          </w:tcPr>
          <w:p w:rsidR="002C3726" w:rsidRPr="00336CD5" w:rsidRDefault="00FA071D" w:rsidP="002C3726">
            <w:pPr>
              <w:pStyle w:val="Styltexttabulkacelek"/>
            </w:pPr>
            <w:r>
              <w:t>- v</w:t>
            </w:r>
            <w:r w:rsidR="002C3726" w:rsidRPr="00336CD5">
              <w:t>zdělávací obor</w:t>
            </w:r>
          </w:p>
          <w:p w:rsidR="002C3726" w:rsidRPr="00336CD5" w:rsidRDefault="002C3726" w:rsidP="002C3726">
            <w:pPr>
              <w:pStyle w:val="Styltexttabulkacelek"/>
            </w:pPr>
            <w:r w:rsidRPr="00336CD5">
              <w:t>Geologie</w:t>
            </w:r>
          </w:p>
          <w:p w:rsidR="00336CD5" w:rsidRDefault="002C3726" w:rsidP="002C3726">
            <w:pPr>
              <w:pStyle w:val="Styltexttabulkacelek"/>
            </w:pPr>
            <w:r>
              <w:t>ENVI</w:t>
            </w:r>
            <w:r w:rsidR="00336CD5">
              <w:t xml:space="preserve">, </w:t>
            </w:r>
            <w:r>
              <w:t>MEDI</w:t>
            </w:r>
            <w:r w:rsidR="00336CD5">
              <w:t xml:space="preserve">, </w:t>
            </w:r>
            <w:r>
              <w:t>GLOB</w:t>
            </w:r>
            <w:r w:rsidR="00336CD5">
              <w:t xml:space="preserve">, </w:t>
            </w:r>
            <w:r>
              <w:t>MULT</w:t>
            </w:r>
            <w:r w:rsidR="00336CD5">
              <w:t xml:space="preserve"> </w:t>
            </w:r>
          </w:p>
          <w:p w:rsidR="002C3726" w:rsidRPr="00336CD5" w:rsidRDefault="00336CD5" w:rsidP="002C3726">
            <w:pPr>
              <w:pStyle w:val="Styltexttabulkacelek"/>
            </w:pPr>
            <w:r>
              <w:t xml:space="preserve">- </w:t>
            </w:r>
            <w:r w:rsidRPr="00336CD5">
              <w:t>e</w:t>
            </w:r>
            <w:r w:rsidR="002C3726" w:rsidRPr="00336CD5">
              <w:t>xkurze: Náprstkovo muzeum</w:t>
            </w:r>
          </w:p>
          <w:p w:rsidR="002C3726" w:rsidRPr="00336CD5"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Pr="00CC7069" w:rsidRDefault="002C3726" w:rsidP="002C3726">
            <w:pPr>
              <w:pStyle w:val="Styltexttabulkacelek"/>
            </w:pPr>
          </w:p>
        </w:tc>
      </w:tr>
    </w:tbl>
    <w:p w:rsidR="00416C54" w:rsidRDefault="00416C54"/>
    <w:p w:rsidR="00416C54" w:rsidRDefault="00416C54"/>
    <w:p w:rsidR="00416C54" w:rsidRDefault="00416C54"/>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Zeměpis</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Sexta / 2.G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DD5C59">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3F21D5" w:rsidRPr="002E59E1" w:rsidRDefault="00D149B7" w:rsidP="003F21D5">
            <w:pPr>
              <w:pStyle w:val="Styltexttabulkacelek"/>
              <w:rPr>
                <w:color w:val="231F20"/>
              </w:rPr>
            </w:pPr>
            <w:r>
              <w:t>-</w:t>
            </w:r>
            <w:r w:rsidR="003F21D5" w:rsidRPr="002E59E1">
              <w:rPr>
                <w:color w:val="231F20"/>
              </w:rPr>
              <w:t xml:space="preserve"> lokalizuje na politické mapě světa hlavní aktuální geopolitické problémy a změny s přihlédnutím</w:t>
            </w:r>
          </w:p>
          <w:p w:rsidR="003F21D5" w:rsidRDefault="003F21D5" w:rsidP="003F21D5">
            <w:pPr>
              <w:pStyle w:val="Styltexttabulkacelek"/>
            </w:pPr>
            <w:r w:rsidRPr="002E59E1">
              <w:rPr>
                <w:color w:val="231F20"/>
              </w:rPr>
              <w:t>k historickému vývoji</w:t>
            </w:r>
            <w:r w:rsidR="00D149B7">
              <w:t xml:space="preserve"> </w:t>
            </w:r>
          </w:p>
          <w:p w:rsidR="002C3726" w:rsidRDefault="003F21D5" w:rsidP="002C3726">
            <w:pPr>
              <w:pStyle w:val="Styltexttabulkacelek"/>
            </w:pPr>
            <w:r>
              <w:t xml:space="preserve">- </w:t>
            </w:r>
            <w:r w:rsidR="00D149B7">
              <w:t>l</w:t>
            </w:r>
            <w:r w:rsidR="002C3726">
              <w:t>okalizuje na mapách makroregiony světa, vymezí jejich hranice, zhodnotí jejich přírodní, kulturní, politické a hospodářské vlastnosti a jednotlivé makroregiony vzájemně porovná</w:t>
            </w:r>
          </w:p>
          <w:p w:rsidR="002C3726" w:rsidRDefault="00D149B7" w:rsidP="002C3726">
            <w:pPr>
              <w:pStyle w:val="Styltexttabulkacelek"/>
            </w:pPr>
            <w:r>
              <w:t>- z</w:t>
            </w:r>
            <w:r w:rsidR="002C3726">
              <w:t>hodnotí na příkladech světového hospodářství jako otevřený dynamický systém s určitými složkami, strukturou a funkcemi a zohlední faktory územního rozmístění hospodářských aktivit, vymezí jádrové a periferní oblasti světa</w:t>
            </w:r>
          </w:p>
          <w:p w:rsidR="002C3726" w:rsidRDefault="00D149B7" w:rsidP="002C3726">
            <w:pPr>
              <w:pStyle w:val="Styltexttabulkacelek"/>
            </w:pPr>
            <w:r>
              <w:t>- a</w:t>
            </w:r>
            <w:r w:rsidR="002C3726">
              <w:t>nalyzuje na konkrétních příkladech přírodní a kulturní (společenské) složky a prvky krajiny</w:t>
            </w:r>
          </w:p>
          <w:p w:rsidR="002C3726" w:rsidRDefault="00D149B7" w:rsidP="002C3726">
            <w:pPr>
              <w:pStyle w:val="Styltexttabulkacelek"/>
            </w:pPr>
            <w:r>
              <w:t>- r</w:t>
            </w:r>
            <w:r w:rsidR="002C3726">
              <w:t>ozliší a porovnává státy světa a jejich mezinárodní integrační uskupení a organizace podle kritérií vzájemné podobnosti a odlišnosti</w:t>
            </w:r>
          </w:p>
          <w:p w:rsidR="002C3726" w:rsidRDefault="00D149B7" w:rsidP="002C3726">
            <w:pPr>
              <w:pStyle w:val="Styltexttabulkacelek"/>
            </w:pPr>
            <w:r>
              <w:t>- r</w:t>
            </w:r>
            <w:r w:rsidR="002C3726">
              <w:t>ozlišuje na konkrétních územních příkladech mikroregionální, regionální, státní, makroregionální a globální geografickou dimenzi</w:t>
            </w:r>
          </w:p>
          <w:p w:rsidR="002C3726" w:rsidRDefault="00D149B7" w:rsidP="002C3726">
            <w:pPr>
              <w:pStyle w:val="Styltexttabulkacelek"/>
            </w:pPr>
            <w:r>
              <w:t>- p</w:t>
            </w:r>
            <w:r w:rsidR="002C3726">
              <w:t>oužívá dostupné kartografické produkty a další geografické zdroje dat a informací v tištěné i elektronické podobě pro řešení geografických problémů</w:t>
            </w:r>
          </w:p>
          <w:p w:rsidR="002C3726" w:rsidRDefault="00D149B7" w:rsidP="002C3726">
            <w:pPr>
              <w:pStyle w:val="Styltexttabulkacelek"/>
            </w:pPr>
            <w:r>
              <w:t>- z</w:t>
            </w:r>
            <w:r w:rsidR="002C3726">
              <w:t>hodnotí některá rizika působení přírodních a společenských faktorů na životní prostředí v lokální, regionální a globální úrovni</w:t>
            </w:r>
          </w:p>
          <w:p w:rsidR="002C3726" w:rsidRPr="00CC7069" w:rsidRDefault="00D149B7" w:rsidP="002C3726">
            <w:pPr>
              <w:pStyle w:val="Styltexttabulkacelek"/>
            </w:pPr>
            <w:r>
              <w:t>- č</w:t>
            </w:r>
            <w:r w:rsidR="002C3726">
              <w:t>te, interpretuje a sestavuje jednoduché grafy a tabulky, analyzuje a interpretuje číselné geografické údaje</w:t>
            </w:r>
          </w:p>
        </w:tc>
        <w:tc>
          <w:tcPr>
            <w:tcW w:w="0" w:type="auto"/>
          </w:tcPr>
          <w:p w:rsidR="00965E5B" w:rsidRDefault="00965E5B" w:rsidP="00965E5B">
            <w:pPr>
              <w:pStyle w:val="Styltexttabulkacelek"/>
              <w:numPr>
                <w:ilvl w:val="0"/>
                <w:numId w:val="12"/>
              </w:numPr>
            </w:pPr>
            <w:r>
              <w:t>prokazuje orientaci a přehled současného stavu v nejaktuálnějších konfliktech – Palestině, Afghánistánu, Iráku.</w:t>
            </w:r>
          </w:p>
          <w:p w:rsidR="00965E5B" w:rsidRDefault="00965E5B" w:rsidP="002C3726">
            <w:pPr>
              <w:pStyle w:val="Styltexttabulkacelek"/>
            </w:pPr>
          </w:p>
          <w:p w:rsidR="00D149B7" w:rsidRDefault="00965E5B" w:rsidP="002C3726">
            <w:pPr>
              <w:pStyle w:val="Styltexttabulkacelek"/>
            </w:pPr>
            <w:r>
              <w:t xml:space="preserve">- </w:t>
            </w:r>
            <w:r w:rsidR="00D149B7">
              <w:t>p</w:t>
            </w:r>
            <w:r w:rsidR="002C3726">
              <w:t>osoudí vliv přírodních podmínek</w:t>
            </w:r>
            <w:r w:rsidR="00D149B7">
              <w:t xml:space="preserve"> na hospodářskou úroveň regionu</w:t>
            </w:r>
            <w:r w:rsidR="002C3726">
              <w:t xml:space="preserve"> </w:t>
            </w:r>
          </w:p>
          <w:p w:rsidR="00D149B7" w:rsidRDefault="00D149B7" w:rsidP="002C3726">
            <w:pPr>
              <w:pStyle w:val="Styltexttabulkacelek"/>
            </w:pPr>
            <w:r>
              <w:t>- v</w:t>
            </w:r>
            <w:r w:rsidR="002C3726">
              <w:t>ysvětlí příčiny konfliktních situací a hospodářské</w:t>
            </w:r>
            <w:r>
              <w:t>ho zaostávání afrických států</w:t>
            </w:r>
          </w:p>
          <w:p w:rsidR="002C3726" w:rsidRDefault="00D149B7" w:rsidP="002C3726">
            <w:pPr>
              <w:pStyle w:val="Styltexttabulkacelek"/>
            </w:pPr>
            <w:r>
              <w:t>- u</w:t>
            </w:r>
            <w:r w:rsidR="002C3726">
              <w:t>rčí, vymezí a charakterizuje zeměpisné regiony A</w:t>
            </w:r>
            <w:r>
              <w:t>friky</w:t>
            </w:r>
          </w:p>
          <w:p w:rsidR="002C3726" w:rsidRDefault="00D149B7" w:rsidP="002C3726">
            <w:pPr>
              <w:pStyle w:val="Styltexttabulkacelek"/>
            </w:pPr>
            <w:r>
              <w:t>- z</w:t>
            </w:r>
            <w:r w:rsidR="002C3726">
              <w:t>hodnotí přírodní poměry a</w:t>
            </w:r>
            <w:r>
              <w:t xml:space="preserve"> přírodní zdroje Ruské federace</w:t>
            </w:r>
          </w:p>
          <w:p w:rsidR="002C3726" w:rsidRDefault="00D149B7" w:rsidP="002C3726">
            <w:pPr>
              <w:pStyle w:val="Styltexttabulkacelek"/>
            </w:pPr>
            <w:r>
              <w:t>- p</w:t>
            </w:r>
            <w:r w:rsidR="002C3726">
              <w:t>osoudí hospodářský a politický význam R</w:t>
            </w:r>
            <w:r>
              <w:t>uska v minulosti i v současnosti c</w:t>
            </w:r>
            <w:r w:rsidR="002C3726">
              <w:t>harakterizuje</w:t>
            </w:r>
            <w:r>
              <w:t xml:space="preserve"> vybrané oblasti Ruské federace</w:t>
            </w:r>
          </w:p>
          <w:p w:rsidR="00D149B7" w:rsidRDefault="00D149B7" w:rsidP="002C3726">
            <w:pPr>
              <w:pStyle w:val="Styltexttabulkacelek"/>
            </w:pPr>
            <w:r>
              <w:t>- p</w:t>
            </w:r>
            <w:r w:rsidR="002C3726">
              <w:t>osoudí politic</w:t>
            </w:r>
            <w:r>
              <w:t>ký a hospodářský význam regionu</w:t>
            </w:r>
            <w:r w:rsidR="002C3726">
              <w:t xml:space="preserve"> </w:t>
            </w:r>
            <w:r>
              <w:t>- r</w:t>
            </w:r>
            <w:r w:rsidR="002C3726">
              <w:t>ozliší a popíše specifické kulturní oblasti</w:t>
            </w:r>
          </w:p>
          <w:p w:rsidR="002C3726" w:rsidRDefault="00D149B7" w:rsidP="002C3726">
            <w:pPr>
              <w:pStyle w:val="Styltexttabulkacelek"/>
            </w:pPr>
            <w:r>
              <w:t>- o</w:t>
            </w:r>
            <w:r w:rsidR="002C3726">
              <w:t>rientuje se v problematic</w:t>
            </w:r>
            <w:r>
              <w:t>e zemí na hranici Evropy a Asie</w:t>
            </w:r>
          </w:p>
          <w:p w:rsidR="00D149B7" w:rsidRDefault="00D149B7" w:rsidP="002C3726">
            <w:pPr>
              <w:pStyle w:val="Styltexttabulkacelek"/>
            </w:pPr>
            <w:r>
              <w:t>- z</w:t>
            </w:r>
            <w:r w:rsidR="002C3726">
              <w:t>hodnotí význam mezinárodních integrac</w:t>
            </w:r>
            <w:r>
              <w:t>í a organizací s důrazem na EU</w:t>
            </w:r>
          </w:p>
          <w:p w:rsidR="002C3726" w:rsidRDefault="00D149B7" w:rsidP="002C3726">
            <w:pPr>
              <w:pStyle w:val="Styltexttabulkacelek"/>
            </w:pPr>
            <w:r>
              <w:t>- p</w:t>
            </w:r>
            <w:r w:rsidR="002C3726">
              <w:t>rokazuje orientaci a přehled o historii, a</w:t>
            </w:r>
            <w:r>
              <w:t>ktuální situaci a problémech EU</w:t>
            </w:r>
          </w:p>
          <w:p w:rsidR="00D149B7" w:rsidRDefault="00D149B7" w:rsidP="002C3726">
            <w:pPr>
              <w:pStyle w:val="Styltexttabulkacelek"/>
            </w:pPr>
            <w:r>
              <w:t>- p</w:t>
            </w:r>
            <w:r w:rsidR="002C3726">
              <w:t xml:space="preserve">opíše změny na politické </w:t>
            </w:r>
            <w:r>
              <w:t>mapě Evropy v posledních letech</w:t>
            </w:r>
          </w:p>
          <w:p w:rsidR="002C3726" w:rsidRDefault="00D149B7" w:rsidP="002C3726">
            <w:pPr>
              <w:pStyle w:val="Styltexttabulkacelek"/>
            </w:pPr>
            <w:r>
              <w:t>- a</w:t>
            </w:r>
            <w:r w:rsidR="002C3726">
              <w:t>nalyzuje a hodnotí kulturní, politickou a hospodářskou situaci v zemí</w:t>
            </w:r>
            <w:r>
              <w:t>ch východní Evropy a na Balkáně</w:t>
            </w:r>
          </w:p>
          <w:p w:rsidR="00D149B7" w:rsidRDefault="00D149B7" w:rsidP="002C3726">
            <w:pPr>
              <w:pStyle w:val="Styltexttabulkacelek"/>
            </w:pPr>
            <w:r>
              <w:t>- p</w:t>
            </w:r>
            <w:r w:rsidR="002C3726">
              <w:t>osoudí hospodářský a politický význam zá</w:t>
            </w:r>
            <w:r>
              <w:t>padní Evropy v současném světě</w:t>
            </w:r>
          </w:p>
          <w:p w:rsidR="002C3726" w:rsidRDefault="00D149B7" w:rsidP="002C3726">
            <w:pPr>
              <w:pStyle w:val="Styltexttabulkacelek"/>
            </w:pPr>
            <w:r>
              <w:t>- s</w:t>
            </w:r>
            <w:r w:rsidR="002C3726">
              <w:t>rovnává s ostatními oblastmi Evropy a</w:t>
            </w:r>
            <w:r>
              <w:t xml:space="preserve"> světa</w:t>
            </w:r>
          </w:p>
          <w:p w:rsidR="00D149B7" w:rsidRDefault="00D149B7" w:rsidP="002C3726">
            <w:pPr>
              <w:pStyle w:val="Styltexttabulkacelek"/>
            </w:pPr>
            <w:r>
              <w:t>- u</w:t>
            </w:r>
            <w:r w:rsidR="002C3726">
              <w:t>vede příklady pozitivního a negativní</w:t>
            </w:r>
            <w:r>
              <w:t>ho dopadu lidské činnosti na ŽP</w:t>
            </w:r>
            <w:r w:rsidR="002C3726">
              <w:t xml:space="preserve"> </w:t>
            </w:r>
          </w:p>
          <w:p w:rsidR="002C3726" w:rsidRDefault="00D149B7" w:rsidP="002C3726">
            <w:pPr>
              <w:pStyle w:val="Styltexttabulkacelek"/>
            </w:pPr>
            <w:r>
              <w:t>- u</w:t>
            </w:r>
            <w:r w:rsidR="002C3726">
              <w:t>rčí hlavní chara</w:t>
            </w:r>
            <w:r>
              <w:t>kteristiky států severní Evropy</w:t>
            </w:r>
          </w:p>
          <w:p w:rsidR="00D149B7" w:rsidRDefault="00D149B7" w:rsidP="002C3726">
            <w:pPr>
              <w:pStyle w:val="Styltexttabulkacelek"/>
            </w:pPr>
            <w:r>
              <w:t>- c</w:t>
            </w:r>
            <w:r w:rsidR="002C3726">
              <w:t>harakterizuje přírodn</w:t>
            </w:r>
            <w:r>
              <w:t>í a hospodářské poměry regionu</w:t>
            </w:r>
          </w:p>
          <w:p w:rsidR="002C3726" w:rsidRDefault="00D149B7" w:rsidP="002C3726">
            <w:pPr>
              <w:pStyle w:val="Styltexttabulkacelek"/>
            </w:pPr>
            <w:r>
              <w:t>- p</w:t>
            </w:r>
            <w:r w:rsidR="002C3726">
              <w:t>ojmenuje předpoklady pro cestovní ru</w:t>
            </w:r>
            <w:r>
              <w:t>ch a jeho rozvoj v jižní Evropě</w:t>
            </w:r>
          </w:p>
          <w:p w:rsidR="002C3726" w:rsidRPr="00CC7069" w:rsidRDefault="00D149B7" w:rsidP="002C3726">
            <w:pPr>
              <w:pStyle w:val="Styltexttabulkacelek"/>
            </w:pPr>
            <w:r>
              <w:lastRenderedPageBreak/>
              <w:t>- p</w:t>
            </w:r>
            <w:r w:rsidR="002C3726">
              <w:t xml:space="preserve">odává komplexní geografický přehled států </w:t>
            </w:r>
            <w:r>
              <w:t xml:space="preserve">střední Evropy s využitím </w:t>
            </w:r>
            <w:r w:rsidR="002C3726">
              <w:t>různých dostupných zdrojů</w:t>
            </w:r>
          </w:p>
        </w:tc>
        <w:tc>
          <w:tcPr>
            <w:tcW w:w="1328" w:type="pct"/>
          </w:tcPr>
          <w:p w:rsidR="00704B21" w:rsidRPr="00704B21" w:rsidRDefault="00704B21" w:rsidP="00704B21">
            <w:pPr>
              <w:pStyle w:val="Styltexttabulkacelek"/>
              <w:rPr>
                <w:b/>
              </w:rPr>
            </w:pPr>
            <w:r w:rsidRPr="00704B21">
              <w:rPr>
                <w:b/>
              </w:rPr>
              <w:lastRenderedPageBreak/>
              <w:t>Asie</w:t>
            </w:r>
          </w:p>
          <w:p w:rsidR="00704B21" w:rsidRPr="00220990" w:rsidRDefault="00704B21" w:rsidP="00704B21">
            <w:pPr>
              <w:pStyle w:val="Styltexttabulkacelek"/>
            </w:pPr>
            <w:r w:rsidRPr="00220990">
              <w:t>Ropa v národním hospodářství</w:t>
            </w:r>
            <w:r w:rsidR="003F21D5">
              <w:t xml:space="preserve">, </w:t>
            </w:r>
          </w:p>
          <w:p w:rsidR="00704B21" w:rsidRPr="00220990" w:rsidRDefault="00704B21" w:rsidP="00704B21">
            <w:pPr>
              <w:pStyle w:val="Styltexttabulkacelek"/>
            </w:pPr>
            <w:r w:rsidRPr="00220990">
              <w:t>Írán, Blízký východ, Izrael</w:t>
            </w:r>
          </w:p>
          <w:p w:rsidR="00704B21" w:rsidRPr="00220990" w:rsidRDefault="00704B21" w:rsidP="00704B21">
            <w:pPr>
              <w:pStyle w:val="Styltexttabulkacelek"/>
            </w:pPr>
            <w:r w:rsidRPr="00220990">
              <w:t>Geopolitické procesy</w:t>
            </w:r>
          </w:p>
          <w:p w:rsidR="00704B21" w:rsidRDefault="00704B21" w:rsidP="00704B21">
            <w:pPr>
              <w:pStyle w:val="Styltexttabulkacelek"/>
              <w:rPr>
                <w:b/>
              </w:rPr>
            </w:pPr>
            <w:r w:rsidRPr="00220990">
              <w:t>Hlavní světová ohniska napětí.</w:t>
            </w:r>
          </w:p>
          <w:p w:rsidR="002C3726" w:rsidRPr="00D149B7" w:rsidRDefault="002C3726" w:rsidP="002C3726">
            <w:pPr>
              <w:pStyle w:val="Styltexttabulkacelek"/>
              <w:rPr>
                <w:b/>
              </w:rPr>
            </w:pPr>
            <w:r w:rsidRPr="00D149B7">
              <w:rPr>
                <w:b/>
              </w:rPr>
              <w:t>Afrika:</w:t>
            </w:r>
          </w:p>
          <w:p w:rsidR="002C3726" w:rsidRPr="00D149B7" w:rsidRDefault="002C3726" w:rsidP="002C3726">
            <w:pPr>
              <w:pStyle w:val="Styltexttabulkacelek"/>
            </w:pPr>
            <w:r w:rsidRPr="00D149B7">
              <w:t>Africká specifika</w:t>
            </w:r>
          </w:p>
          <w:p w:rsidR="002C3726" w:rsidRPr="00D149B7" w:rsidRDefault="002C3726" w:rsidP="002C3726">
            <w:pPr>
              <w:pStyle w:val="Styltexttabulkacelek"/>
            </w:pPr>
            <w:r w:rsidRPr="00D149B7">
              <w:t>Přírodní poměry Afriky</w:t>
            </w:r>
          </w:p>
          <w:p w:rsidR="002C3726" w:rsidRPr="00D149B7" w:rsidRDefault="002C3726" w:rsidP="002C3726">
            <w:pPr>
              <w:pStyle w:val="Styltexttabulkacelek"/>
            </w:pPr>
            <w:r w:rsidRPr="00D149B7">
              <w:t>Zonální a azo</w:t>
            </w:r>
            <w:r w:rsidR="003F21D5">
              <w:t>n</w:t>
            </w:r>
            <w:r w:rsidRPr="00D149B7">
              <w:t>ální jevy</w:t>
            </w:r>
          </w:p>
          <w:p w:rsidR="002C3726" w:rsidRPr="00D149B7" w:rsidRDefault="002C3726" w:rsidP="002C3726">
            <w:pPr>
              <w:pStyle w:val="Styltexttabulkacelek"/>
            </w:pPr>
            <w:r w:rsidRPr="00D149B7">
              <w:t>Objevování kontinentu</w:t>
            </w:r>
          </w:p>
          <w:p w:rsidR="002C3726" w:rsidRPr="00D149B7" w:rsidRDefault="002C3726" w:rsidP="002C3726">
            <w:pPr>
              <w:pStyle w:val="Styltexttabulkacelek"/>
            </w:pPr>
            <w:r w:rsidRPr="00D149B7">
              <w:t>Demografické, etnické a hospodářské charakteristiky</w:t>
            </w:r>
          </w:p>
          <w:p w:rsidR="002C3726" w:rsidRPr="00D149B7" w:rsidRDefault="002C3726" w:rsidP="002C3726">
            <w:pPr>
              <w:pStyle w:val="Styltexttabulkacelek"/>
            </w:pPr>
            <w:r w:rsidRPr="00D149B7">
              <w:t>Role OSN v dnešní Africe</w:t>
            </w:r>
          </w:p>
          <w:p w:rsidR="002C3726" w:rsidRPr="00D149B7" w:rsidRDefault="002C3726" w:rsidP="002C3726">
            <w:pPr>
              <w:pStyle w:val="Styltexttabulkacelek"/>
            </w:pPr>
            <w:r w:rsidRPr="00D149B7">
              <w:t>Příčiny chudoby afrických zemí</w:t>
            </w:r>
          </w:p>
          <w:p w:rsidR="002C3726" w:rsidRPr="00D149B7" w:rsidRDefault="002C3726" w:rsidP="002C3726">
            <w:pPr>
              <w:pStyle w:val="Styltexttabulkacelek"/>
            </w:pPr>
            <w:r w:rsidRPr="00D149B7">
              <w:t>Geografie vybraných zemí či regionů</w:t>
            </w:r>
          </w:p>
          <w:p w:rsidR="002C3726" w:rsidRPr="00D149B7" w:rsidRDefault="002C3726" w:rsidP="002C3726">
            <w:pPr>
              <w:pStyle w:val="Styltexttabulkacelek"/>
              <w:rPr>
                <w:b/>
              </w:rPr>
            </w:pPr>
            <w:r w:rsidRPr="00D149B7">
              <w:rPr>
                <w:b/>
              </w:rPr>
              <w:t>Rusko:</w:t>
            </w:r>
          </w:p>
          <w:p w:rsidR="002C3726" w:rsidRPr="00D149B7" w:rsidRDefault="002C3726" w:rsidP="002C3726">
            <w:pPr>
              <w:pStyle w:val="Styltexttabulkacelek"/>
            </w:pPr>
            <w:r w:rsidRPr="00D149B7">
              <w:t>Přírodní prostředí země</w:t>
            </w:r>
          </w:p>
          <w:p w:rsidR="002C3726" w:rsidRPr="00D149B7" w:rsidRDefault="002C3726" w:rsidP="002C3726">
            <w:pPr>
              <w:pStyle w:val="Styltexttabulkacelek"/>
            </w:pPr>
            <w:r w:rsidRPr="00D149B7">
              <w:t>Nerostné bohatství, těžba, energetika</w:t>
            </w:r>
          </w:p>
          <w:p w:rsidR="002C3726" w:rsidRPr="00D149B7" w:rsidRDefault="002C3726" w:rsidP="002C3726">
            <w:pPr>
              <w:pStyle w:val="Styltexttabulkacelek"/>
            </w:pPr>
            <w:r w:rsidRPr="00D149B7">
              <w:t>Postavení Ruské federace na politické mapě světa</w:t>
            </w:r>
          </w:p>
          <w:p w:rsidR="002C3726" w:rsidRPr="00D149B7" w:rsidRDefault="002C3726" w:rsidP="002C3726">
            <w:pPr>
              <w:pStyle w:val="Styltexttabulkacelek"/>
            </w:pPr>
            <w:r w:rsidRPr="00D149B7">
              <w:t>Jádro a periferie</w:t>
            </w:r>
          </w:p>
          <w:p w:rsidR="002C3726" w:rsidRPr="00D149B7" w:rsidRDefault="002C3726" w:rsidP="002C3726">
            <w:pPr>
              <w:pStyle w:val="Styltexttabulkacelek"/>
            </w:pPr>
            <w:r w:rsidRPr="00D149B7">
              <w:t>Geografie regionů Ruska</w:t>
            </w:r>
          </w:p>
          <w:p w:rsidR="002C3726" w:rsidRPr="00D149B7" w:rsidRDefault="002C3726" w:rsidP="002C3726">
            <w:pPr>
              <w:pStyle w:val="Styltexttabulkacelek"/>
              <w:rPr>
                <w:b/>
              </w:rPr>
            </w:pPr>
            <w:r w:rsidRPr="00D149B7">
              <w:rPr>
                <w:b/>
              </w:rPr>
              <w:t>Kavkaz a Turecko:</w:t>
            </w:r>
          </w:p>
          <w:p w:rsidR="002C3726" w:rsidRPr="00D149B7" w:rsidRDefault="002C3726" w:rsidP="002C3726">
            <w:pPr>
              <w:pStyle w:val="Styltexttabulkacelek"/>
            </w:pPr>
            <w:r w:rsidRPr="00D149B7">
              <w:t>Přírodní a kulturní poměry regionu</w:t>
            </w:r>
          </w:p>
          <w:p w:rsidR="002C3726" w:rsidRPr="00D149B7" w:rsidRDefault="002C3726" w:rsidP="002C3726">
            <w:pPr>
              <w:pStyle w:val="Styltexttabulkacelek"/>
            </w:pPr>
            <w:r w:rsidRPr="00D149B7">
              <w:t>Problémy zemí na hranici Evropy a Asie</w:t>
            </w:r>
          </w:p>
          <w:p w:rsidR="002C3726" w:rsidRPr="00D149B7" w:rsidRDefault="002C3726" w:rsidP="002C3726">
            <w:pPr>
              <w:pStyle w:val="Styltexttabulkacelek"/>
              <w:rPr>
                <w:b/>
              </w:rPr>
            </w:pPr>
            <w:r w:rsidRPr="00D149B7">
              <w:rPr>
                <w:b/>
              </w:rPr>
              <w:t>Evropská unie:</w:t>
            </w:r>
          </w:p>
          <w:p w:rsidR="002C3726" w:rsidRPr="00D149B7" w:rsidRDefault="002C3726" w:rsidP="002C3726">
            <w:pPr>
              <w:pStyle w:val="Styltexttabulkacelek"/>
            </w:pPr>
            <w:r w:rsidRPr="00D149B7">
              <w:t>Vývoj a stupeň světových a evropských integrací</w:t>
            </w:r>
          </w:p>
          <w:p w:rsidR="002C3726" w:rsidRPr="00D149B7" w:rsidRDefault="002C3726" w:rsidP="002C3726">
            <w:pPr>
              <w:pStyle w:val="Styltexttabulkacelek"/>
            </w:pPr>
            <w:r w:rsidRPr="00D149B7">
              <w:t>Jádrové a periferní oblasti</w:t>
            </w:r>
          </w:p>
          <w:p w:rsidR="002C3726" w:rsidRPr="00D149B7" w:rsidRDefault="002C3726" w:rsidP="002C3726">
            <w:pPr>
              <w:pStyle w:val="Styltexttabulkacelek"/>
            </w:pPr>
            <w:r w:rsidRPr="00D149B7">
              <w:t>Politiky EU</w:t>
            </w:r>
          </w:p>
          <w:p w:rsidR="002C3726" w:rsidRPr="00D149B7" w:rsidRDefault="002C3726" w:rsidP="002C3726">
            <w:pPr>
              <w:pStyle w:val="Styltexttabulkacelek"/>
            </w:pPr>
            <w:r w:rsidRPr="00D149B7">
              <w:t>Aktuální problémy EU</w:t>
            </w:r>
          </w:p>
          <w:p w:rsidR="002C3726" w:rsidRPr="00D149B7" w:rsidRDefault="002C3726" w:rsidP="002C3726">
            <w:pPr>
              <w:pStyle w:val="Styltexttabulkacelek"/>
              <w:rPr>
                <w:b/>
              </w:rPr>
            </w:pPr>
            <w:r w:rsidRPr="00D149B7">
              <w:rPr>
                <w:b/>
              </w:rPr>
              <w:t>Východní Evropa a Balkán:</w:t>
            </w:r>
          </w:p>
          <w:p w:rsidR="002C3726" w:rsidRPr="00D149B7" w:rsidRDefault="002C3726" w:rsidP="002C3726">
            <w:pPr>
              <w:pStyle w:val="Styltexttabulkacelek"/>
            </w:pPr>
            <w:r w:rsidRPr="00D149B7">
              <w:t>Změny politické mapy Evropy v posledních letech</w:t>
            </w:r>
          </w:p>
          <w:p w:rsidR="002C3726" w:rsidRPr="00D149B7" w:rsidRDefault="002C3726" w:rsidP="002C3726">
            <w:pPr>
              <w:pStyle w:val="Styltexttabulkacelek"/>
            </w:pPr>
            <w:r w:rsidRPr="00D149B7">
              <w:t>Transformační procesy</w:t>
            </w:r>
          </w:p>
          <w:p w:rsidR="002C3726" w:rsidRPr="00D149B7" w:rsidRDefault="002C3726" w:rsidP="002C3726">
            <w:pPr>
              <w:pStyle w:val="Styltexttabulkacelek"/>
            </w:pPr>
            <w:r w:rsidRPr="00D149B7">
              <w:t>Geografie vybr</w:t>
            </w:r>
            <w:r w:rsidR="00700C2D">
              <w:t>aných</w:t>
            </w:r>
            <w:r w:rsidRPr="00D149B7">
              <w:t xml:space="preserve"> zemí či regionů</w:t>
            </w:r>
          </w:p>
          <w:p w:rsidR="002C3726" w:rsidRPr="00D149B7" w:rsidRDefault="002C3726" w:rsidP="002C3726">
            <w:pPr>
              <w:pStyle w:val="Styltexttabulkacelek"/>
              <w:rPr>
                <w:b/>
              </w:rPr>
            </w:pPr>
            <w:r w:rsidRPr="00D149B7">
              <w:rPr>
                <w:b/>
              </w:rPr>
              <w:t>Západní Evropa:</w:t>
            </w:r>
          </w:p>
          <w:p w:rsidR="002C3726" w:rsidRPr="00D149B7" w:rsidRDefault="002C3726" w:rsidP="002C3726">
            <w:pPr>
              <w:pStyle w:val="Styltexttabulkacelek"/>
            </w:pPr>
            <w:r w:rsidRPr="00D149B7">
              <w:t>Přírodní poměry</w:t>
            </w:r>
          </w:p>
          <w:p w:rsidR="002C3726" w:rsidRPr="00D149B7" w:rsidRDefault="002C3726" w:rsidP="002C3726">
            <w:pPr>
              <w:pStyle w:val="Styltexttabulkacelek"/>
            </w:pPr>
            <w:r w:rsidRPr="00D149B7">
              <w:t>Kulturní krajina</w:t>
            </w:r>
          </w:p>
          <w:p w:rsidR="002C3726" w:rsidRPr="00D149B7" w:rsidRDefault="002C3726" w:rsidP="002C3726">
            <w:pPr>
              <w:pStyle w:val="Styltexttabulkacelek"/>
            </w:pPr>
            <w:r w:rsidRPr="00D149B7">
              <w:t xml:space="preserve">Lokalizační faktory a odvětvová struktura hospodářství </w:t>
            </w:r>
          </w:p>
          <w:p w:rsidR="002C3726" w:rsidRPr="00D149B7" w:rsidRDefault="002C3726" w:rsidP="002C3726">
            <w:pPr>
              <w:pStyle w:val="Styltexttabulkacelek"/>
            </w:pPr>
            <w:r w:rsidRPr="00D149B7">
              <w:t>Geografie zemí regionu</w:t>
            </w:r>
          </w:p>
          <w:p w:rsidR="002C3726" w:rsidRPr="00D149B7" w:rsidRDefault="002C3726" w:rsidP="002C3726">
            <w:pPr>
              <w:pStyle w:val="Styltexttabulkacelek"/>
              <w:rPr>
                <w:b/>
              </w:rPr>
            </w:pPr>
            <w:r w:rsidRPr="00D149B7">
              <w:rPr>
                <w:b/>
              </w:rPr>
              <w:t>Severní Evropa a Pobaltí:</w:t>
            </w:r>
          </w:p>
          <w:p w:rsidR="002C3726" w:rsidRPr="00D149B7" w:rsidRDefault="002C3726" w:rsidP="002C3726">
            <w:pPr>
              <w:pStyle w:val="Styltexttabulkacelek"/>
            </w:pPr>
            <w:r w:rsidRPr="00D149B7">
              <w:t>Ochrana přírody v Evropě</w:t>
            </w:r>
          </w:p>
          <w:p w:rsidR="002C3726" w:rsidRPr="00D149B7" w:rsidRDefault="002C3726" w:rsidP="002C3726">
            <w:pPr>
              <w:pStyle w:val="Styltexttabulkacelek"/>
            </w:pPr>
            <w:r w:rsidRPr="00D149B7">
              <w:t>Udržitelný rozvoj</w:t>
            </w:r>
          </w:p>
          <w:p w:rsidR="002C3726" w:rsidRPr="00D149B7" w:rsidRDefault="002C3726" w:rsidP="002C3726">
            <w:pPr>
              <w:pStyle w:val="Styltexttabulkacelek"/>
            </w:pPr>
            <w:r w:rsidRPr="00D149B7">
              <w:t>Geografie zemí regionu</w:t>
            </w:r>
          </w:p>
          <w:p w:rsidR="002C3726" w:rsidRPr="00D149B7" w:rsidRDefault="002C3726" w:rsidP="002C3726">
            <w:pPr>
              <w:pStyle w:val="Styltexttabulkacelek"/>
              <w:rPr>
                <w:b/>
              </w:rPr>
            </w:pPr>
            <w:r w:rsidRPr="00D149B7">
              <w:rPr>
                <w:b/>
              </w:rPr>
              <w:t>Jižní Evropa:</w:t>
            </w:r>
          </w:p>
          <w:p w:rsidR="002C3726" w:rsidRPr="00D149B7" w:rsidRDefault="002C3726" w:rsidP="002C3726">
            <w:pPr>
              <w:pStyle w:val="Styltexttabulkacelek"/>
            </w:pPr>
            <w:r w:rsidRPr="00D149B7">
              <w:t>Přírodní poměry</w:t>
            </w:r>
          </w:p>
          <w:p w:rsidR="002C3726" w:rsidRPr="00D149B7" w:rsidRDefault="002C3726" w:rsidP="002C3726">
            <w:pPr>
              <w:pStyle w:val="Styltexttabulkacelek"/>
            </w:pPr>
            <w:r w:rsidRPr="00D149B7">
              <w:t>Zemědělství</w:t>
            </w:r>
          </w:p>
          <w:p w:rsidR="002C3726" w:rsidRPr="00D149B7" w:rsidRDefault="002C3726" w:rsidP="002C3726">
            <w:pPr>
              <w:pStyle w:val="Styltexttabulkacelek"/>
            </w:pPr>
            <w:r w:rsidRPr="00D149B7">
              <w:t>Typy krajiny</w:t>
            </w:r>
          </w:p>
          <w:p w:rsidR="002C3726" w:rsidRPr="00D149B7" w:rsidRDefault="002C3726" w:rsidP="002C3726">
            <w:pPr>
              <w:pStyle w:val="Styltexttabulkacelek"/>
            </w:pPr>
            <w:r w:rsidRPr="00D149B7">
              <w:t>Význam cestovního ruchu pro národní hospodářství</w:t>
            </w:r>
          </w:p>
          <w:p w:rsidR="002C3726" w:rsidRPr="00D149B7" w:rsidRDefault="002C3726" w:rsidP="002C3726">
            <w:pPr>
              <w:pStyle w:val="Styltexttabulkacelek"/>
            </w:pPr>
            <w:r w:rsidRPr="00D149B7">
              <w:lastRenderedPageBreak/>
              <w:t>Geografie zemí regionu</w:t>
            </w:r>
          </w:p>
          <w:p w:rsidR="002C3726" w:rsidRPr="00D149B7" w:rsidRDefault="002C3726" w:rsidP="002C3726">
            <w:pPr>
              <w:pStyle w:val="Styltexttabulkacelek"/>
              <w:rPr>
                <w:b/>
              </w:rPr>
            </w:pPr>
            <w:r w:rsidRPr="00D149B7">
              <w:rPr>
                <w:b/>
              </w:rPr>
              <w:t>Střední Evropa:</w:t>
            </w:r>
          </w:p>
          <w:p w:rsidR="002C3726" w:rsidRPr="00D149B7" w:rsidRDefault="002C3726" w:rsidP="002C3726">
            <w:pPr>
              <w:pStyle w:val="Styltexttabulkacelek"/>
            </w:pPr>
            <w:r w:rsidRPr="00D149B7">
              <w:t>Problémy rozšířené EU</w:t>
            </w:r>
          </w:p>
          <w:p w:rsidR="002C3726" w:rsidRPr="00D149B7" w:rsidRDefault="002C3726" w:rsidP="002C3726">
            <w:pPr>
              <w:pStyle w:val="Styltexttabulkacelek"/>
            </w:pPr>
            <w:r w:rsidRPr="00D149B7">
              <w:t>Sídelní struktura a její vývoj</w:t>
            </w:r>
          </w:p>
          <w:p w:rsidR="002C3726" w:rsidRPr="00D149B7" w:rsidRDefault="002C3726" w:rsidP="002C3726">
            <w:pPr>
              <w:pStyle w:val="Styltexttabulkacelek"/>
            </w:pPr>
            <w:r w:rsidRPr="00D149B7">
              <w:t>Modelový region</w:t>
            </w:r>
          </w:p>
          <w:p w:rsidR="002C3726" w:rsidRPr="00D149B7" w:rsidRDefault="002C3726" w:rsidP="002C3726">
            <w:pPr>
              <w:pStyle w:val="Styltexttabulkacelek"/>
            </w:pPr>
            <w:r w:rsidRPr="00D149B7">
              <w:t>Revitalizace krajiny</w:t>
            </w:r>
          </w:p>
          <w:p w:rsidR="002C3726" w:rsidRPr="00D149B7" w:rsidRDefault="002C3726" w:rsidP="002C3726">
            <w:pPr>
              <w:pStyle w:val="Styltexttabulkacelek"/>
            </w:pPr>
            <w:r w:rsidRPr="00D149B7">
              <w:t>Geografie zemí regionu</w:t>
            </w:r>
          </w:p>
        </w:tc>
        <w:tc>
          <w:tcPr>
            <w:tcW w:w="1153" w:type="pct"/>
          </w:tcPr>
          <w:p w:rsidR="004E58D0" w:rsidRDefault="004E58D0" w:rsidP="004E58D0">
            <w:pPr>
              <w:pStyle w:val="Styltexttabulkacelek"/>
            </w:pPr>
            <w:r>
              <w:lastRenderedPageBreak/>
              <w:t xml:space="preserve">GLOB: </w:t>
            </w:r>
            <w:r w:rsidR="002C3726">
              <w:t>orientace na politické mapě světa a Afriky</w:t>
            </w:r>
            <w:r>
              <w:t>, mezinárodní vztahy, evropská integrace, evropské regiony v globálních souvislostech hospodářského a politického vývoje, obrazové dokumenty a videosnímky</w:t>
            </w:r>
          </w:p>
          <w:p w:rsidR="002C3726" w:rsidRDefault="004E58D0" w:rsidP="002C3726">
            <w:pPr>
              <w:pStyle w:val="Styltexttabulkacelek"/>
            </w:pPr>
            <w:r>
              <w:t>-</w:t>
            </w:r>
            <w:r w:rsidR="002C3726">
              <w:t xml:space="preserve"> historie objevování afrického kontinentu, čeští cestovatelé v Africe</w:t>
            </w:r>
          </w:p>
          <w:p w:rsidR="002C3726" w:rsidRDefault="004E58D0" w:rsidP="002C3726">
            <w:pPr>
              <w:pStyle w:val="Styltexttabulkacelek"/>
            </w:pPr>
            <w:r>
              <w:t>MULT:</w:t>
            </w:r>
            <w:r w:rsidR="002D308A">
              <w:t xml:space="preserve"> </w:t>
            </w:r>
            <w:r w:rsidR="002C3726">
              <w:t>kulturní rozdíly</w:t>
            </w:r>
            <w:r>
              <w:t xml:space="preserve">, </w:t>
            </w:r>
            <w:r w:rsidR="002C3726">
              <w:t>kulturní tradice, zvyky, náboženství, hodnoty</w:t>
            </w:r>
          </w:p>
          <w:p w:rsidR="002C3726" w:rsidRDefault="002C3726" w:rsidP="002C3726">
            <w:pPr>
              <w:pStyle w:val="Styltexttabulkacelek"/>
            </w:pPr>
            <w:r>
              <w:t>MEDI</w:t>
            </w:r>
            <w:r w:rsidR="004E58D0">
              <w:t>:</w:t>
            </w:r>
            <w:r>
              <w:t xml:space="preserve">  kritické čtení a vnímání informací</w:t>
            </w:r>
          </w:p>
          <w:p w:rsidR="002C3726" w:rsidRDefault="002C3726" w:rsidP="002C3726">
            <w:pPr>
              <w:pStyle w:val="Styltexttabulkacelek"/>
            </w:pPr>
            <w:r>
              <w:t>ENVI</w:t>
            </w:r>
            <w:r w:rsidR="004E58D0">
              <w:t>:</w:t>
            </w:r>
            <w:r>
              <w:t xml:space="preserve"> ochrana přírody a ŽP</w:t>
            </w:r>
          </w:p>
          <w:p w:rsidR="002C3726" w:rsidRPr="00CC7069" w:rsidRDefault="002C3726" w:rsidP="002C3726">
            <w:pPr>
              <w:pStyle w:val="Styltexttabulkacelek"/>
            </w:pPr>
          </w:p>
        </w:tc>
      </w:tr>
    </w:tbl>
    <w:p w:rsidR="00416C54" w:rsidRDefault="00416C54"/>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Zeměpis</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Septima / 3.G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F82F37">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FA071D" w:rsidP="002C3726">
            <w:pPr>
              <w:pStyle w:val="Styltexttabulkacelek"/>
            </w:pPr>
            <w:r>
              <w:t>- p</w:t>
            </w:r>
            <w:r w:rsidR="002C3726">
              <w:t>orovná postavení Země ve vesmíru a podstatné vlastnosti Země s ostatními tělesy sluneční soustavy</w:t>
            </w:r>
          </w:p>
          <w:p w:rsidR="002C3726" w:rsidRDefault="00FA071D" w:rsidP="002C3726">
            <w:pPr>
              <w:pStyle w:val="Styltexttabulkacelek"/>
            </w:pPr>
            <w:r>
              <w:t>- r</w:t>
            </w:r>
            <w:r w:rsidR="002C3726">
              <w:t>ozliší složky a prvky fyzickogeografické sféry a rozpozná vztahy mezi nimi</w:t>
            </w:r>
          </w:p>
          <w:p w:rsidR="002C3726" w:rsidRDefault="00FA071D" w:rsidP="002C3726">
            <w:pPr>
              <w:pStyle w:val="Styltexttabulkacelek"/>
            </w:pPr>
            <w:r>
              <w:t>- a</w:t>
            </w:r>
            <w:r w:rsidR="002C3726">
              <w:t>nalyzuje energetickou bilanci Země a příčiny vnitřních a vnějších geologických procesů</w:t>
            </w:r>
          </w:p>
          <w:p w:rsidR="002C3726" w:rsidRDefault="00FA071D" w:rsidP="002C3726">
            <w:pPr>
              <w:pStyle w:val="Styltexttabulkacelek"/>
            </w:pPr>
            <w:r>
              <w:t>- p</w:t>
            </w:r>
            <w:r w:rsidR="002C3726">
              <w:t>oužívá s porozuměním vybranou geografickou, topografickou a kartografickou terminologii</w:t>
            </w:r>
          </w:p>
          <w:p w:rsidR="002C3726" w:rsidRDefault="00FA071D" w:rsidP="002C3726">
            <w:pPr>
              <w:pStyle w:val="Styltexttabulkacelek"/>
            </w:pPr>
            <w:r>
              <w:t>- o</w:t>
            </w:r>
            <w:r w:rsidR="002C3726">
              <w:t>rientuje se s pomocí map v krajině</w:t>
            </w:r>
          </w:p>
          <w:p w:rsidR="002C3726" w:rsidRDefault="00FA071D" w:rsidP="002C3726">
            <w:pPr>
              <w:pStyle w:val="Styltexttabulkacelek"/>
            </w:pPr>
            <w:r>
              <w:t>- v</w:t>
            </w:r>
            <w:r w:rsidR="002C3726">
              <w:t>ytváří a využívá vlastní mentální schémata a mentální mapy pro orientaci v konkrétním území</w:t>
            </w:r>
          </w:p>
          <w:p w:rsidR="002C3726" w:rsidRDefault="00FA071D" w:rsidP="002C3726">
            <w:pPr>
              <w:pStyle w:val="Styltexttabulkacelek"/>
            </w:pPr>
            <w:r>
              <w:t>- č</w:t>
            </w:r>
            <w:r w:rsidR="002C3726">
              <w:t>te, interpretuje a sestavuje jednoduché grafy a tabulky, analyzuje a interpretuje</w:t>
            </w:r>
          </w:p>
          <w:p w:rsidR="002C3726" w:rsidRDefault="00FA071D" w:rsidP="002C3726">
            <w:pPr>
              <w:pStyle w:val="Styltexttabulkacelek"/>
            </w:pPr>
            <w:r>
              <w:t>č</w:t>
            </w:r>
            <w:r w:rsidR="002C3726">
              <w:t>íselné geografické údaje</w:t>
            </w:r>
          </w:p>
          <w:p w:rsidR="002C3726" w:rsidRDefault="00FA071D" w:rsidP="002C3726">
            <w:pPr>
              <w:pStyle w:val="Styltexttabulkacelek"/>
            </w:pPr>
            <w:r>
              <w:t>- v</w:t>
            </w:r>
            <w:r w:rsidR="002C3726">
              <w:t>ymezí místní region (podle bydliště, školy) na mapě podle zvolených kritérií, zhodnotí přírodní, hospodářské a kulturní poměry mikroregionu a jeho vazby k vyšším územním celkům a regionům</w:t>
            </w:r>
          </w:p>
          <w:p w:rsidR="002C3726" w:rsidRDefault="00FA071D" w:rsidP="002C3726">
            <w:pPr>
              <w:pStyle w:val="Styltexttabulkacelek"/>
            </w:pPr>
            <w:r>
              <w:t>- z</w:t>
            </w:r>
            <w:r w:rsidR="002C3726">
              <w:t>hodnotí  polohu, přírodní poměry a zdroje České republiky</w:t>
            </w:r>
          </w:p>
          <w:p w:rsidR="002C3726" w:rsidRDefault="00FA071D" w:rsidP="002C3726">
            <w:pPr>
              <w:pStyle w:val="Styltexttabulkacelek"/>
            </w:pPr>
            <w:r>
              <w:t>- v</w:t>
            </w:r>
            <w:r w:rsidR="002C3726">
              <w:t>yužívá geologickou mapu ČR k objasnění geologického vývoje regionů</w:t>
            </w:r>
          </w:p>
          <w:p w:rsidR="002C3726" w:rsidRDefault="00FA071D" w:rsidP="002C3726">
            <w:pPr>
              <w:pStyle w:val="Styltexttabulkacelek"/>
            </w:pPr>
            <w:r>
              <w:t>- l</w:t>
            </w:r>
            <w:r w:rsidR="002C3726">
              <w:t>okalizuje na mapách hlavní rozvojová jádra a periferní oblasti České republiky, rozlišuje jejich specifika</w:t>
            </w:r>
          </w:p>
          <w:p w:rsidR="002C3726" w:rsidRDefault="00FA071D" w:rsidP="002C3726">
            <w:pPr>
              <w:pStyle w:val="Styltexttabulkacelek"/>
            </w:pPr>
            <w:r>
              <w:t>- p</w:t>
            </w:r>
            <w:r w:rsidR="002C3726">
              <w:t>osoudí význam i ekologickou únosnost těžby a zpracovatelských technologií v daném regionu</w:t>
            </w:r>
          </w:p>
          <w:p w:rsidR="002C3726" w:rsidRDefault="00FA071D" w:rsidP="002C3726">
            <w:pPr>
              <w:pStyle w:val="Styltexttabulkacelek"/>
            </w:pPr>
            <w:r>
              <w:t>- p</w:t>
            </w:r>
            <w:r w:rsidR="002C3726">
              <w:t>osuzuje geologickou činnost člověka z hlediska možných dopadů na životní prostředí</w:t>
            </w:r>
          </w:p>
          <w:p w:rsidR="002C3726" w:rsidRDefault="00FA071D" w:rsidP="002C3726">
            <w:pPr>
              <w:pStyle w:val="Styltexttabulkacelek"/>
            </w:pPr>
            <w:r>
              <w:lastRenderedPageBreak/>
              <w:t>- v</w:t>
            </w:r>
            <w:r w:rsidR="002C3726">
              <w:t>yhodnotí bezpečnost ukládání odpadů a efektivitu využívání druhotných surovin v daném regionu</w:t>
            </w:r>
          </w:p>
          <w:p w:rsidR="002C3726" w:rsidRPr="00CC7069" w:rsidRDefault="002C3726" w:rsidP="002C3726">
            <w:pPr>
              <w:pStyle w:val="Styltexttabulkacelek"/>
            </w:pPr>
          </w:p>
        </w:tc>
        <w:tc>
          <w:tcPr>
            <w:tcW w:w="0" w:type="auto"/>
          </w:tcPr>
          <w:p w:rsidR="002C3726" w:rsidRDefault="00FA071D" w:rsidP="002C3726">
            <w:pPr>
              <w:pStyle w:val="Styltexttabulkacelek"/>
            </w:pPr>
            <w:r>
              <w:lastRenderedPageBreak/>
              <w:t>- d</w:t>
            </w:r>
            <w:r w:rsidR="002C3726">
              <w:t>okáže vysvětlit důsledky  pohybu Země pro život člověka – střídání dne a noci, ročních období, časová pásma a kalendář</w:t>
            </w:r>
          </w:p>
          <w:p w:rsidR="002C3726" w:rsidRDefault="00FA071D" w:rsidP="002C3726">
            <w:pPr>
              <w:pStyle w:val="Styltexttabulkacelek"/>
            </w:pPr>
            <w:r>
              <w:t>- z</w:t>
            </w:r>
            <w:r w:rsidR="002C3726">
              <w:t>ná jednotlivé složky FGS a vazby mezi nimi</w:t>
            </w:r>
          </w:p>
          <w:p w:rsidR="002C3726" w:rsidRDefault="00FA071D" w:rsidP="002C3726">
            <w:pPr>
              <w:pStyle w:val="Styltexttabulkacelek"/>
            </w:pPr>
            <w:r>
              <w:t>- a</w:t>
            </w:r>
            <w:r w:rsidR="002C3726">
              <w:t xml:space="preserve">nalyzuje dopad činnosti člověka na jednotlivé složky FGS </w:t>
            </w:r>
          </w:p>
          <w:p w:rsidR="002C3726" w:rsidRDefault="00FA071D" w:rsidP="002C3726">
            <w:pPr>
              <w:pStyle w:val="Styltexttabulkacelek"/>
            </w:pPr>
            <w:r>
              <w:t>- r</w:t>
            </w:r>
            <w:r w:rsidR="002C3726">
              <w:t>ozlišuje vnější a vnitřní geologické procesy</w:t>
            </w:r>
          </w:p>
          <w:p w:rsidR="002C3726" w:rsidRDefault="00FA071D" w:rsidP="002C3726">
            <w:pPr>
              <w:pStyle w:val="Styltexttabulkacelek"/>
            </w:pPr>
            <w:r>
              <w:t>- d</w:t>
            </w:r>
            <w:r w:rsidR="002C3726">
              <w:t>okáže použít kartografické produkty, mapy a kartogramy pro teoretické výstupy, ale i při práci v terénu</w:t>
            </w:r>
          </w:p>
          <w:p w:rsidR="002C3726" w:rsidRDefault="00FA071D" w:rsidP="002C3726">
            <w:pPr>
              <w:pStyle w:val="Styltexttabulkacelek"/>
            </w:pPr>
            <w:r>
              <w:t>- u</w:t>
            </w:r>
            <w:r w:rsidR="002C3726">
              <w:t>mí pracovat s geografickými daty, číst z mapy, vytvořit vlastní mentální mapu</w:t>
            </w:r>
          </w:p>
          <w:p w:rsidR="002C3726" w:rsidRDefault="00FA071D" w:rsidP="002C3726">
            <w:pPr>
              <w:pStyle w:val="Styltexttabulkacelek"/>
            </w:pPr>
            <w:r>
              <w:t>- o</w:t>
            </w:r>
            <w:r w:rsidR="002C3726">
              <w:t>rientuje se v problematice GIS, DPZ a GPS a zná jejich využití v praxi</w:t>
            </w:r>
          </w:p>
          <w:p w:rsidR="002C3726" w:rsidRDefault="00FA071D" w:rsidP="002C3726">
            <w:pPr>
              <w:pStyle w:val="Styltexttabulkacelek"/>
            </w:pPr>
            <w:r>
              <w:t>- z</w:t>
            </w:r>
            <w:r w:rsidR="002C3726">
              <w:t>hodnotí význam místního regionu</w:t>
            </w:r>
          </w:p>
          <w:p w:rsidR="002C3726" w:rsidRDefault="00FA071D" w:rsidP="002C3726">
            <w:pPr>
              <w:pStyle w:val="Styltexttabulkacelek"/>
            </w:pPr>
            <w:r>
              <w:t>- u</w:t>
            </w:r>
            <w:r w:rsidR="002C3726">
              <w:t>vede možnosti jeho rozvoje a kriticky vyhodnotí následné střety zájmů</w:t>
            </w:r>
          </w:p>
          <w:p w:rsidR="002C3726" w:rsidRDefault="00FA071D" w:rsidP="002C3726">
            <w:pPr>
              <w:pStyle w:val="Styltexttabulkacelek"/>
            </w:pPr>
            <w:r>
              <w:t>- p</w:t>
            </w:r>
            <w:r w:rsidR="002C3726">
              <w:t>rokazuje orientaci v hospodářském a politickém postavení ČR v Evropě a ve světě</w:t>
            </w:r>
          </w:p>
          <w:p w:rsidR="002C3726" w:rsidRDefault="00FA071D" w:rsidP="002C3726">
            <w:pPr>
              <w:pStyle w:val="Styltexttabulkacelek"/>
            </w:pPr>
            <w:r>
              <w:t>- u</w:t>
            </w:r>
            <w:r w:rsidR="002C3726">
              <w:t>mí  pracovat s geologickou mapou</w:t>
            </w:r>
          </w:p>
          <w:p w:rsidR="002C3726" w:rsidRDefault="00FA071D" w:rsidP="002C3726">
            <w:pPr>
              <w:pStyle w:val="Styltexttabulkacelek"/>
            </w:pPr>
            <w:r>
              <w:t>- a</w:t>
            </w:r>
            <w:r w:rsidR="002C3726">
              <w:t>nalyzuje přírodní podmínky  ČR, rozmístění obyvatelstva a sídel, lokalizuje rozvojová jádra a periferní oblasti ČR</w:t>
            </w:r>
          </w:p>
          <w:p w:rsidR="002C3726" w:rsidRDefault="00FA071D" w:rsidP="002C3726">
            <w:pPr>
              <w:pStyle w:val="Styltexttabulkacelek"/>
            </w:pPr>
            <w:r>
              <w:t>- v</w:t>
            </w:r>
            <w:r w:rsidR="002C3726">
              <w:t>ysvětlí příčiny transformace ekonomiky v ČR a změnu struktury hospodářství</w:t>
            </w:r>
          </w:p>
          <w:p w:rsidR="002C3726" w:rsidRDefault="00FA071D" w:rsidP="002C3726">
            <w:pPr>
              <w:pStyle w:val="Styltexttabulkacelek"/>
            </w:pPr>
            <w:r>
              <w:t>- v</w:t>
            </w:r>
            <w:r w:rsidR="002C3726">
              <w:t>ymezuje jednotlivé regiony ČR a zná jejich specifika</w:t>
            </w:r>
          </w:p>
          <w:p w:rsidR="002C3726" w:rsidRDefault="00FA071D" w:rsidP="002C3726">
            <w:pPr>
              <w:pStyle w:val="Styltexttabulkacelek"/>
            </w:pPr>
            <w:r>
              <w:t>- d</w:t>
            </w:r>
            <w:r w:rsidR="002C3726">
              <w:t>okáže posoudit význam těžby a její ekologický dopad na krajinu</w:t>
            </w:r>
          </w:p>
          <w:p w:rsidR="002C3726" w:rsidRDefault="00FA071D" w:rsidP="002C3726">
            <w:pPr>
              <w:pStyle w:val="Styltexttabulkacelek"/>
            </w:pPr>
            <w:r>
              <w:lastRenderedPageBreak/>
              <w:t>- z</w:t>
            </w:r>
            <w:r w:rsidR="002C3726">
              <w:t>hodnotí geologickou činnost člověka a její dopad na ŽP</w:t>
            </w:r>
          </w:p>
          <w:p w:rsidR="002C3726" w:rsidRPr="00CC7069" w:rsidRDefault="00FA071D" w:rsidP="002C3726">
            <w:pPr>
              <w:pStyle w:val="Styltexttabulkacelek"/>
            </w:pPr>
            <w:r>
              <w:t>- o</w:t>
            </w:r>
            <w:r w:rsidR="002C3726">
              <w:t>rientuje se v problematice odpadů a využívání sekundárních zdrojů</w:t>
            </w:r>
          </w:p>
        </w:tc>
        <w:tc>
          <w:tcPr>
            <w:tcW w:w="1328" w:type="pct"/>
          </w:tcPr>
          <w:p w:rsidR="002C3726" w:rsidRPr="00FA071D" w:rsidRDefault="002C3726" w:rsidP="002C3726">
            <w:pPr>
              <w:pStyle w:val="Styltexttabulkacelek"/>
            </w:pPr>
            <w:r w:rsidRPr="00FA071D">
              <w:rPr>
                <w:b/>
              </w:rPr>
              <w:lastRenderedPageBreak/>
              <w:t>Země jako vesmírné těleso:</w:t>
            </w:r>
            <w:r w:rsidRPr="00FA071D">
              <w:t xml:space="preserve"> </w:t>
            </w:r>
          </w:p>
          <w:p w:rsidR="002C3726" w:rsidRPr="00FA071D" w:rsidRDefault="002C3726" w:rsidP="002C3726">
            <w:pPr>
              <w:pStyle w:val="Styltexttabulkacelek"/>
            </w:pPr>
            <w:r w:rsidRPr="00FA071D">
              <w:t>Tvar a pohyby Země</w:t>
            </w:r>
          </w:p>
          <w:p w:rsidR="002C3726" w:rsidRPr="00FA071D" w:rsidRDefault="002C3726" w:rsidP="002C3726">
            <w:pPr>
              <w:pStyle w:val="Styltexttabulkacelek"/>
            </w:pPr>
            <w:r w:rsidRPr="00FA071D">
              <w:t>Důsledky pohybu Země pro život lidí a organismů Střídání dne a noci Střídání ročních obd</w:t>
            </w:r>
            <w:r w:rsidR="003F21D5">
              <w:t>obí.</w:t>
            </w:r>
          </w:p>
          <w:p w:rsidR="002C3726" w:rsidRPr="00FA071D" w:rsidRDefault="002C3726" w:rsidP="002C3726">
            <w:pPr>
              <w:pStyle w:val="Styltexttabulkacelek"/>
            </w:pPr>
            <w:r w:rsidRPr="00FA071D">
              <w:t>Časová pásma na Zemi Kalendář</w:t>
            </w:r>
          </w:p>
          <w:p w:rsidR="002C3726" w:rsidRPr="00FA071D" w:rsidRDefault="00F82F37" w:rsidP="002C3726">
            <w:pPr>
              <w:pStyle w:val="Styltexttabulkacelek"/>
              <w:rPr>
                <w:b/>
              </w:rPr>
            </w:pPr>
            <w:r>
              <w:rPr>
                <w:b/>
              </w:rPr>
              <w:t xml:space="preserve">Fyzickogeografická sféra </w:t>
            </w:r>
            <w:r w:rsidR="002C3726" w:rsidRPr="00FA071D">
              <w:rPr>
                <w:b/>
              </w:rPr>
              <w:t>(FGS):</w:t>
            </w:r>
          </w:p>
          <w:p w:rsidR="002C3726" w:rsidRPr="00FA071D" w:rsidRDefault="002C3726" w:rsidP="002C3726">
            <w:pPr>
              <w:pStyle w:val="Styltexttabulkacelek"/>
            </w:pPr>
            <w:r w:rsidRPr="00FA071D">
              <w:t>Vzájemné vazby a souvislosti složek FGS</w:t>
            </w:r>
          </w:p>
          <w:p w:rsidR="002C3726" w:rsidRPr="00FA071D" w:rsidRDefault="002C3726" w:rsidP="002C3726">
            <w:pPr>
              <w:pStyle w:val="Styltexttabulkacelek"/>
            </w:pPr>
            <w:r w:rsidRPr="00FA071D">
              <w:t>Základní zákonitosti stavu a vývoje složek FGS</w:t>
            </w:r>
          </w:p>
          <w:p w:rsidR="002C3726" w:rsidRPr="00FA071D" w:rsidRDefault="002C3726" w:rsidP="002C3726">
            <w:pPr>
              <w:pStyle w:val="Styltexttabulkacelek"/>
            </w:pPr>
            <w:r w:rsidRPr="00FA071D">
              <w:t>Důsledky pro životní prostředí</w:t>
            </w:r>
          </w:p>
          <w:p w:rsidR="002C3726" w:rsidRPr="00FA071D" w:rsidRDefault="002C3726" w:rsidP="002C3726">
            <w:pPr>
              <w:pStyle w:val="Styltexttabulkacelek"/>
            </w:pPr>
            <w:r w:rsidRPr="00FA071D">
              <w:t>Geologické procesy</w:t>
            </w:r>
          </w:p>
          <w:p w:rsidR="002C3726" w:rsidRPr="00FA071D" w:rsidRDefault="002C3726" w:rsidP="002C3726">
            <w:pPr>
              <w:pStyle w:val="Styltexttabulkacelek"/>
              <w:rPr>
                <w:b/>
              </w:rPr>
            </w:pPr>
            <w:r w:rsidRPr="00FA071D">
              <w:rPr>
                <w:b/>
              </w:rPr>
              <w:t>Geografická kartografie a topografie:</w:t>
            </w:r>
          </w:p>
          <w:p w:rsidR="002C3726" w:rsidRPr="00FA071D" w:rsidRDefault="002C3726" w:rsidP="002C3726">
            <w:pPr>
              <w:pStyle w:val="Styltexttabulkacelek"/>
            </w:pPr>
            <w:r w:rsidRPr="00FA071D">
              <w:t>Praktické aplikace s kartografickými produkty, mapami a kartogramy</w:t>
            </w:r>
          </w:p>
          <w:p w:rsidR="002C3726" w:rsidRPr="00FA071D" w:rsidRDefault="002C3726" w:rsidP="002C3726">
            <w:pPr>
              <w:pStyle w:val="Styltexttabulkacelek"/>
            </w:pPr>
            <w:r w:rsidRPr="00FA071D">
              <w:t>Terénní geografická a geologická výuka</w:t>
            </w:r>
          </w:p>
          <w:p w:rsidR="002C3726" w:rsidRPr="00FA071D" w:rsidRDefault="002C3726" w:rsidP="002C3726">
            <w:pPr>
              <w:pStyle w:val="Styltexttabulkacelek"/>
              <w:rPr>
                <w:b/>
              </w:rPr>
            </w:pPr>
            <w:r w:rsidRPr="00FA071D">
              <w:rPr>
                <w:b/>
              </w:rPr>
              <w:t>Geografický a kartografický vyjadřovací jazyk:</w:t>
            </w:r>
          </w:p>
          <w:p w:rsidR="002C3726" w:rsidRPr="00FA071D" w:rsidRDefault="002C3726" w:rsidP="002C3726">
            <w:pPr>
              <w:pStyle w:val="Styltexttabulkacelek"/>
            </w:pPr>
            <w:r w:rsidRPr="00FA071D">
              <w:t>Kartografické znaky, vysvětlivky, statistická data</w:t>
            </w:r>
          </w:p>
          <w:p w:rsidR="002C3726" w:rsidRPr="00FA071D" w:rsidRDefault="002C3726" w:rsidP="002C3726">
            <w:pPr>
              <w:pStyle w:val="Styltexttabulkacelek"/>
            </w:pPr>
            <w:r w:rsidRPr="00FA071D">
              <w:t>Informační, komunikační a dokumentační zdroje dat pro geografii</w:t>
            </w:r>
          </w:p>
          <w:p w:rsidR="002C3726" w:rsidRPr="00FA071D" w:rsidRDefault="002C3726" w:rsidP="002C3726">
            <w:pPr>
              <w:pStyle w:val="Styltexttabulkacelek"/>
              <w:rPr>
                <w:b/>
              </w:rPr>
            </w:pPr>
            <w:r w:rsidRPr="00FA071D">
              <w:rPr>
                <w:b/>
              </w:rPr>
              <w:t>Geografické informační a navigační systémy:</w:t>
            </w:r>
          </w:p>
          <w:p w:rsidR="002C3726" w:rsidRPr="00FA071D" w:rsidRDefault="002C3726" w:rsidP="002C3726">
            <w:pPr>
              <w:pStyle w:val="Styltexttabulkacelek"/>
            </w:pPr>
            <w:r w:rsidRPr="00FA071D">
              <w:t>Geografický informační systém (GIS)</w:t>
            </w:r>
          </w:p>
          <w:p w:rsidR="002C3726" w:rsidRPr="00FA071D" w:rsidRDefault="002C3726" w:rsidP="002C3726">
            <w:pPr>
              <w:pStyle w:val="Styltexttabulkacelek"/>
            </w:pPr>
            <w:r w:rsidRPr="00FA071D">
              <w:t>Globální polohový systém (GPS) –satelitní navigace</w:t>
            </w:r>
          </w:p>
          <w:p w:rsidR="002C3726" w:rsidRPr="00FA071D" w:rsidRDefault="002C3726" w:rsidP="002C3726">
            <w:pPr>
              <w:pStyle w:val="Styltexttabulkacelek"/>
              <w:rPr>
                <w:b/>
              </w:rPr>
            </w:pPr>
            <w:r w:rsidRPr="00FA071D">
              <w:rPr>
                <w:b/>
              </w:rPr>
              <w:t>Místní region:</w:t>
            </w:r>
          </w:p>
          <w:p w:rsidR="002C3726" w:rsidRPr="00FA071D" w:rsidRDefault="002C3726" w:rsidP="002C3726">
            <w:pPr>
              <w:pStyle w:val="Styltexttabulkacelek"/>
            </w:pPr>
            <w:r w:rsidRPr="00FA071D">
              <w:t>Možnosti rozvoje mikroregionu</w:t>
            </w:r>
          </w:p>
          <w:p w:rsidR="002C3726" w:rsidRPr="00FA071D" w:rsidRDefault="002C3726" w:rsidP="002C3726">
            <w:pPr>
              <w:pStyle w:val="Styltexttabulkacelek"/>
            </w:pPr>
            <w:r w:rsidRPr="00FA071D">
              <w:t>Strategické a územní plánování</w:t>
            </w:r>
          </w:p>
          <w:p w:rsidR="002C3726" w:rsidRPr="00FA071D" w:rsidRDefault="002C3726" w:rsidP="002C3726">
            <w:pPr>
              <w:pStyle w:val="Styltexttabulkacelek"/>
              <w:rPr>
                <w:b/>
              </w:rPr>
            </w:pPr>
            <w:r w:rsidRPr="00FA071D">
              <w:rPr>
                <w:b/>
              </w:rPr>
              <w:t xml:space="preserve">České republika: </w:t>
            </w:r>
          </w:p>
          <w:p w:rsidR="002C3726" w:rsidRPr="00FA071D" w:rsidRDefault="002C3726" w:rsidP="002C3726">
            <w:pPr>
              <w:pStyle w:val="Styltexttabulkacelek"/>
            </w:pPr>
            <w:r w:rsidRPr="00FA071D">
              <w:t>Hospodářské a politické postavení ČR v Evropě a ve světě</w:t>
            </w:r>
          </w:p>
          <w:p w:rsidR="002C3726" w:rsidRPr="00FA071D" w:rsidRDefault="002C3726" w:rsidP="002C3726">
            <w:pPr>
              <w:pStyle w:val="Styltexttabulkacelek"/>
            </w:pPr>
            <w:r w:rsidRPr="00FA071D">
              <w:t>Geologie a geomorfologie ČR</w:t>
            </w:r>
          </w:p>
          <w:p w:rsidR="002C3726" w:rsidRPr="00FA071D" w:rsidRDefault="002C3726" w:rsidP="002C3726">
            <w:pPr>
              <w:pStyle w:val="Styltexttabulkacelek"/>
            </w:pPr>
            <w:r w:rsidRPr="00FA071D">
              <w:t>Přírodní poměry ČR</w:t>
            </w:r>
          </w:p>
          <w:p w:rsidR="002C3726" w:rsidRPr="00FA071D" w:rsidRDefault="002C3726" w:rsidP="002C3726">
            <w:pPr>
              <w:pStyle w:val="Styltexttabulkacelek"/>
            </w:pPr>
            <w:r w:rsidRPr="00FA071D">
              <w:t>Charakt</w:t>
            </w:r>
            <w:r w:rsidR="003F21D5">
              <w:t>eristika</w:t>
            </w:r>
            <w:r w:rsidRPr="00FA071D">
              <w:t xml:space="preserve"> obyvatelstva a sídel</w:t>
            </w:r>
          </w:p>
          <w:p w:rsidR="002C3726" w:rsidRPr="00FA071D" w:rsidRDefault="002C3726" w:rsidP="002C3726">
            <w:pPr>
              <w:pStyle w:val="Styltexttabulkacelek"/>
            </w:pPr>
            <w:r w:rsidRPr="00FA071D">
              <w:t>Transformační ekonomické procesy</w:t>
            </w:r>
          </w:p>
          <w:p w:rsidR="002C3726" w:rsidRPr="00FA071D" w:rsidRDefault="002C3726" w:rsidP="002C3726">
            <w:pPr>
              <w:pStyle w:val="Styltexttabulkacelek"/>
            </w:pPr>
            <w:r w:rsidRPr="00FA071D">
              <w:lastRenderedPageBreak/>
              <w:t>Struktura hospodářství</w:t>
            </w:r>
          </w:p>
          <w:p w:rsidR="002C3726" w:rsidRPr="00FA071D" w:rsidRDefault="002C3726" w:rsidP="002C3726">
            <w:pPr>
              <w:pStyle w:val="Styltexttabulkacelek"/>
            </w:pPr>
            <w:r w:rsidRPr="00FA071D">
              <w:t>Regiony ČR</w:t>
            </w:r>
          </w:p>
          <w:p w:rsidR="002C3726" w:rsidRPr="00FA071D" w:rsidRDefault="002C3726" w:rsidP="002C3726">
            <w:pPr>
              <w:pStyle w:val="Styltexttabulkacelek"/>
              <w:rPr>
                <w:b/>
              </w:rPr>
            </w:pPr>
            <w:r w:rsidRPr="00FA071D">
              <w:rPr>
                <w:b/>
              </w:rPr>
              <w:t>Interakce mezi přírodou a společností:</w:t>
            </w:r>
          </w:p>
          <w:p w:rsidR="002C3726" w:rsidRPr="00FA071D" w:rsidRDefault="002C3726" w:rsidP="002C3726">
            <w:pPr>
              <w:pStyle w:val="Styltexttabulkacelek"/>
            </w:pPr>
            <w:r w:rsidRPr="00FA071D">
              <w:t>Environmentální geologie</w:t>
            </w:r>
          </w:p>
          <w:p w:rsidR="002C3726" w:rsidRPr="00FA071D" w:rsidRDefault="002C3726" w:rsidP="002C3726">
            <w:pPr>
              <w:pStyle w:val="Styltexttabulkacelek"/>
            </w:pPr>
            <w:r w:rsidRPr="00FA071D">
              <w:t>Rekultivace a revitalizace krajiny</w:t>
            </w:r>
          </w:p>
          <w:p w:rsidR="002C3726" w:rsidRPr="00FA071D" w:rsidRDefault="002C3726" w:rsidP="002C3726">
            <w:pPr>
              <w:pStyle w:val="Styltexttabulkacelek"/>
            </w:pPr>
            <w:r w:rsidRPr="00FA071D">
              <w:t>Dopady těžby a průmyslové činnosti</w:t>
            </w:r>
          </w:p>
          <w:p w:rsidR="002C3726" w:rsidRPr="00FA071D" w:rsidRDefault="002C3726" w:rsidP="002C3726">
            <w:pPr>
              <w:pStyle w:val="Styltexttabulkacelek"/>
            </w:pPr>
            <w:r w:rsidRPr="00FA071D">
              <w:t>Zpracování odpadů</w:t>
            </w:r>
          </w:p>
          <w:p w:rsidR="002C3726" w:rsidRPr="00FA071D" w:rsidRDefault="002C3726" w:rsidP="002C3726">
            <w:pPr>
              <w:pStyle w:val="Styltexttabulkacelek"/>
            </w:pPr>
            <w:r w:rsidRPr="00FA071D">
              <w:t>Ochrana životního prostředí</w:t>
            </w:r>
          </w:p>
        </w:tc>
        <w:tc>
          <w:tcPr>
            <w:tcW w:w="1153" w:type="pct"/>
          </w:tcPr>
          <w:p w:rsidR="002C3726" w:rsidRDefault="00FA071D" w:rsidP="002C3726">
            <w:pPr>
              <w:pStyle w:val="Styltexttabulkacelek"/>
            </w:pPr>
            <w:r>
              <w:lastRenderedPageBreak/>
              <w:t>ENVI:</w:t>
            </w:r>
            <w:r w:rsidR="002C3726">
              <w:t xml:space="preserve"> ochrana přírody a ŽP</w:t>
            </w:r>
          </w:p>
          <w:p w:rsidR="002C3726" w:rsidRPr="00FA071D" w:rsidRDefault="00FA071D" w:rsidP="002C3726">
            <w:pPr>
              <w:pStyle w:val="Styltexttabulkacelek"/>
            </w:pPr>
            <w:r>
              <w:t>- v</w:t>
            </w:r>
            <w:r w:rsidR="002C3726" w:rsidRPr="00FA071D">
              <w:t>zdělávací obor</w:t>
            </w:r>
          </w:p>
          <w:p w:rsidR="002C3726" w:rsidRPr="00FA071D" w:rsidRDefault="002C3726" w:rsidP="002C3726">
            <w:pPr>
              <w:pStyle w:val="Styltexttabulkacelek"/>
            </w:pPr>
            <w:r w:rsidRPr="00FA071D">
              <w:t>Geologie</w:t>
            </w:r>
          </w:p>
          <w:p w:rsidR="002C3726" w:rsidRPr="002E59E1" w:rsidRDefault="00FA071D" w:rsidP="002C3726">
            <w:pPr>
              <w:pStyle w:val="Styltexttabulkacelek"/>
              <w:rPr>
                <w:i/>
              </w:rPr>
            </w:pPr>
            <w:r>
              <w:rPr>
                <w:i/>
              </w:rPr>
              <w:t xml:space="preserve">- </w:t>
            </w:r>
            <w:r w:rsidR="002C3726" w:rsidRPr="00FA071D">
              <w:t>Geografická a geologická exkurze a terénní cvičení</w:t>
            </w:r>
          </w:p>
          <w:p w:rsidR="002C3726" w:rsidRPr="002E59E1" w:rsidRDefault="00FA071D" w:rsidP="002C3726">
            <w:pPr>
              <w:pStyle w:val="Styltexttabulkacelek"/>
              <w:rPr>
                <w:i/>
              </w:rPr>
            </w:pPr>
            <w:r>
              <w:t>GLOB:</w:t>
            </w:r>
            <w:r w:rsidR="002C3726">
              <w:t xml:space="preserve"> mezinárodní vztahy, evropská integrace</w:t>
            </w:r>
          </w:p>
        </w:tc>
      </w:tr>
    </w:tbl>
    <w:p w:rsidR="003F21D5" w:rsidRDefault="003F21D5" w:rsidP="002C3726">
      <w:pPr>
        <w:pStyle w:val="charakteristika"/>
      </w:pPr>
    </w:p>
    <w:p w:rsidR="003F21D5" w:rsidRDefault="003F21D5">
      <w:pPr>
        <w:rPr>
          <w:smallCaps/>
        </w:rPr>
      </w:pPr>
      <w:r>
        <w:br w:type="page"/>
      </w:r>
    </w:p>
    <w:p w:rsidR="002C3726" w:rsidRPr="00F46557" w:rsidRDefault="002C3726" w:rsidP="002C3726">
      <w:pPr>
        <w:pStyle w:val="charakteristika"/>
      </w:pPr>
      <w:r w:rsidRPr="00F46557">
        <w:lastRenderedPageBreak/>
        <w:t>CHARAKTERISTIKA VYUČOVACÍHO PŘEDMĚTU</w:t>
      </w:r>
    </w:p>
    <w:p w:rsidR="002C3726" w:rsidRPr="009368CA" w:rsidRDefault="002C3726" w:rsidP="002C3726">
      <w:pPr>
        <w:pStyle w:val="nadpissvp1"/>
        <w:outlineLvl w:val="1"/>
      </w:pPr>
      <w:bookmarkStart w:id="362" w:name="_Toc239398995"/>
      <w:bookmarkStart w:id="363" w:name="_Toc240453064"/>
      <w:bookmarkStart w:id="364" w:name="_Toc463904444"/>
      <w:r w:rsidRPr="009368CA">
        <w:t>MATEMATIKA</w:t>
      </w:r>
      <w:bookmarkEnd w:id="362"/>
      <w:bookmarkEnd w:id="363"/>
      <w:bookmarkEnd w:id="364"/>
    </w:p>
    <w:p w:rsidR="002C3726" w:rsidRPr="00F46557" w:rsidRDefault="002C3726" w:rsidP="002C3726">
      <w:pPr>
        <w:pStyle w:val="podnadpissvp"/>
      </w:pPr>
      <w:r w:rsidRPr="00F46557">
        <w:t>Obsahové vymezení</w:t>
      </w:r>
    </w:p>
    <w:p w:rsidR="002C3726" w:rsidRDefault="00087332" w:rsidP="002C3726">
      <w:pPr>
        <w:pStyle w:val="textsvp"/>
      </w:pPr>
      <w:r>
        <w:t>Předmět M</w:t>
      </w:r>
      <w:r w:rsidR="002C3726" w:rsidRPr="00901A98">
        <w:t>atemat</w:t>
      </w:r>
      <w:r>
        <w:t>ika zahrnuje vzdělávací oblast M</w:t>
      </w:r>
      <w:r w:rsidR="002C3726" w:rsidRPr="00901A98">
        <w:t xml:space="preserve">atematika a její aplikace dle rámcového </w:t>
      </w:r>
      <w:r w:rsidR="0052722C">
        <w:t xml:space="preserve">vzdělávacího </w:t>
      </w:r>
      <w:r w:rsidR="002C3726" w:rsidRPr="00901A98">
        <w:t>p</w:t>
      </w:r>
      <w:r w:rsidR="0052722C">
        <w:t>rogramu</w:t>
      </w:r>
      <w:r w:rsidR="002C3726" w:rsidRPr="00901A98">
        <w:t xml:space="preserve"> gymnaziálního vzdělávání. Výuka matematiky na gymnáziu rozvíjí a prohlubuje pochopení kvantitativních a prostorových vztahů</w:t>
      </w:r>
      <w:r w:rsidR="002C3726">
        <w:t xml:space="preserve"> </w:t>
      </w:r>
      <w:r w:rsidR="002C3726" w:rsidRPr="00901A98">
        <w:t>reálného světa, utváří kvantitativní gramotnost žáků a schopnost geometrického vhledu.</w:t>
      </w:r>
      <w:r w:rsidR="002C3726">
        <w:t xml:space="preserve"> </w:t>
      </w:r>
      <w:r w:rsidR="002C3726" w:rsidRPr="00901A98">
        <w:t>Při výuce je kladen důraz především na rozvoj abstraktního a analytického myšlení,</w:t>
      </w:r>
      <w:r w:rsidR="002C3726">
        <w:t xml:space="preserve"> v geometrii navíc na rozvoj geometrického vidění a prostorové představivosti. Žáci jsou vedeni ke zdůvodňování matematických postupů a obhajobě vlastního postupu s použitím správné terminologie a symbolického jazyka. Naučí se přitom chápat vzájemné vztahy a vazby mezi okruhy učiva a následně aplikovat matematické poznatky v dalších vzdělávacích oblastech. </w:t>
      </w:r>
    </w:p>
    <w:p w:rsidR="002C3726" w:rsidRPr="00FF2AD5" w:rsidRDefault="002C3726" w:rsidP="002C3726">
      <w:pPr>
        <w:pStyle w:val="textsvp"/>
      </w:pPr>
      <w:r w:rsidRPr="00FF2AD5">
        <w:t>Do vzdělávacího obsahu je zařazeno průřezové téma Osobnostní a sociální výchova.</w:t>
      </w:r>
    </w:p>
    <w:p w:rsidR="002C3726" w:rsidRPr="00F46557" w:rsidRDefault="002C3726" w:rsidP="002C3726">
      <w:pPr>
        <w:pStyle w:val="podnadpissvp"/>
      </w:pPr>
      <w:r w:rsidRPr="00F46557">
        <w:t>Časové a organizační vymezení</w:t>
      </w:r>
    </w:p>
    <w:p w:rsidR="002C3726" w:rsidRDefault="002C3726" w:rsidP="002C3726">
      <w:pPr>
        <w:pStyle w:val="textsvp"/>
      </w:pPr>
      <w:r w:rsidRPr="00F46557">
        <w:t xml:space="preserve">Vyučovací předmět matematika na </w:t>
      </w:r>
      <w:r>
        <w:t>vyšším stupni osmiletého gymnázia a na</w:t>
      </w:r>
      <w:r w:rsidRPr="00F46557">
        <w:t xml:space="preserve"> gymnáziu </w:t>
      </w:r>
      <w:r>
        <w:t xml:space="preserve">čtyřletém </w:t>
      </w:r>
      <w:r w:rsidRPr="00F46557">
        <w:t xml:space="preserve">navazuje svým vzdělávacím obsahem na předmět matematika na </w:t>
      </w:r>
      <w:r>
        <w:t>nižším stupni osmiletého gymnázia, resp. na druhém stupni ZŠ</w:t>
      </w:r>
      <w:r w:rsidRPr="00F46557">
        <w:t xml:space="preserve">. </w:t>
      </w:r>
      <w:r>
        <w:t>Předmět je v předmaturitním a maturitním ročníku doplněn volitelnými předměty Seminář z matematiky a Cvičení z matematiky.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6"/>
        <w:gridCol w:w="1276"/>
      </w:tblGrid>
      <w:tr w:rsidR="002C3726" w:rsidTr="0052722C">
        <w:tc>
          <w:tcPr>
            <w:tcW w:w="1526" w:type="dxa"/>
            <w:tcBorders>
              <w:top w:val="single" w:sz="4" w:space="0" w:color="auto"/>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Kvinta</w:t>
            </w:r>
            <w:r w:rsidR="0052722C">
              <w:rPr>
                <w:i/>
                <w:sz w:val="22"/>
                <w:szCs w:val="22"/>
              </w:rPr>
              <w:t>, 1.G</w:t>
            </w:r>
            <w:r w:rsidRPr="002E59E1">
              <w:rPr>
                <w:i/>
                <w:sz w:val="22"/>
                <w:szCs w:val="22"/>
              </w:rPr>
              <w:t xml:space="preserve"> </w:t>
            </w:r>
          </w:p>
        </w:tc>
        <w:tc>
          <w:tcPr>
            <w:tcW w:w="1276" w:type="dxa"/>
            <w:noWrap/>
            <w:vAlign w:val="center"/>
          </w:tcPr>
          <w:p w:rsidR="002C3726" w:rsidRPr="002E59E1" w:rsidRDefault="002C3726" w:rsidP="002C3726">
            <w:pPr>
              <w:pStyle w:val="texttabulka"/>
              <w:rPr>
                <w:sz w:val="22"/>
              </w:rPr>
            </w:pPr>
            <w:r w:rsidRPr="002E59E1">
              <w:rPr>
                <w:sz w:val="22"/>
              </w:rPr>
              <w:t xml:space="preserve">4 hodiny             </w:t>
            </w:r>
          </w:p>
        </w:tc>
      </w:tr>
      <w:tr w:rsidR="002C3726" w:rsidTr="0052722C">
        <w:tc>
          <w:tcPr>
            <w:tcW w:w="1526"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Sexta</w:t>
            </w:r>
            <w:r w:rsidR="0052722C">
              <w:rPr>
                <w:i/>
                <w:sz w:val="22"/>
                <w:szCs w:val="22"/>
              </w:rPr>
              <w:t>, 2.G</w:t>
            </w:r>
          </w:p>
        </w:tc>
        <w:tc>
          <w:tcPr>
            <w:tcW w:w="1276" w:type="dxa"/>
            <w:noWrap/>
            <w:vAlign w:val="center"/>
          </w:tcPr>
          <w:p w:rsidR="002C3726" w:rsidRPr="002E59E1" w:rsidRDefault="002C3726" w:rsidP="002C3726">
            <w:pPr>
              <w:pStyle w:val="texttabulka"/>
              <w:rPr>
                <w:sz w:val="22"/>
              </w:rPr>
            </w:pPr>
            <w:r w:rsidRPr="002E59E1">
              <w:rPr>
                <w:sz w:val="22"/>
              </w:rPr>
              <w:t>3 hodiny</w:t>
            </w:r>
          </w:p>
        </w:tc>
      </w:tr>
      <w:tr w:rsidR="002C3726" w:rsidTr="0052722C">
        <w:tc>
          <w:tcPr>
            <w:tcW w:w="1526"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Septima</w:t>
            </w:r>
            <w:r w:rsidR="0052722C">
              <w:rPr>
                <w:i/>
                <w:sz w:val="22"/>
                <w:szCs w:val="22"/>
              </w:rPr>
              <w:t>, 3.G</w:t>
            </w:r>
          </w:p>
        </w:tc>
        <w:tc>
          <w:tcPr>
            <w:tcW w:w="1276" w:type="dxa"/>
            <w:noWrap/>
            <w:vAlign w:val="center"/>
          </w:tcPr>
          <w:p w:rsidR="002C3726" w:rsidRPr="002E59E1" w:rsidRDefault="002C3726" w:rsidP="002C3726">
            <w:pPr>
              <w:pStyle w:val="texttabulka"/>
              <w:rPr>
                <w:sz w:val="22"/>
              </w:rPr>
            </w:pPr>
            <w:r w:rsidRPr="002E59E1">
              <w:rPr>
                <w:sz w:val="22"/>
              </w:rPr>
              <w:t>3 hodiny</w:t>
            </w:r>
          </w:p>
        </w:tc>
      </w:tr>
      <w:tr w:rsidR="002C3726" w:rsidTr="0052722C">
        <w:tc>
          <w:tcPr>
            <w:tcW w:w="1526" w:type="dxa"/>
            <w:tcBorders>
              <w:left w:val="nil"/>
              <w:bottom w:val="single" w:sz="4" w:space="0" w:color="auto"/>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Oktáva</w:t>
            </w:r>
            <w:r w:rsidR="0052722C">
              <w:rPr>
                <w:i/>
                <w:sz w:val="22"/>
                <w:szCs w:val="22"/>
              </w:rPr>
              <w:t>, 4.G</w:t>
            </w:r>
          </w:p>
        </w:tc>
        <w:tc>
          <w:tcPr>
            <w:tcW w:w="1276" w:type="dxa"/>
            <w:noWrap/>
            <w:vAlign w:val="center"/>
          </w:tcPr>
          <w:p w:rsidR="002C3726" w:rsidRPr="002E59E1" w:rsidRDefault="002C3726" w:rsidP="002C3726">
            <w:pPr>
              <w:pStyle w:val="texttabulka"/>
              <w:rPr>
                <w:sz w:val="22"/>
              </w:rPr>
            </w:pPr>
            <w:r w:rsidRPr="002E59E1">
              <w:rPr>
                <w:sz w:val="22"/>
              </w:rPr>
              <w:t>4 hodiny</w:t>
            </w:r>
          </w:p>
        </w:tc>
      </w:tr>
    </w:tbl>
    <w:p w:rsidR="002C3726" w:rsidRDefault="002C3726" w:rsidP="002C3726">
      <w:pPr>
        <w:pStyle w:val="podnadpissvp"/>
      </w:pPr>
      <w:r w:rsidRPr="00886124">
        <w:t>Výchovné a vzdělávací strategie</w:t>
      </w:r>
    </w:p>
    <w:p w:rsidR="002C3726" w:rsidRPr="00886124" w:rsidRDefault="002C3726" w:rsidP="002C3726">
      <w:pPr>
        <w:pStyle w:val="kompetecenadpis"/>
      </w:pPr>
      <w:r w:rsidRPr="00886124">
        <w:t xml:space="preserve">Kompetence k učení – </w:t>
      </w:r>
      <w:r>
        <w:t>učitel</w:t>
      </w:r>
      <w:r w:rsidR="00087332">
        <w:t>:</w:t>
      </w:r>
    </w:p>
    <w:p w:rsidR="002C3726" w:rsidRDefault="002C3726" w:rsidP="002C3726">
      <w:pPr>
        <w:pStyle w:val="odrazkysvp"/>
      </w:pPr>
      <w:r w:rsidRPr="007C352E">
        <w:t>uspořádá učivo v čase, respektuje ná</w:t>
      </w:r>
      <w:r w:rsidR="00087332">
        <w:t>vaznosti a vztahy uvnitř učiva</w:t>
      </w:r>
    </w:p>
    <w:p w:rsidR="002C3726" w:rsidRPr="007C352E" w:rsidRDefault="002C3726" w:rsidP="002C3726">
      <w:pPr>
        <w:pStyle w:val="odrazkysvp"/>
      </w:pPr>
      <w:r>
        <w:t>vytváří</w:t>
      </w:r>
      <w:r w:rsidRPr="007C352E">
        <w:t xml:space="preserve"> </w:t>
      </w:r>
      <w:r>
        <w:t>prostor</w:t>
      </w:r>
      <w:r w:rsidRPr="007C352E">
        <w:t xml:space="preserve"> k samostatné práci s matematickými informacemi</w:t>
      </w:r>
    </w:p>
    <w:p w:rsidR="002C3726" w:rsidRDefault="002C3726" w:rsidP="002C3726">
      <w:pPr>
        <w:pStyle w:val="odrazkysvp"/>
      </w:pPr>
      <w:r w:rsidRPr="007C352E">
        <w:t>podporuje nadané žáky v účasti v matematických soutěžích a ve vzdělávacích aktivitách mimo vyučování (korespondenční semináře, přednášky apod.)</w:t>
      </w:r>
    </w:p>
    <w:p w:rsidR="002C3726" w:rsidRPr="009368CA" w:rsidRDefault="002C3726" w:rsidP="002C3726">
      <w:pPr>
        <w:pStyle w:val="kompetecenadpis"/>
      </w:pPr>
      <w:r w:rsidRPr="009368CA">
        <w:t>Kompetence k řešení problémů – učitel</w:t>
      </w:r>
      <w:r w:rsidR="00087332">
        <w:t>:</w:t>
      </w:r>
    </w:p>
    <w:p w:rsidR="002C3726" w:rsidRDefault="002C3726" w:rsidP="002C3726">
      <w:pPr>
        <w:pStyle w:val="odrazkysvp"/>
      </w:pPr>
      <w:r>
        <w:t xml:space="preserve">klade důraz na aplikace, </w:t>
      </w:r>
      <w:r w:rsidR="00087332">
        <w:t>deduktivní a induktivní postupy</w:t>
      </w:r>
    </w:p>
    <w:p w:rsidR="002C3726" w:rsidRDefault="002C3726" w:rsidP="002C3726">
      <w:pPr>
        <w:pStyle w:val="odrazkysvp"/>
      </w:pPr>
      <w:r>
        <w:t>vede žáky k propojení mechanicky</w:t>
      </w:r>
      <w:r w:rsidR="00F637B6">
        <w:t xml:space="preserve"> zvládnutých poznatků </w:t>
      </w:r>
      <w:r>
        <w:t xml:space="preserve">s postupy pro </w:t>
      </w:r>
      <w:r w:rsidR="00087332">
        <w:t>objevování nových cest</w:t>
      </w:r>
    </w:p>
    <w:p w:rsidR="002C3726" w:rsidRDefault="002C3726" w:rsidP="002C3726">
      <w:pPr>
        <w:pStyle w:val="odrazkysvp"/>
      </w:pPr>
      <w:r>
        <w:t>zadává současně i obtížnější úlohy, žáci si volí podle svýc</w:t>
      </w:r>
      <w:r w:rsidR="00087332">
        <w:t>h schopností</w:t>
      </w:r>
    </w:p>
    <w:p w:rsidR="002C3726" w:rsidRDefault="002C3726" w:rsidP="002C3726">
      <w:pPr>
        <w:pStyle w:val="odrazkysvp"/>
      </w:pPr>
      <w:r w:rsidRPr="007C352E">
        <w:t>poskytuje žákům pomoc a zpětnou vazbu při hledání formulace problému a jeho řešení</w:t>
      </w:r>
    </w:p>
    <w:p w:rsidR="002C3726" w:rsidRPr="00310DBE" w:rsidRDefault="002C3726" w:rsidP="002C3726">
      <w:pPr>
        <w:pStyle w:val="odrazkysvp"/>
      </w:pPr>
      <w:r>
        <w:t>upozorňuje na chyby, kterých se žáci mohou dopustit, a ukazu</w:t>
      </w:r>
      <w:r w:rsidR="00087332">
        <w:t>je jim metody jejich odstranění</w:t>
      </w:r>
    </w:p>
    <w:p w:rsidR="002C3726" w:rsidRPr="009368CA" w:rsidRDefault="002C3726" w:rsidP="002C3726">
      <w:pPr>
        <w:pStyle w:val="kompetecenadpis"/>
      </w:pPr>
      <w:r w:rsidRPr="009368CA">
        <w:t>Kompetence komunikativní – učitel</w:t>
      </w:r>
      <w:r w:rsidR="00087332">
        <w:t>:</w:t>
      </w:r>
    </w:p>
    <w:p w:rsidR="002C3726" w:rsidRDefault="002C3726" w:rsidP="002C3726">
      <w:pPr>
        <w:pStyle w:val="odrazkysvp"/>
      </w:pPr>
      <w:r w:rsidRPr="007C352E">
        <w:t>vyjadřuje se v hodinách kultivovaně, přesně a srozumitelně a totéž vyžaduje od žáků</w:t>
      </w:r>
    </w:p>
    <w:p w:rsidR="002C3726" w:rsidRDefault="002C3726" w:rsidP="002C3726">
      <w:pPr>
        <w:pStyle w:val="odrazkysvp"/>
      </w:pPr>
      <w:r>
        <w:t>klade důraz na přesné formulace a</w:t>
      </w:r>
      <w:r w:rsidR="00087332">
        <w:t xml:space="preserve"> logickou strukturu argumentací</w:t>
      </w:r>
    </w:p>
    <w:p w:rsidR="002C3726" w:rsidRPr="00213300" w:rsidRDefault="002C3726" w:rsidP="002C3726">
      <w:pPr>
        <w:pStyle w:val="odrazkysvp"/>
        <w:rPr>
          <w:rFonts w:eastAsia="Calibri"/>
          <w:bCs/>
          <w:i/>
          <w:color w:val="231F20"/>
          <w:lang w:eastAsia="en-US"/>
        </w:rPr>
      </w:pPr>
      <w:r w:rsidRPr="007C352E">
        <w:t>vede žáky k užívání symbolického jazyka matematiky</w:t>
      </w:r>
    </w:p>
    <w:p w:rsidR="002C3726" w:rsidRPr="009368CA" w:rsidRDefault="002C3726" w:rsidP="002C3726">
      <w:pPr>
        <w:pStyle w:val="kompetecenadpis"/>
      </w:pPr>
      <w:r w:rsidRPr="009368CA">
        <w:t>Kompetence sociální a personální – učitel</w:t>
      </w:r>
      <w:r w:rsidR="00087332">
        <w:t>:</w:t>
      </w:r>
    </w:p>
    <w:p w:rsidR="002C3726" w:rsidRDefault="002C3726" w:rsidP="002C3726">
      <w:pPr>
        <w:pStyle w:val="odrazkysvp"/>
      </w:pPr>
      <w:r>
        <w:t>vede diskusi při řešení úlohy a dbá na re</w:t>
      </w:r>
      <w:r w:rsidR="00087332">
        <w:t>spektování i nesprávných názorů</w:t>
      </w:r>
    </w:p>
    <w:p w:rsidR="002C3726" w:rsidRDefault="002C3726" w:rsidP="002C3726">
      <w:pPr>
        <w:pStyle w:val="odrazkysvp"/>
      </w:pPr>
      <w:r>
        <w:t>oceňuje žáky, kteří se dovedou</w:t>
      </w:r>
      <w:r w:rsidR="00087332">
        <w:t xml:space="preserve"> zeptat na nejasnost či problém</w:t>
      </w:r>
    </w:p>
    <w:p w:rsidR="002C3726" w:rsidRDefault="002C3726" w:rsidP="002C3726">
      <w:pPr>
        <w:pStyle w:val="odrazkysvp"/>
      </w:pPr>
      <w:r>
        <w:t>volí přiměřeně nároč</w:t>
      </w:r>
      <w:r w:rsidR="00087332">
        <w:t>né úlohy pro různé skupiny žáků</w:t>
      </w:r>
    </w:p>
    <w:p w:rsidR="002C3726" w:rsidRPr="00310DBE" w:rsidRDefault="002C3726" w:rsidP="002C3726">
      <w:pPr>
        <w:pStyle w:val="odrazkysvp"/>
      </w:pPr>
      <w:r>
        <w:t>podporuje vhodnou vzáje</w:t>
      </w:r>
      <w:r w:rsidR="00087332">
        <w:t>mnou pomoc při řešení úloh</w:t>
      </w:r>
    </w:p>
    <w:p w:rsidR="002C3726" w:rsidRPr="009368CA" w:rsidRDefault="002C3726" w:rsidP="002C3726">
      <w:pPr>
        <w:pStyle w:val="kompetecenadpis"/>
      </w:pPr>
      <w:r w:rsidRPr="009368CA">
        <w:t>Kompetence občanská – učitel</w:t>
      </w:r>
      <w:r w:rsidR="00087332">
        <w:t>:</w:t>
      </w:r>
    </w:p>
    <w:p w:rsidR="002C3726" w:rsidRPr="00310DBE" w:rsidRDefault="002C3726" w:rsidP="002C3726">
      <w:pPr>
        <w:pStyle w:val="odrazkysvp"/>
      </w:pPr>
      <w:r w:rsidRPr="007C352E">
        <w:t>podporuje zodpovědný vztah k plnění povinností, ke studiu</w:t>
      </w:r>
    </w:p>
    <w:p w:rsidR="002C3726" w:rsidRDefault="002C3726" w:rsidP="002C3726">
      <w:pPr>
        <w:pStyle w:val="odrazkysvp"/>
      </w:pPr>
      <w:r w:rsidRPr="007C352E">
        <w:t>vede žáky k toleranci, ale také ke kritickému hodnocení názorů jiných</w:t>
      </w:r>
    </w:p>
    <w:p w:rsidR="00700C2D" w:rsidRPr="007C352E" w:rsidRDefault="00700C2D" w:rsidP="00700C2D">
      <w:pPr>
        <w:pStyle w:val="odrazkysvp"/>
        <w:numPr>
          <w:ilvl w:val="0"/>
          <w:numId w:val="0"/>
        </w:numPr>
        <w:ind w:left="284" w:hanging="284"/>
      </w:pPr>
    </w:p>
    <w:p w:rsidR="002C3726" w:rsidRPr="009368CA" w:rsidRDefault="002C3726" w:rsidP="002C3726">
      <w:pPr>
        <w:pStyle w:val="kompetecenadpis"/>
      </w:pPr>
      <w:r w:rsidRPr="009368CA">
        <w:lastRenderedPageBreak/>
        <w:t>Kompetence k podnikavosti – učitel</w:t>
      </w:r>
      <w:r w:rsidR="00087332">
        <w:t>:</w:t>
      </w:r>
    </w:p>
    <w:p w:rsidR="002C3726" w:rsidRDefault="002C3726" w:rsidP="002C3726">
      <w:pPr>
        <w:pStyle w:val="odrazkysvp"/>
      </w:pPr>
      <w:r>
        <w:t xml:space="preserve">umožňuje žákům </w:t>
      </w:r>
      <w:r w:rsidRPr="00310DBE">
        <w:t>rozvíj</w:t>
      </w:r>
      <w:r>
        <w:t>et</w:t>
      </w:r>
      <w:r w:rsidRPr="00310DBE">
        <w:t xml:space="preserve"> s</w:t>
      </w:r>
      <w:r w:rsidR="00087332">
        <w:t>vůj osobní i odborný potenciál</w:t>
      </w:r>
    </w:p>
    <w:p w:rsidR="00531073" w:rsidRDefault="002C3726" w:rsidP="00531073">
      <w:pPr>
        <w:pStyle w:val="odrazkysvp"/>
      </w:pPr>
      <w:r>
        <w:t xml:space="preserve">dává prostor k </w:t>
      </w:r>
      <w:r w:rsidRPr="00310DBE">
        <w:t>uplat</w:t>
      </w:r>
      <w:r>
        <w:t>nění</w:t>
      </w:r>
      <w:r w:rsidRPr="00310DBE">
        <w:t xml:space="preserve"> vlastní iniciativ</w:t>
      </w:r>
      <w:r>
        <w:t>y</w:t>
      </w:r>
      <w:r w:rsidRPr="00310DBE">
        <w:t xml:space="preserve"> a tvořivost</w:t>
      </w:r>
      <w:r w:rsidR="00087332">
        <w:t>i</w:t>
      </w:r>
    </w:p>
    <w:p w:rsidR="008775EC" w:rsidRDefault="008775EC" w:rsidP="008775EC">
      <w:pPr>
        <w:pStyle w:val="odrazkysvp"/>
        <w:numPr>
          <w:ilvl w:val="0"/>
          <w:numId w:val="0"/>
        </w:numPr>
      </w:pPr>
      <w:r>
        <w:br w:type="page"/>
      </w:r>
    </w:p>
    <w:tbl>
      <w:tblPr>
        <w:tblW w:w="498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11"/>
        <w:gridCol w:w="2511"/>
        <w:gridCol w:w="2512"/>
        <w:gridCol w:w="2512"/>
      </w:tblGrid>
      <w:tr w:rsidR="00531073" w:rsidRPr="002E59E1">
        <w:tc>
          <w:tcPr>
            <w:tcW w:w="5000" w:type="pct"/>
            <w:gridSpan w:val="4"/>
          </w:tcPr>
          <w:p w:rsidR="00F637B6" w:rsidRPr="00F637B6" w:rsidRDefault="00531073" w:rsidP="008775EC">
            <w:pPr>
              <w:jc w:val="center"/>
              <w:rPr>
                <w:b/>
              </w:rPr>
            </w:pPr>
            <w:r w:rsidRPr="002E59E1">
              <w:rPr>
                <w:b/>
              </w:rPr>
              <w:lastRenderedPageBreak/>
              <w:t>Matematika</w:t>
            </w:r>
          </w:p>
        </w:tc>
      </w:tr>
      <w:tr w:rsidR="00531073" w:rsidRPr="002E59E1">
        <w:tc>
          <w:tcPr>
            <w:tcW w:w="1250" w:type="pct"/>
          </w:tcPr>
          <w:p w:rsidR="00531073" w:rsidRPr="002E59E1" w:rsidRDefault="00531073" w:rsidP="008775EC">
            <w:pPr>
              <w:jc w:val="both"/>
              <w:rPr>
                <w:b/>
                <w:bCs/>
                <w:sz w:val="22"/>
                <w:szCs w:val="22"/>
              </w:rPr>
            </w:pPr>
            <w:r w:rsidRPr="002E59E1">
              <w:rPr>
                <w:b/>
                <w:bCs/>
                <w:sz w:val="22"/>
                <w:szCs w:val="22"/>
              </w:rPr>
              <w:t>Ročník:</w:t>
            </w:r>
          </w:p>
        </w:tc>
        <w:tc>
          <w:tcPr>
            <w:tcW w:w="3750" w:type="pct"/>
            <w:gridSpan w:val="3"/>
          </w:tcPr>
          <w:p w:rsidR="00531073" w:rsidRPr="002E59E1" w:rsidRDefault="00531073" w:rsidP="008775EC">
            <w:pPr>
              <w:rPr>
                <w:b/>
                <w:bCs/>
                <w:sz w:val="22"/>
                <w:szCs w:val="22"/>
              </w:rPr>
            </w:pPr>
            <w:r w:rsidRPr="002E59E1">
              <w:rPr>
                <w:b/>
                <w:bCs/>
                <w:sz w:val="22"/>
                <w:szCs w:val="22"/>
              </w:rPr>
              <w:t>Kvinta + 1.G</w:t>
            </w:r>
          </w:p>
        </w:tc>
      </w:tr>
      <w:tr w:rsidR="00531073" w:rsidRPr="002E59E1">
        <w:tc>
          <w:tcPr>
            <w:tcW w:w="1250" w:type="pct"/>
          </w:tcPr>
          <w:p w:rsidR="00531073" w:rsidRPr="002E59E1" w:rsidRDefault="00531073" w:rsidP="008775EC">
            <w:pPr>
              <w:tabs>
                <w:tab w:val="left" w:pos="851"/>
              </w:tabs>
              <w:rPr>
                <w:b/>
                <w:bCs/>
                <w:sz w:val="22"/>
                <w:szCs w:val="22"/>
              </w:rPr>
            </w:pPr>
            <w:r w:rsidRPr="002E59E1">
              <w:rPr>
                <w:b/>
                <w:bCs/>
                <w:sz w:val="22"/>
                <w:szCs w:val="22"/>
              </w:rPr>
              <w:t>výstupy RVP GV – žák:</w:t>
            </w:r>
          </w:p>
        </w:tc>
        <w:tc>
          <w:tcPr>
            <w:tcW w:w="1250" w:type="pct"/>
          </w:tcPr>
          <w:p w:rsidR="00531073" w:rsidRPr="002E59E1" w:rsidRDefault="00531073" w:rsidP="008775EC">
            <w:pPr>
              <w:tabs>
                <w:tab w:val="left" w:pos="851"/>
              </w:tabs>
              <w:rPr>
                <w:b/>
                <w:bCs/>
                <w:sz w:val="22"/>
                <w:szCs w:val="22"/>
              </w:rPr>
            </w:pPr>
            <w:r w:rsidRPr="002E59E1">
              <w:rPr>
                <w:b/>
                <w:bCs/>
                <w:sz w:val="22"/>
                <w:szCs w:val="22"/>
              </w:rPr>
              <w:t>výstupy ŠVP – žák:</w:t>
            </w:r>
          </w:p>
        </w:tc>
        <w:tc>
          <w:tcPr>
            <w:tcW w:w="1250" w:type="pct"/>
          </w:tcPr>
          <w:p w:rsidR="00531073" w:rsidRPr="002E59E1" w:rsidRDefault="00531073" w:rsidP="008775EC">
            <w:pPr>
              <w:tabs>
                <w:tab w:val="left" w:pos="851"/>
              </w:tabs>
              <w:rPr>
                <w:b/>
                <w:bCs/>
                <w:sz w:val="22"/>
                <w:szCs w:val="22"/>
              </w:rPr>
            </w:pPr>
            <w:r w:rsidRPr="002E59E1">
              <w:rPr>
                <w:b/>
                <w:bCs/>
                <w:sz w:val="22"/>
                <w:szCs w:val="22"/>
              </w:rPr>
              <w:t>Učivo:</w:t>
            </w:r>
          </w:p>
        </w:tc>
        <w:tc>
          <w:tcPr>
            <w:tcW w:w="1250" w:type="pct"/>
          </w:tcPr>
          <w:p w:rsidR="00531073" w:rsidRPr="002E59E1" w:rsidRDefault="00531073" w:rsidP="008775EC">
            <w:pPr>
              <w:tabs>
                <w:tab w:val="left" w:pos="851"/>
              </w:tabs>
              <w:rPr>
                <w:b/>
                <w:bCs/>
              </w:rPr>
            </w:pPr>
            <w:r w:rsidRPr="002E59E1">
              <w:rPr>
                <w:b/>
                <w:bCs/>
              </w:rPr>
              <w:t>Poznámky</w:t>
            </w:r>
          </w:p>
          <w:p w:rsidR="00531073" w:rsidRPr="002E59E1" w:rsidRDefault="00531073" w:rsidP="008775EC">
            <w:pPr>
              <w:tabs>
                <w:tab w:val="left" w:pos="851"/>
              </w:tabs>
              <w:rPr>
                <w:b/>
                <w:bCs/>
              </w:rPr>
            </w:pPr>
            <w:r w:rsidRPr="002E59E1">
              <w:rPr>
                <w:b/>
                <w:bCs/>
                <w:sz w:val="16"/>
                <w:szCs w:val="16"/>
              </w:rPr>
              <w:t>(mezipředmětové vztahy, PT, metody…)</w:t>
            </w:r>
          </w:p>
        </w:tc>
      </w:tr>
      <w:tr w:rsidR="00CF6904" w:rsidRPr="002E59E1" w:rsidTr="00B848C3">
        <w:trPr>
          <w:trHeight w:val="3033"/>
        </w:trPr>
        <w:tc>
          <w:tcPr>
            <w:tcW w:w="1250" w:type="pct"/>
          </w:tcPr>
          <w:p w:rsidR="00CF6904" w:rsidRDefault="00CF6904" w:rsidP="008775EC">
            <w:pPr>
              <w:pStyle w:val="Styltexttabulkacelek"/>
            </w:pPr>
            <w:r>
              <w:t xml:space="preserve">- </w:t>
            </w:r>
            <w:r w:rsidRPr="00136DD6">
              <w:t>upravuje efektivně výrazy s proměnnými, určuje definiční obor výrazu</w:t>
            </w:r>
          </w:p>
          <w:p w:rsidR="00CF6904" w:rsidRPr="00136DD6" w:rsidRDefault="00CF6904" w:rsidP="008775EC">
            <w:pPr>
              <w:pStyle w:val="Styltexttabulkacelek"/>
            </w:pPr>
            <w:r>
              <w:t xml:space="preserve">- </w:t>
            </w:r>
            <w:r w:rsidRPr="00136DD6">
              <w:t>rozkládá mnohočleny na součin vytýkáním a užitím vzorců</w:t>
            </w:r>
            <w:r>
              <w:t xml:space="preserve"> včetně aplikace</w:t>
            </w:r>
            <w:r w:rsidRPr="00136DD6">
              <w:t xml:space="preserve"> </w:t>
            </w:r>
          </w:p>
          <w:p w:rsidR="00CF6904" w:rsidRDefault="00CF6904" w:rsidP="008775EC">
            <w:pPr>
              <w:pStyle w:val="Styltexttabulkacelek"/>
            </w:pPr>
            <w:r>
              <w:t xml:space="preserve">- </w:t>
            </w:r>
            <w:r w:rsidRPr="00136DD6">
              <w:t>odhaduje výsledky numerických výpočtů a efektivně je provádí</w:t>
            </w:r>
            <w:r>
              <w:t>,</w:t>
            </w:r>
          </w:p>
          <w:p w:rsidR="00CF6904" w:rsidRDefault="00CF6904" w:rsidP="008775EC">
            <w:pPr>
              <w:pStyle w:val="Styltexttabulkacelek"/>
            </w:pPr>
            <w:r>
              <w:t>účelně používá kalkulátor</w:t>
            </w:r>
          </w:p>
          <w:p w:rsidR="00CF6904" w:rsidRPr="00B848C3" w:rsidRDefault="00CF6904" w:rsidP="00B848C3">
            <w:pPr>
              <w:pStyle w:val="Styltexttabulkacelek"/>
            </w:pPr>
            <w:r>
              <w:t>- užívá vlastnosti dělitelnosti přirozených čísel</w:t>
            </w:r>
            <w:r w:rsidRPr="00136DD6">
              <w:t xml:space="preserve"> </w:t>
            </w:r>
          </w:p>
        </w:tc>
        <w:tc>
          <w:tcPr>
            <w:tcW w:w="1250" w:type="pct"/>
          </w:tcPr>
          <w:p w:rsidR="00CF6904" w:rsidRDefault="00CF6904" w:rsidP="008775EC">
            <w:pPr>
              <w:pStyle w:val="Styltexttabulkacelek"/>
            </w:pPr>
            <w:r>
              <w:t xml:space="preserve">- </w:t>
            </w:r>
            <w:r w:rsidRPr="00136DD6">
              <w:t>zapisuje výrazy s</w:t>
            </w:r>
            <w:r>
              <w:t> </w:t>
            </w:r>
            <w:r w:rsidRPr="00136DD6">
              <w:t>proměnnými</w:t>
            </w:r>
            <w:r>
              <w:t>,</w:t>
            </w:r>
            <w:r w:rsidRPr="00136DD6">
              <w:t xml:space="preserve"> zná zpaměti vzorce A</w:t>
            </w:r>
            <w:r w:rsidRPr="002E59E1">
              <w:rPr>
                <w:vertAlign w:val="superscript"/>
              </w:rPr>
              <w:t>3</w:t>
            </w:r>
            <w:r w:rsidRPr="00136DD6">
              <w:t>±B</w:t>
            </w:r>
            <w:r w:rsidRPr="002E59E1">
              <w:rPr>
                <w:vertAlign w:val="superscript"/>
              </w:rPr>
              <w:t>3</w:t>
            </w:r>
            <w:r w:rsidRPr="00136DD6">
              <w:t>, (A±B)</w:t>
            </w:r>
            <w:r w:rsidRPr="002E59E1">
              <w:rPr>
                <w:vertAlign w:val="superscript"/>
              </w:rPr>
              <w:t>3</w:t>
            </w:r>
            <w:r w:rsidRPr="00136DD6">
              <w:t xml:space="preserve"> a umí dokázat jejich správnost</w:t>
            </w:r>
            <w:r>
              <w:t>,</w:t>
            </w:r>
          </w:p>
          <w:p w:rsidR="00CF6904" w:rsidRPr="00136DD6" w:rsidRDefault="00CF6904" w:rsidP="008775EC">
            <w:pPr>
              <w:pStyle w:val="Styltexttabulkacelek"/>
            </w:pPr>
            <w:r w:rsidRPr="00136DD6">
              <w:t>vyjadřuje neznámou ze vzorce</w:t>
            </w:r>
          </w:p>
          <w:p w:rsidR="00CF6904" w:rsidRPr="00136DD6" w:rsidRDefault="00CF6904" w:rsidP="00CA286A">
            <w:pPr>
              <w:pStyle w:val="Styltexttabulkacelek"/>
            </w:pPr>
            <w:r w:rsidRPr="00136DD6">
              <w:t xml:space="preserve"> </w:t>
            </w:r>
          </w:p>
        </w:tc>
        <w:tc>
          <w:tcPr>
            <w:tcW w:w="1250" w:type="pct"/>
          </w:tcPr>
          <w:p w:rsidR="00CF6904" w:rsidRPr="00CA286A" w:rsidRDefault="00CF6904" w:rsidP="008775EC">
            <w:pPr>
              <w:pStyle w:val="Styltexttabulkacelek"/>
              <w:rPr>
                <w:b/>
                <w:bCs/>
              </w:rPr>
            </w:pPr>
            <w:r>
              <w:rPr>
                <w:b/>
                <w:bCs/>
              </w:rPr>
              <w:t>Výrazy</w:t>
            </w:r>
          </w:p>
          <w:p w:rsidR="00CF6904" w:rsidRPr="00531073" w:rsidRDefault="00CF6904" w:rsidP="00CA286A">
            <w:pPr>
              <w:pStyle w:val="Styltexttabulkacelek"/>
            </w:pPr>
            <w:r>
              <w:rPr>
                <w:bCs/>
              </w:rPr>
              <w:t>-</w:t>
            </w:r>
            <w:r w:rsidRPr="00531073">
              <w:t xml:space="preserve"> </w:t>
            </w:r>
            <w:r>
              <w:t xml:space="preserve"> </w:t>
            </w:r>
            <w:r w:rsidRPr="00531073">
              <w:t>mnohočleny</w:t>
            </w:r>
            <w:r>
              <w:t xml:space="preserve"> (</w:t>
            </w:r>
            <w:r w:rsidRPr="00531073">
              <w:t>dělení mnohočlenu mnohočlenem</w:t>
            </w:r>
            <w:r>
              <w:t>, rozklady na součin)</w:t>
            </w:r>
          </w:p>
          <w:p w:rsidR="00CF6904" w:rsidRPr="00531073" w:rsidRDefault="00CF6904" w:rsidP="008775EC">
            <w:pPr>
              <w:pStyle w:val="Styltexttabulkacelek"/>
            </w:pPr>
            <w:r>
              <w:t>- lomené výrazy</w:t>
            </w:r>
          </w:p>
          <w:p w:rsidR="00CF6904" w:rsidRPr="00531073" w:rsidRDefault="00CF6904" w:rsidP="00B848C3">
            <w:pPr>
              <w:pStyle w:val="Styltexttabulkacelek"/>
            </w:pPr>
          </w:p>
        </w:tc>
        <w:tc>
          <w:tcPr>
            <w:tcW w:w="1250" w:type="pct"/>
            <w:vMerge w:val="restart"/>
          </w:tcPr>
          <w:p w:rsidR="00CF6904" w:rsidRPr="00136DD6" w:rsidRDefault="00CF6904" w:rsidP="008775EC">
            <w:pPr>
              <w:pStyle w:val="Styltexttabulkacelek"/>
            </w:pPr>
            <w:r>
              <w:t xml:space="preserve">- </w:t>
            </w:r>
            <w:r w:rsidRPr="00136DD6">
              <w:t>fyzika</w:t>
            </w:r>
            <w:r>
              <w:t xml:space="preserve">, </w:t>
            </w:r>
            <w:r w:rsidRPr="00743EC3">
              <w:t>chemie</w:t>
            </w:r>
            <w:r>
              <w:t xml:space="preserve"> – vyjádření neznámé ze vzorce</w:t>
            </w:r>
          </w:p>
          <w:p w:rsidR="00CF6904" w:rsidRPr="00136DD6" w:rsidRDefault="00CF6904" w:rsidP="008775EC">
            <w:pPr>
              <w:pStyle w:val="Styltexttabulkacelek"/>
            </w:pPr>
            <w:r>
              <w:t>- práce s kalkulačkou</w:t>
            </w:r>
          </w:p>
          <w:p w:rsidR="00CF6904" w:rsidRDefault="00CF6904" w:rsidP="008775EC">
            <w:pPr>
              <w:pStyle w:val="Styltexttabulkacelek"/>
            </w:pPr>
            <w:r>
              <w:t xml:space="preserve">- </w:t>
            </w:r>
            <w:r w:rsidRPr="00136DD6">
              <w:t>fyzika</w:t>
            </w:r>
            <w:r>
              <w:t xml:space="preserve">, </w:t>
            </w:r>
            <w:r w:rsidRPr="00743EC3">
              <w:t>chemie</w:t>
            </w:r>
            <w:r w:rsidRPr="00136DD6">
              <w:t xml:space="preserve"> – numerické výpočty</w:t>
            </w:r>
          </w:p>
          <w:p w:rsidR="00CF6904" w:rsidRPr="00D71BFE" w:rsidRDefault="00CF6904" w:rsidP="008775EC">
            <w:pPr>
              <w:pStyle w:val="Styltexttabulkacelek"/>
            </w:pPr>
            <w:r>
              <w:t xml:space="preserve">- </w:t>
            </w:r>
            <w:r w:rsidRPr="00D71BFE">
              <w:t>vazba na fyziku</w:t>
            </w:r>
            <w:r>
              <w:t xml:space="preserve">, </w:t>
            </w:r>
            <w:r w:rsidRPr="00743EC3">
              <w:t>chemii</w:t>
            </w:r>
            <w:r w:rsidR="00C0648B">
              <w:t xml:space="preserve"> </w:t>
            </w:r>
          </w:p>
          <w:p w:rsidR="00CF6904" w:rsidRDefault="00C0648B" w:rsidP="008775EC">
            <w:pPr>
              <w:pStyle w:val="Styltexttabulkacelek"/>
            </w:pPr>
            <w:r>
              <w:t>(</w:t>
            </w:r>
            <w:r w:rsidR="00CF6904" w:rsidRPr="00D71BFE">
              <w:t>grafické a početní řešení rovnic a nerovnic</w:t>
            </w:r>
            <w:r>
              <w:t xml:space="preserve">, </w:t>
            </w:r>
            <w:r w:rsidR="00CF6904" w:rsidRPr="00D71BFE">
              <w:t>aplikační úlohy</w:t>
            </w:r>
            <w:r>
              <w:t>)</w:t>
            </w:r>
          </w:p>
          <w:p w:rsidR="00C0648B" w:rsidRPr="00D71BFE" w:rsidRDefault="00C0648B" w:rsidP="008775EC">
            <w:pPr>
              <w:pStyle w:val="Styltexttabulkacelek"/>
            </w:pPr>
          </w:p>
          <w:p w:rsidR="00C0648B" w:rsidRDefault="00C0648B" w:rsidP="00C0648B">
            <w:pPr>
              <w:pStyle w:val="Styltexttabulka11b"/>
              <w:spacing w:after="0"/>
            </w:pPr>
            <w:r>
              <w:t>OSV</w:t>
            </w:r>
          </w:p>
          <w:p w:rsidR="00C0648B" w:rsidRPr="00970577" w:rsidRDefault="00C0648B" w:rsidP="00C0648B">
            <w:pPr>
              <w:pStyle w:val="Styltexttabulka11b"/>
              <w:spacing w:after="0"/>
            </w:pPr>
            <w:r>
              <w:t xml:space="preserve">- </w:t>
            </w:r>
            <w:r w:rsidRPr="00970577">
              <w:t>rozvoj schopností</w:t>
            </w:r>
          </w:p>
          <w:p w:rsidR="00C0648B" w:rsidRPr="00970577" w:rsidRDefault="00C0648B" w:rsidP="00C0648B">
            <w:pPr>
              <w:pStyle w:val="Styltexttabulka11b"/>
              <w:spacing w:after="0"/>
            </w:pPr>
            <w:r w:rsidRPr="00970577">
              <w:t>poznávání</w:t>
            </w:r>
          </w:p>
          <w:p w:rsidR="00C0648B" w:rsidRPr="00970577" w:rsidRDefault="00C0648B" w:rsidP="00C0648B">
            <w:pPr>
              <w:pStyle w:val="Styltexttabulka11b"/>
              <w:spacing w:after="0"/>
            </w:pPr>
            <w:r w:rsidRPr="00970577">
              <w:t>- seberegulace a</w:t>
            </w:r>
          </w:p>
          <w:p w:rsidR="00C0648B" w:rsidRPr="00970577" w:rsidRDefault="00C0648B" w:rsidP="00C0648B">
            <w:pPr>
              <w:pStyle w:val="Styltexttabulka11b"/>
              <w:spacing w:after="0"/>
            </w:pPr>
            <w:r w:rsidRPr="00970577">
              <w:t>sebeorganizace</w:t>
            </w:r>
          </w:p>
          <w:p w:rsidR="00C0648B" w:rsidRPr="00970577" w:rsidRDefault="00C0648B" w:rsidP="00C0648B">
            <w:pPr>
              <w:pStyle w:val="Styltexttabulka11b"/>
              <w:spacing w:after="0"/>
            </w:pPr>
            <w:r w:rsidRPr="00970577">
              <w:t xml:space="preserve">- </w:t>
            </w:r>
            <w:r>
              <w:t>ř</w:t>
            </w:r>
            <w:r w:rsidRPr="00970577">
              <w:t>ešení problém</w:t>
            </w:r>
            <w:r>
              <w:t>ů</w:t>
            </w:r>
            <w:r w:rsidRPr="00970577">
              <w:t xml:space="preserve"> a</w:t>
            </w:r>
          </w:p>
          <w:p w:rsidR="00C0648B" w:rsidRDefault="00C0648B" w:rsidP="00C0648B">
            <w:pPr>
              <w:pStyle w:val="Styltexttabulka11b"/>
              <w:spacing w:after="0"/>
            </w:pPr>
            <w:r w:rsidRPr="00970577">
              <w:t>rozhodovací dovednosti</w:t>
            </w:r>
          </w:p>
          <w:p w:rsidR="00C0648B" w:rsidRPr="008C2B27" w:rsidRDefault="00C0648B" w:rsidP="00C0648B">
            <w:pPr>
              <w:pStyle w:val="Styltexttabulka11b"/>
              <w:spacing w:after="0"/>
            </w:pPr>
            <w:r>
              <w:t>- kreativita</w:t>
            </w:r>
          </w:p>
          <w:p w:rsidR="00CF6904" w:rsidRPr="00136DD6" w:rsidRDefault="00CF6904" w:rsidP="008775EC">
            <w:pPr>
              <w:pStyle w:val="Styltexttabulkacelek"/>
            </w:pPr>
          </w:p>
        </w:tc>
      </w:tr>
      <w:tr w:rsidR="00CF6904" w:rsidRPr="002E59E1" w:rsidTr="00CA286A">
        <w:trPr>
          <w:trHeight w:val="2690"/>
        </w:trPr>
        <w:tc>
          <w:tcPr>
            <w:tcW w:w="1250" w:type="pct"/>
          </w:tcPr>
          <w:p w:rsidR="00CF6904" w:rsidRDefault="00CF6904" w:rsidP="00CA286A">
            <w:pPr>
              <w:pStyle w:val="Styltexttabulkacelek"/>
            </w:pPr>
            <w:r>
              <w:t xml:space="preserve">- </w:t>
            </w:r>
            <w:r w:rsidRPr="00136DD6">
              <w:t>operuje s</w:t>
            </w:r>
            <w:r>
              <w:t> </w:t>
            </w:r>
            <w:r w:rsidRPr="00136DD6">
              <w:t>intervaly</w:t>
            </w:r>
            <w:r>
              <w:t>,</w:t>
            </w:r>
          </w:p>
          <w:p w:rsidR="00CF6904" w:rsidRPr="00136DD6" w:rsidRDefault="00CF6904" w:rsidP="00CA286A">
            <w:pPr>
              <w:pStyle w:val="Styltexttabulkacelek"/>
            </w:pPr>
            <w:r>
              <w:t>aplikuje geometrický význam absolutní hodnoty</w:t>
            </w:r>
            <w:r w:rsidRPr="00136DD6">
              <w:t xml:space="preserve"> </w:t>
            </w:r>
          </w:p>
          <w:p w:rsidR="00CF6904" w:rsidRDefault="00CF6904" w:rsidP="008775EC">
            <w:pPr>
              <w:pStyle w:val="Styltexttabulkacelek"/>
            </w:pPr>
          </w:p>
        </w:tc>
        <w:tc>
          <w:tcPr>
            <w:tcW w:w="1250" w:type="pct"/>
          </w:tcPr>
          <w:p w:rsidR="00CF6904" w:rsidRDefault="00CF6904" w:rsidP="00CA286A">
            <w:pPr>
              <w:pStyle w:val="Styltexttabulkacelek"/>
            </w:pPr>
            <w:r>
              <w:t xml:space="preserve">- </w:t>
            </w:r>
            <w:r w:rsidRPr="00136DD6">
              <w:t>zapisuje a určí množinu výčtem prvků, charakteristickou vlastností a množinovými operacemi</w:t>
            </w:r>
          </w:p>
          <w:p w:rsidR="00CF6904" w:rsidRPr="00136DD6" w:rsidRDefault="00CF6904" w:rsidP="00CA286A">
            <w:pPr>
              <w:pStyle w:val="Styltexttabulkacelek"/>
            </w:pPr>
            <w:r>
              <w:t xml:space="preserve">- </w:t>
            </w:r>
            <w:r w:rsidRPr="00136DD6">
              <w:t>rozlišuje a zdůvodňuje vztah inkluze a rovnosti množin</w:t>
            </w:r>
          </w:p>
          <w:p w:rsidR="00CF6904" w:rsidRDefault="00CF6904" w:rsidP="00CA286A">
            <w:pPr>
              <w:pStyle w:val="Styltexttabulkacelek"/>
            </w:pPr>
            <w:r>
              <w:t xml:space="preserve">- </w:t>
            </w:r>
            <w:r w:rsidRPr="00136DD6">
              <w:t>určuje sjednocení a průnik množin</w:t>
            </w:r>
          </w:p>
          <w:p w:rsidR="00CF6904" w:rsidRDefault="00CF6904" w:rsidP="00CA286A">
            <w:pPr>
              <w:pStyle w:val="Styltexttabulkacelek"/>
            </w:pPr>
            <w:r>
              <w:t xml:space="preserve">- </w:t>
            </w:r>
            <w:r w:rsidRPr="00136DD6">
              <w:t>využívá poznatky o množinách jako metodu řešení problémů</w:t>
            </w:r>
          </w:p>
        </w:tc>
        <w:tc>
          <w:tcPr>
            <w:tcW w:w="1250" w:type="pct"/>
          </w:tcPr>
          <w:p w:rsidR="00CF6904" w:rsidRDefault="00CF6904" w:rsidP="008775EC">
            <w:pPr>
              <w:pStyle w:val="Styltexttabulkacelek"/>
            </w:pPr>
            <w:r w:rsidRPr="00CA286A">
              <w:rPr>
                <w:b/>
                <w:bCs/>
              </w:rPr>
              <w:t>Množiny</w:t>
            </w:r>
          </w:p>
          <w:p w:rsidR="00CF6904" w:rsidRDefault="00CF6904" w:rsidP="00CA286A">
            <w:pPr>
              <w:pStyle w:val="Styltexttabulkacelek"/>
            </w:pPr>
            <w:r>
              <w:t>-</w:t>
            </w:r>
            <w:r w:rsidRPr="00531073">
              <w:t xml:space="preserve"> operace s</w:t>
            </w:r>
            <w:r>
              <w:t> </w:t>
            </w:r>
            <w:r w:rsidRPr="00531073">
              <w:t>množinami</w:t>
            </w:r>
          </w:p>
          <w:p w:rsidR="00CF6904" w:rsidRPr="00531073" w:rsidRDefault="00CF6904" w:rsidP="00CA286A">
            <w:pPr>
              <w:pStyle w:val="Styltexttabulkacelek"/>
              <w:rPr>
                <w:bCs/>
              </w:rPr>
            </w:pPr>
            <w:r>
              <w:t>- intervaly</w:t>
            </w:r>
          </w:p>
        </w:tc>
        <w:tc>
          <w:tcPr>
            <w:tcW w:w="1250" w:type="pct"/>
            <w:vMerge/>
          </w:tcPr>
          <w:p w:rsidR="00CF6904" w:rsidRDefault="00CF6904" w:rsidP="008775EC">
            <w:pPr>
              <w:pStyle w:val="Styltexttabulkacelek"/>
            </w:pPr>
          </w:p>
        </w:tc>
      </w:tr>
      <w:tr w:rsidR="00CF6904" w:rsidRPr="002E59E1" w:rsidTr="00CF6904">
        <w:trPr>
          <w:trHeight w:val="2333"/>
        </w:trPr>
        <w:tc>
          <w:tcPr>
            <w:tcW w:w="1250" w:type="pct"/>
          </w:tcPr>
          <w:p w:rsidR="00CF6904" w:rsidRPr="00136DD6" w:rsidRDefault="00CF6904" w:rsidP="00DF64FB">
            <w:pPr>
              <w:pStyle w:val="Styltexttabulkacelek"/>
            </w:pPr>
            <w:r>
              <w:t xml:space="preserve">- </w:t>
            </w:r>
            <w:r w:rsidRPr="00136DD6">
              <w:t>používá správně logické spojky a kvantifikátory</w:t>
            </w:r>
            <w:r>
              <w:t>,</w:t>
            </w:r>
            <w:r w:rsidRPr="00136DD6">
              <w:t xml:space="preserve"> </w:t>
            </w:r>
          </w:p>
          <w:p w:rsidR="00CF6904" w:rsidRDefault="00CF6904" w:rsidP="00DF64FB">
            <w:pPr>
              <w:pStyle w:val="Styltexttabulkacelek"/>
            </w:pPr>
            <w:r>
              <w:t>za</w:t>
            </w:r>
            <w:r w:rsidRPr="00136DD6">
              <w:t>pis</w:t>
            </w:r>
            <w:r>
              <w:t>uje</w:t>
            </w:r>
            <w:r w:rsidRPr="00136DD6">
              <w:t xml:space="preserve"> a čte</w:t>
            </w:r>
            <w:r>
              <w:t xml:space="preserve"> text</w:t>
            </w:r>
            <w:r w:rsidRPr="00136DD6">
              <w:t xml:space="preserve"> v symbolickém jazyce matematiky</w:t>
            </w:r>
          </w:p>
          <w:p w:rsidR="00CF6904" w:rsidRPr="002E59E1" w:rsidRDefault="00CF6904" w:rsidP="00DF64FB">
            <w:pPr>
              <w:pStyle w:val="Styltexttabulkacelek"/>
              <w:rPr>
                <w:rFonts w:ascii="OfficinaSanItcTCE-Book" w:hAnsi="OfficinaSanItcTCE-Book" w:cs="OfficinaSanItcTCE-Book"/>
                <w:color w:val="231F20"/>
              </w:rPr>
            </w:pPr>
            <w:r>
              <w:rPr>
                <w:color w:val="231F20"/>
              </w:rPr>
              <w:t xml:space="preserve">- </w:t>
            </w:r>
            <w:r w:rsidRPr="002E59E1">
              <w:rPr>
                <w:color w:val="231F20"/>
              </w:rPr>
              <w:t>rozliší definici a větu, předpoklad a závěr věty</w:t>
            </w:r>
          </w:p>
          <w:p w:rsidR="00CF6904" w:rsidRDefault="00CF6904" w:rsidP="008775EC">
            <w:pPr>
              <w:pStyle w:val="Styltexttabulkacelek"/>
            </w:pPr>
            <w:r>
              <w:rPr>
                <w:color w:val="231F20"/>
              </w:rPr>
              <w:t xml:space="preserve">- </w:t>
            </w:r>
            <w:r w:rsidRPr="002E59E1">
              <w:rPr>
                <w:color w:val="231F20"/>
              </w:rPr>
              <w:t>rozliší správný a nesprávný úsudek, vytváří hypotézy, zdůvodňuje jejich pravdivost a nepravdivost</w:t>
            </w:r>
          </w:p>
        </w:tc>
        <w:tc>
          <w:tcPr>
            <w:tcW w:w="1250" w:type="pct"/>
          </w:tcPr>
          <w:p w:rsidR="00CF6904" w:rsidRPr="00136DD6" w:rsidRDefault="00CF6904" w:rsidP="00DF64FB">
            <w:pPr>
              <w:pStyle w:val="Styltexttabulkacelek"/>
            </w:pPr>
            <w:r>
              <w:t xml:space="preserve">- </w:t>
            </w:r>
            <w:r w:rsidRPr="00136DD6">
              <w:t>rozezná, kdy je věta výrok, a určí pravdivostní hodnotu</w:t>
            </w:r>
          </w:p>
          <w:p w:rsidR="00CF6904" w:rsidRDefault="00CF6904" w:rsidP="00DF64FB">
            <w:pPr>
              <w:pStyle w:val="Styltexttabulkacelek"/>
            </w:pPr>
            <w:r>
              <w:t xml:space="preserve">- </w:t>
            </w:r>
            <w:r w:rsidRPr="00136DD6">
              <w:t>správně chápe a používá výroky obsahující slova každý, žádný, aspoň, právě nejvýše a umí tyto výroky negovat</w:t>
            </w:r>
          </w:p>
          <w:p w:rsidR="00CF6904" w:rsidRPr="00CA286A" w:rsidRDefault="00CF6904" w:rsidP="00CA286A">
            <w:pPr>
              <w:pStyle w:val="Styltexttabulkacelek"/>
            </w:pPr>
            <w:r>
              <w:t xml:space="preserve">- </w:t>
            </w:r>
            <w:r w:rsidRPr="00136DD6">
              <w:t>pomocí proměnné a kvantifikátoru zapisuje matematická tvrzení</w:t>
            </w:r>
          </w:p>
        </w:tc>
        <w:tc>
          <w:tcPr>
            <w:tcW w:w="1250" w:type="pct"/>
          </w:tcPr>
          <w:p w:rsidR="00CF6904" w:rsidRPr="00CA286A" w:rsidRDefault="00CF6904" w:rsidP="00CA286A">
            <w:pPr>
              <w:pStyle w:val="Styltexttabulkacelek"/>
              <w:rPr>
                <w:b/>
                <w:bCs/>
              </w:rPr>
            </w:pPr>
            <w:r w:rsidRPr="00CA286A">
              <w:rPr>
                <w:b/>
                <w:bCs/>
              </w:rPr>
              <w:t>Výroková logika</w:t>
            </w:r>
          </w:p>
          <w:p w:rsidR="00CF6904" w:rsidRPr="00531073" w:rsidRDefault="00CF6904" w:rsidP="00CA286A">
            <w:pPr>
              <w:pStyle w:val="Styltexttabulkacelek"/>
            </w:pPr>
            <w:r>
              <w:rPr>
                <w:bCs/>
              </w:rPr>
              <w:t>- z</w:t>
            </w:r>
            <w:r w:rsidRPr="00531073">
              <w:rPr>
                <w:bCs/>
              </w:rPr>
              <w:t>ákladní pojmy výrokové logiky</w:t>
            </w:r>
            <w:r>
              <w:rPr>
                <w:bCs/>
              </w:rPr>
              <w:t xml:space="preserve"> -</w:t>
            </w:r>
            <w:r w:rsidRPr="00531073">
              <w:t xml:space="preserve"> kvantifikátory, negace, disjunkce, konjunkce, implikace, ekvivalence</w:t>
            </w:r>
          </w:p>
          <w:p w:rsidR="00CF6904" w:rsidRPr="00531073" w:rsidRDefault="00CF6904" w:rsidP="008775EC">
            <w:pPr>
              <w:pStyle w:val="Styltexttabulkacelek"/>
              <w:rPr>
                <w:bCs/>
              </w:rPr>
            </w:pPr>
          </w:p>
        </w:tc>
        <w:tc>
          <w:tcPr>
            <w:tcW w:w="1250" w:type="pct"/>
            <w:vMerge/>
          </w:tcPr>
          <w:p w:rsidR="00CF6904" w:rsidRDefault="00CF6904" w:rsidP="008775EC">
            <w:pPr>
              <w:pStyle w:val="Styltexttabulkacelek"/>
            </w:pPr>
          </w:p>
        </w:tc>
      </w:tr>
      <w:tr w:rsidR="00995F4D" w:rsidRPr="002E59E1" w:rsidTr="007E5E33">
        <w:trPr>
          <w:trHeight w:val="551"/>
        </w:trPr>
        <w:tc>
          <w:tcPr>
            <w:tcW w:w="1250" w:type="pct"/>
          </w:tcPr>
          <w:p w:rsidR="00995F4D" w:rsidRPr="00D71BFE" w:rsidRDefault="00995F4D" w:rsidP="005A2722">
            <w:pPr>
              <w:pStyle w:val="Styltexttabulkacelek"/>
            </w:pPr>
            <w:r>
              <w:t xml:space="preserve">- </w:t>
            </w:r>
            <w:r w:rsidRPr="00D71BFE">
              <w:t>řeší lineární a kvadratické rovnic</w:t>
            </w:r>
            <w:r>
              <w:t>e, nerovnice a jejich soustavy</w:t>
            </w:r>
          </w:p>
          <w:p w:rsidR="00995F4D" w:rsidRPr="00D71BFE" w:rsidRDefault="00995F4D" w:rsidP="005A2722">
            <w:pPr>
              <w:pStyle w:val="Styltexttabulkacelek"/>
            </w:pPr>
            <w:r>
              <w:t xml:space="preserve">- </w:t>
            </w:r>
            <w:r w:rsidRPr="00D71BFE">
              <w:t>rozlišuje ekvivalentní a neekvival</w:t>
            </w:r>
            <w:r>
              <w:t>entní úpravy rovnic a nerovnic</w:t>
            </w:r>
          </w:p>
          <w:p w:rsidR="00995F4D" w:rsidRPr="00D71BFE" w:rsidRDefault="00995F4D" w:rsidP="005A2722">
            <w:pPr>
              <w:pStyle w:val="Styltexttabulkacelek"/>
            </w:pPr>
            <w:r>
              <w:t xml:space="preserve">- </w:t>
            </w:r>
            <w:r w:rsidRPr="00D71BFE">
              <w:t xml:space="preserve">využívá poznatky o řešení rovnic a nerovnic, </w:t>
            </w:r>
          </w:p>
          <w:p w:rsidR="00995F4D" w:rsidRPr="00D71BFE" w:rsidRDefault="00995F4D" w:rsidP="005A2722">
            <w:pPr>
              <w:pStyle w:val="Styltexttabulkacelek"/>
            </w:pPr>
            <w:r w:rsidRPr="00D71BFE">
              <w:t>při určování kvantitativních vztahů</w:t>
            </w:r>
          </w:p>
          <w:p w:rsidR="00995F4D" w:rsidRPr="00D71BFE" w:rsidRDefault="00995F4D" w:rsidP="005A2722">
            <w:pPr>
              <w:pStyle w:val="Styltexttabulkacelek"/>
            </w:pPr>
            <w:r>
              <w:t xml:space="preserve">- </w:t>
            </w:r>
            <w:r w:rsidRPr="00D71BFE">
              <w:t>geometricky znázorňuje řešení rovnic a nerovnic</w:t>
            </w:r>
          </w:p>
          <w:p w:rsidR="00995F4D" w:rsidRPr="00D71BFE" w:rsidRDefault="00995F4D" w:rsidP="005A2722">
            <w:pPr>
              <w:pStyle w:val="Styltexttabulkacelek"/>
            </w:pPr>
            <w:r>
              <w:t>- geometricky i</w:t>
            </w:r>
            <w:r w:rsidRPr="00D71BFE">
              <w:t xml:space="preserve">nterpretuje číselné, algebraické </w:t>
            </w:r>
            <w:r w:rsidRPr="00743EC3">
              <w:t>řešení rovnic a nerovnic</w:t>
            </w:r>
            <w:r w:rsidRPr="00D71BFE">
              <w:t xml:space="preserve"> </w:t>
            </w:r>
          </w:p>
          <w:p w:rsidR="00995F4D" w:rsidRPr="00475634" w:rsidRDefault="00995F4D" w:rsidP="005A2722">
            <w:pPr>
              <w:pStyle w:val="Styltexttabulkacelek"/>
            </w:pPr>
            <w:r>
              <w:t xml:space="preserve">- </w:t>
            </w:r>
            <w:r w:rsidRPr="00D71BFE">
              <w:t>řeší aplikační úlohy s využitím poznatků o rovnicích a nerovnicích</w:t>
            </w:r>
          </w:p>
          <w:p w:rsidR="00995F4D" w:rsidRDefault="00995F4D" w:rsidP="005A2722">
            <w:pPr>
              <w:pStyle w:val="Styltexttabulkacelek"/>
            </w:pPr>
            <w:r>
              <w:t xml:space="preserve">- </w:t>
            </w:r>
            <w:r w:rsidRPr="00136DD6">
              <w:t xml:space="preserve">aplikuje geometrický význam absolutní hodnoty </w:t>
            </w:r>
          </w:p>
          <w:p w:rsidR="00995F4D" w:rsidRDefault="00995F4D" w:rsidP="005A2722">
            <w:pPr>
              <w:pStyle w:val="Styltexttabulkacelek"/>
            </w:pPr>
            <w:r>
              <w:t xml:space="preserve">- </w:t>
            </w:r>
            <w:r w:rsidRPr="00136DD6">
              <w:t xml:space="preserve">v jednodušších případech </w:t>
            </w:r>
            <w:r>
              <w:t>-</w:t>
            </w:r>
            <w:r w:rsidRPr="00136DD6">
              <w:t xml:space="preserve">diskutuje řešitelnost a počet </w:t>
            </w:r>
            <w:r w:rsidRPr="00136DD6">
              <w:lastRenderedPageBreak/>
              <w:t xml:space="preserve">řešení lineární a </w:t>
            </w:r>
            <w:r w:rsidRPr="00743EC3">
              <w:t>kvadratické rovnice s</w:t>
            </w:r>
            <w:r>
              <w:t> </w:t>
            </w:r>
            <w:r w:rsidRPr="00743EC3">
              <w:t>parametrem</w:t>
            </w:r>
          </w:p>
        </w:tc>
        <w:tc>
          <w:tcPr>
            <w:tcW w:w="1250" w:type="pct"/>
          </w:tcPr>
          <w:p w:rsidR="00995F4D" w:rsidRDefault="00995F4D" w:rsidP="00995F4D">
            <w:pPr>
              <w:pStyle w:val="Styltexttabulkacelek"/>
            </w:pPr>
            <w:r>
              <w:lastRenderedPageBreak/>
              <w:t xml:space="preserve">- </w:t>
            </w:r>
            <w:r w:rsidRPr="00D71BFE">
              <w:t>určí řešení lineární, kvadratické rovnice, nerovnice a jejich soust</w:t>
            </w:r>
            <w:r>
              <w:t>avy v různých číselných oborech</w:t>
            </w:r>
          </w:p>
          <w:p w:rsidR="00995F4D" w:rsidRDefault="00995F4D" w:rsidP="00995F4D">
            <w:pPr>
              <w:pStyle w:val="Styltexttabulkacelek"/>
            </w:pPr>
            <w:r>
              <w:t>-</w:t>
            </w:r>
            <w:r w:rsidRPr="00D71BFE">
              <w:t xml:space="preserve"> ověřuje s</w:t>
            </w:r>
            <w:r>
              <w:t>právnost řešení</w:t>
            </w:r>
          </w:p>
          <w:p w:rsidR="00995F4D" w:rsidRDefault="00995F4D" w:rsidP="00995F4D">
            <w:pPr>
              <w:pStyle w:val="Styltexttabulkacelek"/>
            </w:pPr>
            <w:r>
              <w:t xml:space="preserve">- </w:t>
            </w:r>
            <w:r w:rsidRPr="00D71BFE">
              <w:t>porovnává různ</w:t>
            </w:r>
            <w:r>
              <w:t>é metody řešení soustav rovnic</w:t>
            </w:r>
          </w:p>
          <w:p w:rsidR="00995F4D" w:rsidRPr="00D71BFE" w:rsidRDefault="00995F4D" w:rsidP="00995F4D">
            <w:pPr>
              <w:pStyle w:val="Styltexttabulkacelek"/>
            </w:pPr>
            <w:r>
              <w:t xml:space="preserve">- </w:t>
            </w:r>
            <w:r w:rsidRPr="00D71BFE">
              <w:t>vhodně zapisuje množiny kořenů, aplikuje vztahy mezi kořeny a k</w:t>
            </w:r>
            <w:r>
              <w:t>oeficienty kvadratické rovnice</w:t>
            </w:r>
          </w:p>
          <w:p w:rsidR="00995F4D" w:rsidRDefault="00995F4D" w:rsidP="00995F4D">
            <w:pPr>
              <w:pStyle w:val="Styltexttabulkacelek"/>
            </w:pPr>
            <w:r>
              <w:t xml:space="preserve">- </w:t>
            </w:r>
            <w:r w:rsidRPr="00D71BFE">
              <w:t xml:space="preserve">řeší rovnice a nerovnice v součinovém a podílové tvaru, strukturuje řešení na základě logické úvahy </w:t>
            </w:r>
          </w:p>
          <w:p w:rsidR="00995F4D" w:rsidRPr="00FD06F2" w:rsidRDefault="00995F4D" w:rsidP="00995F4D">
            <w:pPr>
              <w:pStyle w:val="Styltexttabulkacelek"/>
            </w:pPr>
            <w:r>
              <w:t xml:space="preserve">- </w:t>
            </w:r>
            <w:r w:rsidRPr="00136DD6">
              <w:t xml:space="preserve">řeší lineární a kvadratické rovnice </w:t>
            </w:r>
            <w:r>
              <w:t xml:space="preserve">a nerovnice </w:t>
            </w:r>
            <w:r w:rsidRPr="00136DD6">
              <w:t xml:space="preserve">s absolutní hodnotou  </w:t>
            </w:r>
          </w:p>
          <w:p w:rsidR="00995F4D" w:rsidRPr="00136DD6" w:rsidRDefault="00995F4D" w:rsidP="00995F4D">
            <w:pPr>
              <w:pStyle w:val="Styltexttabulkacelek"/>
            </w:pPr>
            <w:r>
              <w:t xml:space="preserve">- </w:t>
            </w:r>
            <w:r w:rsidRPr="00136DD6">
              <w:t xml:space="preserve">rozliší pojem proměnná, parametr, konstanta </w:t>
            </w:r>
          </w:p>
          <w:p w:rsidR="00995F4D" w:rsidRDefault="00995F4D" w:rsidP="00995F4D">
            <w:pPr>
              <w:pStyle w:val="Styltexttabulkacelek"/>
            </w:pPr>
            <w:r>
              <w:t xml:space="preserve">- </w:t>
            </w:r>
            <w:r w:rsidRPr="00136DD6">
              <w:t>diskutuje řešitelnost rovnic v závislosti na parametru</w:t>
            </w:r>
          </w:p>
          <w:p w:rsidR="007E5E33" w:rsidRDefault="007E5E33" w:rsidP="00995F4D">
            <w:pPr>
              <w:pStyle w:val="Styltexttabulkacelek"/>
            </w:pPr>
          </w:p>
          <w:p w:rsidR="007E5E33" w:rsidRDefault="007E5E33" w:rsidP="00995F4D">
            <w:pPr>
              <w:pStyle w:val="Styltexttabulkacelek"/>
            </w:pPr>
          </w:p>
        </w:tc>
        <w:tc>
          <w:tcPr>
            <w:tcW w:w="1250" w:type="pct"/>
          </w:tcPr>
          <w:p w:rsidR="00995F4D" w:rsidRDefault="00995F4D" w:rsidP="00995F4D">
            <w:pPr>
              <w:pStyle w:val="Styltexttabulkacelek"/>
              <w:rPr>
                <w:b/>
                <w:bCs/>
              </w:rPr>
            </w:pPr>
            <w:r>
              <w:rPr>
                <w:b/>
                <w:bCs/>
              </w:rPr>
              <w:lastRenderedPageBreak/>
              <w:t>Rovnice, nerovnice a jejich soustavy</w:t>
            </w:r>
          </w:p>
          <w:p w:rsidR="00995F4D" w:rsidRPr="00531073" w:rsidRDefault="00995F4D" w:rsidP="00995F4D">
            <w:pPr>
              <w:pStyle w:val="Styltexttabulkacelek"/>
            </w:pPr>
            <w:r>
              <w:rPr>
                <w:bCs/>
              </w:rPr>
              <w:t>- l</w:t>
            </w:r>
            <w:r w:rsidRPr="00531073">
              <w:rPr>
                <w:bCs/>
              </w:rPr>
              <w:t>ineární rovnice, nerovnice, soustavy,</w:t>
            </w:r>
            <w:r>
              <w:rPr>
                <w:bCs/>
              </w:rPr>
              <w:t xml:space="preserve"> </w:t>
            </w:r>
            <w:r w:rsidRPr="00531073">
              <w:t>slovní úlohy</w:t>
            </w:r>
          </w:p>
          <w:p w:rsidR="00995F4D" w:rsidRPr="00531073" w:rsidRDefault="00995F4D" w:rsidP="00995F4D">
            <w:pPr>
              <w:pStyle w:val="Styltexttabulkacelek"/>
              <w:rPr>
                <w:bCs/>
              </w:rPr>
            </w:pPr>
            <w:r>
              <w:rPr>
                <w:bCs/>
              </w:rPr>
              <w:t>- k</w:t>
            </w:r>
            <w:r w:rsidRPr="00531073">
              <w:rPr>
                <w:bCs/>
              </w:rPr>
              <w:t>vadratické rovnice, nerovnice, soustavy,</w:t>
            </w:r>
          </w:p>
          <w:p w:rsidR="00995F4D" w:rsidRPr="00531073" w:rsidRDefault="00995F4D" w:rsidP="00995F4D">
            <w:pPr>
              <w:pStyle w:val="Styltexttabulkacelek"/>
              <w:rPr>
                <w:bCs/>
              </w:rPr>
            </w:pPr>
            <w:r w:rsidRPr="00531073">
              <w:t>Viètovy vzorce,</w:t>
            </w:r>
            <w:r>
              <w:t xml:space="preserve"> </w:t>
            </w:r>
            <w:r w:rsidRPr="00531073">
              <w:rPr>
                <w:bCs/>
              </w:rPr>
              <w:t>slovní úlohy,</w:t>
            </w:r>
          </w:p>
          <w:p w:rsidR="00995F4D" w:rsidRPr="00531073" w:rsidRDefault="00995F4D" w:rsidP="00995F4D">
            <w:pPr>
              <w:pStyle w:val="Styltexttabulkacelek"/>
            </w:pPr>
            <w:r>
              <w:t xml:space="preserve">- </w:t>
            </w:r>
            <w:r w:rsidRPr="00531073">
              <w:t>rovnice a nerovnice v součinovém a podílovém tvaru,</w:t>
            </w:r>
          </w:p>
          <w:p w:rsidR="00995F4D" w:rsidRPr="00531073" w:rsidRDefault="00995F4D" w:rsidP="00995F4D">
            <w:pPr>
              <w:pStyle w:val="Styltexttabulkacelek"/>
            </w:pPr>
            <w:r>
              <w:rPr>
                <w:bCs/>
              </w:rPr>
              <w:t>- a</w:t>
            </w:r>
            <w:r w:rsidRPr="00531073">
              <w:rPr>
                <w:bCs/>
              </w:rPr>
              <w:t>bsolutní hodnota</w:t>
            </w:r>
            <w:r w:rsidRPr="00531073">
              <w:t>, rovnice a nerovnice s absolutní hodnotou</w:t>
            </w:r>
          </w:p>
          <w:p w:rsidR="00995F4D" w:rsidRDefault="00995F4D" w:rsidP="00995F4D">
            <w:pPr>
              <w:pStyle w:val="Styltexttabulkacelek"/>
              <w:rPr>
                <w:b/>
                <w:bCs/>
              </w:rPr>
            </w:pPr>
            <w:r>
              <w:rPr>
                <w:bCs/>
              </w:rPr>
              <w:t>- r</w:t>
            </w:r>
            <w:r w:rsidRPr="00531073">
              <w:rPr>
                <w:bCs/>
              </w:rPr>
              <w:t>ovnice s parametrem</w:t>
            </w:r>
          </w:p>
        </w:tc>
        <w:tc>
          <w:tcPr>
            <w:tcW w:w="1250" w:type="pct"/>
            <w:vMerge/>
          </w:tcPr>
          <w:p w:rsidR="00995F4D" w:rsidRDefault="00995F4D" w:rsidP="008775EC">
            <w:pPr>
              <w:pStyle w:val="Styltexttabulkacelek"/>
            </w:pPr>
          </w:p>
        </w:tc>
      </w:tr>
      <w:tr w:rsidR="007E5E33" w:rsidRPr="002E59E1" w:rsidTr="00995F4D">
        <w:trPr>
          <w:trHeight w:val="848"/>
        </w:trPr>
        <w:tc>
          <w:tcPr>
            <w:tcW w:w="1250" w:type="pct"/>
          </w:tcPr>
          <w:p w:rsidR="007E5E33" w:rsidRPr="00136DD6" w:rsidRDefault="007E5E33" w:rsidP="007E5E33">
            <w:pPr>
              <w:pStyle w:val="Styltexttabulka11b"/>
              <w:spacing w:after="0"/>
            </w:pPr>
            <w:r>
              <w:t xml:space="preserve">- </w:t>
            </w:r>
            <w:r w:rsidRPr="00403B0D">
              <w:t>formuluje a zdůvodňuje vlastnosti studovaných funkcí</w:t>
            </w:r>
          </w:p>
        </w:tc>
        <w:tc>
          <w:tcPr>
            <w:tcW w:w="1250" w:type="pct"/>
          </w:tcPr>
          <w:p w:rsidR="007E5E33" w:rsidRPr="00136DD6" w:rsidRDefault="007E5E33" w:rsidP="007E5E33">
            <w:pPr>
              <w:pStyle w:val="Styltexttabulka11b"/>
              <w:spacing w:after="0"/>
            </w:pPr>
            <w:r>
              <w:t>r</w:t>
            </w:r>
            <w:r w:rsidRPr="006E3A4E">
              <w:t>ozezná funkční vztah od jiných vztahů</w:t>
            </w:r>
            <w:r>
              <w:t>, v</w:t>
            </w:r>
            <w:r w:rsidRPr="002E59E1">
              <w:rPr>
                <w:color w:val="000000"/>
                <w:sz w:val="23"/>
                <w:szCs w:val="23"/>
              </w:rPr>
              <w:t xml:space="preserve">yjádří </w:t>
            </w:r>
            <w:r w:rsidRPr="00704559">
              <w:t>funkční vztah tabulkou, rovnicí, grafem, určí definiční obor a obor hodnot</w:t>
            </w:r>
            <w:r w:rsidRPr="002E59E1">
              <w:rPr>
                <w:color w:val="000000"/>
                <w:sz w:val="23"/>
                <w:szCs w:val="23"/>
              </w:rPr>
              <w:t xml:space="preserve">,                     </w:t>
            </w:r>
          </w:p>
        </w:tc>
        <w:tc>
          <w:tcPr>
            <w:tcW w:w="1250" w:type="pct"/>
          </w:tcPr>
          <w:p w:rsidR="007E5E33" w:rsidRPr="00622066" w:rsidRDefault="007E5E33" w:rsidP="007E5E33">
            <w:pPr>
              <w:pStyle w:val="Styltexttabulka11b"/>
              <w:spacing w:after="0"/>
            </w:pPr>
            <w:r w:rsidRPr="002E59E1">
              <w:rPr>
                <w:b/>
              </w:rPr>
              <w:t xml:space="preserve">obecné poznatky o funkcích </w:t>
            </w:r>
            <w:r w:rsidRPr="00622066">
              <w:t xml:space="preserve"> </w:t>
            </w:r>
            <w:r>
              <w:t xml:space="preserve">- </w:t>
            </w:r>
            <w:r w:rsidRPr="00622066">
              <w:t xml:space="preserve">pojem funkce, definiční obor a obor hodnot, graf funkce, vlastnosti funkcí </w:t>
            </w:r>
          </w:p>
          <w:p w:rsidR="007E5E33" w:rsidRPr="00136DD6" w:rsidRDefault="007E5E33" w:rsidP="007E5E33">
            <w:pPr>
              <w:pStyle w:val="Styltexttabulka11b"/>
              <w:spacing w:after="0"/>
            </w:pPr>
            <w:r w:rsidRPr="00622066">
              <w:t>(parita,</w:t>
            </w:r>
            <w:r>
              <w:t xml:space="preserve"> </w:t>
            </w:r>
            <w:r w:rsidRPr="001040B1">
              <w:t xml:space="preserve">monotónnost, </w:t>
            </w:r>
            <w:r>
              <w:t>omezenost</w:t>
            </w:r>
            <w:r w:rsidRPr="001040B1">
              <w:t>, extrémy, periodičnost)</w:t>
            </w:r>
          </w:p>
        </w:tc>
        <w:tc>
          <w:tcPr>
            <w:tcW w:w="1250" w:type="pct"/>
          </w:tcPr>
          <w:p w:rsidR="007E5E33" w:rsidRDefault="007E5E33" w:rsidP="007E5E33">
            <w:pPr>
              <w:pStyle w:val="Styltexttabulkacelek"/>
            </w:pPr>
          </w:p>
        </w:tc>
      </w:tr>
      <w:tr w:rsidR="007E5E33" w:rsidRPr="002E59E1" w:rsidTr="007E5E33">
        <w:trPr>
          <w:trHeight w:val="3235"/>
        </w:trPr>
        <w:tc>
          <w:tcPr>
            <w:tcW w:w="1250" w:type="pct"/>
          </w:tcPr>
          <w:p w:rsidR="007E5E33" w:rsidRPr="00DB40F0" w:rsidRDefault="007E5E33" w:rsidP="007E5E33">
            <w:pPr>
              <w:pStyle w:val="Styltexttabulka11b"/>
              <w:spacing w:after="0"/>
            </w:pPr>
            <w:r>
              <w:t xml:space="preserve">- </w:t>
            </w:r>
            <w:r w:rsidRPr="00DB40F0">
              <w:t>načrtne grafy elementárních funkcí a určí jejich vlastnosti</w:t>
            </w:r>
            <w:r>
              <w:t>,</w:t>
            </w:r>
          </w:p>
          <w:p w:rsidR="007E5E33" w:rsidRPr="00DB40F0" w:rsidRDefault="007E5E33" w:rsidP="007E5E33">
            <w:pPr>
              <w:pStyle w:val="Styltexttabulka11b"/>
              <w:spacing w:after="0"/>
            </w:pPr>
            <w:r>
              <w:t xml:space="preserve">- </w:t>
            </w:r>
            <w:r w:rsidRPr="00DB40F0">
              <w:t>formuluje a zdůvodňuje vlastnosti studovaných</w:t>
            </w:r>
          </w:p>
          <w:p w:rsidR="007E5E33" w:rsidRPr="00DB40F0" w:rsidRDefault="007E5E33" w:rsidP="007E5E33">
            <w:pPr>
              <w:pStyle w:val="Styltexttabulka11b"/>
              <w:spacing w:after="0"/>
            </w:pPr>
            <w:r w:rsidRPr="00DB40F0">
              <w:t>funkcí</w:t>
            </w:r>
            <w:r>
              <w:t>,</w:t>
            </w:r>
          </w:p>
          <w:p w:rsidR="007E5E33" w:rsidRPr="00DB40F0" w:rsidRDefault="007E5E33" w:rsidP="007E5E33">
            <w:pPr>
              <w:pStyle w:val="Styltexttabulka11b"/>
              <w:spacing w:after="0"/>
            </w:pPr>
            <w:r>
              <w:t xml:space="preserve">- </w:t>
            </w:r>
            <w:r w:rsidRPr="00DB40F0">
              <w:t>využívá poznatky o funkcích při řešení rovnic a nerovnic, při určování kvantitativních vztahů</w:t>
            </w:r>
          </w:p>
          <w:p w:rsidR="007E5E33" w:rsidRDefault="007E5E33" w:rsidP="007E5E33">
            <w:pPr>
              <w:pStyle w:val="Styltexttabulka11b"/>
              <w:spacing w:after="0"/>
            </w:pPr>
            <w:r>
              <w:rPr>
                <w:color w:val="231F20"/>
              </w:rPr>
              <w:t xml:space="preserve">- </w:t>
            </w:r>
            <w:r w:rsidRPr="002E59E1">
              <w:rPr>
                <w:color w:val="231F20"/>
              </w:rPr>
              <w:t>modeluje závislosti reálných dějů pomocí známých funkcí</w:t>
            </w:r>
          </w:p>
          <w:p w:rsidR="007E5E33" w:rsidRPr="00136DD6" w:rsidRDefault="007E5E33" w:rsidP="007E5E33">
            <w:pPr>
              <w:pStyle w:val="Styltexttabulka11b"/>
              <w:spacing w:after="0"/>
            </w:pPr>
          </w:p>
        </w:tc>
        <w:tc>
          <w:tcPr>
            <w:tcW w:w="1250" w:type="pct"/>
          </w:tcPr>
          <w:p w:rsidR="007E5E33" w:rsidRDefault="007E5E33" w:rsidP="007E5E33">
            <w:pPr>
              <w:pStyle w:val="Styltexttabulka11b"/>
              <w:spacing w:after="0"/>
            </w:pPr>
            <w:r>
              <w:t xml:space="preserve">- sestrojí grafy funkcí </w:t>
            </w:r>
            <w:r w:rsidRPr="00DB40F0">
              <w:t>(v základním i</w:t>
            </w:r>
            <w:r>
              <w:t xml:space="preserve"> </w:t>
            </w:r>
            <w:r w:rsidRPr="00DB40F0">
              <w:t>posunutém tvaru)</w:t>
            </w:r>
            <w:r>
              <w:t>,</w:t>
            </w:r>
          </w:p>
          <w:p w:rsidR="007E5E33" w:rsidRDefault="007E5E33" w:rsidP="007E5E33">
            <w:pPr>
              <w:pStyle w:val="Styltexttabulka11b"/>
              <w:spacing w:after="0"/>
            </w:pPr>
            <w:r>
              <w:t>- vyjádří funkční vztah z daných údajů nebo na základě grafu,</w:t>
            </w:r>
          </w:p>
          <w:p w:rsidR="007E5E33" w:rsidRDefault="007E5E33" w:rsidP="007E5E33">
            <w:pPr>
              <w:pStyle w:val="Styltexttabulka11b"/>
              <w:spacing w:after="0"/>
            </w:pPr>
            <w:r>
              <w:t>- určí definiční obor a obor hodnot,</w:t>
            </w:r>
          </w:p>
          <w:p w:rsidR="007E5E33" w:rsidRDefault="007E5E33" w:rsidP="007E5E33">
            <w:pPr>
              <w:pStyle w:val="Styltexttabulka11b"/>
              <w:spacing w:after="0"/>
            </w:pPr>
            <w:r>
              <w:t>- popíše vlastnosti dané funkce,</w:t>
            </w:r>
          </w:p>
          <w:p w:rsidR="007E5E33" w:rsidRDefault="007E5E33" w:rsidP="007E5E33">
            <w:pPr>
              <w:pStyle w:val="Styltexttabulka11b"/>
              <w:spacing w:after="0"/>
            </w:pPr>
            <w:r>
              <w:t>- řeší graficky soustavy lineárních rovnic i nerovnic,</w:t>
            </w:r>
          </w:p>
          <w:p w:rsidR="007E5E33" w:rsidRPr="00136DD6" w:rsidRDefault="007E5E33" w:rsidP="007E5E33">
            <w:pPr>
              <w:pStyle w:val="Styltexttabulka11b"/>
              <w:spacing w:after="0"/>
            </w:pPr>
            <w:r>
              <w:t>užívá lineární funkce při řešení úloh z praxe</w:t>
            </w:r>
          </w:p>
        </w:tc>
        <w:tc>
          <w:tcPr>
            <w:tcW w:w="1250" w:type="pct"/>
          </w:tcPr>
          <w:p w:rsidR="007E5E33" w:rsidRPr="006433C9" w:rsidRDefault="007E5E33" w:rsidP="007E5E33">
            <w:pPr>
              <w:pStyle w:val="Styltexttabulka11b"/>
              <w:spacing w:after="0"/>
            </w:pPr>
            <w:r w:rsidRPr="002E59E1">
              <w:rPr>
                <w:b/>
              </w:rPr>
              <w:t xml:space="preserve">lineární funkce, </w:t>
            </w:r>
            <w:r w:rsidRPr="006433C9">
              <w:t>konstantní funkce</w:t>
            </w:r>
            <w:r>
              <w:t>, přímá úměrnost, vlastnosti lineárních funkcí, lineární funkce s absolutní hodnotou (grafy, vlastnosti)</w:t>
            </w:r>
          </w:p>
          <w:p w:rsidR="007E5E33" w:rsidRPr="00F22496" w:rsidRDefault="007E5E33" w:rsidP="007E5E33">
            <w:pPr>
              <w:pStyle w:val="Styltexttabulka11b"/>
              <w:spacing w:after="0"/>
            </w:pPr>
          </w:p>
        </w:tc>
        <w:tc>
          <w:tcPr>
            <w:tcW w:w="1250" w:type="pct"/>
          </w:tcPr>
          <w:p w:rsidR="007E5E33" w:rsidRDefault="007E5E33" w:rsidP="007E5E33">
            <w:pPr>
              <w:pStyle w:val="Styltexttabulkacelek"/>
            </w:pPr>
          </w:p>
        </w:tc>
      </w:tr>
      <w:tr w:rsidR="007E5E33" w:rsidRPr="002E59E1" w:rsidTr="00995F4D">
        <w:trPr>
          <w:trHeight w:val="848"/>
        </w:trPr>
        <w:tc>
          <w:tcPr>
            <w:tcW w:w="1250" w:type="pct"/>
          </w:tcPr>
          <w:p w:rsidR="007E5E33" w:rsidRPr="00136DD6" w:rsidRDefault="007E5E33" w:rsidP="007E5E33">
            <w:pPr>
              <w:pStyle w:val="Styltexttabulka11b"/>
              <w:spacing w:after="0"/>
            </w:pPr>
          </w:p>
        </w:tc>
        <w:tc>
          <w:tcPr>
            <w:tcW w:w="1250" w:type="pct"/>
          </w:tcPr>
          <w:p w:rsidR="007E5E33" w:rsidRDefault="007E5E33" w:rsidP="007E5E33">
            <w:pPr>
              <w:pStyle w:val="Styltexttabulka11b"/>
              <w:spacing w:after="0"/>
            </w:pPr>
            <w:r>
              <w:t xml:space="preserve">- </w:t>
            </w:r>
            <w:r w:rsidRPr="007F434F">
              <w:t>sestrojí graf kvadratické funkce, lineární lomené funkce</w:t>
            </w:r>
          </w:p>
          <w:p w:rsidR="007E5E33" w:rsidRDefault="007E5E33" w:rsidP="007E5E33">
            <w:pPr>
              <w:pStyle w:val="Styltexttabulka11b"/>
              <w:spacing w:after="0"/>
            </w:pPr>
            <w:r>
              <w:t>- určí vlastnosti těchto funkcí</w:t>
            </w:r>
          </w:p>
          <w:p w:rsidR="007E5E33" w:rsidRPr="00CA15D3" w:rsidRDefault="007E5E33" w:rsidP="007E5E33">
            <w:pPr>
              <w:pStyle w:val="Styltexttabulka11b"/>
              <w:spacing w:after="0"/>
            </w:pPr>
            <w:r>
              <w:t>- upraví předpis funkce a řeší graficky kvadratické rovnice a nerovnice</w:t>
            </w:r>
          </w:p>
        </w:tc>
        <w:tc>
          <w:tcPr>
            <w:tcW w:w="1250" w:type="pct"/>
          </w:tcPr>
          <w:p w:rsidR="007E5E33" w:rsidRPr="00DB40F0" w:rsidRDefault="007E5E33" w:rsidP="007E5E33">
            <w:pPr>
              <w:pStyle w:val="Styltexttabulka11b"/>
              <w:spacing w:after="0"/>
            </w:pPr>
            <w:r w:rsidRPr="002E59E1">
              <w:rPr>
                <w:b/>
              </w:rPr>
              <w:t xml:space="preserve">kvadratická funkce, lineární lomená funkce, </w:t>
            </w:r>
            <w:r>
              <w:t>nepřímá úměrnost</w:t>
            </w:r>
          </w:p>
        </w:tc>
        <w:tc>
          <w:tcPr>
            <w:tcW w:w="1250" w:type="pct"/>
          </w:tcPr>
          <w:p w:rsidR="007E5E33" w:rsidRDefault="007E5E33" w:rsidP="007E5E33">
            <w:pPr>
              <w:pStyle w:val="Styltexttabulkacelek"/>
            </w:pPr>
          </w:p>
        </w:tc>
      </w:tr>
    </w:tbl>
    <w:p w:rsidR="008775EC" w:rsidRPr="002E59E1" w:rsidRDefault="008775EC" w:rsidP="008775EC">
      <w:pPr>
        <w:jc w:val="center"/>
        <w:rPr>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00"/>
        <w:gridCol w:w="2482"/>
        <w:gridCol w:w="2569"/>
        <w:gridCol w:w="2531"/>
      </w:tblGrid>
      <w:tr w:rsidR="00FD4657" w:rsidRPr="002E59E1">
        <w:trPr>
          <w:trHeight w:val="179"/>
        </w:trPr>
        <w:tc>
          <w:tcPr>
            <w:tcW w:w="5000" w:type="pct"/>
            <w:gridSpan w:val="4"/>
          </w:tcPr>
          <w:p w:rsidR="00FD4657" w:rsidRPr="002E59E1" w:rsidRDefault="00FD4657" w:rsidP="001B2A81">
            <w:pPr>
              <w:jc w:val="center"/>
              <w:rPr>
                <w:b/>
                <w:bCs/>
              </w:rPr>
            </w:pPr>
            <w:r w:rsidRPr="002E59E1">
              <w:rPr>
                <w:b/>
              </w:rPr>
              <w:t>Matematika</w:t>
            </w:r>
          </w:p>
        </w:tc>
      </w:tr>
      <w:tr w:rsidR="00FD4657" w:rsidRPr="002E59E1">
        <w:trPr>
          <w:trHeight w:val="321"/>
        </w:trPr>
        <w:tc>
          <w:tcPr>
            <w:tcW w:w="1240" w:type="pct"/>
          </w:tcPr>
          <w:p w:rsidR="00FD4657" w:rsidRPr="002E59E1" w:rsidRDefault="00FD4657" w:rsidP="001B2A81">
            <w:pPr>
              <w:rPr>
                <w:b/>
                <w:bCs/>
                <w:sz w:val="22"/>
                <w:szCs w:val="22"/>
              </w:rPr>
            </w:pPr>
            <w:r w:rsidRPr="002E59E1">
              <w:rPr>
                <w:b/>
                <w:bCs/>
                <w:sz w:val="22"/>
                <w:szCs w:val="22"/>
              </w:rPr>
              <w:t>Ročník:</w:t>
            </w:r>
          </w:p>
        </w:tc>
        <w:tc>
          <w:tcPr>
            <w:tcW w:w="3760" w:type="pct"/>
            <w:gridSpan w:val="3"/>
          </w:tcPr>
          <w:p w:rsidR="00FD4657" w:rsidRPr="002E59E1" w:rsidRDefault="00FD4657" w:rsidP="001B2A81">
            <w:pPr>
              <w:rPr>
                <w:b/>
                <w:bCs/>
                <w:sz w:val="22"/>
                <w:szCs w:val="22"/>
              </w:rPr>
            </w:pPr>
            <w:r w:rsidRPr="002E59E1">
              <w:rPr>
                <w:b/>
                <w:bCs/>
                <w:sz w:val="22"/>
                <w:szCs w:val="22"/>
              </w:rPr>
              <w:t>Sexta + 2.G</w:t>
            </w:r>
          </w:p>
        </w:tc>
      </w:tr>
      <w:tr w:rsidR="00FD4657" w:rsidRPr="002E59E1" w:rsidTr="00C0648B">
        <w:trPr>
          <w:trHeight w:val="484"/>
        </w:trPr>
        <w:tc>
          <w:tcPr>
            <w:tcW w:w="1240" w:type="pct"/>
          </w:tcPr>
          <w:p w:rsidR="00FD4657" w:rsidRPr="002E59E1" w:rsidRDefault="00FD4657" w:rsidP="001B2A81">
            <w:pPr>
              <w:rPr>
                <w:b/>
                <w:bCs/>
                <w:sz w:val="22"/>
                <w:szCs w:val="22"/>
              </w:rPr>
            </w:pPr>
            <w:r w:rsidRPr="002E59E1">
              <w:rPr>
                <w:b/>
                <w:bCs/>
                <w:sz w:val="22"/>
                <w:szCs w:val="22"/>
              </w:rPr>
              <w:t>výstupy RVP GV – žák:</w:t>
            </w:r>
          </w:p>
        </w:tc>
        <w:tc>
          <w:tcPr>
            <w:tcW w:w="1231" w:type="pct"/>
          </w:tcPr>
          <w:p w:rsidR="00FD4657" w:rsidRPr="002E59E1" w:rsidRDefault="00FD4657" w:rsidP="001B2A81">
            <w:pPr>
              <w:rPr>
                <w:b/>
                <w:bCs/>
                <w:sz w:val="22"/>
                <w:szCs w:val="22"/>
              </w:rPr>
            </w:pPr>
            <w:r w:rsidRPr="002E59E1">
              <w:rPr>
                <w:b/>
                <w:bCs/>
                <w:sz w:val="22"/>
                <w:szCs w:val="22"/>
              </w:rPr>
              <w:t>výstupy ŠVP – žák:</w:t>
            </w:r>
          </w:p>
        </w:tc>
        <w:tc>
          <w:tcPr>
            <w:tcW w:w="1274" w:type="pct"/>
          </w:tcPr>
          <w:p w:rsidR="00FD4657" w:rsidRPr="002E59E1" w:rsidRDefault="00FD4657" w:rsidP="001B2A81">
            <w:pPr>
              <w:rPr>
                <w:b/>
                <w:bCs/>
                <w:sz w:val="22"/>
                <w:szCs w:val="22"/>
              </w:rPr>
            </w:pPr>
            <w:r w:rsidRPr="002E59E1">
              <w:rPr>
                <w:b/>
                <w:bCs/>
                <w:sz w:val="22"/>
                <w:szCs w:val="22"/>
              </w:rPr>
              <w:t>Učivo:</w:t>
            </w:r>
          </w:p>
        </w:tc>
        <w:tc>
          <w:tcPr>
            <w:tcW w:w="1255" w:type="pct"/>
          </w:tcPr>
          <w:p w:rsidR="00FD4657" w:rsidRPr="002E59E1" w:rsidRDefault="00FD4657" w:rsidP="001B2A81">
            <w:pPr>
              <w:tabs>
                <w:tab w:val="left" w:pos="851"/>
              </w:tabs>
              <w:rPr>
                <w:b/>
                <w:bCs/>
              </w:rPr>
            </w:pPr>
            <w:r w:rsidRPr="002E59E1">
              <w:rPr>
                <w:b/>
                <w:bCs/>
                <w:sz w:val="22"/>
                <w:szCs w:val="22"/>
              </w:rPr>
              <w:t xml:space="preserve">Poznámky </w:t>
            </w:r>
            <w:r w:rsidRPr="002E59E1">
              <w:rPr>
                <w:b/>
                <w:bCs/>
                <w:sz w:val="16"/>
                <w:szCs w:val="16"/>
              </w:rPr>
              <w:t>(mezipředmětové vztahy, PT, metody…)</w:t>
            </w:r>
          </w:p>
        </w:tc>
      </w:tr>
      <w:tr w:rsidR="00C0648B" w:rsidRPr="002E59E1" w:rsidTr="00C0648B">
        <w:tc>
          <w:tcPr>
            <w:tcW w:w="1240" w:type="pct"/>
          </w:tcPr>
          <w:p w:rsidR="00C0648B" w:rsidRPr="00136DD6" w:rsidRDefault="00C0648B" w:rsidP="001B2A81">
            <w:pPr>
              <w:pStyle w:val="Styltexttabulka11b"/>
              <w:spacing w:after="0"/>
            </w:pPr>
            <w:r>
              <w:t xml:space="preserve">- </w:t>
            </w:r>
            <w:r w:rsidRPr="00403B0D">
              <w:t>formuluje a zdůvodňuje vlastnosti studovaných funkcí</w:t>
            </w:r>
          </w:p>
        </w:tc>
        <w:tc>
          <w:tcPr>
            <w:tcW w:w="1231" w:type="pct"/>
          </w:tcPr>
          <w:p w:rsidR="00C0648B" w:rsidRPr="00136DD6" w:rsidRDefault="00C0648B" w:rsidP="001B2A81">
            <w:pPr>
              <w:pStyle w:val="Styltexttabulka11b"/>
              <w:spacing w:after="0"/>
            </w:pPr>
            <w:r>
              <w:t>r</w:t>
            </w:r>
            <w:r w:rsidRPr="006E3A4E">
              <w:t>ozezná funkční vztah od jiných vztahů</w:t>
            </w:r>
            <w:r>
              <w:t>, v</w:t>
            </w:r>
            <w:r w:rsidRPr="002E59E1">
              <w:rPr>
                <w:color w:val="000000"/>
                <w:sz w:val="23"/>
                <w:szCs w:val="23"/>
              </w:rPr>
              <w:t xml:space="preserve">yjádří </w:t>
            </w:r>
            <w:r w:rsidRPr="00704559">
              <w:t>funkční vztah tabulkou, rovnicí, grafem, určí definiční obor a obor hodnot</w:t>
            </w:r>
            <w:r w:rsidRPr="002E59E1">
              <w:rPr>
                <w:color w:val="000000"/>
                <w:sz w:val="23"/>
                <w:szCs w:val="23"/>
              </w:rPr>
              <w:t xml:space="preserve">,                     </w:t>
            </w:r>
          </w:p>
        </w:tc>
        <w:tc>
          <w:tcPr>
            <w:tcW w:w="1274" w:type="pct"/>
          </w:tcPr>
          <w:p w:rsidR="00C0648B" w:rsidRPr="00622066" w:rsidRDefault="00C0648B" w:rsidP="001B2A81">
            <w:pPr>
              <w:pStyle w:val="Styltexttabulka11b"/>
              <w:spacing w:after="0"/>
            </w:pPr>
            <w:r w:rsidRPr="002E59E1">
              <w:rPr>
                <w:b/>
              </w:rPr>
              <w:t xml:space="preserve">obecné poznatky o funkcích </w:t>
            </w:r>
            <w:r w:rsidRPr="00622066">
              <w:t xml:space="preserve"> </w:t>
            </w:r>
            <w:r>
              <w:t xml:space="preserve">- </w:t>
            </w:r>
            <w:r w:rsidRPr="00622066">
              <w:t xml:space="preserve">pojem funkce, definiční obor a obor hodnot, graf funkce, vlastnosti funkcí </w:t>
            </w:r>
          </w:p>
          <w:p w:rsidR="00C0648B" w:rsidRPr="00136DD6" w:rsidRDefault="00C0648B" w:rsidP="001B2A81">
            <w:pPr>
              <w:pStyle w:val="Styltexttabulka11b"/>
              <w:spacing w:after="0"/>
            </w:pPr>
            <w:r w:rsidRPr="00622066">
              <w:t>(parita,</w:t>
            </w:r>
            <w:r>
              <w:t xml:space="preserve"> </w:t>
            </w:r>
            <w:r w:rsidRPr="001040B1">
              <w:t xml:space="preserve">monotónnost, </w:t>
            </w:r>
            <w:r>
              <w:t>omezenost</w:t>
            </w:r>
            <w:r w:rsidRPr="001040B1">
              <w:t>, extrémy, periodičnost)</w:t>
            </w:r>
          </w:p>
        </w:tc>
        <w:tc>
          <w:tcPr>
            <w:tcW w:w="1255" w:type="pct"/>
            <w:vMerge w:val="restart"/>
          </w:tcPr>
          <w:p w:rsidR="00C0648B" w:rsidRDefault="00C0648B" w:rsidP="001B2A81">
            <w:pPr>
              <w:pStyle w:val="Styltexttabulka11b"/>
              <w:spacing w:after="0"/>
            </w:pPr>
            <w:r>
              <w:t>fyzika</w:t>
            </w:r>
          </w:p>
          <w:p w:rsidR="00C0648B" w:rsidRDefault="00C0648B" w:rsidP="001B2A81">
            <w:pPr>
              <w:pStyle w:val="Styltexttabulka11b"/>
              <w:spacing w:after="0"/>
            </w:pPr>
            <w:r>
              <w:t xml:space="preserve">informatika </w:t>
            </w:r>
          </w:p>
          <w:p w:rsidR="00C0648B" w:rsidRDefault="00C0648B" w:rsidP="001B2A81">
            <w:pPr>
              <w:pStyle w:val="Styltexttabulka11b"/>
              <w:spacing w:after="0"/>
            </w:pPr>
          </w:p>
          <w:p w:rsidR="00C0648B" w:rsidRDefault="00C0648B" w:rsidP="001B2A81">
            <w:pPr>
              <w:pStyle w:val="Styltexttabulka11b"/>
              <w:spacing w:after="0"/>
            </w:pPr>
            <w:r>
              <w:t>OSV</w:t>
            </w:r>
          </w:p>
          <w:p w:rsidR="00C0648B" w:rsidRPr="00970577" w:rsidRDefault="00C0648B" w:rsidP="001B2A81">
            <w:pPr>
              <w:pStyle w:val="Styltexttabulka11b"/>
              <w:spacing w:after="0"/>
            </w:pPr>
            <w:r>
              <w:t xml:space="preserve">- </w:t>
            </w:r>
            <w:r w:rsidRPr="00970577">
              <w:t>rozvoj schopností</w:t>
            </w:r>
          </w:p>
          <w:p w:rsidR="00C0648B" w:rsidRPr="00970577" w:rsidRDefault="00C0648B" w:rsidP="001B2A81">
            <w:pPr>
              <w:pStyle w:val="Styltexttabulka11b"/>
              <w:spacing w:after="0"/>
            </w:pPr>
            <w:r w:rsidRPr="00970577">
              <w:t>poznávání</w:t>
            </w:r>
          </w:p>
          <w:p w:rsidR="00C0648B" w:rsidRPr="00970577" w:rsidRDefault="00C0648B" w:rsidP="001B2A81">
            <w:pPr>
              <w:pStyle w:val="Styltexttabulka11b"/>
              <w:spacing w:after="0"/>
            </w:pPr>
            <w:r w:rsidRPr="00970577">
              <w:t>- seberegulace a</w:t>
            </w:r>
          </w:p>
          <w:p w:rsidR="00C0648B" w:rsidRPr="00970577" w:rsidRDefault="00C0648B" w:rsidP="001B2A81">
            <w:pPr>
              <w:pStyle w:val="Styltexttabulka11b"/>
              <w:spacing w:after="0"/>
            </w:pPr>
            <w:r w:rsidRPr="00970577">
              <w:t>sebeorganizace</w:t>
            </w:r>
          </w:p>
          <w:p w:rsidR="00C0648B" w:rsidRPr="00970577" w:rsidRDefault="00C0648B" w:rsidP="001B2A81">
            <w:pPr>
              <w:pStyle w:val="Styltexttabulka11b"/>
              <w:spacing w:after="0"/>
            </w:pPr>
            <w:r w:rsidRPr="00970577">
              <w:t xml:space="preserve">- </w:t>
            </w:r>
            <w:r>
              <w:t>ř</w:t>
            </w:r>
            <w:r w:rsidRPr="00970577">
              <w:t>ešení problém</w:t>
            </w:r>
            <w:r>
              <w:t>ů</w:t>
            </w:r>
            <w:r w:rsidRPr="00970577">
              <w:t xml:space="preserve"> a</w:t>
            </w:r>
          </w:p>
          <w:p w:rsidR="00C0648B" w:rsidRDefault="00C0648B" w:rsidP="001B2A81">
            <w:pPr>
              <w:pStyle w:val="Styltexttabulka11b"/>
              <w:spacing w:after="0"/>
            </w:pPr>
            <w:r w:rsidRPr="00970577">
              <w:t>rozhodovací dovednosti</w:t>
            </w:r>
          </w:p>
          <w:p w:rsidR="00C0648B" w:rsidRPr="008C2B27" w:rsidRDefault="00C0648B" w:rsidP="001B2A81">
            <w:pPr>
              <w:pStyle w:val="Styltexttabulka11b"/>
              <w:spacing w:after="0"/>
            </w:pPr>
            <w:r>
              <w:t>- kreativita</w:t>
            </w:r>
          </w:p>
          <w:p w:rsidR="00C0648B" w:rsidRPr="008C2B27" w:rsidRDefault="00C0648B" w:rsidP="001B2A81">
            <w:pPr>
              <w:pStyle w:val="Styltexttabulka11b"/>
              <w:spacing w:after="0"/>
            </w:pPr>
          </w:p>
          <w:p w:rsidR="00C0648B" w:rsidRPr="00136DD6" w:rsidRDefault="00C0648B" w:rsidP="001B2A81">
            <w:pPr>
              <w:pStyle w:val="Styltexttabulka11b"/>
              <w:spacing w:after="0"/>
            </w:pPr>
          </w:p>
        </w:tc>
      </w:tr>
      <w:tr w:rsidR="00C0648B" w:rsidRPr="002E59E1" w:rsidTr="00C0648B">
        <w:tc>
          <w:tcPr>
            <w:tcW w:w="1240" w:type="pct"/>
            <w:vMerge w:val="restart"/>
          </w:tcPr>
          <w:p w:rsidR="00C0648B" w:rsidRPr="00DB40F0" w:rsidRDefault="00C0648B" w:rsidP="001B2A81">
            <w:pPr>
              <w:pStyle w:val="Styltexttabulka11b"/>
              <w:spacing w:after="0"/>
            </w:pPr>
            <w:r>
              <w:t xml:space="preserve"> </w:t>
            </w:r>
            <w:r w:rsidRPr="00DB40F0">
              <w:t>načrtne grafy elementárních funkcí a určí jejich vlastnosti</w:t>
            </w:r>
            <w:r>
              <w:t>,</w:t>
            </w:r>
          </w:p>
          <w:p w:rsidR="00C0648B" w:rsidRPr="00DB40F0" w:rsidRDefault="00C0648B" w:rsidP="001B2A81">
            <w:pPr>
              <w:pStyle w:val="Styltexttabulka11b"/>
              <w:spacing w:after="0"/>
            </w:pPr>
            <w:r>
              <w:t xml:space="preserve">- </w:t>
            </w:r>
            <w:r w:rsidRPr="00DB40F0">
              <w:t>formuluje a zdůvodňuje vlastnosti studovaných</w:t>
            </w:r>
          </w:p>
          <w:p w:rsidR="00C0648B" w:rsidRPr="00DB40F0" w:rsidRDefault="00C0648B" w:rsidP="001B2A81">
            <w:pPr>
              <w:pStyle w:val="Styltexttabulka11b"/>
              <w:spacing w:after="0"/>
            </w:pPr>
            <w:r w:rsidRPr="00DB40F0">
              <w:t>funkcí</w:t>
            </w:r>
            <w:r>
              <w:t>,</w:t>
            </w:r>
          </w:p>
          <w:p w:rsidR="00C0648B" w:rsidRPr="00DB40F0" w:rsidRDefault="00C0648B" w:rsidP="001B2A81">
            <w:pPr>
              <w:pStyle w:val="Styltexttabulka11b"/>
              <w:spacing w:after="0"/>
            </w:pPr>
            <w:r>
              <w:t xml:space="preserve">- </w:t>
            </w:r>
            <w:r w:rsidRPr="00DB40F0">
              <w:t>využívá poznatky o funkcích při řešení rovnic a nerovnic, při určování kvantitativních vztahů</w:t>
            </w:r>
          </w:p>
          <w:p w:rsidR="00C0648B" w:rsidRPr="001040B1" w:rsidRDefault="00C0648B" w:rsidP="001B2A81">
            <w:pPr>
              <w:pStyle w:val="Styltexttabulka11b"/>
              <w:spacing w:after="0"/>
            </w:pPr>
            <w:r>
              <w:rPr>
                <w:color w:val="231F20"/>
              </w:rPr>
              <w:t xml:space="preserve">- </w:t>
            </w:r>
            <w:r w:rsidRPr="002E59E1">
              <w:rPr>
                <w:color w:val="231F20"/>
              </w:rPr>
              <w:t>modeluje závislosti reálných dějů pomocí známých funkcí</w:t>
            </w:r>
          </w:p>
          <w:p w:rsidR="00C0648B" w:rsidRDefault="00C0648B" w:rsidP="001B2A81">
            <w:pPr>
              <w:pStyle w:val="Styltexttabulka11b"/>
              <w:spacing w:after="0"/>
            </w:pPr>
          </w:p>
          <w:p w:rsidR="00C0648B" w:rsidRPr="00136DD6" w:rsidRDefault="00C0648B" w:rsidP="001B2A81">
            <w:pPr>
              <w:pStyle w:val="Styltexttabulka11b"/>
              <w:spacing w:after="0"/>
            </w:pPr>
          </w:p>
        </w:tc>
        <w:tc>
          <w:tcPr>
            <w:tcW w:w="1231" w:type="pct"/>
          </w:tcPr>
          <w:p w:rsidR="00C0648B" w:rsidRDefault="00C0648B" w:rsidP="001B2A81">
            <w:pPr>
              <w:pStyle w:val="Styltexttabulka11b"/>
              <w:spacing w:after="0"/>
            </w:pPr>
            <w:r>
              <w:lastRenderedPageBreak/>
              <w:t xml:space="preserve">- sestrojí grafy funkcí </w:t>
            </w:r>
            <w:r w:rsidRPr="00DB40F0">
              <w:t>(v základním i</w:t>
            </w:r>
            <w:r>
              <w:t xml:space="preserve"> </w:t>
            </w:r>
            <w:r w:rsidRPr="00DB40F0">
              <w:t>posunutém tvaru)</w:t>
            </w:r>
            <w:r>
              <w:t>,</w:t>
            </w:r>
          </w:p>
          <w:p w:rsidR="00C0648B" w:rsidRDefault="00C0648B" w:rsidP="001B2A81">
            <w:pPr>
              <w:pStyle w:val="Styltexttabulka11b"/>
              <w:spacing w:after="0"/>
            </w:pPr>
            <w:r>
              <w:t>- vyjádří funkční vztah z daných údajů nebo na základě grafu,</w:t>
            </w:r>
          </w:p>
          <w:p w:rsidR="00C0648B" w:rsidRDefault="00C0648B" w:rsidP="001B2A81">
            <w:pPr>
              <w:pStyle w:val="Styltexttabulka11b"/>
              <w:spacing w:after="0"/>
            </w:pPr>
            <w:r>
              <w:t>- určí definiční obor a obor hodnot,</w:t>
            </w:r>
          </w:p>
          <w:p w:rsidR="00C0648B" w:rsidRDefault="00C0648B" w:rsidP="001B2A81">
            <w:pPr>
              <w:pStyle w:val="Styltexttabulka11b"/>
              <w:spacing w:after="0"/>
            </w:pPr>
            <w:r>
              <w:t>- popíše vlastnosti dané funkce,</w:t>
            </w:r>
          </w:p>
          <w:p w:rsidR="00C0648B" w:rsidRDefault="00C0648B" w:rsidP="001B2A81">
            <w:pPr>
              <w:pStyle w:val="Styltexttabulka11b"/>
              <w:spacing w:after="0"/>
            </w:pPr>
            <w:r>
              <w:t>- řeší graficky soustavy lineárních rovnic i nerovnic,</w:t>
            </w:r>
          </w:p>
          <w:p w:rsidR="007E5E33" w:rsidRPr="00136DD6" w:rsidRDefault="00C0648B" w:rsidP="007E5E33">
            <w:pPr>
              <w:pStyle w:val="Styltexttabulka11b"/>
              <w:spacing w:after="0"/>
            </w:pPr>
            <w:r>
              <w:t>užívá lineární funkce při řešení úloh z</w:t>
            </w:r>
            <w:r w:rsidR="007E5E33">
              <w:t> </w:t>
            </w:r>
            <w:r>
              <w:t>praxe</w:t>
            </w:r>
          </w:p>
        </w:tc>
        <w:tc>
          <w:tcPr>
            <w:tcW w:w="1274" w:type="pct"/>
          </w:tcPr>
          <w:p w:rsidR="00C0648B" w:rsidRPr="006433C9" w:rsidRDefault="00C0648B" w:rsidP="001B2A81">
            <w:pPr>
              <w:pStyle w:val="Styltexttabulka11b"/>
              <w:spacing w:after="0"/>
            </w:pPr>
            <w:r w:rsidRPr="002E59E1">
              <w:rPr>
                <w:b/>
              </w:rPr>
              <w:t xml:space="preserve">lineární funkce, </w:t>
            </w:r>
            <w:r w:rsidRPr="006433C9">
              <w:t>konstantní funkce</w:t>
            </w:r>
            <w:r>
              <w:t>, přímá úměrnost, vlastnosti lineárních funkcí, lineární funkce s absolutní hodnotou (grafy, vlastnosti)</w:t>
            </w:r>
          </w:p>
          <w:p w:rsidR="00C0648B" w:rsidRPr="00F22496" w:rsidRDefault="00C0648B" w:rsidP="001B2A81">
            <w:pPr>
              <w:pStyle w:val="Styltexttabulka11b"/>
              <w:spacing w:after="0"/>
            </w:pPr>
          </w:p>
        </w:tc>
        <w:tc>
          <w:tcPr>
            <w:tcW w:w="1255" w:type="pct"/>
            <w:vMerge/>
          </w:tcPr>
          <w:p w:rsidR="00C0648B" w:rsidRPr="00136DD6" w:rsidRDefault="00C0648B" w:rsidP="001B2A81">
            <w:pPr>
              <w:pStyle w:val="Styltexttabulka11b"/>
              <w:spacing w:after="0"/>
            </w:pPr>
          </w:p>
        </w:tc>
      </w:tr>
      <w:tr w:rsidR="00C0648B" w:rsidRPr="002E59E1" w:rsidTr="00C0648B">
        <w:trPr>
          <w:trHeight w:val="1744"/>
        </w:trPr>
        <w:tc>
          <w:tcPr>
            <w:tcW w:w="1240" w:type="pct"/>
            <w:vMerge/>
          </w:tcPr>
          <w:p w:rsidR="00C0648B" w:rsidRPr="00136DD6" w:rsidRDefault="00C0648B" w:rsidP="001B2A81">
            <w:pPr>
              <w:pStyle w:val="Styltexttabulka11b"/>
              <w:spacing w:after="0"/>
            </w:pPr>
          </w:p>
        </w:tc>
        <w:tc>
          <w:tcPr>
            <w:tcW w:w="1231" w:type="pct"/>
          </w:tcPr>
          <w:p w:rsidR="00C0648B" w:rsidRDefault="00C0648B" w:rsidP="001B2A81">
            <w:pPr>
              <w:pStyle w:val="Styltexttabulka11b"/>
              <w:spacing w:after="0"/>
            </w:pPr>
            <w:r>
              <w:t xml:space="preserve">- </w:t>
            </w:r>
            <w:r w:rsidRPr="007F434F">
              <w:t>sestrojí graf kvadratické funkce, lineární lomené funkce</w:t>
            </w:r>
          </w:p>
          <w:p w:rsidR="00C0648B" w:rsidRDefault="00C0648B" w:rsidP="001B2A81">
            <w:pPr>
              <w:pStyle w:val="Styltexttabulka11b"/>
              <w:spacing w:after="0"/>
            </w:pPr>
            <w:r>
              <w:t>- určí vlastnosti těchto funkcí</w:t>
            </w:r>
          </w:p>
          <w:p w:rsidR="00C0648B" w:rsidRPr="00CA15D3" w:rsidRDefault="00C0648B" w:rsidP="00C0648B">
            <w:pPr>
              <w:pStyle w:val="Styltexttabulka11b"/>
              <w:spacing w:after="0"/>
            </w:pPr>
            <w:r>
              <w:t>- upraví předpis funkce a řeší graficky kvadratické rovnice a nerovnice</w:t>
            </w:r>
          </w:p>
        </w:tc>
        <w:tc>
          <w:tcPr>
            <w:tcW w:w="1274" w:type="pct"/>
          </w:tcPr>
          <w:p w:rsidR="00C0648B" w:rsidRPr="00DB40F0" w:rsidRDefault="00C0648B" w:rsidP="001B2A81">
            <w:pPr>
              <w:pStyle w:val="Styltexttabulka11b"/>
              <w:spacing w:after="0"/>
            </w:pPr>
            <w:r w:rsidRPr="002E59E1">
              <w:rPr>
                <w:b/>
              </w:rPr>
              <w:t xml:space="preserve">kvadratická funkce, lineární lomená funkce, </w:t>
            </w:r>
            <w:r>
              <w:t>nepřímá úměrnost</w:t>
            </w:r>
          </w:p>
        </w:tc>
        <w:tc>
          <w:tcPr>
            <w:tcW w:w="1255" w:type="pct"/>
            <w:vMerge/>
          </w:tcPr>
          <w:p w:rsidR="00C0648B" w:rsidRPr="00136DD6" w:rsidRDefault="00C0648B" w:rsidP="001B2A81">
            <w:pPr>
              <w:pStyle w:val="Styltexttabulka11b"/>
              <w:spacing w:after="0"/>
            </w:pPr>
          </w:p>
        </w:tc>
      </w:tr>
      <w:tr w:rsidR="00C0648B" w:rsidRPr="002E59E1" w:rsidTr="00C0648B">
        <w:tc>
          <w:tcPr>
            <w:tcW w:w="1240" w:type="pct"/>
          </w:tcPr>
          <w:p w:rsidR="00C0648B" w:rsidRPr="002E59E1" w:rsidRDefault="00C0648B" w:rsidP="001B2A81">
            <w:pPr>
              <w:pStyle w:val="Styltexttabulka11b"/>
              <w:spacing w:after="0"/>
              <w:rPr>
                <w:color w:val="000000"/>
              </w:rPr>
            </w:pPr>
            <w:r>
              <w:rPr>
                <w:color w:val="000000"/>
              </w:rPr>
              <w:t xml:space="preserve">- </w:t>
            </w:r>
            <w:r w:rsidRPr="002E59E1">
              <w:rPr>
                <w:color w:val="000000"/>
              </w:rPr>
              <w:t xml:space="preserve">načrtne grafy požadovaných funkcí (definovaných jednoduchým vzorcem) a určí jejich vlastnosti, </w:t>
            </w:r>
          </w:p>
          <w:p w:rsidR="00C0648B" w:rsidRPr="00136DD6" w:rsidRDefault="00C0648B" w:rsidP="001B2A81">
            <w:pPr>
              <w:pStyle w:val="Styltexttabulka11b"/>
              <w:spacing w:after="0"/>
            </w:pPr>
            <w:r>
              <w:rPr>
                <w:color w:val="000000"/>
              </w:rPr>
              <w:t xml:space="preserve">- </w:t>
            </w:r>
            <w:r w:rsidRPr="002E59E1">
              <w:rPr>
                <w:color w:val="000000"/>
              </w:rPr>
              <w:t xml:space="preserve">formuluje a zdůvodňuje vlastnosti studovaných funkcí </w:t>
            </w:r>
          </w:p>
        </w:tc>
        <w:tc>
          <w:tcPr>
            <w:tcW w:w="1231" w:type="pct"/>
          </w:tcPr>
          <w:p w:rsidR="00C0648B" w:rsidRDefault="00C0648B" w:rsidP="001B2A81">
            <w:pPr>
              <w:pStyle w:val="Styltexttabulka11b"/>
              <w:spacing w:after="0"/>
            </w:pPr>
            <w:r>
              <w:t>- s</w:t>
            </w:r>
            <w:r w:rsidRPr="00E37D2B">
              <w:t>estrojí grafy mocninných funkcí</w:t>
            </w:r>
          </w:p>
          <w:p w:rsidR="00C0648B" w:rsidRDefault="00C0648B" w:rsidP="001B2A81">
            <w:pPr>
              <w:pStyle w:val="Styltexttabulka11b"/>
              <w:spacing w:after="0"/>
            </w:pPr>
            <w:r>
              <w:t>- určí vlastnosti těchto funkcí</w:t>
            </w:r>
          </w:p>
          <w:p w:rsidR="00C0648B" w:rsidRPr="00E37D2B" w:rsidRDefault="00C0648B" w:rsidP="001B2A81">
            <w:pPr>
              <w:pStyle w:val="Styltexttabulka11b"/>
              <w:spacing w:after="0"/>
            </w:pPr>
            <w:r>
              <w:t>- využívá grafů základních mocninných funkcí k řešení nerovnic</w:t>
            </w:r>
          </w:p>
        </w:tc>
        <w:tc>
          <w:tcPr>
            <w:tcW w:w="1274" w:type="pct"/>
          </w:tcPr>
          <w:p w:rsidR="00C0648B" w:rsidRPr="00E37D2B" w:rsidRDefault="00C0648B" w:rsidP="001B2A81">
            <w:pPr>
              <w:pStyle w:val="Styltexttabulka11b"/>
              <w:spacing w:after="0"/>
            </w:pPr>
            <w:r w:rsidRPr="002E59E1">
              <w:rPr>
                <w:b/>
              </w:rPr>
              <w:t xml:space="preserve">mocninné funkce </w:t>
            </w:r>
            <w:r>
              <w:rPr>
                <w:b/>
              </w:rPr>
              <w:t xml:space="preserve">                </w:t>
            </w:r>
            <w:r w:rsidRPr="00F22496">
              <w:t>(s přirozeným, celým a racionálním</w:t>
            </w:r>
            <w:r>
              <w:t xml:space="preserve"> </w:t>
            </w:r>
            <w:r w:rsidRPr="00F22496">
              <w:t>exponentem)</w:t>
            </w:r>
            <w:r>
              <w:t xml:space="preserve">, inverzní funkce, funkce </w:t>
            </w:r>
            <w:r w:rsidRPr="00E37D2B">
              <w:t xml:space="preserve">druhá </w:t>
            </w:r>
            <w:r>
              <w:t xml:space="preserve">odmocnina </w:t>
            </w:r>
            <w:r w:rsidRPr="00E37D2B">
              <w:t xml:space="preserve">a </w:t>
            </w:r>
            <w:r w:rsidRPr="002E59E1">
              <w:rPr>
                <w:i/>
              </w:rPr>
              <w:t>n</w:t>
            </w:r>
            <w:r w:rsidRPr="00E37D2B">
              <w:t>-tá</w:t>
            </w:r>
          </w:p>
          <w:p w:rsidR="00C0648B" w:rsidRPr="002E59E1" w:rsidRDefault="00C0648B" w:rsidP="001B2A81">
            <w:pPr>
              <w:pStyle w:val="Styltexttabulka11b"/>
              <w:spacing w:after="0"/>
              <w:rPr>
                <w:b/>
              </w:rPr>
            </w:pPr>
            <w:r w:rsidRPr="00E37D2B">
              <w:t>odmocnina</w:t>
            </w:r>
          </w:p>
        </w:tc>
        <w:tc>
          <w:tcPr>
            <w:tcW w:w="1255" w:type="pct"/>
            <w:vMerge/>
          </w:tcPr>
          <w:p w:rsidR="00C0648B" w:rsidRPr="00136DD6" w:rsidRDefault="00C0648B" w:rsidP="001B2A81">
            <w:pPr>
              <w:pStyle w:val="Styltexttabulka11b"/>
              <w:spacing w:after="0"/>
            </w:pPr>
          </w:p>
        </w:tc>
      </w:tr>
      <w:tr w:rsidR="00C0648B" w:rsidRPr="002E59E1" w:rsidTr="00C0648B">
        <w:tc>
          <w:tcPr>
            <w:tcW w:w="1240" w:type="pct"/>
          </w:tcPr>
          <w:p w:rsidR="00C0648B" w:rsidRPr="002E59E1" w:rsidRDefault="00C0648B" w:rsidP="001B2A81">
            <w:pPr>
              <w:pStyle w:val="Styltexttabulka11b"/>
              <w:spacing w:after="0"/>
              <w:rPr>
                <w:color w:val="000000"/>
              </w:rPr>
            </w:pPr>
            <w:r>
              <w:rPr>
                <w:color w:val="000000"/>
              </w:rPr>
              <w:t xml:space="preserve">- </w:t>
            </w:r>
            <w:r w:rsidRPr="002E59E1">
              <w:rPr>
                <w:color w:val="000000"/>
              </w:rPr>
              <w:t>načrtne grafy požadovaných funkcí a určí jejich vlastnosti,</w:t>
            </w:r>
          </w:p>
          <w:p w:rsidR="00C0648B" w:rsidRDefault="00C0648B" w:rsidP="001B2A81">
            <w:pPr>
              <w:pStyle w:val="Styltexttabulka11b"/>
              <w:spacing w:after="0"/>
              <w:rPr>
                <w:color w:val="000000"/>
              </w:rPr>
            </w:pPr>
            <w:r>
              <w:rPr>
                <w:color w:val="000000"/>
              </w:rPr>
              <w:t xml:space="preserve">- </w:t>
            </w:r>
            <w:r w:rsidRPr="002E59E1">
              <w:rPr>
                <w:color w:val="000000"/>
              </w:rPr>
              <w:t>formuluje a zdůvodňuje vlastnosti studovaných funkcí</w:t>
            </w:r>
          </w:p>
          <w:p w:rsidR="00C0648B" w:rsidRDefault="00C0648B" w:rsidP="001B2A81">
            <w:pPr>
              <w:pStyle w:val="Styltexttabulka11b"/>
              <w:spacing w:after="0"/>
            </w:pPr>
            <w:r>
              <w:rPr>
                <w:color w:val="000000"/>
              </w:rPr>
              <w:t xml:space="preserve">- </w:t>
            </w:r>
            <w:r>
              <w:t>modeluje závislosti reálných dějů pomocí známých funkcí</w:t>
            </w:r>
          </w:p>
          <w:p w:rsidR="00C0648B" w:rsidRDefault="00C0648B" w:rsidP="001B2A81">
            <w:pPr>
              <w:pStyle w:val="Styltexttabulka11b"/>
              <w:spacing w:after="0"/>
            </w:pPr>
            <w:r>
              <w:t>- řeší aplikační úlohy s využitím poznatků o funkcích,</w:t>
            </w:r>
          </w:p>
          <w:p w:rsidR="00C0648B" w:rsidRPr="00503F98" w:rsidRDefault="00C0648B" w:rsidP="001B2A81">
            <w:pPr>
              <w:pStyle w:val="Styltexttabulka11b"/>
              <w:spacing w:after="0"/>
            </w:pPr>
            <w:r>
              <w:t>- využívá</w:t>
            </w:r>
            <w:r w:rsidRPr="00503F98">
              <w:t xml:space="preserve"> poznatky o gon</w:t>
            </w:r>
            <w:r>
              <w:t>.</w:t>
            </w:r>
            <w:r w:rsidRPr="00503F98">
              <w:t xml:space="preserve"> funkcích při řešení goniometrických rovnic</w:t>
            </w:r>
            <w:r>
              <w:t>,</w:t>
            </w:r>
          </w:p>
          <w:p w:rsidR="00C0648B" w:rsidRPr="00136DD6" w:rsidRDefault="00C0648B" w:rsidP="00F77F77">
            <w:pPr>
              <w:pStyle w:val="Styltexttabulka11b"/>
              <w:spacing w:after="0"/>
            </w:pPr>
            <w:r>
              <w:rPr>
                <w:color w:val="231F20"/>
              </w:rPr>
              <w:t xml:space="preserve">- </w:t>
            </w:r>
            <w:r w:rsidRPr="002E59E1">
              <w:rPr>
                <w:color w:val="231F20"/>
              </w:rPr>
              <w:t>aplikuje vztahy mezi hodnotami gon</w:t>
            </w:r>
            <w:r>
              <w:rPr>
                <w:color w:val="231F20"/>
              </w:rPr>
              <w:t>.</w:t>
            </w:r>
            <w:r w:rsidRPr="002E59E1">
              <w:rPr>
                <w:color w:val="231F20"/>
              </w:rPr>
              <w:t xml:space="preserve"> funkcí a vztahy mezi těmito funkcemi</w:t>
            </w:r>
          </w:p>
        </w:tc>
        <w:tc>
          <w:tcPr>
            <w:tcW w:w="1231" w:type="pct"/>
          </w:tcPr>
          <w:p w:rsidR="00C0648B" w:rsidRDefault="00C0648B" w:rsidP="001B2A81">
            <w:pPr>
              <w:pStyle w:val="Styltexttabulka11b"/>
              <w:spacing w:after="0"/>
            </w:pPr>
            <w:r>
              <w:t xml:space="preserve">- </w:t>
            </w:r>
            <w:r w:rsidRPr="00503F98">
              <w:t xml:space="preserve">definuje goniometrické funkce jako poměry </w:t>
            </w:r>
            <w:r>
              <w:t>stran v pravoúhlém trojúhelníku</w:t>
            </w:r>
            <w:r w:rsidRPr="00503F98">
              <w:t xml:space="preserve"> a také jako souřadnice bodu ležícího na jednotkové kružnici</w:t>
            </w:r>
          </w:p>
          <w:p w:rsidR="00C0648B" w:rsidRDefault="00C0648B" w:rsidP="00B11413">
            <w:pPr>
              <w:pStyle w:val="Styltexttabulka11b"/>
              <w:spacing w:after="0"/>
            </w:pPr>
            <w:r>
              <w:t xml:space="preserve">- </w:t>
            </w:r>
            <w:r w:rsidRPr="00F226A8">
              <w:t>počítá hodnoty funkce sinus, kosinus, tangens</w:t>
            </w:r>
            <w:r>
              <w:t xml:space="preserve">, kotangens, </w:t>
            </w:r>
            <w:r w:rsidRPr="00F226A8">
              <w:t>užívá kalkulačky k určování hodnot goniometrických funkcí</w:t>
            </w:r>
            <w:r>
              <w:t xml:space="preserve"> </w:t>
            </w:r>
          </w:p>
          <w:p w:rsidR="00C0648B" w:rsidRDefault="00C0648B" w:rsidP="00B11413">
            <w:pPr>
              <w:pStyle w:val="Styltexttabulka11b"/>
              <w:spacing w:after="0"/>
            </w:pPr>
            <w:r>
              <w:t xml:space="preserve">- sestrojí grafy těchto </w:t>
            </w:r>
            <w:r w:rsidRPr="00503F98">
              <w:t>funkc</w:t>
            </w:r>
            <w:r>
              <w:t>í</w:t>
            </w:r>
            <w:r w:rsidRPr="00F226A8">
              <w:t>,</w:t>
            </w:r>
            <w:r>
              <w:t xml:space="preserve"> určuje jejich vlastnosti</w:t>
            </w:r>
          </w:p>
          <w:p w:rsidR="00C0648B" w:rsidRPr="002E59E1" w:rsidRDefault="00C0648B" w:rsidP="00B11413">
            <w:pPr>
              <w:pStyle w:val="Styltexttabulka11b"/>
              <w:spacing w:after="0"/>
              <w:rPr>
                <w:rFonts w:ascii="Arial" w:hAnsi="Arial" w:cs="Arial"/>
                <w:sz w:val="18"/>
                <w:szCs w:val="18"/>
              </w:rPr>
            </w:pPr>
            <w:r>
              <w:t xml:space="preserve">- řeší goniometrické rovnice, </w:t>
            </w:r>
            <w:r w:rsidRPr="00F226A8">
              <w:t>ověřuje sp</w:t>
            </w:r>
            <w:r w:rsidRPr="00293EAA">
              <w:t xml:space="preserve">rávnost </w:t>
            </w:r>
            <w:r>
              <w:t xml:space="preserve">jejich </w:t>
            </w:r>
            <w:r w:rsidRPr="00293EAA">
              <w:t xml:space="preserve">řešení, vhodně zapisuje množiny kořenů </w:t>
            </w:r>
          </w:p>
        </w:tc>
        <w:tc>
          <w:tcPr>
            <w:tcW w:w="1274" w:type="pct"/>
          </w:tcPr>
          <w:p w:rsidR="00C0648B" w:rsidRPr="002E59E1" w:rsidRDefault="00C0648B" w:rsidP="001B2A81">
            <w:pPr>
              <w:pStyle w:val="Styltexttabulka11b"/>
              <w:spacing w:after="0"/>
              <w:rPr>
                <w:b/>
              </w:rPr>
            </w:pPr>
            <w:r w:rsidRPr="002E59E1">
              <w:rPr>
                <w:b/>
              </w:rPr>
              <w:t>goniometrie</w:t>
            </w:r>
          </w:p>
          <w:p w:rsidR="00C0648B" w:rsidRDefault="00C0648B" w:rsidP="00F77F77">
            <w:pPr>
              <w:pStyle w:val="Styltexttabulka11b"/>
              <w:spacing w:after="0"/>
            </w:pPr>
            <w:r>
              <w:t>- periodická funkce, velikost úhlu v míře stupňové a obloukové, orientovaný úhel - funkce sinus, kosinus, tangens a kotangens a jejich grafy</w:t>
            </w:r>
          </w:p>
          <w:p w:rsidR="00C0648B" w:rsidRDefault="00C0648B" w:rsidP="00F77F77">
            <w:pPr>
              <w:pStyle w:val="Styltexttabulka11b"/>
              <w:spacing w:after="0"/>
            </w:pPr>
            <w:r>
              <w:t>- vztahy mezi gon. funkcemi, gon. vzorce, úpravy gon. výrazů, gon. rovnice</w:t>
            </w:r>
          </w:p>
          <w:p w:rsidR="00C0648B" w:rsidRPr="00726032" w:rsidRDefault="00C0648B" w:rsidP="00F77F77">
            <w:pPr>
              <w:pStyle w:val="Styltexttabulka11b"/>
              <w:spacing w:after="0"/>
            </w:pPr>
            <w:r>
              <w:t xml:space="preserve">- trigonometrie </w:t>
            </w:r>
            <w:r w:rsidRPr="00F22496">
              <w:t>pravoúhlého a obecného trojúhelníku</w:t>
            </w:r>
            <w:r>
              <w:t>, věta sinová, kosinová</w:t>
            </w:r>
          </w:p>
        </w:tc>
        <w:tc>
          <w:tcPr>
            <w:tcW w:w="1255" w:type="pct"/>
            <w:vMerge/>
          </w:tcPr>
          <w:p w:rsidR="00C0648B" w:rsidRPr="00136DD6" w:rsidRDefault="00C0648B" w:rsidP="00C0648B">
            <w:pPr>
              <w:pStyle w:val="Styltexttabulka11b"/>
              <w:spacing w:after="0"/>
            </w:pPr>
          </w:p>
        </w:tc>
      </w:tr>
      <w:tr w:rsidR="00C0648B" w:rsidRPr="002E59E1" w:rsidTr="00C0648B">
        <w:tc>
          <w:tcPr>
            <w:tcW w:w="1240" w:type="pct"/>
          </w:tcPr>
          <w:p w:rsidR="00C0648B" w:rsidRPr="002E59E1" w:rsidRDefault="00C0648B" w:rsidP="001B2A81">
            <w:pPr>
              <w:pStyle w:val="Styltexttabulka11b"/>
              <w:spacing w:after="0"/>
              <w:rPr>
                <w:color w:val="000000"/>
              </w:rPr>
            </w:pPr>
            <w:r w:rsidRPr="002E59E1">
              <w:rPr>
                <w:color w:val="000000"/>
              </w:rPr>
              <w:t xml:space="preserve"> </w:t>
            </w:r>
            <w:r>
              <w:rPr>
                <w:color w:val="000000"/>
              </w:rPr>
              <w:t xml:space="preserve">- </w:t>
            </w:r>
            <w:r w:rsidRPr="002E59E1">
              <w:rPr>
                <w:color w:val="000000"/>
              </w:rPr>
              <w:t>načrtne grafy požadovaných funkcí a určí jejich vlastnosti,</w:t>
            </w:r>
          </w:p>
          <w:p w:rsidR="00C0648B" w:rsidRPr="002E59E1" w:rsidRDefault="00C0648B" w:rsidP="001B2A81">
            <w:pPr>
              <w:pStyle w:val="Styltexttabulka11b"/>
              <w:spacing w:after="0"/>
              <w:rPr>
                <w:color w:val="000000"/>
              </w:rPr>
            </w:pPr>
            <w:r>
              <w:rPr>
                <w:color w:val="000000"/>
              </w:rPr>
              <w:t xml:space="preserve">- </w:t>
            </w:r>
            <w:r w:rsidRPr="002E59E1">
              <w:rPr>
                <w:color w:val="000000"/>
              </w:rPr>
              <w:t xml:space="preserve">formuluje a zdůvodňuje vlastnosti studovaných funkcí, </w:t>
            </w:r>
          </w:p>
          <w:p w:rsidR="00C0648B" w:rsidRPr="002E59E1" w:rsidRDefault="00C0648B" w:rsidP="001B2A81">
            <w:pPr>
              <w:pStyle w:val="Styltexttabulka11b"/>
              <w:spacing w:after="0"/>
              <w:rPr>
                <w:color w:val="231F20"/>
              </w:rPr>
            </w:pPr>
            <w:r>
              <w:rPr>
                <w:color w:val="231F20"/>
              </w:rPr>
              <w:t xml:space="preserve">- </w:t>
            </w:r>
            <w:r w:rsidRPr="002E59E1">
              <w:rPr>
                <w:color w:val="231F20"/>
              </w:rPr>
              <w:t>využívá poznatky o funkcích při řešení rovnic,</w:t>
            </w:r>
          </w:p>
          <w:p w:rsidR="00C0648B" w:rsidRPr="00136DD6" w:rsidRDefault="00C0648B" w:rsidP="001B2A81">
            <w:pPr>
              <w:pStyle w:val="Styltexttabulka11b"/>
              <w:spacing w:after="0"/>
            </w:pPr>
            <w:r>
              <w:rPr>
                <w:color w:val="231F20"/>
              </w:rPr>
              <w:t xml:space="preserve">- </w:t>
            </w:r>
            <w:r w:rsidRPr="002E59E1">
              <w:rPr>
                <w:color w:val="231F20"/>
              </w:rPr>
              <w:t>aplikuje vztahy mezi hodnotami exponenciálních a logaritmických funkcí a vztahy mezi těmito funkcemi</w:t>
            </w:r>
          </w:p>
        </w:tc>
        <w:tc>
          <w:tcPr>
            <w:tcW w:w="1231" w:type="pct"/>
          </w:tcPr>
          <w:p w:rsidR="00C0648B" w:rsidRDefault="00C0648B" w:rsidP="001B2A81">
            <w:pPr>
              <w:pStyle w:val="Styltexttabulka11b"/>
              <w:spacing w:after="0"/>
            </w:pPr>
            <w:r>
              <w:t xml:space="preserve">- sestrojí grafy exponenciálních a logaritmických </w:t>
            </w:r>
            <w:r w:rsidRPr="00503F98">
              <w:t>funkc</w:t>
            </w:r>
            <w:r>
              <w:t>í</w:t>
            </w:r>
          </w:p>
          <w:p w:rsidR="00C0648B" w:rsidRDefault="00C0648B" w:rsidP="001B2A81">
            <w:pPr>
              <w:pStyle w:val="Styltexttabulka11b"/>
              <w:spacing w:after="0"/>
            </w:pPr>
            <w:r>
              <w:t>- určuje jejich definiční obor a obor hodnot, určuje jejich vlastnosti</w:t>
            </w:r>
          </w:p>
          <w:p w:rsidR="00C0648B" w:rsidRDefault="00C0648B" w:rsidP="00F77F77">
            <w:pPr>
              <w:pStyle w:val="Styltexttabulka11b"/>
              <w:spacing w:after="0"/>
            </w:pPr>
            <w:r>
              <w:t xml:space="preserve">- řeší exponenciální a logaritmické rovnice, </w:t>
            </w:r>
            <w:r w:rsidRPr="00F226A8">
              <w:t>ověřuje sp</w:t>
            </w:r>
            <w:r w:rsidRPr="00293EAA">
              <w:t xml:space="preserve">rávnost </w:t>
            </w:r>
            <w:r>
              <w:t xml:space="preserve">jejich </w:t>
            </w:r>
            <w:r w:rsidRPr="00293EAA">
              <w:t>řešení</w:t>
            </w:r>
          </w:p>
          <w:p w:rsidR="00C0648B" w:rsidRPr="00136DD6" w:rsidRDefault="00C0648B" w:rsidP="00F77F77">
            <w:pPr>
              <w:pStyle w:val="Styltexttabulka11b"/>
              <w:spacing w:after="0"/>
            </w:pPr>
            <w:r>
              <w:t xml:space="preserve">- využívá exponenciálních a logaritmických </w:t>
            </w:r>
            <w:r w:rsidRPr="00503F98">
              <w:t>funkc</w:t>
            </w:r>
            <w:r>
              <w:t>í při řešení slovních úloh</w:t>
            </w:r>
          </w:p>
        </w:tc>
        <w:tc>
          <w:tcPr>
            <w:tcW w:w="1274" w:type="pct"/>
          </w:tcPr>
          <w:p w:rsidR="00C0648B" w:rsidRPr="00F77F77" w:rsidRDefault="00C0648B" w:rsidP="001B2A81">
            <w:pPr>
              <w:pStyle w:val="Styltexttabulka11b"/>
              <w:spacing w:after="0"/>
              <w:rPr>
                <w:b/>
              </w:rPr>
            </w:pPr>
            <w:r w:rsidRPr="00F77F77">
              <w:rPr>
                <w:b/>
              </w:rPr>
              <w:t>exponenciální a logaritmické funkce</w:t>
            </w:r>
          </w:p>
          <w:p w:rsidR="00C0648B" w:rsidRDefault="00C0648B" w:rsidP="001B2A81">
            <w:pPr>
              <w:pStyle w:val="Styltexttabulka11b"/>
              <w:spacing w:after="0"/>
            </w:pPr>
            <w:r>
              <w:t>- Eulerovo číslo</w:t>
            </w:r>
          </w:p>
          <w:p w:rsidR="00C0648B" w:rsidRDefault="00C0648B" w:rsidP="001B2A81">
            <w:pPr>
              <w:pStyle w:val="Styltexttabulka11b"/>
              <w:spacing w:after="0"/>
            </w:pPr>
            <w:r>
              <w:t xml:space="preserve">- </w:t>
            </w:r>
            <w:r w:rsidRPr="00704559">
              <w:t>přirozená expo</w:t>
            </w:r>
            <w:r>
              <w:t>nenciální a logaritmická funkce</w:t>
            </w:r>
            <w:r w:rsidRPr="00704559">
              <w:t xml:space="preserve"> </w:t>
            </w:r>
          </w:p>
          <w:p w:rsidR="00C0648B" w:rsidRPr="00704559" w:rsidRDefault="00C0648B" w:rsidP="001B2A81">
            <w:pPr>
              <w:pStyle w:val="Styltexttabulka11b"/>
              <w:spacing w:after="0"/>
            </w:pPr>
            <w:r>
              <w:t xml:space="preserve">- </w:t>
            </w:r>
            <w:r w:rsidRPr="00704559">
              <w:t>exponenciální a logaritmické rovnice,</w:t>
            </w:r>
          </w:p>
          <w:p w:rsidR="00C0648B" w:rsidRPr="00293EAA" w:rsidRDefault="00C0648B" w:rsidP="001B2A81">
            <w:pPr>
              <w:pStyle w:val="Styltexttabulka11b"/>
              <w:spacing w:after="0"/>
            </w:pPr>
            <w:r>
              <w:t>- věty o počítání s logaritmy</w:t>
            </w:r>
          </w:p>
          <w:p w:rsidR="00C0648B" w:rsidRDefault="00C0648B" w:rsidP="001B2A81">
            <w:pPr>
              <w:pStyle w:val="Styltexttabulka11b"/>
              <w:spacing w:after="0"/>
            </w:pPr>
          </w:p>
          <w:p w:rsidR="00C0648B" w:rsidRPr="00136DD6" w:rsidRDefault="00C0648B" w:rsidP="001B2A81">
            <w:pPr>
              <w:pStyle w:val="Styltexttabulka11b"/>
              <w:spacing w:after="0"/>
            </w:pPr>
          </w:p>
        </w:tc>
        <w:tc>
          <w:tcPr>
            <w:tcW w:w="1255" w:type="pct"/>
            <w:vMerge/>
          </w:tcPr>
          <w:p w:rsidR="00C0648B" w:rsidRPr="00136DD6" w:rsidRDefault="00C0648B" w:rsidP="001B2A81">
            <w:pPr>
              <w:pStyle w:val="Styltexttabulka11b"/>
              <w:spacing w:after="0"/>
            </w:pPr>
          </w:p>
        </w:tc>
      </w:tr>
    </w:tbl>
    <w:p w:rsidR="00FD4657" w:rsidRDefault="00FD4657" w:rsidP="00F77F77">
      <w:pPr>
        <w:pStyle w:val="charakteristika"/>
        <w:spacing w:after="0"/>
      </w:pPr>
    </w:p>
    <w:p w:rsidR="00FC0F52" w:rsidRDefault="00FC0F52" w:rsidP="00F77F77">
      <w:pPr>
        <w:pStyle w:val="charakteristika"/>
        <w:spacing w:after="0"/>
      </w:pPr>
    </w:p>
    <w:p w:rsidR="00FC0F52" w:rsidRDefault="00FC0F52" w:rsidP="00F77F77">
      <w:pPr>
        <w:pStyle w:val="charakteristika"/>
        <w:spacing w:after="0"/>
      </w:pPr>
    </w:p>
    <w:p w:rsidR="00FC0F52" w:rsidRDefault="00FC0F52" w:rsidP="00F77F77">
      <w:pPr>
        <w:pStyle w:val="charakteristika"/>
        <w:spacing w:after="0"/>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7"/>
        <w:gridCol w:w="2508"/>
        <w:gridCol w:w="2652"/>
        <w:gridCol w:w="2395"/>
      </w:tblGrid>
      <w:tr w:rsidR="002C3726" w:rsidRPr="00136DD6" w:rsidTr="006918AE">
        <w:trPr>
          <w:trHeight w:val="179"/>
        </w:trPr>
        <w:tc>
          <w:tcPr>
            <w:tcW w:w="5000" w:type="pct"/>
            <w:gridSpan w:val="4"/>
          </w:tcPr>
          <w:p w:rsidR="002C3726" w:rsidRPr="002E59E1" w:rsidRDefault="002C3726" w:rsidP="002C3726">
            <w:pPr>
              <w:jc w:val="center"/>
              <w:rPr>
                <w:b/>
                <w:bCs/>
              </w:rPr>
            </w:pPr>
            <w:r w:rsidRPr="002E59E1">
              <w:rPr>
                <w:b/>
              </w:rPr>
              <w:t>Matematika</w:t>
            </w:r>
          </w:p>
        </w:tc>
      </w:tr>
      <w:tr w:rsidR="002C3726" w:rsidRPr="00136DD6" w:rsidTr="006918AE">
        <w:trPr>
          <w:trHeight w:val="321"/>
        </w:trPr>
        <w:tc>
          <w:tcPr>
            <w:tcW w:w="1253" w:type="pct"/>
          </w:tcPr>
          <w:p w:rsidR="002C3726" w:rsidRPr="002E59E1" w:rsidRDefault="002C3726" w:rsidP="002C3726">
            <w:pPr>
              <w:rPr>
                <w:b/>
                <w:bCs/>
                <w:sz w:val="22"/>
                <w:szCs w:val="22"/>
              </w:rPr>
            </w:pPr>
            <w:r w:rsidRPr="002E59E1">
              <w:rPr>
                <w:b/>
                <w:bCs/>
                <w:sz w:val="22"/>
                <w:szCs w:val="22"/>
              </w:rPr>
              <w:t>Ročník:</w:t>
            </w:r>
          </w:p>
        </w:tc>
        <w:tc>
          <w:tcPr>
            <w:tcW w:w="3747" w:type="pct"/>
            <w:gridSpan w:val="3"/>
          </w:tcPr>
          <w:p w:rsidR="002C3726" w:rsidRPr="002E59E1" w:rsidRDefault="002C3726" w:rsidP="002C3726">
            <w:pPr>
              <w:rPr>
                <w:b/>
                <w:bCs/>
                <w:sz w:val="22"/>
                <w:szCs w:val="22"/>
              </w:rPr>
            </w:pPr>
            <w:r w:rsidRPr="002E59E1">
              <w:rPr>
                <w:b/>
                <w:bCs/>
                <w:sz w:val="22"/>
                <w:szCs w:val="22"/>
              </w:rPr>
              <w:t>Septima + 3.G</w:t>
            </w:r>
          </w:p>
        </w:tc>
      </w:tr>
      <w:tr w:rsidR="002C3726" w:rsidRPr="00136DD6" w:rsidTr="006918AE">
        <w:trPr>
          <w:trHeight w:val="484"/>
        </w:trPr>
        <w:tc>
          <w:tcPr>
            <w:tcW w:w="1253" w:type="pct"/>
          </w:tcPr>
          <w:p w:rsidR="002C3726" w:rsidRPr="002E59E1" w:rsidRDefault="002C3726" w:rsidP="002C3726">
            <w:pPr>
              <w:rPr>
                <w:b/>
                <w:bCs/>
                <w:sz w:val="22"/>
                <w:szCs w:val="22"/>
              </w:rPr>
            </w:pPr>
            <w:r w:rsidRPr="002E59E1">
              <w:rPr>
                <w:b/>
                <w:bCs/>
                <w:sz w:val="22"/>
                <w:szCs w:val="22"/>
              </w:rPr>
              <w:t>výstupy RVP GV – žák:</w:t>
            </w:r>
          </w:p>
        </w:tc>
        <w:tc>
          <w:tcPr>
            <w:tcW w:w="1244" w:type="pct"/>
          </w:tcPr>
          <w:p w:rsidR="002C3726" w:rsidRPr="002E59E1" w:rsidRDefault="002C3726" w:rsidP="002C3726">
            <w:pPr>
              <w:rPr>
                <w:b/>
                <w:bCs/>
                <w:sz w:val="22"/>
                <w:szCs w:val="22"/>
              </w:rPr>
            </w:pPr>
            <w:r w:rsidRPr="002E59E1">
              <w:rPr>
                <w:b/>
                <w:bCs/>
                <w:sz w:val="22"/>
                <w:szCs w:val="22"/>
              </w:rPr>
              <w:t>výstupy ŠVP – žák:</w:t>
            </w:r>
          </w:p>
        </w:tc>
        <w:tc>
          <w:tcPr>
            <w:tcW w:w="1315" w:type="pct"/>
          </w:tcPr>
          <w:p w:rsidR="002C3726" w:rsidRPr="002E59E1" w:rsidRDefault="002C3726" w:rsidP="002C3726">
            <w:pPr>
              <w:rPr>
                <w:b/>
                <w:bCs/>
                <w:sz w:val="22"/>
                <w:szCs w:val="22"/>
              </w:rPr>
            </w:pPr>
            <w:r w:rsidRPr="002E59E1">
              <w:rPr>
                <w:b/>
                <w:bCs/>
                <w:sz w:val="22"/>
                <w:szCs w:val="22"/>
              </w:rPr>
              <w:t>Učivo:</w:t>
            </w:r>
          </w:p>
        </w:tc>
        <w:tc>
          <w:tcPr>
            <w:tcW w:w="1188" w:type="pct"/>
          </w:tcPr>
          <w:p w:rsidR="002C3726" w:rsidRPr="002E59E1" w:rsidRDefault="002C3726" w:rsidP="002C3726">
            <w:pPr>
              <w:tabs>
                <w:tab w:val="left" w:pos="851"/>
              </w:tabs>
              <w:rPr>
                <w:b/>
                <w:bCs/>
              </w:rPr>
            </w:pPr>
            <w:r w:rsidRPr="002E59E1">
              <w:rPr>
                <w:b/>
                <w:bCs/>
              </w:rPr>
              <w:t>Poznámky</w:t>
            </w:r>
          </w:p>
          <w:p w:rsidR="002C3726" w:rsidRPr="002E59E1" w:rsidRDefault="002C3726" w:rsidP="002C3726">
            <w:pPr>
              <w:tabs>
                <w:tab w:val="left" w:pos="851"/>
              </w:tabs>
              <w:rPr>
                <w:b/>
                <w:bCs/>
              </w:rPr>
            </w:pPr>
            <w:r w:rsidRPr="002E59E1">
              <w:rPr>
                <w:b/>
                <w:bCs/>
                <w:sz w:val="16"/>
                <w:szCs w:val="16"/>
              </w:rPr>
              <w:t>(mezipředmětové vztahy, PT, metody…)</w:t>
            </w:r>
          </w:p>
        </w:tc>
      </w:tr>
      <w:tr w:rsidR="0024749A" w:rsidRPr="00136DD6" w:rsidTr="00995F4D">
        <w:trPr>
          <w:trHeight w:val="8715"/>
        </w:trPr>
        <w:tc>
          <w:tcPr>
            <w:tcW w:w="1253" w:type="pct"/>
          </w:tcPr>
          <w:p w:rsidR="0024749A" w:rsidRDefault="0024749A" w:rsidP="002C3726">
            <w:pPr>
              <w:pStyle w:val="Styltexttabulkacelek"/>
            </w:pPr>
            <w:r>
              <w:lastRenderedPageBreak/>
              <w:t xml:space="preserve">- používá geometrické pojmy a symboly, zdůvodňuje a využívá vlastnosti rovinných geometrických útvarů, </w:t>
            </w:r>
            <w:r w:rsidRPr="0035789C">
              <w:t>na základě vlastností třídí rovinné útvary</w:t>
            </w:r>
          </w:p>
          <w:p w:rsidR="0024749A" w:rsidRDefault="0024749A" w:rsidP="002C3726">
            <w:pPr>
              <w:pStyle w:val="Styltexttabulkacelek"/>
            </w:pPr>
            <w:r>
              <w:t>- využívá náčrt při řešení rovinného problému</w:t>
            </w:r>
          </w:p>
          <w:p w:rsidR="0024749A" w:rsidRDefault="0024749A" w:rsidP="002C3726">
            <w:pPr>
              <w:pStyle w:val="Styltexttabulkacelek"/>
            </w:pPr>
            <w:r>
              <w:t xml:space="preserve">- </w:t>
            </w:r>
            <w:r w:rsidRPr="005C7414">
              <w:t>v úlohách početní geometrie aplikuje funkční vztahy,</w:t>
            </w:r>
            <w:r>
              <w:t xml:space="preserve"> trigonometrii a úpravy výrazů</w:t>
            </w:r>
          </w:p>
          <w:p w:rsidR="0024749A" w:rsidRDefault="0024749A" w:rsidP="002C3726">
            <w:pPr>
              <w:pStyle w:val="Styltexttabulkacelek"/>
            </w:pPr>
            <w:r>
              <w:t xml:space="preserve">- </w:t>
            </w:r>
            <w:r w:rsidRPr="005C7414">
              <w:t>pracuje</w:t>
            </w:r>
            <w:r>
              <w:t xml:space="preserve"> </w:t>
            </w:r>
            <w:r w:rsidRPr="005C7414">
              <w:t>s proměnnými a iracionálními čísly</w:t>
            </w:r>
            <w:r>
              <w:t>,</w:t>
            </w:r>
          </w:p>
          <w:p w:rsidR="0024749A" w:rsidRPr="00136DD6" w:rsidRDefault="0024749A" w:rsidP="002C3726">
            <w:pPr>
              <w:pStyle w:val="Styltexttabulkacelek"/>
            </w:pPr>
            <w:r>
              <w:t>řeší planimetrické problémy motivované praxí</w:t>
            </w:r>
          </w:p>
          <w:p w:rsidR="0024749A" w:rsidRDefault="0024749A" w:rsidP="002C3726">
            <w:pPr>
              <w:pStyle w:val="Styltexttabulkacelek"/>
            </w:pPr>
            <w:r>
              <w:t>- řeší polohové a nepolohové konstrukční úlohy užitím množin bodů dané vlastnosti a pomocí konstrukce na základě výpočtu</w:t>
            </w:r>
          </w:p>
          <w:p w:rsidR="0024749A" w:rsidRDefault="0024749A" w:rsidP="002C3726">
            <w:pPr>
              <w:pStyle w:val="Styltexttabulkacelek"/>
            </w:pPr>
            <w:r>
              <w:t xml:space="preserve">- </w:t>
            </w:r>
            <w:r w:rsidRPr="00F824DC">
              <w:t>řeší polohové a nepolohové konstrukční úlohy pomocí shodných</w:t>
            </w:r>
            <w:r>
              <w:t xml:space="preserve"> </w:t>
            </w:r>
            <w:r w:rsidRPr="00F824DC">
              <w:t>zobrazení</w:t>
            </w:r>
          </w:p>
          <w:p w:rsidR="0024749A" w:rsidRPr="00136DD6" w:rsidRDefault="0024749A" w:rsidP="002C3726">
            <w:pPr>
              <w:pStyle w:val="Styltexttabulkacelek"/>
            </w:pPr>
          </w:p>
        </w:tc>
        <w:tc>
          <w:tcPr>
            <w:tcW w:w="1244" w:type="pct"/>
          </w:tcPr>
          <w:p w:rsidR="0024749A" w:rsidRDefault="00C81843" w:rsidP="002C3726">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užívá s porozuměním, znázorňuje a zapisuje polohové a metrické vztahy mezi geom. útvary v</w:t>
            </w:r>
            <w:r w:rsidR="00754631">
              <w:rPr>
                <w:rFonts w:ascii="TimesNewRomanPSMT" w:hAnsi="TimesNewRomanPSMT" w:cs="TimesNewRomanPSMT"/>
                <w:color w:val="000000"/>
              </w:rPr>
              <w:t> </w:t>
            </w:r>
            <w:r w:rsidR="0024749A" w:rsidRPr="002E59E1">
              <w:rPr>
                <w:rFonts w:ascii="TimesNewRomanPSMT" w:hAnsi="TimesNewRomanPSMT" w:cs="TimesNewRomanPSMT"/>
                <w:color w:val="000000"/>
              </w:rPr>
              <w:t>rovině</w:t>
            </w:r>
          </w:p>
          <w:p w:rsidR="0024749A" w:rsidRDefault="00754631" w:rsidP="002C3726">
            <w:pPr>
              <w:pStyle w:val="Styltexttabulkacelek"/>
            </w:pPr>
            <w:r>
              <w:rPr>
                <w:rFonts w:ascii="TimesNewRomanPSMT" w:hAnsi="TimesNewRomanPSMT" w:cs="TimesNewRomanPSMT"/>
                <w:color w:val="000000"/>
              </w:rPr>
              <w:t xml:space="preserve">- </w:t>
            </w:r>
            <w:r w:rsidR="0024749A">
              <w:t xml:space="preserve">rozlišuje základní druhy trojúhelníků a čtyřúhelníků, </w:t>
            </w:r>
          </w:p>
          <w:p w:rsidR="00754631" w:rsidRDefault="0024749A" w:rsidP="002C3726">
            <w:pPr>
              <w:pStyle w:val="Styltexttabulkacelek"/>
              <w:rPr>
                <w:rFonts w:ascii="TimesNewRomanPSMT" w:hAnsi="TimesNewRomanPSMT" w:cs="TimesNewRomanPSMT"/>
                <w:color w:val="000000"/>
              </w:rPr>
            </w:pPr>
            <w:r>
              <w:t xml:space="preserve">popisuje, dokazuje a správně využívá jejich vlastnosti </w:t>
            </w:r>
            <w:r w:rsidRPr="002E59E1">
              <w:rPr>
                <w:rFonts w:ascii="TimesNewRomanPSMT" w:hAnsi="TimesNewRomanPSMT" w:cs="TimesNewRomanPSMT"/>
                <w:color w:val="000000"/>
              </w:rPr>
              <w:t xml:space="preserve">při řešení úloh </w:t>
            </w:r>
          </w:p>
          <w:p w:rsidR="00754631" w:rsidRDefault="00754631" w:rsidP="002C3726">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argumentuje s využitím poznatků o shodnosti a podobnosti trojúhelníků</w:t>
            </w:r>
            <w:r w:rsidR="00C81843">
              <w:rPr>
                <w:rFonts w:ascii="TimesNewRomanPSMT" w:hAnsi="TimesNewRomanPSMT" w:cs="TimesNewRomanPSMT"/>
                <w:color w:val="000000"/>
              </w:rPr>
              <w:t xml:space="preserve"> </w:t>
            </w:r>
          </w:p>
          <w:p w:rsidR="0024749A" w:rsidRPr="002E59E1" w:rsidRDefault="00754631" w:rsidP="002C3726">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pojmenovává a znázorňuje základní objekty v trojúhelníku, čtyřúhelníku, kružnici a kruhu,</w:t>
            </w:r>
          </w:p>
          <w:p w:rsidR="0024749A" w:rsidRPr="002E59E1" w:rsidRDefault="006918AE" w:rsidP="002C3726">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zdůvodňuje správnost vzt</w:t>
            </w:r>
            <w:r w:rsidR="00C81843">
              <w:rPr>
                <w:rFonts w:ascii="TimesNewRomanPSMT" w:hAnsi="TimesNewRomanPSMT" w:cs="TimesNewRomanPSMT"/>
                <w:color w:val="000000"/>
              </w:rPr>
              <w:t>ahů pro výpočty obvodů a obsahů</w:t>
            </w:r>
            <w:r w:rsidR="0024749A" w:rsidRPr="002E59E1">
              <w:rPr>
                <w:rFonts w:ascii="TimesNewRomanPSMT" w:hAnsi="TimesNewRomanPSMT" w:cs="TimesNewRomanPSMT"/>
                <w:color w:val="000000"/>
              </w:rPr>
              <w:t xml:space="preserve"> </w:t>
            </w:r>
          </w:p>
          <w:p w:rsidR="0024749A" w:rsidRPr="002E59E1" w:rsidRDefault="00C81843" w:rsidP="002C3726">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 xml:space="preserve">v úlohách početní </w:t>
            </w:r>
            <w:r w:rsidR="006918AE">
              <w:rPr>
                <w:rFonts w:ascii="TimesNewRomanPSMT" w:hAnsi="TimesNewRomanPSMT" w:cs="TimesNewRomanPSMT"/>
                <w:color w:val="000000"/>
              </w:rPr>
              <w:t xml:space="preserve">i </w:t>
            </w:r>
            <w:r w:rsidR="006918AE" w:rsidRPr="002E59E1">
              <w:rPr>
                <w:rFonts w:ascii="TimesNewRomanPSMT" w:hAnsi="TimesNewRomanPSMT" w:cs="TimesNewRomanPSMT"/>
                <w:color w:val="000000"/>
              </w:rPr>
              <w:t xml:space="preserve">konstrukční </w:t>
            </w:r>
            <w:r w:rsidR="0024749A" w:rsidRPr="002E59E1">
              <w:rPr>
                <w:rFonts w:ascii="TimesNewRomanPSMT" w:hAnsi="TimesNewRomanPSMT" w:cs="TimesNewRomanPSMT"/>
                <w:color w:val="000000"/>
              </w:rPr>
              <w:t>geometrie aplikuje metrické poznatky o n-úhelnících, kružnici, kruhu a základních objektech v nich</w:t>
            </w:r>
          </w:p>
          <w:p w:rsidR="0024749A" w:rsidRPr="002E59E1" w:rsidRDefault="00C81843" w:rsidP="002C3726">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zápisy provádí s užitím matematických symbolů</w:t>
            </w:r>
          </w:p>
          <w:p w:rsidR="0024749A" w:rsidRPr="002E59E1" w:rsidRDefault="00C0648B" w:rsidP="002C3726">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o</w:t>
            </w:r>
            <w:r w:rsidR="00C81843">
              <w:rPr>
                <w:rFonts w:ascii="TimesNewRomanPSMT" w:hAnsi="TimesNewRomanPSMT" w:cs="TimesNewRomanPSMT"/>
                <w:color w:val="000000"/>
              </w:rPr>
              <w:t>věřuje a diskutuje řešení úlohy</w:t>
            </w:r>
          </w:p>
          <w:p w:rsidR="0024749A" w:rsidRPr="002E59E1" w:rsidRDefault="00C81843" w:rsidP="002C3726">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volí efektivní metodu řešení, obhajuje svůj postup</w:t>
            </w:r>
          </w:p>
          <w:p w:rsidR="0024749A" w:rsidRPr="002E59E1" w:rsidRDefault="00C81843" w:rsidP="002C3726">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popisuje, určuje a dokazuje vlastnosti</w:t>
            </w:r>
            <w:r w:rsidR="006918AE">
              <w:rPr>
                <w:rFonts w:ascii="TimesNewRomanPSMT" w:hAnsi="TimesNewRomanPSMT" w:cs="TimesNewRomanPSMT"/>
                <w:color w:val="000000"/>
              </w:rPr>
              <w:t xml:space="preserve"> shodných a podobných zobrazení</w:t>
            </w:r>
          </w:p>
          <w:p w:rsidR="0024749A" w:rsidRPr="002E59E1" w:rsidRDefault="006918AE" w:rsidP="00995F4D">
            <w:pPr>
              <w:pStyle w:val="Styltexttabulkacelek"/>
              <w:rPr>
                <w:rFonts w:ascii="TimesNewRomanPSMT" w:hAnsi="TimesNewRomanPSMT" w:cs="TimesNewRomanPSMT"/>
                <w:color w:val="000000"/>
              </w:rPr>
            </w:pPr>
            <w:r>
              <w:rPr>
                <w:rFonts w:ascii="TimesNewRomanPSMT" w:hAnsi="TimesNewRomanPSMT" w:cs="TimesNewRomanPSMT"/>
                <w:color w:val="000000"/>
              </w:rPr>
              <w:t xml:space="preserve">- </w:t>
            </w:r>
            <w:r w:rsidR="0024749A" w:rsidRPr="002E59E1">
              <w:rPr>
                <w:rFonts w:ascii="TimesNewRomanPSMT" w:hAnsi="TimesNewRomanPSMT" w:cs="TimesNewRomanPSMT"/>
                <w:color w:val="000000"/>
              </w:rPr>
              <w:t>aplikuje poznatky o shodnosti a podobnosti geom</w:t>
            </w:r>
            <w:r w:rsidR="00995F4D">
              <w:rPr>
                <w:rFonts w:ascii="TimesNewRomanPSMT" w:hAnsi="TimesNewRomanPSMT" w:cs="TimesNewRomanPSMT"/>
                <w:color w:val="000000"/>
              </w:rPr>
              <w:t>.</w:t>
            </w:r>
            <w:r w:rsidR="0024749A" w:rsidRPr="002E59E1">
              <w:rPr>
                <w:rFonts w:ascii="TimesNewRomanPSMT" w:hAnsi="TimesNewRomanPSMT" w:cs="TimesNewRomanPSMT"/>
                <w:color w:val="000000"/>
              </w:rPr>
              <w:t xml:space="preserve"> útvarů v rovině v konstrukčních úlohách</w:t>
            </w:r>
          </w:p>
        </w:tc>
        <w:tc>
          <w:tcPr>
            <w:tcW w:w="1315" w:type="pct"/>
          </w:tcPr>
          <w:p w:rsidR="0024749A" w:rsidRPr="00D20233" w:rsidRDefault="00D20233" w:rsidP="002C3726">
            <w:pPr>
              <w:pStyle w:val="Styltexttabulkacelek"/>
              <w:rPr>
                <w:b/>
                <w:bCs/>
              </w:rPr>
            </w:pPr>
            <w:r>
              <w:rPr>
                <w:b/>
                <w:bCs/>
              </w:rPr>
              <w:t>Planimetrie</w:t>
            </w:r>
          </w:p>
          <w:p w:rsidR="0024749A" w:rsidRPr="00C81843" w:rsidRDefault="00D20233" w:rsidP="002C3726">
            <w:pPr>
              <w:pStyle w:val="Styltexttabulkacelek"/>
              <w:rPr>
                <w:bCs/>
              </w:rPr>
            </w:pPr>
            <w:r>
              <w:rPr>
                <w:bCs/>
              </w:rPr>
              <w:t>- r</w:t>
            </w:r>
            <w:r w:rsidR="0024749A" w:rsidRPr="00C81843">
              <w:rPr>
                <w:bCs/>
              </w:rPr>
              <w:t>ovinné útvary (klasifikace)</w:t>
            </w:r>
          </w:p>
          <w:p w:rsidR="0024749A" w:rsidRPr="00C81843" w:rsidRDefault="00D20233" w:rsidP="002C3726">
            <w:pPr>
              <w:pStyle w:val="Styltexttabulkacelek"/>
              <w:rPr>
                <w:bCs/>
              </w:rPr>
            </w:pPr>
            <w:r>
              <w:rPr>
                <w:bCs/>
              </w:rPr>
              <w:t>- s</w:t>
            </w:r>
            <w:r w:rsidR="0024749A" w:rsidRPr="00C81843">
              <w:rPr>
                <w:bCs/>
              </w:rPr>
              <w:t>hodnost a podobnost trojúhelníků</w:t>
            </w:r>
          </w:p>
          <w:p w:rsidR="0024749A" w:rsidRPr="00C81843" w:rsidRDefault="00D20233" w:rsidP="002C3726">
            <w:pPr>
              <w:pStyle w:val="Styltexttabulkacelek"/>
              <w:rPr>
                <w:bCs/>
              </w:rPr>
            </w:pPr>
            <w:r>
              <w:rPr>
                <w:bCs/>
              </w:rPr>
              <w:t>- ú</w:t>
            </w:r>
            <w:r w:rsidR="00C81843">
              <w:rPr>
                <w:bCs/>
              </w:rPr>
              <w:t>h</w:t>
            </w:r>
            <w:r w:rsidR="0024749A" w:rsidRPr="00C81843">
              <w:rPr>
                <w:bCs/>
              </w:rPr>
              <w:t xml:space="preserve">ly v kružnici </w:t>
            </w:r>
          </w:p>
          <w:p w:rsidR="0024749A" w:rsidRPr="00C81843" w:rsidRDefault="00D20233" w:rsidP="002C3726">
            <w:pPr>
              <w:pStyle w:val="Styltexttabulkacelek"/>
              <w:rPr>
                <w:bCs/>
              </w:rPr>
            </w:pPr>
            <w:r>
              <w:rPr>
                <w:bCs/>
              </w:rPr>
              <w:t>- o</w:t>
            </w:r>
            <w:r w:rsidR="0024749A" w:rsidRPr="00C81843">
              <w:rPr>
                <w:bCs/>
              </w:rPr>
              <w:t>bvody a obsahy</w:t>
            </w:r>
          </w:p>
          <w:p w:rsidR="0024749A" w:rsidRPr="00C81843" w:rsidRDefault="00D20233" w:rsidP="002C3726">
            <w:pPr>
              <w:pStyle w:val="Styltexttabulkacelek"/>
              <w:rPr>
                <w:bCs/>
              </w:rPr>
            </w:pPr>
            <w:r>
              <w:rPr>
                <w:bCs/>
              </w:rPr>
              <w:t>- P</w:t>
            </w:r>
            <w:r w:rsidR="0024749A" w:rsidRPr="00C81843">
              <w:rPr>
                <w:bCs/>
              </w:rPr>
              <w:t>ythagorova věta a věty Euklidovy</w:t>
            </w:r>
          </w:p>
          <w:p w:rsidR="0024749A" w:rsidRPr="00C81843" w:rsidRDefault="00D20233" w:rsidP="002C3726">
            <w:pPr>
              <w:pStyle w:val="Styltexttabulkacelek"/>
              <w:rPr>
                <w:bCs/>
              </w:rPr>
            </w:pPr>
            <w:r>
              <w:rPr>
                <w:bCs/>
              </w:rPr>
              <w:t>- m</w:t>
            </w:r>
            <w:r w:rsidR="0024749A" w:rsidRPr="00C81843">
              <w:rPr>
                <w:bCs/>
              </w:rPr>
              <w:t>nožiny bodů dané vlastnosti, konstrukční úlohy</w:t>
            </w:r>
          </w:p>
          <w:p w:rsidR="0024749A" w:rsidRPr="00C81843" w:rsidRDefault="00D20233" w:rsidP="002C3726">
            <w:pPr>
              <w:pStyle w:val="Styltexttabulkacelek"/>
              <w:rPr>
                <w:bCs/>
              </w:rPr>
            </w:pPr>
            <w:r>
              <w:rPr>
                <w:bCs/>
              </w:rPr>
              <w:t>- s</w:t>
            </w:r>
            <w:r w:rsidR="0024749A" w:rsidRPr="00C81843">
              <w:rPr>
                <w:bCs/>
              </w:rPr>
              <w:t>hodná zobrazení</w:t>
            </w:r>
          </w:p>
          <w:p w:rsidR="0024749A" w:rsidRPr="00C81843" w:rsidRDefault="0024749A" w:rsidP="002C3726">
            <w:pPr>
              <w:pStyle w:val="Styltexttabulkacelek"/>
              <w:rPr>
                <w:bCs/>
              </w:rPr>
            </w:pPr>
            <w:r w:rsidRPr="00C81843">
              <w:rPr>
                <w:bCs/>
              </w:rPr>
              <w:t xml:space="preserve">(osová a středová </w:t>
            </w:r>
            <w:r w:rsidR="00D20233">
              <w:rPr>
                <w:bCs/>
              </w:rPr>
              <w:t>souměrnost, posunutí, otočení)</w:t>
            </w:r>
          </w:p>
          <w:p w:rsidR="0024749A" w:rsidRPr="00C81843" w:rsidRDefault="00D20233" w:rsidP="002C3726">
            <w:pPr>
              <w:pStyle w:val="Styltexttabulkacelek"/>
              <w:rPr>
                <w:bCs/>
              </w:rPr>
            </w:pPr>
            <w:r>
              <w:rPr>
                <w:bCs/>
              </w:rPr>
              <w:t>- stejnolehlost</w:t>
            </w:r>
          </w:p>
          <w:p w:rsidR="0024749A" w:rsidRPr="00C81843" w:rsidRDefault="00D20233" w:rsidP="002C3726">
            <w:pPr>
              <w:pStyle w:val="Styltexttabulkacelek"/>
              <w:rPr>
                <w:bCs/>
              </w:rPr>
            </w:pPr>
            <w:r>
              <w:rPr>
                <w:bCs/>
              </w:rPr>
              <w:t>- k</w:t>
            </w:r>
            <w:r w:rsidR="0024749A" w:rsidRPr="00C81843">
              <w:rPr>
                <w:bCs/>
              </w:rPr>
              <w:t>onstrukční úlohy</w:t>
            </w:r>
          </w:p>
          <w:p w:rsidR="0024749A" w:rsidRPr="00C81843" w:rsidRDefault="0024749A" w:rsidP="00754631">
            <w:pPr>
              <w:pStyle w:val="Styltexttabulkacelek"/>
            </w:pPr>
          </w:p>
        </w:tc>
        <w:tc>
          <w:tcPr>
            <w:tcW w:w="1188" w:type="pct"/>
          </w:tcPr>
          <w:p w:rsidR="0024749A" w:rsidRPr="00136DD6" w:rsidRDefault="00C81843" w:rsidP="002C3726">
            <w:pPr>
              <w:pStyle w:val="Styltexttabulkacelek"/>
            </w:pPr>
            <w:r>
              <w:t xml:space="preserve">- </w:t>
            </w:r>
            <w:r w:rsidR="0024749A">
              <w:t>využití v technických aplikacích</w:t>
            </w:r>
          </w:p>
          <w:p w:rsidR="0024749A" w:rsidRDefault="00C0648B" w:rsidP="002C3726">
            <w:pPr>
              <w:pStyle w:val="Styltexttabulkacelek"/>
            </w:pPr>
            <w:r>
              <w:t xml:space="preserve">- </w:t>
            </w:r>
            <w:r w:rsidR="0024749A">
              <w:t>zdokonalení grafického projevu</w:t>
            </w:r>
          </w:p>
          <w:p w:rsidR="0024749A" w:rsidRDefault="00C81843" w:rsidP="002C3726">
            <w:pPr>
              <w:pStyle w:val="Styltexttabulkacelek"/>
            </w:pPr>
            <w:r>
              <w:t xml:space="preserve">- </w:t>
            </w:r>
            <w:r w:rsidR="0024749A">
              <w:t>ICT – využití software</w:t>
            </w:r>
          </w:p>
          <w:p w:rsidR="0024749A" w:rsidRDefault="00754631" w:rsidP="002C3726">
            <w:pPr>
              <w:pStyle w:val="Styltexttabulkacelek"/>
            </w:pPr>
            <w:r>
              <w:t xml:space="preserve">- </w:t>
            </w:r>
            <w:r w:rsidR="0024749A">
              <w:t xml:space="preserve">symetrie ve výtvarném umění, architektuře, mineralogii, botanice, zoologii </w:t>
            </w:r>
          </w:p>
          <w:p w:rsidR="0024749A" w:rsidRDefault="0024749A" w:rsidP="002C3726">
            <w:pPr>
              <w:pStyle w:val="Styltexttabulkacelek"/>
            </w:pPr>
          </w:p>
          <w:p w:rsidR="00686C5B" w:rsidRDefault="00686C5B" w:rsidP="00686C5B">
            <w:pPr>
              <w:pStyle w:val="Styltexttabulka11b"/>
              <w:spacing w:after="0"/>
            </w:pPr>
            <w:r>
              <w:t>OSV</w:t>
            </w:r>
          </w:p>
          <w:p w:rsidR="00686C5B" w:rsidRPr="00970577" w:rsidRDefault="00686C5B" w:rsidP="00686C5B">
            <w:pPr>
              <w:pStyle w:val="Styltexttabulka11b"/>
              <w:spacing w:after="0"/>
            </w:pPr>
            <w:r>
              <w:t xml:space="preserve">- </w:t>
            </w:r>
            <w:r w:rsidRPr="00970577">
              <w:t>rozvoj schopností</w:t>
            </w:r>
          </w:p>
          <w:p w:rsidR="00686C5B" w:rsidRPr="00970577" w:rsidRDefault="00686C5B" w:rsidP="00686C5B">
            <w:pPr>
              <w:pStyle w:val="Styltexttabulka11b"/>
              <w:spacing w:after="0"/>
            </w:pPr>
            <w:r w:rsidRPr="00970577">
              <w:t>poznávání</w:t>
            </w:r>
          </w:p>
          <w:p w:rsidR="00686C5B" w:rsidRPr="00970577" w:rsidRDefault="00686C5B" w:rsidP="00686C5B">
            <w:pPr>
              <w:pStyle w:val="Styltexttabulka11b"/>
              <w:spacing w:after="0"/>
            </w:pPr>
            <w:r w:rsidRPr="00970577">
              <w:t>- seberegulace a</w:t>
            </w:r>
          </w:p>
          <w:p w:rsidR="00686C5B" w:rsidRPr="00970577" w:rsidRDefault="00686C5B" w:rsidP="00686C5B">
            <w:pPr>
              <w:pStyle w:val="Styltexttabulka11b"/>
              <w:spacing w:after="0"/>
            </w:pPr>
            <w:r w:rsidRPr="00970577">
              <w:t>sebeorganizace</w:t>
            </w:r>
          </w:p>
          <w:p w:rsidR="00686C5B" w:rsidRPr="00970577" w:rsidRDefault="00686C5B" w:rsidP="00686C5B">
            <w:pPr>
              <w:pStyle w:val="Styltexttabulka11b"/>
              <w:spacing w:after="0"/>
            </w:pPr>
            <w:r w:rsidRPr="00970577">
              <w:t xml:space="preserve">- </w:t>
            </w:r>
            <w:r>
              <w:t>ř</w:t>
            </w:r>
            <w:r w:rsidRPr="00970577">
              <w:t>ešení problém</w:t>
            </w:r>
            <w:r>
              <w:t>ů</w:t>
            </w:r>
            <w:r w:rsidRPr="00970577">
              <w:t xml:space="preserve"> a</w:t>
            </w:r>
          </w:p>
          <w:p w:rsidR="00686C5B" w:rsidRDefault="00686C5B" w:rsidP="00686C5B">
            <w:pPr>
              <w:pStyle w:val="Styltexttabulka11b"/>
              <w:spacing w:after="0"/>
            </w:pPr>
            <w:r w:rsidRPr="00970577">
              <w:t>rozhodovací dovednosti</w:t>
            </w:r>
          </w:p>
          <w:p w:rsidR="00686C5B" w:rsidRPr="008C2B27" w:rsidRDefault="00686C5B" w:rsidP="00686C5B">
            <w:pPr>
              <w:pStyle w:val="Styltexttabulka11b"/>
              <w:spacing w:after="0"/>
            </w:pPr>
            <w:r>
              <w:t>- kreativita</w:t>
            </w:r>
          </w:p>
          <w:p w:rsidR="00686C5B" w:rsidRPr="00136DD6" w:rsidRDefault="00686C5B" w:rsidP="002C3726">
            <w:pPr>
              <w:pStyle w:val="Styltexttabulkacelek"/>
            </w:pPr>
          </w:p>
        </w:tc>
      </w:tr>
      <w:tr w:rsidR="00754631" w:rsidRPr="00136DD6" w:rsidTr="006918AE">
        <w:trPr>
          <w:trHeight w:val="1615"/>
        </w:trPr>
        <w:tc>
          <w:tcPr>
            <w:tcW w:w="1253" w:type="pct"/>
          </w:tcPr>
          <w:p w:rsidR="00754631" w:rsidRDefault="00754631" w:rsidP="00754631">
            <w:pPr>
              <w:pStyle w:val="Styltexttabulkacelek"/>
            </w:pPr>
            <w:r>
              <w:t xml:space="preserve">- </w:t>
            </w:r>
            <w:r w:rsidRPr="00BB5855">
              <w:t>užívá různé způsoby analytického vyjádření přímky v rovině (geometrický význam koeficientů)</w:t>
            </w:r>
          </w:p>
          <w:p w:rsidR="00754631" w:rsidRPr="00136DD6" w:rsidRDefault="00754631" w:rsidP="00754631">
            <w:pPr>
              <w:pStyle w:val="Styltexttabulkacelek"/>
            </w:pPr>
            <w:r>
              <w:t xml:space="preserve">- </w:t>
            </w:r>
            <w:r w:rsidRPr="00BB5855">
              <w:t>řeší analyticky polohové a metrické úlohy o lineárních útvarech v</w:t>
            </w:r>
            <w:r>
              <w:t> </w:t>
            </w:r>
            <w:r w:rsidRPr="00BB5855">
              <w:t>rovině</w:t>
            </w:r>
          </w:p>
          <w:p w:rsidR="00754631" w:rsidRPr="00BB5855" w:rsidRDefault="00754631" w:rsidP="00754631">
            <w:pPr>
              <w:pStyle w:val="Styltexttabulkacelek"/>
            </w:pPr>
            <w:r>
              <w:t xml:space="preserve">- </w:t>
            </w:r>
            <w:r w:rsidRPr="00BB5855">
              <w:t>využívá charakteristické vlastnosti kuželoseček k určení analytického vyjádření</w:t>
            </w:r>
          </w:p>
          <w:p w:rsidR="00754631" w:rsidRDefault="00754631" w:rsidP="00754631">
            <w:pPr>
              <w:pStyle w:val="Styltexttabulkacelek"/>
            </w:pPr>
            <w:r>
              <w:t xml:space="preserve">- </w:t>
            </w:r>
            <w:r w:rsidRPr="00BB5855">
              <w:t>z analytického vyjádření (z osové nebo vrcholové rovnice) určí základní údaje o kuželosečce</w:t>
            </w:r>
          </w:p>
          <w:p w:rsidR="00754631" w:rsidRDefault="00754631" w:rsidP="00754631">
            <w:pPr>
              <w:pStyle w:val="Styltexttabulkacelek"/>
            </w:pPr>
            <w:r>
              <w:t xml:space="preserve">- </w:t>
            </w:r>
            <w:r w:rsidRPr="00BB5855">
              <w:t>řeší analyticky úlohy na vzájemnou polohu přímky a kuželosečky</w:t>
            </w:r>
          </w:p>
        </w:tc>
        <w:tc>
          <w:tcPr>
            <w:tcW w:w="1244" w:type="pct"/>
          </w:tcPr>
          <w:p w:rsidR="00754631" w:rsidRDefault="00754631" w:rsidP="00754631">
            <w:pPr>
              <w:pStyle w:val="Styltexttabulkacelek"/>
            </w:pPr>
            <w:r>
              <w:t>- vysvětluje zavedení soustavy souřadnic,</w:t>
            </w:r>
          </w:p>
          <w:p w:rsidR="00754631" w:rsidRDefault="00754631" w:rsidP="00754631">
            <w:pPr>
              <w:pStyle w:val="Styltexttabulkacelek"/>
            </w:pPr>
            <w:r>
              <w:t>ovládá základní pojmy, správně používá symboliku,</w:t>
            </w:r>
          </w:p>
          <w:p w:rsidR="00754631" w:rsidRDefault="006918AE" w:rsidP="00754631">
            <w:pPr>
              <w:pStyle w:val="Styltexttabulkacelek"/>
            </w:pPr>
            <w:r>
              <w:t xml:space="preserve">- </w:t>
            </w:r>
            <w:r w:rsidR="00754631">
              <w:t>provádí operace s vektory, aplikuje vektorové operace v planimetrických i stereometrických úlohách,</w:t>
            </w:r>
          </w:p>
          <w:p w:rsidR="00754631" w:rsidRDefault="006918AE" w:rsidP="00754631">
            <w:pPr>
              <w:pStyle w:val="Styltexttabulkacelek"/>
            </w:pPr>
            <w:r>
              <w:t xml:space="preserve">- </w:t>
            </w:r>
            <w:r w:rsidR="00754631">
              <w:t>s porozuměním užívá parametrické vyjádření přímky, jejích částí, obecnou rovnici přímky, směrnicový tvar rovnice přímky v rovině,</w:t>
            </w:r>
            <w:r w:rsidR="00995F4D">
              <w:t xml:space="preserve"> </w:t>
            </w:r>
            <w:r w:rsidR="00754631">
              <w:t>interpretuje geom</w:t>
            </w:r>
            <w:r w:rsidR="00995F4D">
              <w:t>.</w:t>
            </w:r>
            <w:r w:rsidR="00754631">
              <w:t xml:space="preserve"> význam koeficientů</w:t>
            </w:r>
          </w:p>
          <w:p w:rsidR="00754631" w:rsidRPr="00136DD6" w:rsidRDefault="00754631" w:rsidP="00754631">
            <w:pPr>
              <w:pStyle w:val="Styltexttabulkacelek"/>
            </w:pPr>
            <w:r>
              <w:rPr>
                <w:rFonts w:ascii="TimesNewRomanPSMT" w:hAnsi="TimesNewRomanPSMT" w:cs="TimesNewRomanPSMT"/>
              </w:rPr>
              <w:t xml:space="preserve">- </w:t>
            </w:r>
            <w:r w:rsidRPr="002E59E1">
              <w:rPr>
                <w:rFonts w:ascii="TimesNewRomanPSMT" w:hAnsi="TimesNewRomanPSMT" w:cs="TimesNewRomanPSMT"/>
              </w:rPr>
              <w:t>určuje a aplikuje v úlohách polohové a metrické vztahy bodů a přímek</w:t>
            </w:r>
          </w:p>
          <w:p w:rsidR="00754631" w:rsidRDefault="00754631" w:rsidP="00754631">
            <w:pPr>
              <w:pStyle w:val="Styltexttabulkacelek"/>
            </w:pPr>
            <w:r>
              <w:rPr>
                <w:rFonts w:ascii="TimesNewRomanPSMT" w:hAnsi="TimesNewRomanPSMT" w:cs="TimesNewRomanPSMT"/>
              </w:rPr>
              <w:t xml:space="preserve">- </w:t>
            </w:r>
            <w:r w:rsidRPr="002E59E1">
              <w:rPr>
                <w:rFonts w:ascii="TimesNewRomanPSMT" w:hAnsi="TimesNewRomanPSMT" w:cs="TimesNewRomanPSMT"/>
              </w:rPr>
              <w:t>charakterizuje jednotlivé druhy kuželoseček, používá jejich vlastnosti a analytická vyjádření</w:t>
            </w:r>
          </w:p>
          <w:p w:rsidR="00754631" w:rsidRDefault="00754631" w:rsidP="00754631">
            <w:pPr>
              <w:pStyle w:val="Styltexttabulkacelek"/>
              <w:rPr>
                <w:rFonts w:ascii="TimesNewRomanPSMT" w:hAnsi="TimesNewRomanPSMT" w:cs="TimesNewRomanPSMT"/>
                <w:color w:val="000000"/>
              </w:rPr>
            </w:pPr>
            <w:r>
              <w:rPr>
                <w:rFonts w:ascii="TimesNewRomanPSMT" w:hAnsi="TimesNewRomanPSMT" w:cs="TimesNewRomanPSMT"/>
              </w:rPr>
              <w:t xml:space="preserve">- </w:t>
            </w:r>
            <w:r w:rsidRPr="002E59E1">
              <w:rPr>
                <w:rFonts w:ascii="TimesNewRomanPSMT" w:hAnsi="TimesNewRomanPSMT" w:cs="TimesNewRomanPSMT"/>
              </w:rPr>
              <w:t>určuje polohové vlastnosti přímek a kuželoseček</w:t>
            </w:r>
          </w:p>
        </w:tc>
        <w:tc>
          <w:tcPr>
            <w:tcW w:w="1315" w:type="pct"/>
          </w:tcPr>
          <w:p w:rsidR="00754631" w:rsidRPr="00D20233" w:rsidRDefault="00D20233" w:rsidP="00754631">
            <w:pPr>
              <w:pStyle w:val="Styltexttabulkacelek"/>
              <w:rPr>
                <w:b/>
                <w:bCs/>
              </w:rPr>
            </w:pPr>
            <w:r w:rsidRPr="00D20233">
              <w:rPr>
                <w:b/>
                <w:bCs/>
              </w:rPr>
              <w:t>A</w:t>
            </w:r>
            <w:r w:rsidR="00754631" w:rsidRPr="00D20233">
              <w:rPr>
                <w:b/>
                <w:bCs/>
              </w:rPr>
              <w:t>nalytická geometrie</w:t>
            </w:r>
          </w:p>
          <w:p w:rsidR="00754631" w:rsidRPr="00C81843" w:rsidRDefault="00D20233" w:rsidP="00754631">
            <w:pPr>
              <w:pStyle w:val="Styltexttabulkacelek"/>
            </w:pPr>
            <w:r>
              <w:t>- v</w:t>
            </w:r>
            <w:r w:rsidR="00754631" w:rsidRPr="00C81843">
              <w:t>ektory a operace s nimi</w:t>
            </w:r>
          </w:p>
          <w:p w:rsidR="00754631" w:rsidRPr="00C81843" w:rsidRDefault="00D20233" w:rsidP="00754631">
            <w:pPr>
              <w:pStyle w:val="Styltexttabulkacelek"/>
            </w:pPr>
            <w:r>
              <w:t>- a</w:t>
            </w:r>
            <w:r w:rsidR="00754631" w:rsidRPr="00C81843">
              <w:t>nalytická vyjádření přímky v rovině</w:t>
            </w:r>
          </w:p>
          <w:p w:rsidR="00754631" w:rsidRPr="00C81843" w:rsidRDefault="00D20233" w:rsidP="00754631">
            <w:pPr>
              <w:pStyle w:val="Styltexttabulkacelek"/>
            </w:pPr>
            <w:r>
              <w:t>- k</w:t>
            </w:r>
            <w:r w:rsidR="00754631" w:rsidRPr="00C81843">
              <w:t>uželosečky (kružnice, elipsa)</w:t>
            </w:r>
          </w:p>
          <w:p w:rsidR="00754631" w:rsidRPr="00C81843" w:rsidRDefault="00754631" w:rsidP="002C3726">
            <w:pPr>
              <w:pStyle w:val="Styltexttabulkacelek"/>
              <w:rPr>
                <w:bCs/>
              </w:rPr>
            </w:pPr>
          </w:p>
        </w:tc>
        <w:tc>
          <w:tcPr>
            <w:tcW w:w="1188" w:type="pct"/>
          </w:tcPr>
          <w:p w:rsidR="00754631" w:rsidRDefault="00754631" w:rsidP="00754631">
            <w:pPr>
              <w:pStyle w:val="Styltexttabulkacelek"/>
            </w:pPr>
            <w:r>
              <w:t>- aplikace ve fyzice, architektuře a výtvarném umění</w:t>
            </w:r>
          </w:p>
        </w:tc>
      </w:tr>
    </w:tbl>
    <w:p w:rsidR="002C3726" w:rsidRDefault="002C3726" w:rsidP="00700C2D">
      <w:pPr>
        <w:pStyle w:val="charakteristika"/>
        <w:spacing w:after="0"/>
      </w:pPr>
    </w:p>
    <w:tbl>
      <w:tblPr>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7"/>
        <w:gridCol w:w="2556"/>
        <w:gridCol w:w="2578"/>
        <w:gridCol w:w="2357"/>
      </w:tblGrid>
      <w:tr w:rsidR="002C3726" w:rsidRPr="002E59E1" w:rsidTr="004B2D80">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Matematika</w:t>
            </w:r>
          </w:p>
        </w:tc>
      </w:tr>
      <w:tr w:rsidR="002C3726" w:rsidRPr="002E59E1" w:rsidTr="004B2D80">
        <w:tc>
          <w:tcPr>
            <w:tcW w:w="1287" w:type="pct"/>
          </w:tcPr>
          <w:p w:rsidR="002C3726" w:rsidRPr="002E59E1" w:rsidRDefault="002C3726" w:rsidP="002C3726">
            <w:pPr>
              <w:rPr>
                <w:b/>
                <w:bCs/>
                <w:sz w:val="22"/>
                <w:szCs w:val="22"/>
              </w:rPr>
            </w:pPr>
            <w:r w:rsidRPr="002E59E1">
              <w:rPr>
                <w:b/>
                <w:bCs/>
                <w:sz w:val="22"/>
                <w:szCs w:val="22"/>
              </w:rPr>
              <w:t xml:space="preserve">Ročník: </w:t>
            </w:r>
          </w:p>
        </w:tc>
        <w:tc>
          <w:tcPr>
            <w:tcW w:w="3713" w:type="pct"/>
            <w:gridSpan w:val="3"/>
          </w:tcPr>
          <w:p w:rsidR="002C3726" w:rsidRPr="002E59E1" w:rsidRDefault="002C3726" w:rsidP="002C3726">
            <w:pPr>
              <w:rPr>
                <w:b/>
                <w:sz w:val="22"/>
                <w:szCs w:val="22"/>
              </w:rPr>
            </w:pPr>
            <w:r w:rsidRPr="002E59E1">
              <w:rPr>
                <w:b/>
                <w:sz w:val="22"/>
                <w:szCs w:val="22"/>
              </w:rPr>
              <w:t>Oktáva/ 4.G</w:t>
            </w:r>
          </w:p>
        </w:tc>
      </w:tr>
      <w:tr w:rsidR="002C3726" w:rsidRPr="002E59E1" w:rsidTr="004B2D80">
        <w:tc>
          <w:tcPr>
            <w:tcW w:w="1287"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67"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278" w:type="pct"/>
          </w:tcPr>
          <w:p w:rsidR="002C3726" w:rsidRPr="002E59E1" w:rsidRDefault="002C3726" w:rsidP="002C3726">
            <w:pPr>
              <w:rPr>
                <w:b/>
                <w:bCs/>
                <w:sz w:val="22"/>
                <w:szCs w:val="22"/>
              </w:rPr>
            </w:pPr>
            <w:r w:rsidRPr="002E59E1">
              <w:rPr>
                <w:b/>
                <w:bCs/>
                <w:sz w:val="22"/>
                <w:szCs w:val="22"/>
              </w:rPr>
              <w:t>Učivo:</w:t>
            </w:r>
          </w:p>
        </w:tc>
        <w:tc>
          <w:tcPr>
            <w:tcW w:w="1168"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D20233" w:rsidRPr="002E59E1" w:rsidTr="004B2D80">
        <w:tc>
          <w:tcPr>
            <w:tcW w:w="1287" w:type="pct"/>
          </w:tcPr>
          <w:p w:rsidR="00D20233" w:rsidRPr="00BB5855" w:rsidRDefault="00D20233" w:rsidP="006918AE">
            <w:pPr>
              <w:pStyle w:val="Styltexttabulkacelek"/>
            </w:pPr>
            <w:r>
              <w:t xml:space="preserve">- </w:t>
            </w:r>
            <w:r w:rsidRPr="00BB5855">
              <w:t>využívá charakteristické vlastnosti kuželoseček k určení analytického vyjádření</w:t>
            </w:r>
          </w:p>
          <w:p w:rsidR="00D20233" w:rsidRDefault="00D20233" w:rsidP="006918AE">
            <w:pPr>
              <w:pStyle w:val="Styltexttabulkacelek"/>
            </w:pPr>
            <w:r>
              <w:t xml:space="preserve">- </w:t>
            </w:r>
            <w:r w:rsidRPr="00BB5855">
              <w:t>z analytického vyjádření (z osové nebo vrcholové rovnice) určí základní údaje o kuželosečce</w:t>
            </w:r>
          </w:p>
          <w:p w:rsidR="00D20233" w:rsidRDefault="00D20233" w:rsidP="006918AE">
            <w:pPr>
              <w:pStyle w:val="Styltexttabulkacelek"/>
            </w:pPr>
            <w:r>
              <w:t xml:space="preserve">- </w:t>
            </w:r>
            <w:r w:rsidRPr="00BB5855">
              <w:t>řeší analyticky úlohy na vzájemnou polohu přímky a kuželosečky</w:t>
            </w:r>
          </w:p>
        </w:tc>
        <w:tc>
          <w:tcPr>
            <w:tcW w:w="1267" w:type="pct"/>
          </w:tcPr>
          <w:p w:rsidR="00D20233" w:rsidRDefault="00D20233" w:rsidP="006918AE">
            <w:pPr>
              <w:pStyle w:val="Styltexttabulkacelek"/>
            </w:pPr>
            <w:r>
              <w:rPr>
                <w:rFonts w:ascii="TimesNewRomanPSMT" w:hAnsi="TimesNewRomanPSMT" w:cs="TimesNewRomanPSMT"/>
              </w:rPr>
              <w:t xml:space="preserve">- </w:t>
            </w:r>
            <w:r w:rsidRPr="002E59E1">
              <w:rPr>
                <w:rFonts w:ascii="TimesNewRomanPSMT" w:hAnsi="TimesNewRomanPSMT" w:cs="TimesNewRomanPSMT"/>
              </w:rPr>
              <w:t>charakterizuje jednotlivé druhy kuželoseček, používá jejich vlastnosti a analytická vyjádření</w:t>
            </w:r>
          </w:p>
          <w:p w:rsidR="00D20233" w:rsidRDefault="00D20233" w:rsidP="006918AE">
            <w:pPr>
              <w:pStyle w:val="Styltexttabulkacelek"/>
            </w:pPr>
            <w:r>
              <w:rPr>
                <w:rFonts w:ascii="TimesNewRomanPSMT" w:hAnsi="TimesNewRomanPSMT" w:cs="TimesNewRomanPSMT"/>
              </w:rPr>
              <w:t xml:space="preserve">- </w:t>
            </w:r>
            <w:r w:rsidRPr="002E59E1">
              <w:rPr>
                <w:rFonts w:ascii="TimesNewRomanPSMT" w:hAnsi="TimesNewRomanPSMT" w:cs="TimesNewRomanPSMT"/>
              </w:rPr>
              <w:t>určuje polohové vlastnosti přímek a kuželoseček</w:t>
            </w:r>
          </w:p>
        </w:tc>
        <w:tc>
          <w:tcPr>
            <w:tcW w:w="1278" w:type="pct"/>
          </w:tcPr>
          <w:p w:rsidR="00D20233" w:rsidRPr="00D20233" w:rsidRDefault="00D20233" w:rsidP="00EA35DA">
            <w:pPr>
              <w:pStyle w:val="Styltexttabulkacelek"/>
              <w:rPr>
                <w:b/>
                <w:bCs/>
              </w:rPr>
            </w:pPr>
            <w:r w:rsidRPr="00D20233">
              <w:rPr>
                <w:b/>
                <w:bCs/>
              </w:rPr>
              <w:t>Analytická geometrie</w:t>
            </w:r>
          </w:p>
          <w:p w:rsidR="00D20233" w:rsidRPr="00C81843" w:rsidRDefault="00D20233" w:rsidP="00EA35DA">
            <w:pPr>
              <w:pStyle w:val="Styltexttabulkacelek"/>
            </w:pPr>
            <w:r>
              <w:t>- k</w:t>
            </w:r>
            <w:r w:rsidRPr="00C81843">
              <w:t>uželosečky (parabola a hyperbola)</w:t>
            </w:r>
          </w:p>
          <w:p w:rsidR="00D20233" w:rsidRPr="00C81843" w:rsidRDefault="00D20233" w:rsidP="00EA35DA">
            <w:pPr>
              <w:pStyle w:val="Styltexttabulkacelek"/>
              <w:rPr>
                <w:bCs/>
              </w:rPr>
            </w:pPr>
          </w:p>
        </w:tc>
        <w:tc>
          <w:tcPr>
            <w:tcW w:w="1168" w:type="pct"/>
          </w:tcPr>
          <w:p w:rsidR="00D20233" w:rsidRDefault="00D20233" w:rsidP="002C3726">
            <w:pPr>
              <w:pStyle w:val="Styltexttabulkacelek"/>
            </w:pPr>
            <w:r>
              <w:t>- aplikace ve fyzice, architektuře a výtvarném umění</w:t>
            </w:r>
          </w:p>
          <w:p w:rsidR="00686C5B" w:rsidRDefault="00686C5B" w:rsidP="00686C5B">
            <w:pPr>
              <w:pStyle w:val="Styltexttabulka11b"/>
              <w:spacing w:after="0"/>
            </w:pPr>
            <w:r>
              <w:t>OSV</w:t>
            </w:r>
          </w:p>
          <w:p w:rsidR="00686C5B" w:rsidRPr="00970577" w:rsidRDefault="00686C5B" w:rsidP="00686C5B">
            <w:pPr>
              <w:pStyle w:val="Styltexttabulka11b"/>
              <w:spacing w:after="0"/>
            </w:pPr>
            <w:r>
              <w:t xml:space="preserve">- </w:t>
            </w:r>
            <w:r w:rsidRPr="00970577">
              <w:t>rozvoj schopností</w:t>
            </w:r>
          </w:p>
          <w:p w:rsidR="00686C5B" w:rsidRPr="00970577" w:rsidRDefault="00686C5B" w:rsidP="00686C5B">
            <w:pPr>
              <w:pStyle w:val="Styltexttabulka11b"/>
              <w:spacing w:after="0"/>
            </w:pPr>
            <w:r w:rsidRPr="00970577">
              <w:t>poznávání</w:t>
            </w:r>
          </w:p>
          <w:p w:rsidR="00686C5B" w:rsidRPr="00970577" w:rsidRDefault="00686C5B" w:rsidP="00686C5B">
            <w:pPr>
              <w:pStyle w:val="Styltexttabulka11b"/>
              <w:spacing w:after="0"/>
            </w:pPr>
            <w:r w:rsidRPr="00970577">
              <w:t>- seberegulace a</w:t>
            </w:r>
          </w:p>
          <w:p w:rsidR="00686C5B" w:rsidRPr="00970577" w:rsidRDefault="00686C5B" w:rsidP="00686C5B">
            <w:pPr>
              <w:pStyle w:val="Styltexttabulka11b"/>
              <w:spacing w:after="0"/>
            </w:pPr>
            <w:r w:rsidRPr="00970577">
              <w:t>sebeorganizace</w:t>
            </w:r>
          </w:p>
          <w:p w:rsidR="00686C5B" w:rsidRPr="00970577" w:rsidRDefault="00686C5B" w:rsidP="00686C5B">
            <w:pPr>
              <w:pStyle w:val="Styltexttabulka11b"/>
              <w:spacing w:after="0"/>
            </w:pPr>
            <w:r w:rsidRPr="00970577">
              <w:t xml:space="preserve">- </w:t>
            </w:r>
            <w:r>
              <w:t>ř</w:t>
            </w:r>
            <w:r w:rsidRPr="00970577">
              <w:t>ešení problém</w:t>
            </w:r>
            <w:r>
              <w:t>ů</w:t>
            </w:r>
            <w:r w:rsidRPr="00970577">
              <w:t xml:space="preserve"> a</w:t>
            </w:r>
          </w:p>
          <w:p w:rsidR="00686C5B" w:rsidRDefault="00686C5B" w:rsidP="00686C5B">
            <w:pPr>
              <w:pStyle w:val="Styltexttabulka11b"/>
              <w:spacing w:after="0"/>
            </w:pPr>
            <w:r w:rsidRPr="00970577">
              <w:t>rozhodovací dovednosti</w:t>
            </w:r>
          </w:p>
          <w:p w:rsidR="00686C5B" w:rsidRDefault="00686C5B" w:rsidP="00686C5B">
            <w:pPr>
              <w:pStyle w:val="Styltexttabulka11b"/>
              <w:spacing w:after="0"/>
            </w:pPr>
            <w:r>
              <w:t>- kreativita</w:t>
            </w:r>
          </w:p>
        </w:tc>
      </w:tr>
      <w:tr w:rsidR="00D20233" w:rsidRPr="002E59E1" w:rsidTr="004B2D80">
        <w:tc>
          <w:tcPr>
            <w:tcW w:w="1287" w:type="pct"/>
          </w:tcPr>
          <w:p w:rsidR="00D20233" w:rsidRDefault="00D20233" w:rsidP="002C3726">
            <w:pPr>
              <w:pStyle w:val="Styltexttabulkacelek"/>
            </w:pPr>
            <w:r>
              <w:t>- zobrazí ve volné rovnoběžné projekci hranol a jehlan, sestrojí a zobrazí rovinný řez těchto těles</w:t>
            </w:r>
          </w:p>
          <w:p w:rsidR="00D20233" w:rsidRDefault="00D20233" w:rsidP="002C3726">
            <w:pPr>
              <w:pStyle w:val="Styltexttabulkacelek"/>
            </w:pPr>
            <w:r>
              <w:t>- řeší stereometrické problémy motivované praxí, určuje vzájemnou polohu rovin, přímek, jejich vzdálenosti a odchylky</w:t>
            </w:r>
          </w:p>
          <w:p w:rsidR="00D20233" w:rsidRDefault="00D20233" w:rsidP="002C3726">
            <w:pPr>
              <w:pStyle w:val="Styltexttabulkacelek"/>
            </w:pPr>
            <w:r>
              <w:t>- využívá náčrt při řešení prostorového problému.</w:t>
            </w:r>
          </w:p>
          <w:p w:rsidR="00D20233" w:rsidRDefault="00D20233" w:rsidP="002C3726">
            <w:pPr>
              <w:pStyle w:val="Styltexttabulkacelek"/>
            </w:pPr>
            <w:r>
              <w:t>- na základě vlastností třídí prostorové útvary</w:t>
            </w:r>
          </w:p>
          <w:p w:rsidR="00D20233" w:rsidRDefault="00D20233" w:rsidP="00A729F1">
            <w:pPr>
              <w:pStyle w:val="Styltexttabulkacelek"/>
            </w:pPr>
          </w:p>
        </w:tc>
        <w:tc>
          <w:tcPr>
            <w:tcW w:w="1267" w:type="pct"/>
          </w:tcPr>
          <w:p w:rsidR="00D20233" w:rsidRDefault="00D20233" w:rsidP="002C3726">
            <w:pPr>
              <w:pStyle w:val="Styltexttabulkacelek"/>
            </w:pPr>
            <w:r>
              <w:t>- zvládá principy volného rovnoběžného promítání, sestojí řez tělesa rovinou, průsečnici dvou rovin, kolmý průmět přímky a bodu do roviny</w:t>
            </w:r>
          </w:p>
          <w:p w:rsidR="00D20233" w:rsidRDefault="00D20233" w:rsidP="002C3726">
            <w:pPr>
              <w:pStyle w:val="Styltexttabulkacelek"/>
            </w:pPr>
            <w:r>
              <w:t>- správně používá vzorce pro objem a povrch těles, tělesa klasifikuje a pojmenuje</w:t>
            </w:r>
          </w:p>
          <w:p w:rsidR="00D20233" w:rsidRDefault="00D20233" w:rsidP="00A729F1">
            <w:pPr>
              <w:pStyle w:val="Styltexttabulkacelek"/>
            </w:pPr>
            <w:r>
              <w:t>- používá zásady volného rovnoběžného promítání i v běžných náčrtcích, převádí prostorové problémy do roviny</w:t>
            </w:r>
          </w:p>
        </w:tc>
        <w:tc>
          <w:tcPr>
            <w:tcW w:w="1278" w:type="pct"/>
          </w:tcPr>
          <w:p w:rsidR="004F3585" w:rsidRDefault="004F3585" w:rsidP="002C3726">
            <w:pPr>
              <w:pStyle w:val="Styltexttabulkacelek"/>
              <w:rPr>
                <w:b/>
              </w:rPr>
            </w:pPr>
            <w:r>
              <w:rPr>
                <w:b/>
              </w:rPr>
              <w:t>Stereometrie</w:t>
            </w:r>
          </w:p>
          <w:p w:rsidR="004F3585" w:rsidRDefault="004F3585" w:rsidP="002C3726">
            <w:pPr>
              <w:pStyle w:val="Styltexttabulkacelek"/>
            </w:pPr>
            <w:r>
              <w:rPr>
                <w:b/>
              </w:rPr>
              <w:t>-</w:t>
            </w:r>
            <w:r w:rsidR="00D20233">
              <w:t xml:space="preserve"> volné rovnoběžné promítání</w:t>
            </w:r>
          </w:p>
          <w:p w:rsidR="00D20233" w:rsidRDefault="004F3585" w:rsidP="002C3726">
            <w:pPr>
              <w:pStyle w:val="Styltexttabulkacelek"/>
            </w:pPr>
            <w:r>
              <w:t>-</w:t>
            </w:r>
            <w:r w:rsidR="00D20233">
              <w:t xml:space="preserve"> řezy těles</w:t>
            </w:r>
          </w:p>
          <w:p w:rsidR="004F3585" w:rsidRDefault="004F3585" w:rsidP="002C3726">
            <w:pPr>
              <w:pStyle w:val="Styltexttabulkacelek"/>
            </w:pPr>
            <w:r>
              <w:t>- m</w:t>
            </w:r>
            <w:r w:rsidR="00D20233">
              <w:t>etrické a polohové úlohy v</w:t>
            </w:r>
            <w:r>
              <w:t> </w:t>
            </w:r>
            <w:r w:rsidR="00D20233">
              <w:t>prostoru</w:t>
            </w:r>
          </w:p>
          <w:p w:rsidR="00D20233" w:rsidRDefault="004F3585" w:rsidP="002C3726">
            <w:pPr>
              <w:pStyle w:val="Styltexttabulkacelek"/>
            </w:pPr>
            <w:r>
              <w:t>-</w:t>
            </w:r>
            <w:r w:rsidR="00D20233">
              <w:t xml:space="preserve"> objemy a povrchy těles</w:t>
            </w:r>
          </w:p>
          <w:p w:rsidR="00D20233" w:rsidRDefault="00D20233" w:rsidP="004F3585">
            <w:pPr>
              <w:pStyle w:val="Styltexttabulkacelek"/>
            </w:pPr>
          </w:p>
        </w:tc>
        <w:tc>
          <w:tcPr>
            <w:tcW w:w="1168" w:type="pct"/>
          </w:tcPr>
          <w:p w:rsidR="00D20233" w:rsidRDefault="00D20233" w:rsidP="002C3726">
            <w:pPr>
              <w:pStyle w:val="Styltexttabulkacelek"/>
            </w:pPr>
            <w:r>
              <w:t>- fyzikální veličiny – objem, povrch</w:t>
            </w:r>
          </w:p>
          <w:p w:rsidR="00D20233" w:rsidRDefault="00D20233" w:rsidP="00A729F1">
            <w:pPr>
              <w:pStyle w:val="Styltexttabulkacelek"/>
            </w:pPr>
          </w:p>
        </w:tc>
      </w:tr>
      <w:tr w:rsidR="00A729F1" w:rsidRPr="002E59E1" w:rsidTr="004B2D80">
        <w:tc>
          <w:tcPr>
            <w:tcW w:w="1287" w:type="pct"/>
          </w:tcPr>
          <w:p w:rsidR="00A729F1" w:rsidRDefault="00A729F1" w:rsidP="00A729F1">
            <w:pPr>
              <w:pStyle w:val="Styltexttabulkacelek"/>
            </w:pPr>
            <w:r>
              <w:t>- řeší aplikační úlohy s využitím poznatků o posloupnostech</w:t>
            </w:r>
          </w:p>
          <w:p w:rsidR="00A729F1" w:rsidRDefault="00A729F1" w:rsidP="00A729F1">
            <w:pPr>
              <w:pStyle w:val="Styltexttabulkacelek"/>
            </w:pPr>
            <w:r>
              <w:t>- interpretuje z funkčního hlediska složené úrokování, aplikuje geometrickou posloupnost ve finanční matematice</w:t>
            </w:r>
          </w:p>
        </w:tc>
        <w:tc>
          <w:tcPr>
            <w:tcW w:w="1267" w:type="pct"/>
          </w:tcPr>
          <w:p w:rsidR="00A729F1" w:rsidRDefault="00A729F1" w:rsidP="00A729F1">
            <w:pPr>
              <w:pStyle w:val="Styltexttabulkacelek"/>
            </w:pPr>
            <w:r>
              <w:t>- rozlišuje geometrickou a aritmetickou posloupnost, dokáže popsat jejich vlastnosti</w:t>
            </w:r>
          </w:p>
          <w:p w:rsidR="00A729F1" w:rsidRDefault="00A729F1" w:rsidP="00A729F1">
            <w:pPr>
              <w:pStyle w:val="Styltexttabulkacelek"/>
            </w:pPr>
            <w:r>
              <w:t>- rozumí pojmu nekonečná geometrická řada a správně používá vzorec na její součet</w:t>
            </w:r>
          </w:p>
        </w:tc>
        <w:tc>
          <w:tcPr>
            <w:tcW w:w="1278" w:type="pct"/>
          </w:tcPr>
          <w:p w:rsidR="00A729F1" w:rsidRDefault="00A729F1" w:rsidP="00A729F1">
            <w:pPr>
              <w:pStyle w:val="Styltexttabulkacelek"/>
            </w:pPr>
            <w:r w:rsidRPr="00A729F1">
              <w:rPr>
                <w:b/>
              </w:rPr>
              <w:t>Posloupnost</w:t>
            </w:r>
            <w:r>
              <w:t xml:space="preserve"> </w:t>
            </w:r>
          </w:p>
          <w:p w:rsidR="00A729F1" w:rsidRDefault="00A729F1" w:rsidP="00A729F1">
            <w:pPr>
              <w:pStyle w:val="Styltexttabulkacelek"/>
            </w:pPr>
            <w:r>
              <w:t>- určení a vlastnosti posloupností</w:t>
            </w:r>
          </w:p>
          <w:p w:rsidR="00A729F1" w:rsidRDefault="00A729F1" w:rsidP="00A729F1">
            <w:pPr>
              <w:pStyle w:val="Styltexttabulkacelek"/>
            </w:pPr>
            <w:r>
              <w:t>- aritmetická a geometrická posloupnost</w:t>
            </w:r>
          </w:p>
          <w:p w:rsidR="00A729F1" w:rsidRDefault="00A729F1" w:rsidP="002C3726">
            <w:pPr>
              <w:pStyle w:val="Styltexttabulkacelek"/>
              <w:rPr>
                <w:b/>
              </w:rPr>
            </w:pPr>
            <w:r w:rsidRPr="00A729F1">
              <w:rPr>
                <w:b/>
              </w:rPr>
              <w:t>Řady</w:t>
            </w:r>
          </w:p>
          <w:p w:rsidR="00C0648B" w:rsidRPr="00A729F1" w:rsidRDefault="00A729F1" w:rsidP="00C0648B">
            <w:pPr>
              <w:pStyle w:val="Styltexttabulkacelek"/>
            </w:pPr>
            <w:r>
              <w:t>- nekonečná geom. řada, její konvergence a součet</w:t>
            </w:r>
          </w:p>
        </w:tc>
        <w:tc>
          <w:tcPr>
            <w:tcW w:w="1168" w:type="pct"/>
          </w:tcPr>
          <w:p w:rsidR="00A729F1" w:rsidRDefault="00A729F1" w:rsidP="002C3726">
            <w:pPr>
              <w:pStyle w:val="Styltexttabulkacelek"/>
            </w:pPr>
          </w:p>
        </w:tc>
      </w:tr>
      <w:tr w:rsidR="00A729F1" w:rsidRPr="002E59E1" w:rsidTr="004B2D80">
        <w:tc>
          <w:tcPr>
            <w:tcW w:w="1287" w:type="pct"/>
          </w:tcPr>
          <w:p w:rsidR="00A729F1" w:rsidRDefault="00A729F1" w:rsidP="00A729F1">
            <w:pPr>
              <w:pStyle w:val="Styltexttabulkacelek"/>
            </w:pPr>
            <w:r>
              <w:t>- řeší reálné problémy s kombinatorickým podtextem</w:t>
            </w:r>
          </w:p>
          <w:p w:rsidR="00A729F1" w:rsidRDefault="00A729F1" w:rsidP="002C3726">
            <w:pPr>
              <w:pStyle w:val="Styltexttabulkacelek"/>
            </w:pPr>
            <w:r>
              <w:t>- využívá kombinatorické postupy při výpočtu pravděpodobnosti, upravuje výrazy s faktoriály a kombinačními čísly</w:t>
            </w:r>
          </w:p>
        </w:tc>
        <w:tc>
          <w:tcPr>
            <w:tcW w:w="1267" w:type="pct"/>
          </w:tcPr>
          <w:p w:rsidR="00A729F1" w:rsidRDefault="00A729F1" w:rsidP="00A729F1">
            <w:pPr>
              <w:pStyle w:val="Styltexttabulkacelek"/>
            </w:pPr>
            <w:r>
              <w:t>- rozliší dle zadání úlohy příslušnost k jednotlivé kombinatorické skupině</w:t>
            </w:r>
          </w:p>
          <w:p w:rsidR="00A729F1" w:rsidRDefault="00A729F1" w:rsidP="00A729F1">
            <w:pPr>
              <w:pStyle w:val="Styltexttabulkacelek"/>
            </w:pPr>
            <w:r>
              <w:t>- s porozuměním používá pojmy kombinační číslo a faktoriál</w:t>
            </w:r>
          </w:p>
          <w:p w:rsidR="00A729F1" w:rsidRDefault="00A729F1" w:rsidP="00A729F1">
            <w:pPr>
              <w:pStyle w:val="Styltexttabulkacelek"/>
            </w:pPr>
            <w:r>
              <w:t>- používá binomickou větu pro mocnění dvojčlenů</w:t>
            </w:r>
          </w:p>
          <w:p w:rsidR="00A729F1" w:rsidRDefault="00A729F1" w:rsidP="00A729F1">
            <w:pPr>
              <w:pStyle w:val="Styltexttabulkacelek"/>
            </w:pPr>
            <w:r>
              <w:t>- používá kombinatorická pravidla součtu a součinu</w:t>
            </w:r>
          </w:p>
          <w:p w:rsidR="00A729F1" w:rsidRDefault="00A729F1" w:rsidP="00A729F1">
            <w:pPr>
              <w:pStyle w:val="Styltexttabulkacelek"/>
            </w:pPr>
            <w:r>
              <w:t>- používá znalosti z kombinatoriky při výpočtech pravděpodobností jevů</w:t>
            </w:r>
          </w:p>
        </w:tc>
        <w:tc>
          <w:tcPr>
            <w:tcW w:w="1278" w:type="pct"/>
          </w:tcPr>
          <w:p w:rsidR="00A729F1" w:rsidRDefault="00A729F1" w:rsidP="00A729F1">
            <w:pPr>
              <w:pStyle w:val="Styltexttabulkacelek"/>
            </w:pPr>
            <w:r w:rsidRPr="00A729F1">
              <w:rPr>
                <w:b/>
              </w:rPr>
              <w:t>Kombinatorika</w:t>
            </w:r>
            <w:r>
              <w:t xml:space="preserve"> </w:t>
            </w:r>
          </w:p>
          <w:p w:rsidR="00A729F1" w:rsidRDefault="00A729F1" w:rsidP="00A729F1">
            <w:pPr>
              <w:pStyle w:val="Styltexttabulkacelek"/>
            </w:pPr>
            <w:r>
              <w:t>- elementární kombinatorické úlohy - variace, permutace a kombinace</w:t>
            </w:r>
          </w:p>
          <w:p w:rsidR="00A729F1" w:rsidRDefault="00A729F1" w:rsidP="00A729F1">
            <w:pPr>
              <w:pStyle w:val="Styltexttabulkacelek"/>
            </w:pPr>
            <w:r>
              <w:t>- binomická věta, Pascalův trojúhelník</w:t>
            </w:r>
          </w:p>
          <w:p w:rsidR="00A729F1" w:rsidRDefault="00A729F1" w:rsidP="00A729F1">
            <w:pPr>
              <w:pStyle w:val="Styltexttabulkacelek"/>
            </w:pPr>
            <w:r w:rsidRPr="00A729F1">
              <w:rPr>
                <w:b/>
              </w:rPr>
              <w:t>Pravděpodobnost</w:t>
            </w:r>
            <w:r>
              <w:t xml:space="preserve"> </w:t>
            </w:r>
          </w:p>
          <w:p w:rsidR="004F3585" w:rsidRDefault="00A729F1" w:rsidP="004F3585">
            <w:pPr>
              <w:pStyle w:val="Styltexttabulkacelek"/>
            </w:pPr>
            <w:r>
              <w:t>- náhodný jev a jeho pravděpodobnost</w:t>
            </w:r>
          </w:p>
          <w:p w:rsidR="004F3585" w:rsidRDefault="00A729F1" w:rsidP="004F3585">
            <w:pPr>
              <w:pStyle w:val="Styltexttabulkacelek"/>
            </w:pPr>
            <w:r>
              <w:t xml:space="preserve"> </w:t>
            </w:r>
            <w:r w:rsidR="004F3585">
              <w:t xml:space="preserve">- </w:t>
            </w:r>
            <w:r>
              <w:t>pravděpodobnost sjednocení a</w:t>
            </w:r>
            <w:r w:rsidR="004F3585">
              <w:t xml:space="preserve"> průniku jevů</w:t>
            </w:r>
          </w:p>
          <w:p w:rsidR="00A729F1" w:rsidRDefault="004F3585" w:rsidP="004F3585">
            <w:pPr>
              <w:pStyle w:val="Styltexttabulkacelek"/>
            </w:pPr>
            <w:r>
              <w:t xml:space="preserve">- </w:t>
            </w:r>
            <w:r w:rsidR="00A729F1">
              <w:t>nezávislost jevů</w:t>
            </w:r>
          </w:p>
        </w:tc>
        <w:tc>
          <w:tcPr>
            <w:tcW w:w="1168" w:type="pct"/>
          </w:tcPr>
          <w:p w:rsidR="00A729F1" w:rsidRDefault="00A729F1" w:rsidP="002C3726">
            <w:pPr>
              <w:pStyle w:val="Styltexttabulkacelek"/>
            </w:pPr>
          </w:p>
        </w:tc>
      </w:tr>
      <w:tr w:rsidR="00A729F1" w:rsidRPr="002E59E1" w:rsidTr="004B2D80">
        <w:tc>
          <w:tcPr>
            <w:tcW w:w="1287" w:type="pct"/>
          </w:tcPr>
          <w:p w:rsidR="00A729F1" w:rsidRDefault="00A729F1" w:rsidP="00A729F1">
            <w:pPr>
              <w:pStyle w:val="Styltexttabulkacelek"/>
            </w:pPr>
            <w:r>
              <w:t>- diskutuje a kriticky zhodnotí statistické informace a daná statistická sdělení</w:t>
            </w:r>
          </w:p>
          <w:p w:rsidR="00A729F1" w:rsidRDefault="00A729F1" w:rsidP="00A729F1">
            <w:pPr>
              <w:pStyle w:val="Styltexttabulkacelek"/>
            </w:pPr>
            <w:r>
              <w:t>- volí a využívá vhodné statistické metody k analýze a zpracování dat</w:t>
            </w:r>
          </w:p>
          <w:p w:rsidR="00A729F1" w:rsidRDefault="00A729F1" w:rsidP="00A729F1">
            <w:pPr>
              <w:pStyle w:val="Styltexttabulkacelek"/>
            </w:pPr>
            <w:r>
              <w:t>- reprezentuje graficky soubory dat, čte a interpretuje tabulky, diagramy a grafy</w:t>
            </w:r>
          </w:p>
        </w:tc>
        <w:tc>
          <w:tcPr>
            <w:tcW w:w="1267" w:type="pct"/>
          </w:tcPr>
          <w:p w:rsidR="00A729F1" w:rsidRDefault="00A729F1" w:rsidP="002C3726">
            <w:pPr>
              <w:pStyle w:val="Styltexttabulkacelek"/>
            </w:pPr>
            <w:r>
              <w:t>- zvládá základy práce se statistickým materiálem, interpretuje charakteristiky souboru</w:t>
            </w:r>
          </w:p>
        </w:tc>
        <w:tc>
          <w:tcPr>
            <w:tcW w:w="1278" w:type="pct"/>
          </w:tcPr>
          <w:p w:rsidR="00A729F1" w:rsidRDefault="00A729F1" w:rsidP="002C3726">
            <w:pPr>
              <w:pStyle w:val="Styltexttabulkacelek"/>
            </w:pPr>
            <w:r>
              <w:t>Práce s daty – analýza a zpracování dat v různých reprezentacích, statistický soubor a jeho charakteristiky</w:t>
            </w:r>
          </w:p>
        </w:tc>
        <w:tc>
          <w:tcPr>
            <w:tcW w:w="1168" w:type="pct"/>
          </w:tcPr>
          <w:p w:rsidR="00A729F1" w:rsidRDefault="00A729F1" w:rsidP="002C3726">
            <w:pPr>
              <w:pStyle w:val="Styltexttabulkacelek"/>
            </w:pPr>
            <w:r>
              <w:t>- geografie – analýza reálných statistických souborů</w:t>
            </w:r>
          </w:p>
          <w:p w:rsidR="00A729F1" w:rsidRDefault="00A729F1" w:rsidP="00A729F1">
            <w:pPr>
              <w:pStyle w:val="Styltexttabulkacelek"/>
            </w:pPr>
            <w:r>
              <w:t>- biologie -  růst populace</w:t>
            </w:r>
          </w:p>
          <w:p w:rsidR="00A729F1" w:rsidRDefault="00A729F1" w:rsidP="00A729F1">
            <w:pPr>
              <w:pStyle w:val="Styltexttabulkacelek"/>
            </w:pPr>
            <w:r>
              <w:t>- filozofie – aporie (Achilles a želva)</w:t>
            </w:r>
          </w:p>
          <w:p w:rsidR="00A729F1" w:rsidRDefault="00A729F1" w:rsidP="002C3726">
            <w:pPr>
              <w:pStyle w:val="Styltexttabulkacelek"/>
            </w:pPr>
          </w:p>
        </w:tc>
      </w:tr>
    </w:tbl>
    <w:p w:rsidR="002C3726" w:rsidRDefault="002C3726" w:rsidP="002C3726">
      <w:pPr>
        <w:pStyle w:val="charakteristika"/>
      </w:pPr>
      <w:r>
        <w:br w:type="page"/>
      </w:r>
      <w:r>
        <w:lastRenderedPageBreak/>
        <w:t>CHARAKTERISTIKA VYUČOVACÍHO PŘEDMĚTU</w:t>
      </w:r>
    </w:p>
    <w:p w:rsidR="002C3726" w:rsidRPr="003647C7" w:rsidRDefault="002C3726" w:rsidP="002C3726">
      <w:pPr>
        <w:pStyle w:val="nadpissvp1"/>
        <w:outlineLvl w:val="1"/>
      </w:pPr>
      <w:bookmarkStart w:id="365" w:name="_Toc239398998"/>
      <w:bookmarkStart w:id="366" w:name="_Toc240453065"/>
      <w:bookmarkStart w:id="367" w:name="_Toc463904445"/>
      <w:r w:rsidRPr="003647C7">
        <w:t>FYZIKA</w:t>
      </w:r>
      <w:bookmarkEnd w:id="365"/>
      <w:bookmarkEnd w:id="366"/>
      <w:bookmarkEnd w:id="367"/>
    </w:p>
    <w:p w:rsidR="002C3726" w:rsidRPr="00F46557" w:rsidRDefault="002C3726" w:rsidP="002C3726">
      <w:pPr>
        <w:pStyle w:val="podnadpissvp"/>
      </w:pPr>
      <w:r w:rsidRPr="00F46557">
        <w:t>Obsahové vymezení</w:t>
      </w:r>
    </w:p>
    <w:p w:rsidR="002C3726" w:rsidRDefault="00306C4D" w:rsidP="002C3726">
      <w:pPr>
        <w:pStyle w:val="textsvp"/>
      </w:pPr>
      <w:r>
        <w:t>Předmět F</w:t>
      </w:r>
      <w:r w:rsidR="002C3726">
        <w:t xml:space="preserve">yzika je zařazen do vzdělávací oblasti Člověk a příroda dle RVP GV. </w:t>
      </w:r>
      <w:r w:rsidR="002C3726" w:rsidRPr="00402898">
        <w:t xml:space="preserve">Předmět rozvíjí postupně získávané poznatky žáků o fyzikálních interakcích rozmanitých objektů a o struktuře látek </w:t>
      </w:r>
      <w:r>
        <w:t xml:space="preserve">    </w:t>
      </w:r>
      <w:r w:rsidR="002C3726" w:rsidRPr="00402898">
        <w:t>a formuje je do uceleného systému vědomostí o zákonitostech různých přírodních dějů a o vlastnostech látek.</w:t>
      </w:r>
    </w:p>
    <w:p w:rsidR="002C3726" w:rsidRDefault="002C3726" w:rsidP="002C3726">
      <w:pPr>
        <w:pStyle w:val="textsvp"/>
      </w:pPr>
      <w:r w:rsidRPr="00402898">
        <w:t xml:space="preserve">Žáci jsou vedeni k tomu, aby využívali osvojené </w:t>
      </w:r>
      <w:r>
        <w:t xml:space="preserve">poznatky o </w:t>
      </w:r>
      <w:r w:rsidRPr="00402898">
        <w:t>fyzikální</w:t>
      </w:r>
      <w:r>
        <w:t>ch</w:t>
      </w:r>
      <w:r w:rsidRPr="00402898">
        <w:t xml:space="preserve"> zákonitost</w:t>
      </w:r>
      <w:r>
        <w:t>ech</w:t>
      </w:r>
      <w:r w:rsidRPr="00402898">
        <w:t xml:space="preserve"> k objasňování fyzikálních jevů a k předvídání důsledků jejich působení. Velká pozornost je věnována přesnému </w:t>
      </w:r>
      <w:r w:rsidR="00306C4D">
        <w:t xml:space="preserve">       </w:t>
      </w:r>
      <w:r w:rsidRPr="00402898">
        <w:t xml:space="preserve">a jasnému formulování myšlenek na základě osvojené odborné terminologie, pozornému pozorování </w:t>
      </w:r>
      <w:r w:rsidR="00306C4D">
        <w:t xml:space="preserve">     </w:t>
      </w:r>
      <w:r w:rsidRPr="00402898">
        <w:t xml:space="preserve">a přesnému popisu jevů, správné analýze příčin a </w:t>
      </w:r>
      <w:r>
        <w:t>důsledků</w:t>
      </w:r>
      <w:r w:rsidRPr="00402898">
        <w:t xml:space="preserve"> jevů, logickému zdůvodňování vlastních závěrů a ověřování hypotéz. </w:t>
      </w:r>
    </w:p>
    <w:p w:rsidR="002C3726" w:rsidRPr="00402898" w:rsidRDefault="002C3726" w:rsidP="002C3726">
      <w:pPr>
        <w:pStyle w:val="textsvp"/>
      </w:pPr>
      <w:r w:rsidRPr="00402898">
        <w:t xml:space="preserve">Na vybraných fyzikálních objektech a technických aplikacích jsou žáci seznamováni s teoretickými </w:t>
      </w:r>
      <w:r w:rsidR="00306C4D">
        <w:t xml:space="preserve">     </w:t>
      </w:r>
      <w:r>
        <w:t>i</w:t>
      </w:r>
      <w:r w:rsidRPr="00402898">
        <w:t xml:space="preserve"> experimentálními fyzikálními metodami a učí se uplatňovat je prakticky v konkrétních situacích. Přitom poznávají význam matematických nástrojů a postupů pro efektivitu řešení problémů a úloh. Žáci se učí i správně chápat společenskou roli fyziky a její úzkou souvislost s ostatními přírodovědnými obory.</w:t>
      </w:r>
    </w:p>
    <w:p w:rsidR="002C3726" w:rsidRPr="00AC3785" w:rsidRDefault="002C3726" w:rsidP="002C3726">
      <w:pPr>
        <w:pStyle w:val="textsvp"/>
      </w:pPr>
      <w:r w:rsidRPr="00AC3785">
        <w:t xml:space="preserve">Z průřezových témat </w:t>
      </w:r>
      <w:r>
        <w:t>jsou</w:t>
      </w:r>
      <w:r w:rsidRPr="00AC3785">
        <w:t xml:space="preserve"> ve </w:t>
      </w:r>
      <w:r>
        <w:t xml:space="preserve">výuce </w:t>
      </w:r>
      <w:r w:rsidRPr="00AC3785">
        <w:t>fyzi</w:t>
      </w:r>
      <w:r>
        <w:t>ky integrovány</w:t>
      </w:r>
      <w:r w:rsidRPr="00AC3785">
        <w:t xml:space="preserve"> Mediální výchova, Osobnostní a sociální výchova a průběžně i Ekosystémy a Lidské aktivity a problémy životního prostředí z Enviro</w:t>
      </w:r>
      <w:r>
        <w:t>n</w:t>
      </w:r>
      <w:r w:rsidRPr="00AC3785">
        <w:t>mentální výchovy.</w:t>
      </w:r>
    </w:p>
    <w:p w:rsidR="002C3726" w:rsidRPr="00D92634" w:rsidRDefault="002C3726" w:rsidP="002C3726">
      <w:pPr>
        <w:pStyle w:val="podnadpissvp"/>
      </w:pPr>
      <w:r w:rsidRPr="00D92634">
        <w:t xml:space="preserve">Časové a organizační vymezení předmětu. </w:t>
      </w:r>
    </w:p>
    <w:p w:rsidR="002C3726" w:rsidRDefault="002C3726" w:rsidP="002C3726">
      <w:pPr>
        <w:pStyle w:val="textsvp"/>
      </w:pPr>
      <w:r w:rsidRPr="00F46557">
        <w:t xml:space="preserve">Vyučovací předmět </w:t>
      </w:r>
      <w:r w:rsidR="00306C4D">
        <w:t>F</w:t>
      </w:r>
      <w:r>
        <w:t>yzika</w:t>
      </w:r>
      <w:r w:rsidRPr="00F46557">
        <w:t xml:space="preserve"> na </w:t>
      </w:r>
      <w:r>
        <w:t>vyšším stupni osmiletého gymnázia a na</w:t>
      </w:r>
      <w:r w:rsidRPr="00F46557">
        <w:t xml:space="preserve"> gymnáziu </w:t>
      </w:r>
      <w:r>
        <w:t xml:space="preserve">čtyřletém </w:t>
      </w:r>
      <w:r w:rsidRPr="00F46557">
        <w:t xml:space="preserve">navazuje svým vzdělávacím obsahem na předmět </w:t>
      </w:r>
      <w:r>
        <w:t>fyzika</w:t>
      </w:r>
      <w:r w:rsidRPr="00F46557">
        <w:t xml:space="preserve"> na </w:t>
      </w:r>
      <w:r>
        <w:t>nižším stupni osmiletého gymnázia, resp. na druhém stupni ZŠ</w:t>
      </w:r>
      <w:r w:rsidRPr="00F46557">
        <w:t xml:space="preserve">. </w:t>
      </w:r>
      <w:r>
        <w:t xml:space="preserve">Výuka je doplňována laboratorními pracemi, které jsou zařazeny s ohledem na učivo </w:t>
      </w:r>
      <w:r w:rsidR="00306C4D">
        <w:t xml:space="preserve">            </w:t>
      </w:r>
      <w:r>
        <w:t>i na očekávané výstupy. Laboratorní práce probíhají ve specializované laboratoři a třída je přitom dělena na polovinu. Předmět je v maturitním ročníku doplněn voli</w:t>
      </w:r>
      <w:r w:rsidR="00306C4D">
        <w:t>telným předmětem S</w:t>
      </w:r>
      <w:r>
        <w:t>eminář z fyziky. Hodinovou dotaci zmíněných předmětů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63"/>
        <w:gridCol w:w="1258"/>
        <w:gridCol w:w="2160"/>
      </w:tblGrid>
      <w:tr w:rsidR="002C3726">
        <w:tc>
          <w:tcPr>
            <w:tcW w:w="1163" w:type="dxa"/>
            <w:tcBorders>
              <w:top w:val="single" w:sz="4" w:space="0" w:color="auto"/>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p>
        </w:tc>
        <w:tc>
          <w:tcPr>
            <w:tcW w:w="1258" w:type="dxa"/>
            <w:noWrap/>
            <w:vAlign w:val="center"/>
          </w:tcPr>
          <w:p w:rsidR="002C3726" w:rsidRPr="002E59E1" w:rsidRDefault="002C3726" w:rsidP="002C3726">
            <w:pPr>
              <w:pStyle w:val="texttabulka"/>
              <w:rPr>
                <w:sz w:val="22"/>
              </w:rPr>
            </w:pPr>
            <w:r w:rsidRPr="002E59E1">
              <w:rPr>
                <w:sz w:val="22"/>
              </w:rPr>
              <w:t>Fyzika</w:t>
            </w:r>
          </w:p>
        </w:tc>
        <w:tc>
          <w:tcPr>
            <w:tcW w:w="2160" w:type="dxa"/>
            <w:vAlign w:val="center"/>
          </w:tcPr>
          <w:p w:rsidR="002C3726" w:rsidRPr="002E59E1" w:rsidRDefault="002C3726" w:rsidP="002C3726">
            <w:pPr>
              <w:pStyle w:val="texttabulka"/>
              <w:rPr>
                <w:sz w:val="22"/>
              </w:rPr>
            </w:pPr>
            <w:r w:rsidRPr="002E59E1">
              <w:rPr>
                <w:sz w:val="22"/>
              </w:rPr>
              <w:t>Laboratorní práce</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Kvinta</w:t>
            </w:r>
          </w:p>
        </w:tc>
        <w:tc>
          <w:tcPr>
            <w:tcW w:w="1258" w:type="dxa"/>
            <w:noWrap/>
            <w:vAlign w:val="center"/>
          </w:tcPr>
          <w:p w:rsidR="002C3726" w:rsidRPr="002E59E1" w:rsidRDefault="002C3726" w:rsidP="002C3726">
            <w:pPr>
              <w:pStyle w:val="texttabulka"/>
              <w:rPr>
                <w:sz w:val="22"/>
              </w:rPr>
            </w:pPr>
            <w:r w:rsidRPr="002E59E1">
              <w:rPr>
                <w:sz w:val="22"/>
              </w:rPr>
              <w:t xml:space="preserve">2 hodiny             </w:t>
            </w:r>
          </w:p>
        </w:tc>
        <w:tc>
          <w:tcPr>
            <w:tcW w:w="2160" w:type="dxa"/>
            <w:vAlign w:val="center"/>
          </w:tcPr>
          <w:p w:rsidR="002C3726" w:rsidRPr="002E59E1" w:rsidRDefault="002C3726" w:rsidP="002C3726">
            <w:pPr>
              <w:pStyle w:val="texttabulka"/>
              <w:rPr>
                <w:sz w:val="22"/>
              </w:rPr>
            </w:pPr>
            <w:r w:rsidRPr="002E59E1">
              <w:rPr>
                <w:sz w:val="22"/>
              </w:rPr>
              <w:t>6 x 2 h / rok</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Sexta</w:t>
            </w:r>
          </w:p>
        </w:tc>
        <w:tc>
          <w:tcPr>
            <w:tcW w:w="1258" w:type="dxa"/>
            <w:noWrap/>
            <w:vAlign w:val="center"/>
          </w:tcPr>
          <w:p w:rsidR="002C3726" w:rsidRPr="002E59E1" w:rsidRDefault="002C3726" w:rsidP="002C3726">
            <w:pPr>
              <w:pStyle w:val="texttabulka"/>
              <w:rPr>
                <w:sz w:val="22"/>
              </w:rPr>
            </w:pPr>
            <w:r w:rsidRPr="002E59E1">
              <w:rPr>
                <w:sz w:val="22"/>
              </w:rPr>
              <w:t>3 hodiny</w:t>
            </w:r>
          </w:p>
        </w:tc>
        <w:tc>
          <w:tcPr>
            <w:tcW w:w="2160" w:type="dxa"/>
            <w:vAlign w:val="center"/>
          </w:tcPr>
          <w:p w:rsidR="002C3726" w:rsidRPr="002E59E1" w:rsidRDefault="002C3726" w:rsidP="002C3726">
            <w:pPr>
              <w:pStyle w:val="texttabulka"/>
              <w:rPr>
                <w:sz w:val="22"/>
              </w:rPr>
            </w:pPr>
            <w:r w:rsidRPr="002E59E1">
              <w:rPr>
                <w:sz w:val="22"/>
              </w:rPr>
              <w:t>6 x 2 h / rok</w:t>
            </w:r>
          </w:p>
        </w:tc>
      </w:tr>
      <w:tr w:rsidR="002C3726">
        <w:tc>
          <w:tcPr>
            <w:tcW w:w="1163" w:type="dxa"/>
            <w:tcBorders>
              <w:left w:val="nil"/>
              <w:bottom w:val="single" w:sz="4" w:space="0" w:color="auto"/>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Septima</w:t>
            </w:r>
          </w:p>
        </w:tc>
        <w:tc>
          <w:tcPr>
            <w:tcW w:w="1258" w:type="dxa"/>
            <w:noWrap/>
            <w:vAlign w:val="center"/>
          </w:tcPr>
          <w:p w:rsidR="002C3726" w:rsidRPr="002E59E1" w:rsidRDefault="002C3726" w:rsidP="002C3726">
            <w:pPr>
              <w:pStyle w:val="texttabulka"/>
              <w:rPr>
                <w:sz w:val="22"/>
              </w:rPr>
            </w:pPr>
            <w:r w:rsidRPr="002E59E1">
              <w:rPr>
                <w:sz w:val="22"/>
              </w:rPr>
              <w:t>2 hodiny</w:t>
            </w:r>
          </w:p>
        </w:tc>
        <w:tc>
          <w:tcPr>
            <w:tcW w:w="2160" w:type="dxa"/>
            <w:vAlign w:val="center"/>
          </w:tcPr>
          <w:p w:rsidR="002C3726" w:rsidRPr="002E59E1" w:rsidRDefault="002C3726" w:rsidP="002C3726">
            <w:pPr>
              <w:pStyle w:val="texttabulka"/>
              <w:rPr>
                <w:sz w:val="22"/>
              </w:rPr>
            </w:pPr>
            <w:r w:rsidRPr="002E59E1">
              <w:rPr>
                <w:sz w:val="22"/>
              </w:rPr>
              <w:t>6 x 2 h / rok</w:t>
            </w:r>
          </w:p>
        </w:tc>
      </w:tr>
    </w:tbl>
    <w:p w:rsidR="002C3726" w:rsidRDefault="002C3726" w:rsidP="002C3726">
      <w:pPr>
        <w:pStyle w:val="textsvp"/>
      </w:pPr>
      <w:r>
        <w:t>Pozn.: Hodinové dotace jsou shodné v odpovídajících ročnících čtyřletého gymnázia.</w:t>
      </w:r>
    </w:p>
    <w:p w:rsidR="002C3726" w:rsidRDefault="002C3726" w:rsidP="00306C4D">
      <w:pPr>
        <w:pStyle w:val="textsvp"/>
      </w:pPr>
      <w:r>
        <w:t xml:space="preserve">Ve výuce fyziky je využíváno celé spektrum forem výuky.  Dominantní část sice zaujímá výklad, který je doplňován prací ve skupině, samostudiem, přípravou referátů a jejich veřejnou prezentací, případně obhajobou, hledáním a formulováním různých hypotéz, které jsou následně konfrontovány </w:t>
      </w:r>
      <w:r w:rsidR="00306C4D">
        <w:t xml:space="preserve">                     </w:t>
      </w:r>
      <w:r>
        <w:t>a korigovány dle fyzikálních zákonitostí.</w:t>
      </w:r>
    </w:p>
    <w:p w:rsidR="002C3726" w:rsidRDefault="002C3726" w:rsidP="002C3726">
      <w:pPr>
        <w:pStyle w:val="podnadpissvp"/>
      </w:pPr>
      <w:r>
        <w:t xml:space="preserve">Výchovné a vzdělávací strategie </w:t>
      </w:r>
    </w:p>
    <w:p w:rsidR="002C3726" w:rsidRDefault="002C3726" w:rsidP="002C3726">
      <w:pPr>
        <w:pStyle w:val="kompetecenadpis"/>
        <w:rPr>
          <w:rFonts w:eastAsia="Calibri"/>
          <w:lang w:eastAsia="en-US"/>
        </w:rPr>
      </w:pPr>
      <w:r w:rsidRPr="00D92634">
        <w:rPr>
          <w:rFonts w:eastAsia="Calibri"/>
          <w:lang w:eastAsia="en-US"/>
        </w:rPr>
        <w:t>Kompetence k uč</w:t>
      </w:r>
      <w:r>
        <w:rPr>
          <w:rFonts w:eastAsia="Calibri"/>
          <w:lang w:eastAsia="en-US"/>
        </w:rPr>
        <w:t>ení – učitel</w:t>
      </w:r>
      <w:r w:rsidR="00306C4D">
        <w:rPr>
          <w:rFonts w:eastAsia="Calibri"/>
          <w:lang w:eastAsia="en-US"/>
        </w:rPr>
        <w:t>:</w:t>
      </w:r>
    </w:p>
    <w:p w:rsidR="002C3726" w:rsidRDefault="002C3726" w:rsidP="002C3726">
      <w:pPr>
        <w:pStyle w:val="odrazkysvp"/>
      </w:pPr>
      <w:r w:rsidRPr="007A0F38">
        <w:t xml:space="preserve">pracuje s žáky tak, aby si </w:t>
      </w:r>
      <w:r>
        <w:t>osvojili</w:t>
      </w:r>
      <w:r w:rsidRPr="007A0F38">
        <w:t xml:space="preserve"> důležité poznatky z vybraných tematických okruhů a na jejich základě poznávali význam a přínos fyziky pro život a činnosti člověka, pro rozvoj moderních technologií a ochranu životního prostředí</w:t>
      </w:r>
    </w:p>
    <w:p w:rsidR="002C3726" w:rsidRDefault="002C3726" w:rsidP="002C3726">
      <w:pPr>
        <w:pStyle w:val="odrazkysvp"/>
      </w:pPr>
      <w:r>
        <w:t xml:space="preserve">vede žáky k stručnému a přesnému vyjadřování, k osvojení a ke správnému používání symboliky, odborné terminologie i adekvátních matematických prostředků k vyjádření fyzikálních vztahů </w:t>
      </w:r>
      <w:r w:rsidR="00306C4D">
        <w:t xml:space="preserve">            a zákonů</w:t>
      </w:r>
    </w:p>
    <w:p w:rsidR="002C3726" w:rsidRDefault="002C3726" w:rsidP="002C3726">
      <w:pPr>
        <w:pStyle w:val="odrazkysvp"/>
      </w:pPr>
      <w:r>
        <w:t>rozvíjí u žáků schopnost vyslovovat v diskusi hypotézy a různými prostř</w:t>
      </w:r>
      <w:r w:rsidR="00306C4D">
        <w:t>edky ověřovat jejich pravdivost</w:t>
      </w:r>
    </w:p>
    <w:p w:rsidR="002C3726" w:rsidRDefault="002C3726" w:rsidP="002C3726">
      <w:pPr>
        <w:pStyle w:val="odrazkysvp"/>
      </w:pPr>
      <w:r>
        <w:t>zadáváním referátů i vhodných otázek a problémů k řešení motivuje žáky k vyhledávání a schopnosti kriticky třídit zdr</w:t>
      </w:r>
      <w:r w:rsidR="00306C4D">
        <w:t>oje informací z různých pramenů</w:t>
      </w:r>
    </w:p>
    <w:p w:rsidR="007E5E33" w:rsidRDefault="007E5E33" w:rsidP="007E5E33">
      <w:pPr>
        <w:pStyle w:val="odrazkysvp"/>
        <w:numPr>
          <w:ilvl w:val="0"/>
          <w:numId w:val="0"/>
        </w:numPr>
        <w:ind w:left="284" w:hanging="284"/>
      </w:pPr>
    </w:p>
    <w:p w:rsidR="007E5E33" w:rsidRDefault="007E5E33" w:rsidP="007E5E33">
      <w:pPr>
        <w:pStyle w:val="odrazkysvp"/>
        <w:numPr>
          <w:ilvl w:val="0"/>
          <w:numId w:val="0"/>
        </w:numPr>
        <w:ind w:left="284" w:hanging="284"/>
      </w:pPr>
    </w:p>
    <w:p w:rsidR="002C3726" w:rsidRPr="00142BA3" w:rsidRDefault="002C3726" w:rsidP="002C3726">
      <w:pPr>
        <w:pStyle w:val="kompetecenadpis"/>
        <w:rPr>
          <w:rFonts w:eastAsia="Calibri"/>
          <w:lang w:eastAsia="en-US"/>
        </w:rPr>
      </w:pPr>
      <w:r w:rsidRPr="00142BA3">
        <w:rPr>
          <w:rFonts w:eastAsia="Calibri"/>
          <w:lang w:eastAsia="en-US"/>
        </w:rPr>
        <w:lastRenderedPageBreak/>
        <w:t>Kompetence k řešení problémů – učitel</w:t>
      </w:r>
      <w:r w:rsidR="00306C4D">
        <w:rPr>
          <w:rFonts w:eastAsia="Calibri"/>
          <w:lang w:eastAsia="en-US"/>
        </w:rPr>
        <w:t>:</w:t>
      </w:r>
    </w:p>
    <w:p w:rsidR="002C3726" w:rsidRDefault="002C3726" w:rsidP="002C3726">
      <w:pPr>
        <w:pStyle w:val="odrazkysvp"/>
      </w:pPr>
      <w:r w:rsidRPr="00AA03DE">
        <w:t>vyžaduje při řešení všech fyzikálních problémů přesný postup, který zahrnuje analýzu, matematizaci, vyřešení a interpretaci výsledků</w:t>
      </w:r>
    </w:p>
    <w:p w:rsidR="002C3726" w:rsidRPr="00D92634" w:rsidRDefault="002C3726" w:rsidP="002C3726">
      <w:pPr>
        <w:pStyle w:val="odrazkysvp"/>
      </w:pPr>
      <w:r w:rsidRPr="00D92634">
        <w:t>vytváří situace, které podněcují žáky k odhadování výsledku a ke zhodnocení, zda dosažený výsledek je reálný</w:t>
      </w:r>
    </w:p>
    <w:p w:rsidR="002C3726" w:rsidRDefault="002C3726" w:rsidP="002C3726">
      <w:pPr>
        <w:pStyle w:val="odrazkysvp"/>
      </w:pPr>
      <w:r w:rsidRPr="00D92634">
        <w:t xml:space="preserve">při řešení úloh usměrňuje žáky při volbě logických postupů vedoucích k řešení problémů, </w:t>
      </w:r>
      <w:r>
        <w:t>vede žáky k formulování možných řešení a ke schopnosti nesprávné</w:t>
      </w:r>
      <w:r w:rsidR="00306C4D">
        <w:t xml:space="preserve"> postupy rozpoznat a eliminovat</w:t>
      </w:r>
    </w:p>
    <w:p w:rsidR="002C3726" w:rsidRPr="00142BA3" w:rsidRDefault="002C3726" w:rsidP="002C3726">
      <w:pPr>
        <w:pStyle w:val="kompetecenadpis"/>
        <w:rPr>
          <w:rFonts w:eastAsia="Calibri"/>
          <w:lang w:eastAsia="en-US"/>
        </w:rPr>
      </w:pPr>
      <w:r w:rsidRPr="00142BA3">
        <w:rPr>
          <w:rFonts w:eastAsia="Calibri"/>
          <w:lang w:eastAsia="en-US"/>
        </w:rPr>
        <w:t xml:space="preserve">Kompetence komunikativní </w:t>
      </w:r>
      <w:r w:rsidR="00306C4D">
        <w:rPr>
          <w:rFonts w:eastAsia="Calibri"/>
          <w:lang w:eastAsia="en-US"/>
        </w:rPr>
        <w:t>–</w:t>
      </w:r>
      <w:r w:rsidRPr="00142BA3">
        <w:rPr>
          <w:rFonts w:eastAsia="Calibri"/>
          <w:lang w:eastAsia="en-US"/>
        </w:rPr>
        <w:t xml:space="preserve"> učitel</w:t>
      </w:r>
      <w:r w:rsidR="00306C4D">
        <w:rPr>
          <w:rFonts w:eastAsia="Calibri"/>
          <w:lang w:eastAsia="en-US"/>
        </w:rPr>
        <w:t>:</w:t>
      </w:r>
    </w:p>
    <w:p w:rsidR="002C3726" w:rsidRDefault="002C3726" w:rsidP="002C3726">
      <w:pPr>
        <w:pStyle w:val="odrazkysvp"/>
      </w:pPr>
      <w:r>
        <w:t>při výkladu a diskuzi sám užívá a od žáků vyžaduje srozumitelné, kultivované a věcně</w:t>
      </w:r>
      <w:r w:rsidR="00306C4D">
        <w:t xml:space="preserve"> i odborně správné vyjadřování</w:t>
      </w:r>
    </w:p>
    <w:p w:rsidR="002C3726" w:rsidRDefault="002C3726" w:rsidP="002C3726">
      <w:pPr>
        <w:pStyle w:val="odrazkysvp"/>
      </w:pPr>
      <w:r w:rsidRPr="007A0F38">
        <w:t>ústním prověřováním nabytých vědomostí zjišťuje, zda se žáci vyjadřují pomocí zavedených odborných pojmů, rozumí různým typům textů, obrazových materiálů a jiných informačních a komunikačních prostředků</w:t>
      </w:r>
    </w:p>
    <w:p w:rsidR="002C3726" w:rsidRPr="007A0F38" w:rsidRDefault="002C3726" w:rsidP="002C3726">
      <w:pPr>
        <w:pStyle w:val="odrazkysvp"/>
      </w:pPr>
      <w:r>
        <w:t>oceňuje žáky, kteří se dovedou</w:t>
      </w:r>
      <w:r w:rsidR="00306C4D">
        <w:t xml:space="preserve"> zeptat na nejasnost či problém</w:t>
      </w:r>
    </w:p>
    <w:p w:rsidR="002C3726" w:rsidRPr="00142BA3" w:rsidRDefault="002C3726" w:rsidP="002C3726">
      <w:pPr>
        <w:pStyle w:val="kompetecenadpis"/>
        <w:rPr>
          <w:rFonts w:eastAsia="Calibri"/>
          <w:lang w:eastAsia="en-US"/>
        </w:rPr>
      </w:pPr>
      <w:r w:rsidRPr="00142BA3">
        <w:rPr>
          <w:rFonts w:eastAsia="Calibri"/>
          <w:lang w:eastAsia="en-US"/>
        </w:rPr>
        <w:t xml:space="preserve">Kompetence sociální a personální </w:t>
      </w:r>
      <w:r w:rsidR="00306C4D">
        <w:rPr>
          <w:rFonts w:eastAsia="Calibri"/>
          <w:lang w:eastAsia="en-US"/>
        </w:rPr>
        <w:t>–</w:t>
      </w:r>
      <w:r w:rsidRPr="00142BA3">
        <w:rPr>
          <w:rFonts w:eastAsia="Calibri"/>
          <w:lang w:eastAsia="en-US"/>
        </w:rPr>
        <w:t xml:space="preserve"> učitel</w:t>
      </w:r>
      <w:r w:rsidR="00306C4D">
        <w:rPr>
          <w:rFonts w:eastAsia="Calibri"/>
          <w:lang w:eastAsia="en-US"/>
        </w:rPr>
        <w:t>:</w:t>
      </w:r>
    </w:p>
    <w:p w:rsidR="002C3726" w:rsidRPr="007A0F38" w:rsidRDefault="002C3726" w:rsidP="002C3726">
      <w:pPr>
        <w:pStyle w:val="odrazkysvp"/>
      </w:pPr>
      <w:r w:rsidRPr="007A0F38">
        <w:t xml:space="preserve">zadáním skupinového úkolu </w:t>
      </w:r>
      <w:r>
        <w:t xml:space="preserve">v laboratorních pracích </w:t>
      </w:r>
      <w:r w:rsidRPr="007A0F38">
        <w:t>vede žáky k respektování zájmu</w:t>
      </w:r>
      <w:r>
        <w:t xml:space="preserve"> </w:t>
      </w:r>
      <w:r w:rsidRPr="007A0F38">
        <w:t>skupiny, k pochopení potřeby efektivní spolupráce pro úspěšnou práci</w:t>
      </w:r>
    </w:p>
    <w:p w:rsidR="002C3726" w:rsidRPr="00142BA3" w:rsidRDefault="002C3726" w:rsidP="002C3726">
      <w:pPr>
        <w:pStyle w:val="kompetecenadpis"/>
        <w:rPr>
          <w:rFonts w:eastAsia="Calibri"/>
          <w:lang w:eastAsia="en-US"/>
        </w:rPr>
      </w:pPr>
      <w:r w:rsidRPr="00142BA3">
        <w:rPr>
          <w:rFonts w:eastAsia="Calibri"/>
          <w:lang w:eastAsia="en-US"/>
        </w:rPr>
        <w:t xml:space="preserve">Kompetence občanské </w:t>
      </w:r>
      <w:r w:rsidR="00306C4D">
        <w:rPr>
          <w:rFonts w:eastAsia="Calibri"/>
          <w:lang w:eastAsia="en-US"/>
        </w:rPr>
        <w:t>–</w:t>
      </w:r>
      <w:r w:rsidRPr="00142BA3">
        <w:rPr>
          <w:rFonts w:eastAsia="Calibri"/>
          <w:lang w:eastAsia="en-US"/>
        </w:rPr>
        <w:t xml:space="preserve"> učitel</w:t>
      </w:r>
      <w:r w:rsidR="00306C4D">
        <w:rPr>
          <w:rFonts w:eastAsia="Calibri"/>
          <w:lang w:eastAsia="en-US"/>
        </w:rPr>
        <w:t>:</w:t>
      </w:r>
    </w:p>
    <w:p w:rsidR="002C3726" w:rsidRDefault="002C3726" w:rsidP="002C3726">
      <w:pPr>
        <w:pStyle w:val="odrazkysvp"/>
      </w:pPr>
      <w:r>
        <w:t>diskuzí a prací ve skupinách vede studenty k toleranci, ale i ke kritick</w:t>
      </w:r>
      <w:r w:rsidR="00306C4D">
        <w:t>ému a věcnému hodnocení názorů</w:t>
      </w:r>
    </w:p>
    <w:p w:rsidR="002C3726" w:rsidRDefault="002C3726" w:rsidP="002C3726">
      <w:pPr>
        <w:pStyle w:val="odrazkysvp"/>
      </w:pPr>
      <w:r>
        <w:t>průběžným hodnocením podporuje a oceňuje zodpovědnost při plnění úkolů,</w:t>
      </w:r>
    </w:p>
    <w:p w:rsidR="002C3726" w:rsidRPr="00D92634" w:rsidRDefault="002C3726" w:rsidP="002C3726">
      <w:pPr>
        <w:pStyle w:val="odrazkysvp"/>
      </w:pPr>
      <w:r w:rsidRPr="00D92634">
        <w:t>důsledně kontroluje plnění uložených úkolů</w:t>
      </w:r>
    </w:p>
    <w:p w:rsidR="002C3726" w:rsidRPr="00142BA3" w:rsidRDefault="002C3726" w:rsidP="002C3726">
      <w:pPr>
        <w:pStyle w:val="kompetecenadpis"/>
        <w:rPr>
          <w:rFonts w:eastAsia="Calibri"/>
          <w:lang w:eastAsia="en-US"/>
        </w:rPr>
      </w:pPr>
      <w:r w:rsidRPr="00142BA3">
        <w:rPr>
          <w:rFonts w:eastAsia="Calibri"/>
          <w:lang w:eastAsia="en-US"/>
        </w:rPr>
        <w:t xml:space="preserve">Kompetence k podnikavosti </w:t>
      </w:r>
      <w:r w:rsidR="00306C4D">
        <w:rPr>
          <w:rFonts w:eastAsia="Calibri"/>
          <w:lang w:eastAsia="en-US"/>
        </w:rPr>
        <w:t>–</w:t>
      </w:r>
      <w:r w:rsidRPr="00142BA3">
        <w:rPr>
          <w:rFonts w:eastAsia="Calibri"/>
          <w:lang w:eastAsia="en-US"/>
        </w:rPr>
        <w:t xml:space="preserve"> učitel</w:t>
      </w:r>
      <w:r w:rsidR="00306C4D">
        <w:rPr>
          <w:rFonts w:eastAsia="Calibri"/>
          <w:lang w:eastAsia="en-US"/>
        </w:rPr>
        <w:t>:</w:t>
      </w:r>
    </w:p>
    <w:p w:rsidR="002C3726" w:rsidRDefault="002C3726" w:rsidP="002C3726">
      <w:pPr>
        <w:pStyle w:val="odrazkysvp"/>
      </w:pPr>
      <w:r>
        <w:t xml:space="preserve">vede žáky k </w:t>
      </w:r>
      <w:r w:rsidRPr="00A91F61">
        <w:t>dosažení stanovených cílů, průběžně reviduje a kriticky hodnotí dosažené výsledky, koriguje další</w:t>
      </w:r>
      <w:r>
        <w:t xml:space="preserve"> </w:t>
      </w:r>
      <w:r w:rsidRPr="00A91F61">
        <w:t>činn</w:t>
      </w:r>
      <w:r w:rsidR="00306C4D">
        <w:t>ost s ohledem na stanovený cíl</w:t>
      </w:r>
    </w:p>
    <w:p w:rsidR="002C3726" w:rsidRDefault="002C3726" w:rsidP="002C3726">
      <w:pPr>
        <w:pStyle w:val="odrazkysvp"/>
      </w:pPr>
      <w:r>
        <w:t xml:space="preserve">různými formami hodnocení vhodně žáky </w:t>
      </w:r>
      <w:r w:rsidRPr="00A91F61">
        <w:t>motivuje k dosahování úspěchu</w:t>
      </w:r>
    </w:p>
    <w:p w:rsidR="002C3726" w:rsidRDefault="002C3726" w:rsidP="002C3726">
      <w:pPr>
        <w:pStyle w:val="odrazkysvp"/>
        <w:numPr>
          <w:ilvl w:val="0"/>
          <w:numId w:val="0"/>
        </w:numPr>
      </w:pPr>
    </w:p>
    <w:p w:rsidR="001073FD" w:rsidRPr="00F82F37" w:rsidRDefault="002C3726" w:rsidP="00F82F37">
      <w:pPr>
        <w:pStyle w:val="charakteristika"/>
        <w:spacing w:after="0"/>
        <w:rPr>
          <w:sz w:val="2"/>
          <w:szCs w:val="2"/>
        </w:rPr>
      </w:pPr>
      <w:r>
        <w:br w:type="page"/>
      </w:r>
    </w:p>
    <w:tbl>
      <w:tblPr>
        <w:tblW w:w="495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47"/>
        <w:gridCol w:w="2380"/>
        <w:gridCol w:w="2380"/>
        <w:gridCol w:w="2378"/>
      </w:tblGrid>
      <w:tr w:rsidR="001073FD" w:rsidRPr="002E59E1" w:rsidTr="00416C54">
        <w:tc>
          <w:tcPr>
            <w:tcW w:w="5000" w:type="pct"/>
            <w:gridSpan w:val="4"/>
          </w:tcPr>
          <w:p w:rsidR="001073FD" w:rsidRPr="002E59E1" w:rsidRDefault="001073FD" w:rsidP="00A5069A">
            <w:pPr>
              <w:jc w:val="center"/>
              <w:rPr>
                <w:b/>
                <w:bCs/>
              </w:rPr>
            </w:pPr>
            <w:r w:rsidRPr="002E59E1">
              <w:rPr>
                <w:sz w:val="22"/>
                <w:szCs w:val="22"/>
              </w:rPr>
              <w:lastRenderedPageBreak/>
              <w:tab/>
            </w:r>
            <w:r w:rsidRPr="002E59E1">
              <w:rPr>
                <w:b/>
                <w:bCs/>
                <w:sz w:val="22"/>
                <w:szCs w:val="22"/>
              </w:rPr>
              <w:t>Fyzika</w:t>
            </w:r>
          </w:p>
        </w:tc>
      </w:tr>
      <w:tr w:rsidR="001073FD" w:rsidRPr="002E59E1" w:rsidTr="00416C54">
        <w:trPr>
          <w:trHeight w:val="227"/>
        </w:trPr>
        <w:tc>
          <w:tcPr>
            <w:tcW w:w="1425" w:type="pct"/>
          </w:tcPr>
          <w:p w:rsidR="001073FD" w:rsidRPr="002E59E1" w:rsidRDefault="001073FD" w:rsidP="00A5069A">
            <w:pPr>
              <w:rPr>
                <w:b/>
                <w:bCs/>
              </w:rPr>
            </w:pPr>
            <w:r w:rsidRPr="002E59E1">
              <w:rPr>
                <w:b/>
                <w:bCs/>
                <w:sz w:val="22"/>
                <w:szCs w:val="22"/>
              </w:rPr>
              <w:t>Ročník:</w:t>
            </w:r>
          </w:p>
        </w:tc>
        <w:tc>
          <w:tcPr>
            <w:tcW w:w="3575" w:type="pct"/>
            <w:gridSpan w:val="3"/>
          </w:tcPr>
          <w:p w:rsidR="001073FD" w:rsidRPr="002E59E1" w:rsidRDefault="001073FD" w:rsidP="00A5069A">
            <w:pPr>
              <w:rPr>
                <w:b/>
                <w:bCs/>
              </w:rPr>
            </w:pPr>
            <w:r w:rsidRPr="002E59E1">
              <w:rPr>
                <w:b/>
                <w:sz w:val="22"/>
                <w:szCs w:val="22"/>
              </w:rPr>
              <w:t>kvinta / 1.G</w:t>
            </w:r>
            <w:r w:rsidRPr="002E59E1">
              <w:rPr>
                <w:b/>
                <w:bCs/>
                <w:sz w:val="22"/>
                <w:szCs w:val="22"/>
              </w:rPr>
              <w:tab/>
            </w:r>
          </w:p>
        </w:tc>
      </w:tr>
      <w:tr w:rsidR="001073FD" w:rsidRPr="002E59E1" w:rsidTr="00416C54">
        <w:tc>
          <w:tcPr>
            <w:tcW w:w="1425" w:type="pct"/>
          </w:tcPr>
          <w:p w:rsidR="001073FD" w:rsidRPr="002E59E1" w:rsidRDefault="001073FD" w:rsidP="00A5069A">
            <w:pPr>
              <w:ind w:right="-290"/>
              <w:rPr>
                <w:b/>
                <w:bCs/>
              </w:rPr>
            </w:pPr>
            <w:r w:rsidRPr="002E59E1">
              <w:rPr>
                <w:b/>
                <w:bCs/>
                <w:sz w:val="22"/>
                <w:szCs w:val="22"/>
              </w:rPr>
              <w:t xml:space="preserve">výstupy RVP GV </w:t>
            </w:r>
          </w:p>
          <w:p w:rsidR="001073FD" w:rsidRPr="002E59E1" w:rsidRDefault="001073FD" w:rsidP="00A5069A">
            <w:pPr>
              <w:ind w:right="-290"/>
              <w:rPr>
                <w:b/>
                <w:bCs/>
              </w:rPr>
            </w:pPr>
            <w:r w:rsidRPr="002E59E1">
              <w:rPr>
                <w:b/>
                <w:bCs/>
                <w:sz w:val="22"/>
                <w:szCs w:val="22"/>
              </w:rPr>
              <w:t>žák:</w:t>
            </w:r>
          </w:p>
        </w:tc>
        <w:tc>
          <w:tcPr>
            <w:tcW w:w="1192" w:type="pct"/>
          </w:tcPr>
          <w:p w:rsidR="001073FD" w:rsidRPr="002E59E1" w:rsidRDefault="001073FD" w:rsidP="00A5069A">
            <w:pPr>
              <w:ind w:right="-290"/>
              <w:rPr>
                <w:b/>
                <w:bCs/>
              </w:rPr>
            </w:pPr>
            <w:r w:rsidRPr="002E59E1">
              <w:rPr>
                <w:b/>
                <w:bCs/>
                <w:sz w:val="22"/>
                <w:szCs w:val="22"/>
              </w:rPr>
              <w:t>Školní výstup</w:t>
            </w:r>
          </w:p>
          <w:p w:rsidR="001073FD" w:rsidRPr="002E59E1" w:rsidRDefault="001073FD" w:rsidP="00A5069A">
            <w:pPr>
              <w:ind w:right="-290"/>
              <w:rPr>
                <w:b/>
                <w:bCs/>
              </w:rPr>
            </w:pPr>
            <w:r w:rsidRPr="002E59E1">
              <w:rPr>
                <w:b/>
                <w:bCs/>
                <w:sz w:val="22"/>
                <w:szCs w:val="22"/>
              </w:rPr>
              <w:t>žák:</w:t>
            </w:r>
          </w:p>
        </w:tc>
        <w:tc>
          <w:tcPr>
            <w:tcW w:w="1192" w:type="pct"/>
          </w:tcPr>
          <w:p w:rsidR="001073FD" w:rsidRPr="002E59E1" w:rsidRDefault="001073FD" w:rsidP="00A5069A">
            <w:pPr>
              <w:ind w:right="-290"/>
              <w:rPr>
                <w:b/>
                <w:bCs/>
              </w:rPr>
            </w:pPr>
            <w:r w:rsidRPr="002E59E1">
              <w:rPr>
                <w:b/>
                <w:bCs/>
                <w:sz w:val="22"/>
                <w:szCs w:val="22"/>
              </w:rPr>
              <w:t>Učivo:</w:t>
            </w:r>
          </w:p>
        </w:tc>
        <w:tc>
          <w:tcPr>
            <w:tcW w:w="1191" w:type="pct"/>
          </w:tcPr>
          <w:p w:rsidR="001073FD" w:rsidRPr="002E59E1" w:rsidRDefault="001073FD" w:rsidP="00A5069A">
            <w:pPr>
              <w:ind w:right="57"/>
              <w:rPr>
                <w:b/>
                <w:bCs/>
              </w:rPr>
            </w:pPr>
            <w:r w:rsidRPr="002E59E1">
              <w:rPr>
                <w:b/>
                <w:bCs/>
                <w:sz w:val="22"/>
                <w:szCs w:val="22"/>
              </w:rPr>
              <w:t xml:space="preserve">Poznámky </w:t>
            </w:r>
            <w:r w:rsidRPr="002E59E1">
              <w:rPr>
                <w:b/>
                <w:bCs/>
                <w:sz w:val="16"/>
                <w:szCs w:val="16"/>
              </w:rPr>
              <w:t>(mezipředmětové vztahy, PT, metody…)</w:t>
            </w:r>
          </w:p>
        </w:tc>
      </w:tr>
      <w:tr w:rsidR="001073FD" w:rsidRPr="00C4195D" w:rsidTr="00416C54">
        <w:trPr>
          <w:trHeight w:val="1388"/>
        </w:trPr>
        <w:tc>
          <w:tcPr>
            <w:tcW w:w="1425" w:type="pct"/>
          </w:tcPr>
          <w:p w:rsidR="001073FD" w:rsidRDefault="001073FD" w:rsidP="00A5069A">
            <w:pPr>
              <w:pStyle w:val="Styltexttabulkacelek"/>
            </w:pPr>
            <w:r>
              <w:t>- r</w:t>
            </w:r>
            <w:r w:rsidRPr="00C4195D">
              <w:t>ozliší skalární veličiny od vektorových a využívá je při řeš</w:t>
            </w:r>
            <w:r w:rsidR="00700C2D">
              <w:t>ení fyz.</w:t>
            </w:r>
            <w:r>
              <w:t xml:space="preserve"> problémů a úloh</w:t>
            </w:r>
          </w:p>
          <w:p w:rsidR="001073FD" w:rsidRPr="002E59E1" w:rsidRDefault="001073FD" w:rsidP="00700C2D">
            <w:pPr>
              <w:pStyle w:val="Styltexttabulkacelek"/>
              <w:rPr>
                <w:sz w:val="12"/>
                <w:szCs w:val="12"/>
              </w:rPr>
            </w:pPr>
            <w:r>
              <w:t>- m</w:t>
            </w:r>
            <w:r w:rsidRPr="00CE1D0E">
              <w:t>ěří vybrané fyz</w:t>
            </w:r>
            <w:r w:rsidR="00700C2D">
              <w:t>.</w:t>
            </w:r>
            <w:r w:rsidRPr="00CE1D0E">
              <w:t xml:space="preserve"> veličiny vhodnými metodami, zpracuje a vyhodnotí výsledky měření </w:t>
            </w:r>
          </w:p>
        </w:tc>
        <w:tc>
          <w:tcPr>
            <w:tcW w:w="1192" w:type="pct"/>
          </w:tcPr>
          <w:p w:rsidR="001073FD" w:rsidRPr="00C4195D" w:rsidRDefault="001073FD" w:rsidP="00A5069A">
            <w:pPr>
              <w:pStyle w:val="Styltexttabulkacelek"/>
            </w:pPr>
            <w:r>
              <w:t xml:space="preserve">- ovládá základní </w:t>
            </w:r>
            <w:r w:rsidRPr="00C4195D">
              <w:t>operace s</w:t>
            </w:r>
            <w:r>
              <w:t> </w:t>
            </w:r>
            <w:r w:rsidRPr="00C4195D">
              <w:t>vektory</w:t>
            </w:r>
            <w:r>
              <w:t>,</w:t>
            </w:r>
            <w:r w:rsidRPr="00C4195D">
              <w:t xml:space="preserve"> </w:t>
            </w:r>
            <w:r>
              <w:t>provádí měření vybraných fyzikálních veličin</w:t>
            </w:r>
          </w:p>
        </w:tc>
        <w:tc>
          <w:tcPr>
            <w:tcW w:w="1192" w:type="pct"/>
          </w:tcPr>
          <w:p w:rsidR="001073FD" w:rsidRPr="002E59E1" w:rsidRDefault="001073FD" w:rsidP="00A5069A">
            <w:pPr>
              <w:pStyle w:val="Styltexttabulkacelek"/>
              <w:rPr>
                <w:b/>
              </w:rPr>
            </w:pPr>
            <w:r w:rsidRPr="002E59E1">
              <w:rPr>
                <w:b/>
              </w:rPr>
              <w:t>Fyzikální veličiny, vektory, skaláry</w:t>
            </w:r>
          </w:p>
        </w:tc>
        <w:tc>
          <w:tcPr>
            <w:tcW w:w="1191" w:type="pct"/>
          </w:tcPr>
          <w:p w:rsidR="002002EE" w:rsidRDefault="001073FD" w:rsidP="00A5069A">
            <w:pPr>
              <w:pStyle w:val="Styltexttabulkacelek"/>
            </w:pPr>
            <w:r>
              <w:t xml:space="preserve">LP </w:t>
            </w:r>
            <w:r w:rsidR="004A15D6">
              <w:t>-</w:t>
            </w:r>
            <w:r>
              <w:t xml:space="preserve"> </w:t>
            </w:r>
            <w:r w:rsidR="002002EE">
              <w:t>bezpečnost práce, základy měření a zpracování výsledků měření</w:t>
            </w:r>
          </w:p>
          <w:p w:rsidR="001073FD" w:rsidRPr="00DA122E" w:rsidRDefault="002002EE" w:rsidP="004A15D6">
            <w:pPr>
              <w:pStyle w:val="Styltexttabulkacelek"/>
            </w:pPr>
            <w:r>
              <w:t xml:space="preserve">LP  - </w:t>
            </w:r>
            <w:r w:rsidR="001073FD">
              <w:t>měření čas</w:t>
            </w:r>
            <w:r>
              <w:t>u</w:t>
            </w:r>
          </w:p>
        </w:tc>
      </w:tr>
      <w:tr w:rsidR="001073FD" w:rsidRPr="002E59E1" w:rsidTr="00416C54">
        <w:tc>
          <w:tcPr>
            <w:tcW w:w="1425" w:type="pct"/>
          </w:tcPr>
          <w:p w:rsidR="001073FD" w:rsidRPr="002E59E1" w:rsidRDefault="001073FD" w:rsidP="00A5069A">
            <w:pPr>
              <w:pStyle w:val="Styltexttabulkacelek"/>
              <w:rPr>
                <w:color w:val="000000"/>
              </w:rPr>
            </w:pPr>
            <w:r>
              <w:t>- u</w:t>
            </w:r>
            <w:r w:rsidRPr="00C4195D">
              <w:t>žívá základní kinematické vztahy při řešení problémů a úloh o pohybech rovnoměrných a rovnoměrně</w:t>
            </w:r>
            <w:r>
              <w:t xml:space="preserve"> </w:t>
            </w:r>
            <w:r w:rsidRPr="00C4195D">
              <w:t>zrychlených/</w:t>
            </w:r>
            <w:r>
              <w:t>zpomalených</w:t>
            </w:r>
          </w:p>
          <w:p w:rsidR="001073FD" w:rsidRPr="00C4195D" w:rsidRDefault="001073FD" w:rsidP="00A5069A">
            <w:pPr>
              <w:pStyle w:val="Styltexttabulkacelek"/>
            </w:pPr>
          </w:p>
        </w:tc>
        <w:tc>
          <w:tcPr>
            <w:tcW w:w="1192" w:type="pct"/>
          </w:tcPr>
          <w:p w:rsidR="001073FD" w:rsidRDefault="001073FD" w:rsidP="00A5069A">
            <w:pPr>
              <w:pStyle w:val="Styltexttabulkacelek"/>
            </w:pPr>
            <w:r>
              <w:t xml:space="preserve">- popíše jednoduché rovnoměrné a nerovnoměrné pohyby, </w:t>
            </w:r>
          </w:p>
          <w:p w:rsidR="001073FD" w:rsidRDefault="001073FD" w:rsidP="00A5069A">
            <w:pPr>
              <w:pStyle w:val="Styltexttabulkacelek"/>
            </w:pPr>
            <w:r>
              <w:t>určí výpočtem požadovanou veličinu,</w:t>
            </w:r>
          </w:p>
          <w:p w:rsidR="001073FD" w:rsidRPr="00C4195D" w:rsidRDefault="001073FD" w:rsidP="00A5069A">
            <w:pPr>
              <w:pStyle w:val="Styltexttabulkacelek"/>
            </w:pPr>
            <w:r>
              <w:t>provádí jednoduchá měření</w:t>
            </w:r>
          </w:p>
        </w:tc>
        <w:tc>
          <w:tcPr>
            <w:tcW w:w="1192" w:type="pct"/>
          </w:tcPr>
          <w:p w:rsidR="001073FD" w:rsidRPr="003E6BAB" w:rsidRDefault="001073FD" w:rsidP="00A5069A">
            <w:pPr>
              <w:pStyle w:val="Styltexttabulkacelek"/>
              <w:rPr>
                <w:b/>
              </w:rPr>
            </w:pPr>
            <w:r w:rsidRPr="003E6BAB">
              <w:rPr>
                <w:b/>
              </w:rPr>
              <w:t>Kinematika hmotných bodů</w:t>
            </w:r>
          </w:p>
          <w:p w:rsidR="001073FD" w:rsidRPr="003E6BAB" w:rsidRDefault="001073FD" w:rsidP="00A5069A">
            <w:pPr>
              <w:pStyle w:val="Styltexttabulkacelek"/>
            </w:pPr>
            <w:r>
              <w:t>P</w:t>
            </w:r>
            <w:r w:rsidRPr="003E6BAB">
              <w:t>ohyb rovnoměrný</w:t>
            </w:r>
          </w:p>
          <w:p w:rsidR="001073FD" w:rsidRPr="003E6BAB" w:rsidRDefault="001073FD" w:rsidP="00A5069A">
            <w:pPr>
              <w:pStyle w:val="Styltexttabulkacelek"/>
            </w:pPr>
            <w:r w:rsidRPr="003E6BAB">
              <w:t>zrychlený, volný pád</w:t>
            </w:r>
          </w:p>
          <w:p w:rsidR="001073FD" w:rsidRPr="003E6BAB" w:rsidRDefault="001073FD" w:rsidP="00A5069A">
            <w:pPr>
              <w:pStyle w:val="Styltexttabulkacelek"/>
            </w:pPr>
            <w:r>
              <w:t>S</w:t>
            </w:r>
            <w:r w:rsidRPr="003E6BAB">
              <w:t>kládání pohybů a rychlostí</w:t>
            </w:r>
          </w:p>
          <w:p w:rsidR="001073FD" w:rsidRPr="003E6BAB" w:rsidRDefault="001073FD" w:rsidP="00A5069A">
            <w:pPr>
              <w:pStyle w:val="Styltexttabulkacelek"/>
            </w:pPr>
            <w:r w:rsidRPr="003E6BAB">
              <w:t>pohyb po kružnici</w:t>
            </w:r>
          </w:p>
        </w:tc>
        <w:tc>
          <w:tcPr>
            <w:tcW w:w="1191" w:type="pct"/>
          </w:tcPr>
          <w:p w:rsidR="001073FD" w:rsidRPr="00DA122E" w:rsidRDefault="001073FD" w:rsidP="004A15D6">
            <w:pPr>
              <w:pStyle w:val="Styltexttabulkacelek"/>
            </w:pPr>
            <w:r>
              <w:t xml:space="preserve">LP </w:t>
            </w:r>
            <w:r w:rsidR="004A15D6">
              <w:t xml:space="preserve">- pohyb rovnoměrný LP - pohyb </w:t>
            </w:r>
            <w:r>
              <w:t>rovnoměrně zrychlený</w:t>
            </w:r>
          </w:p>
        </w:tc>
      </w:tr>
      <w:tr w:rsidR="001073FD" w:rsidRPr="002E59E1" w:rsidTr="00416C54">
        <w:tc>
          <w:tcPr>
            <w:tcW w:w="1425" w:type="pct"/>
          </w:tcPr>
          <w:p w:rsidR="001073FD" w:rsidRPr="00C4195D" w:rsidRDefault="001073FD" w:rsidP="00A5069A">
            <w:pPr>
              <w:pStyle w:val="Styltexttabulkacelek"/>
            </w:pPr>
            <w:r>
              <w:t>- v</w:t>
            </w:r>
            <w:r w:rsidRPr="00C4195D">
              <w:t>yužívá (Newtonovy) pohybové z</w:t>
            </w:r>
            <w:r>
              <w:t>ákony k předvídání pohybu těles</w:t>
            </w:r>
          </w:p>
          <w:p w:rsidR="001073FD" w:rsidRPr="00AA45FA" w:rsidRDefault="001073FD" w:rsidP="00A5069A">
            <w:pPr>
              <w:pStyle w:val="Styltexttabulkacelek"/>
            </w:pPr>
            <w:r>
              <w:t>- v</w:t>
            </w:r>
            <w:r w:rsidRPr="00C4195D">
              <w:t>yužívá zákony zachování některých důležitých fyzikálních veličin při řešení problémů a úloh</w:t>
            </w:r>
          </w:p>
        </w:tc>
        <w:tc>
          <w:tcPr>
            <w:tcW w:w="1192" w:type="pct"/>
          </w:tcPr>
          <w:p w:rsidR="001073FD" w:rsidRDefault="001073FD" w:rsidP="00A5069A">
            <w:pPr>
              <w:pStyle w:val="Styltexttabulkacelek"/>
            </w:pPr>
            <w:r>
              <w:t>- r</w:t>
            </w:r>
            <w:r w:rsidRPr="00C4195D">
              <w:t>ozliší inerciální a neinerciální soustavy, uvede konkrétní příklady z</w:t>
            </w:r>
            <w:r>
              <w:t> </w:t>
            </w:r>
            <w:r w:rsidRPr="00C4195D">
              <w:t>praxe</w:t>
            </w:r>
            <w:r>
              <w:t>, určí výpočtem požadovanou veličinu,</w:t>
            </w:r>
          </w:p>
          <w:p w:rsidR="001073FD" w:rsidRPr="00C4195D" w:rsidRDefault="001073FD" w:rsidP="00A5069A">
            <w:pPr>
              <w:pStyle w:val="Styltexttabulkacelek"/>
            </w:pPr>
            <w:r>
              <w:t>provádí jednoduchá měření</w:t>
            </w:r>
          </w:p>
        </w:tc>
        <w:tc>
          <w:tcPr>
            <w:tcW w:w="1192" w:type="pct"/>
          </w:tcPr>
          <w:p w:rsidR="001073FD" w:rsidRPr="003E6BAB" w:rsidRDefault="001073FD" w:rsidP="00A5069A">
            <w:pPr>
              <w:pStyle w:val="Styltexttabulkacelek"/>
              <w:rPr>
                <w:b/>
              </w:rPr>
            </w:pPr>
            <w:r w:rsidRPr="003E6BAB">
              <w:rPr>
                <w:b/>
              </w:rPr>
              <w:t>Dynamika hm. b.</w:t>
            </w:r>
          </w:p>
          <w:p w:rsidR="001073FD" w:rsidRPr="003E6BAB" w:rsidRDefault="001073FD" w:rsidP="00A5069A">
            <w:pPr>
              <w:pStyle w:val="Styltexttabulkacelek"/>
            </w:pPr>
            <w:r w:rsidRPr="003E6BAB">
              <w:t>Newtonovy zákony</w:t>
            </w:r>
          </w:p>
          <w:p w:rsidR="001073FD" w:rsidRPr="003E6BAB" w:rsidRDefault="001073FD" w:rsidP="00A5069A">
            <w:pPr>
              <w:pStyle w:val="Styltexttabulkacelek"/>
            </w:pPr>
            <w:r>
              <w:t>Z</w:t>
            </w:r>
            <w:r w:rsidRPr="003E6BAB">
              <w:t>ák. zachování hybnosti</w:t>
            </w:r>
          </w:p>
          <w:p w:rsidR="001073FD" w:rsidRPr="003E6BAB" w:rsidRDefault="001073FD" w:rsidP="00A5069A">
            <w:pPr>
              <w:pStyle w:val="Styltexttabulkacelek"/>
            </w:pPr>
            <w:r>
              <w:t>I</w:t>
            </w:r>
            <w:r w:rsidRPr="003E6BAB">
              <w:t>nerciální a neinerciální soustavy</w:t>
            </w:r>
          </w:p>
        </w:tc>
        <w:tc>
          <w:tcPr>
            <w:tcW w:w="1191" w:type="pct"/>
          </w:tcPr>
          <w:p w:rsidR="001073FD" w:rsidRPr="00DA122E" w:rsidRDefault="001073FD" w:rsidP="00A5069A">
            <w:pPr>
              <w:pStyle w:val="Styltexttabulkacelek"/>
            </w:pPr>
            <w:r>
              <w:t>LP – nakloněná rovina</w:t>
            </w:r>
          </w:p>
        </w:tc>
      </w:tr>
      <w:tr w:rsidR="001073FD" w:rsidRPr="002E59E1" w:rsidTr="00416C54">
        <w:tc>
          <w:tcPr>
            <w:tcW w:w="1425" w:type="pct"/>
          </w:tcPr>
          <w:p w:rsidR="001073FD" w:rsidRPr="002E59E1" w:rsidRDefault="001073FD" w:rsidP="00F82F37">
            <w:pPr>
              <w:pStyle w:val="Styltexttabulkacelek"/>
              <w:rPr>
                <w:color w:val="000000"/>
                <w:sz w:val="12"/>
                <w:szCs w:val="12"/>
              </w:rPr>
            </w:pPr>
            <w:r>
              <w:t>- v</w:t>
            </w:r>
            <w:r w:rsidRPr="00C4195D">
              <w:t>yužívá zákony zachování některých důležitých fyzikálních veličin při ře</w:t>
            </w:r>
            <w:r>
              <w:t>šení problémů a úloh</w:t>
            </w:r>
          </w:p>
        </w:tc>
        <w:tc>
          <w:tcPr>
            <w:tcW w:w="1192" w:type="pct"/>
          </w:tcPr>
          <w:p w:rsidR="001073FD" w:rsidRPr="00C4195D" w:rsidRDefault="001073FD" w:rsidP="00A5069A">
            <w:pPr>
              <w:pStyle w:val="Styltexttabulkacelek"/>
            </w:pPr>
            <w:r>
              <w:t>- p</w:t>
            </w:r>
            <w:r w:rsidRPr="00C4195D">
              <w:t xml:space="preserve">ro konkrétní případy určí mechanickou energii </w:t>
            </w:r>
            <w:r>
              <w:t>v</w:t>
            </w:r>
            <w:r w:rsidRPr="00C4195D">
              <w:t>zhledem ke vztažné soustavě</w:t>
            </w:r>
          </w:p>
        </w:tc>
        <w:tc>
          <w:tcPr>
            <w:tcW w:w="1192" w:type="pct"/>
          </w:tcPr>
          <w:p w:rsidR="001073FD" w:rsidRPr="003E6BAB" w:rsidRDefault="001073FD" w:rsidP="00A5069A">
            <w:pPr>
              <w:pStyle w:val="Styltexttabulkacelek"/>
              <w:rPr>
                <w:b/>
              </w:rPr>
            </w:pPr>
            <w:r w:rsidRPr="003E6BAB">
              <w:rPr>
                <w:b/>
              </w:rPr>
              <w:t>Práce a energie</w:t>
            </w:r>
          </w:p>
        </w:tc>
        <w:tc>
          <w:tcPr>
            <w:tcW w:w="1191" w:type="pct"/>
          </w:tcPr>
          <w:p w:rsidR="001073FD" w:rsidRPr="00DA122E" w:rsidRDefault="001073FD" w:rsidP="00A5069A">
            <w:pPr>
              <w:pStyle w:val="Styltexttabulkacelek"/>
            </w:pPr>
            <w:r>
              <w:t>ENVI</w:t>
            </w:r>
          </w:p>
        </w:tc>
      </w:tr>
      <w:tr w:rsidR="001073FD" w:rsidRPr="002E59E1" w:rsidTr="00416C54">
        <w:trPr>
          <w:trHeight w:val="2524"/>
        </w:trPr>
        <w:tc>
          <w:tcPr>
            <w:tcW w:w="1425" w:type="pct"/>
          </w:tcPr>
          <w:p w:rsidR="001073FD" w:rsidRPr="00C4195D" w:rsidRDefault="001073FD" w:rsidP="00A5069A">
            <w:pPr>
              <w:pStyle w:val="Styltexttabulkacelek"/>
            </w:pPr>
            <w:r>
              <w:t>- v</w:t>
            </w:r>
            <w:r w:rsidRPr="00C4195D">
              <w:t>yužívá zákony zachování některých důležitých fyzikálních veličin při řešení problémů a úloh</w:t>
            </w:r>
          </w:p>
          <w:p w:rsidR="001073FD" w:rsidRPr="002E59E1" w:rsidRDefault="001073FD" w:rsidP="00A5069A">
            <w:pPr>
              <w:pStyle w:val="Styltexttabulkacelek"/>
              <w:rPr>
                <w:color w:val="000000"/>
              </w:rPr>
            </w:pPr>
            <w:r>
              <w:t>- r</w:t>
            </w:r>
            <w:r w:rsidRPr="00C4195D">
              <w:t>ozliší skalární veličiny od vektorových a využívá je při řešení fyz</w:t>
            </w:r>
            <w:r w:rsidR="00700C2D">
              <w:t>.</w:t>
            </w:r>
            <w:r w:rsidRPr="00C4195D">
              <w:t xml:space="preserve"> p</w:t>
            </w:r>
            <w:r>
              <w:t>roblémů a úloh</w:t>
            </w:r>
          </w:p>
          <w:p w:rsidR="001073FD" w:rsidRPr="002E59E1" w:rsidRDefault="001073FD" w:rsidP="00F82F37">
            <w:pPr>
              <w:pStyle w:val="Styltexttabulkacelek"/>
              <w:rPr>
                <w:color w:val="000000"/>
                <w:sz w:val="12"/>
                <w:szCs w:val="12"/>
              </w:rPr>
            </w:pPr>
            <w:r>
              <w:t>- u</w:t>
            </w:r>
            <w:r w:rsidRPr="00C4195D">
              <w:t>žívá základní kinematické vztahy při řešení problémů a úloh o pohybech v tíhovém poli Země</w:t>
            </w:r>
          </w:p>
        </w:tc>
        <w:tc>
          <w:tcPr>
            <w:tcW w:w="1192" w:type="pct"/>
          </w:tcPr>
          <w:p w:rsidR="001073FD" w:rsidRPr="00C4195D" w:rsidRDefault="001073FD" w:rsidP="00A5069A">
            <w:pPr>
              <w:pStyle w:val="Styltexttabulkacelek"/>
            </w:pPr>
            <w:r>
              <w:t>- p</w:t>
            </w:r>
            <w:r w:rsidRPr="00C4195D">
              <w:t>ro konkrétní typy pohybů v tíhovém poli určí souřadnice a</w:t>
            </w:r>
            <w:r>
              <w:t xml:space="preserve"> složky rychlosti hmotného bodu</w:t>
            </w:r>
          </w:p>
          <w:p w:rsidR="001073FD" w:rsidRPr="00C4195D" w:rsidRDefault="001073FD" w:rsidP="00A5069A">
            <w:pPr>
              <w:pStyle w:val="Styltexttabulkacelek"/>
            </w:pPr>
          </w:p>
        </w:tc>
        <w:tc>
          <w:tcPr>
            <w:tcW w:w="1192" w:type="pct"/>
          </w:tcPr>
          <w:p w:rsidR="001073FD" w:rsidRPr="003E6BAB" w:rsidRDefault="001073FD" w:rsidP="00A5069A">
            <w:pPr>
              <w:pStyle w:val="Styltexttabulkacelek"/>
              <w:rPr>
                <w:b/>
              </w:rPr>
            </w:pPr>
            <w:r w:rsidRPr="003E6BAB">
              <w:rPr>
                <w:b/>
              </w:rPr>
              <w:t>Gravitační pole</w:t>
            </w:r>
          </w:p>
          <w:p w:rsidR="001073FD" w:rsidRPr="003E6BAB" w:rsidRDefault="001073FD" w:rsidP="00A5069A">
            <w:pPr>
              <w:pStyle w:val="Styltexttabulkacelek"/>
            </w:pPr>
            <w:r>
              <w:t>I</w:t>
            </w:r>
            <w:r w:rsidRPr="003E6BAB">
              <w:t>ntenzita grav. pole</w:t>
            </w:r>
          </w:p>
          <w:p w:rsidR="001073FD" w:rsidRPr="003E6BAB" w:rsidRDefault="001073FD" w:rsidP="00A5069A">
            <w:pPr>
              <w:pStyle w:val="Styltexttabulkacelek"/>
            </w:pPr>
            <w:r>
              <w:t>G</w:t>
            </w:r>
            <w:r w:rsidRPr="003E6BAB">
              <w:t>ravitační pole tíhová síla</w:t>
            </w:r>
          </w:p>
          <w:p w:rsidR="001073FD" w:rsidRPr="003E6BAB" w:rsidRDefault="001073FD" w:rsidP="00A5069A">
            <w:pPr>
              <w:pStyle w:val="Styltexttabulkacelek"/>
            </w:pPr>
            <w:r>
              <w:t>P</w:t>
            </w:r>
            <w:r w:rsidRPr="003E6BAB">
              <w:t>ohyb v tíhovém poli</w:t>
            </w:r>
          </w:p>
          <w:p w:rsidR="001073FD" w:rsidRPr="003E6BAB" w:rsidRDefault="001073FD" w:rsidP="00A5069A">
            <w:pPr>
              <w:pStyle w:val="Styltexttabulkacelek"/>
            </w:pPr>
            <w:r>
              <w:t>P</w:t>
            </w:r>
            <w:r w:rsidRPr="003E6BAB">
              <w:t>ohyby těles v grav. poli</w:t>
            </w:r>
          </w:p>
        </w:tc>
        <w:tc>
          <w:tcPr>
            <w:tcW w:w="1191" w:type="pct"/>
          </w:tcPr>
          <w:p w:rsidR="001073FD" w:rsidRDefault="001073FD" w:rsidP="00A5069A">
            <w:pPr>
              <w:pStyle w:val="Styltexttabulkacelek"/>
            </w:pPr>
            <w:r>
              <w:t>- zeměpis</w:t>
            </w:r>
          </w:p>
          <w:p w:rsidR="001073FD" w:rsidRPr="00DA122E" w:rsidRDefault="001073FD" w:rsidP="004A15D6">
            <w:pPr>
              <w:pStyle w:val="Styltexttabulkacelek"/>
            </w:pPr>
            <w:r>
              <w:t xml:space="preserve">LP </w:t>
            </w:r>
            <w:r w:rsidR="004A15D6">
              <w:t>-</w:t>
            </w:r>
            <w:r>
              <w:t xml:space="preserve"> pohyby v tíhovém poli</w:t>
            </w:r>
          </w:p>
        </w:tc>
      </w:tr>
      <w:tr w:rsidR="001073FD" w:rsidRPr="002E59E1" w:rsidTr="00416C54">
        <w:tc>
          <w:tcPr>
            <w:tcW w:w="1425" w:type="pct"/>
          </w:tcPr>
          <w:p w:rsidR="001073FD" w:rsidRPr="002E59E1" w:rsidRDefault="001073FD" w:rsidP="00A5069A">
            <w:pPr>
              <w:pStyle w:val="Styltexttabulkacelek"/>
              <w:rPr>
                <w:color w:val="000000"/>
              </w:rPr>
            </w:pPr>
            <w:r>
              <w:t>- u</w:t>
            </w:r>
            <w:r w:rsidRPr="00C4195D">
              <w:t xml:space="preserve">rčí v konkrétních situacích síly a jejich momenty působící </w:t>
            </w:r>
            <w:r>
              <w:t>na těleso a určí výslednici sil</w:t>
            </w:r>
          </w:p>
          <w:p w:rsidR="001073FD" w:rsidRPr="00C4195D" w:rsidRDefault="001073FD" w:rsidP="00A5069A">
            <w:pPr>
              <w:pStyle w:val="Styltexttabulkacelek"/>
            </w:pPr>
          </w:p>
        </w:tc>
        <w:tc>
          <w:tcPr>
            <w:tcW w:w="1192" w:type="pct"/>
          </w:tcPr>
          <w:p w:rsidR="001073FD" w:rsidRDefault="001073FD" w:rsidP="00A5069A">
            <w:pPr>
              <w:pStyle w:val="Styltexttabulkacelek"/>
            </w:pPr>
            <w:r>
              <w:t>- popíše pohyb tuhého tělesa s ohledem na situace z praxe</w:t>
            </w:r>
          </w:p>
          <w:p w:rsidR="001073FD" w:rsidRPr="00C4195D" w:rsidRDefault="001073FD" w:rsidP="00A5069A">
            <w:pPr>
              <w:pStyle w:val="Styltexttabulkacelek"/>
            </w:pPr>
          </w:p>
        </w:tc>
        <w:tc>
          <w:tcPr>
            <w:tcW w:w="1192" w:type="pct"/>
          </w:tcPr>
          <w:p w:rsidR="001073FD" w:rsidRPr="003E6BAB" w:rsidRDefault="001073FD" w:rsidP="00A5069A">
            <w:pPr>
              <w:pStyle w:val="Styltexttabulkacelek"/>
              <w:rPr>
                <w:b/>
              </w:rPr>
            </w:pPr>
            <w:r w:rsidRPr="003E6BAB">
              <w:rPr>
                <w:b/>
              </w:rPr>
              <w:t>Mechanika tuhého tělesa</w:t>
            </w:r>
          </w:p>
          <w:p w:rsidR="001073FD" w:rsidRPr="003E6BAB" w:rsidRDefault="001073FD" w:rsidP="00A5069A">
            <w:pPr>
              <w:pStyle w:val="Styltexttabulkacelek"/>
            </w:pPr>
            <w:r>
              <w:t>P</w:t>
            </w:r>
            <w:r w:rsidRPr="003E6BAB">
              <w:t>ohyb tuhého tělesa</w:t>
            </w:r>
          </w:p>
          <w:p w:rsidR="001073FD" w:rsidRPr="003E6BAB" w:rsidRDefault="001073FD" w:rsidP="00A5069A">
            <w:pPr>
              <w:pStyle w:val="Styltexttabulkacelek"/>
            </w:pPr>
            <w:r>
              <w:t>M</w:t>
            </w:r>
            <w:r w:rsidRPr="003E6BAB">
              <w:t>oment síly vzhledem k ose otáčení</w:t>
            </w:r>
          </w:p>
          <w:p w:rsidR="001073FD" w:rsidRPr="003E6BAB" w:rsidRDefault="001073FD" w:rsidP="00A5069A">
            <w:pPr>
              <w:pStyle w:val="Styltexttabulkacelek"/>
            </w:pPr>
            <w:r>
              <w:t>T</w:t>
            </w:r>
            <w:r w:rsidRPr="003E6BAB">
              <w:t>ěžiště, rovnovážná poloha</w:t>
            </w:r>
          </w:p>
          <w:p w:rsidR="001073FD" w:rsidRPr="003E6BAB" w:rsidRDefault="001073FD" w:rsidP="00A5069A">
            <w:pPr>
              <w:pStyle w:val="Styltexttabulkacelek"/>
            </w:pPr>
            <w:r>
              <w:t>K</w:t>
            </w:r>
            <w:r w:rsidRPr="003E6BAB">
              <w:t>inetická energie tuhého tělesa</w:t>
            </w:r>
          </w:p>
        </w:tc>
        <w:tc>
          <w:tcPr>
            <w:tcW w:w="1191" w:type="pct"/>
          </w:tcPr>
          <w:p w:rsidR="001073FD" w:rsidRPr="00DA122E" w:rsidRDefault="001073FD" w:rsidP="00A5069A">
            <w:pPr>
              <w:pStyle w:val="Styltexttabulkacelek"/>
            </w:pPr>
          </w:p>
        </w:tc>
      </w:tr>
      <w:tr w:rsidR="001073FD" w:rsidRPr="002E59E1" w:rsidTr="00416C54">
        <w:tc>
          <w:tcPr>
            <w:tcW w:w="1425" w:type="pct"/>
          </w:tcPr>
          <w:p w:rsidR="001073FD" w:rsidRPr="002E59E1" w:rsidRDefault="001073FD" w:rsidP="00A5069A">
            <w:pPr>
              <w:pStyle w:val="Styltexttabulkacelek"/>
              <w:rPr>
                <w:color w:val="000000"/>
              </w:rPr>
            </w:pPr>
            <w:r>
              <w:t>- v</w:t>
            </w:r>
            <w:r w:rsidRPr="00C4195D">
              <w:t>yužívá zákony zachování některých důležitých fyzikálních vel</w:t>
            </w:r>
            <w:r>
              <w:t>ičin při řešení problémů a úloh</w:t>
            </w:r>
          </w:p>
          <w:p w:rsidR="001073FD" w:rsidRPr="00C4195D" w:rsidRDefault="001073FD" w:rsidP="00A5069A">
            <w:pPr>
              <w:pStyle w:val="Styltexttabulkacelek"/>
            </w:pPr>
          </w:p>
        </w:tc>
        <w:tc>
          <w:tcPr>
            <w:tcW w:w="1192" w:type="pct"/>
          </w:tcPr>
          <w:p w:rsidR="001073FD" w:rsidRDefault="001073FD" w:rsidP="00A5069A">
            <w:pPr>
              <w:pStyle w:val="Styltexttabulkacelek"/>
            </w:pPr>
            <w:r>
              <w:t>- p</w:t>
            </w:r>
            <w:r w:rsidRPr="00C4195D">
              <w:t>opíše základní jevy při proudění ideální a reálné tekutiny</w:t>
            </w:r>
            <w:r>
              <w:t>,</w:t>
            </w:r>
          </w:p>
          <w:p w:rsidR="001073FD" w:rsidRDefault="001073FD" w:rsidP="00A5069A">
            <w:pPr>
              <w:pStyle w:val="Styltexttabulkacelek"/>
            </w:pPr>
            <w:r>
              <w:t>určí výpočtem požadovanou veličinu</w:t>
            </w:r>
          </w:p>
          <w:p w:rsidR="001073FD" w:rsidRPr="00C4195D" w:rsidRDefault="001073FD" w:rsidP="00A5069A">
            <w:pPr>
              <w:pStyle w:val="Styltexttabulkacelek"/>
            </w:pPr>
          </w:p>
        </w:tc>
        <w:tc>
          <w:tcPr>
            <w:tcW w:w="1192" w:type="pct"/>
          </w:tcPr>
          <w:p w:rsidR="001073FD" w:rsidRPr="003E6BAB" w:rsidRDefault="001073FD" w:rsidP="00A5069A">
            <w:pPr>
              <w:pStyle w:val="Styltexttabulkacelek"/>
              <w:rPr>
                <w:b/>
              </w:rPr>
            </w:pPr>
            <w:r w:rsidRPr="003E6BAB">
              <w:rPr>
                <w:b/>
              </w:rPr>
              <w:t>Mechanika tekutin</w:t>
            </w:r>
          </w:p>
          <w:p w:rsidR="001073FD" w:rsidRPr="003E6BAB" w:rsidRDefault="001073FD" w:rsidP="00A5069A">
            <w:pPr>
              <w:pStyle w:val="Styltexttabulkacelek"/>
            </w:pPr>
            <w:r>
              <w:t>V</w:t>
            </w:r>
            <w:r w:rsidRPr="003E6BAB">
              <w:t>lastnosti tekutin</w:t>
            </w:r>
          </w:p>
          <w:p w:rsidR="001073FD" w:rsidRPr="003E6BAB" w:rsidRDefault="001073FD" w:rsidP="00A5069A">
            <w:pPr>
              <w:pStyle w:val="Styltexttabulkacelek"/>
            </w:pPr>
            <w:r>
              <w:t>T</w:t>
            </w:r>
            <w:r w:rsidRPr="003E6BAB">
              <w:t>lak v kapalinách a plynech</w:t>
            </w:r>
          </w:p>
          <w:p w:rsidR="001073FD" w:rsidRPr="003E6BAB" w:rsidRDefault="001073FD" w:rsidP="00A5069A">
            <w:pPr>
              <w:pStyle w:val="Styltexttabulkacelek"/>
            </w:pPr>
            <w:r>
              <w:t>V</w:t>
            </w:r>
            <w:r w:rsidRPr="003E6BAB">
              <w:t>ztlaková síla</w:t>
            </w:r>
          </w:p>
          <w:p w:rsidR="001073FD" w:rsidRPr="003E6BAB" w:rsidRDefault="001073FD" w:rsidP="00A5069A">
            <w:pPr>
              <w:pStyle w:val="Styltexttabulkacelek"/>
            </w:pPr>
            <w:r>
              <w:t>P</w:t>
            </w:r>
            <w:r w:rsidRPr="003E6BAB">
              <w:t>roudění kapalin a plynů</w:t>
            </w:r>
          </w:p>
        </w:tc>
        <w:tc>
          <w:tcPr>
            <w:tcW w:w="1191" w:type="pct"/>
          </w:tcPr>
          <w:p w:rsidR="001073FD" w:rsidRPr="00DA122E" w:rsidRDefault="001073FD" w:rsidP="00A5069A">
            <w:pPr>
              <w:pStyle w:val="Styltexttabulkacelek"/>
            </w:pPr>
            <w:r>
              <w:t>ENVI</w:t>
            </w:r>
          </w:p>
        </w:tc>
      </w:tr>
      <w:tr w:rsidR="001073FD" w:rsidRPr="002E59E1" w:rsidTr="00416C54">
        <w:tc>
          <w:tcPr>
            <w:tcW w:w="1425" w:type="pct"/>
          </w:tcPr>
          <w:p w:rsidR="001073FD" w:rsidRPr="002E59E1" w:rsidRDefault="001073FD" w:rsidP="00A5069A">
            <w:pPr>
              <w:pStyle w:val="Styltexttabulkacelek"/>
              <w:rPr>
                <w:color w:val="000000"/>
              </w:rPr>
            </w:pPr>
            <w:r>
              <w:t>- o</w:t>
            </w:r>
            <w:r w:rsidRPr="00C4195D">
              <w:t>bjasní procesy vzniku, šíření, odrazu a i</w:t>
            </w:r>
            <w:r>
              <w:t>nterference mechanického vlnění</w:t>
            </w:r>
          </w:p>
          <w:p w:rsidR="001073FD" w:rsidRPr="00C4195D" w:rsidRDefault="001073FD" w:rsidP="00A5069A">
            <w:pPr>
              <w:pStyle w:val="Styltexttabulkacelek"/>
            </w:pPr>
          </w:p>
        </w:tc>
        <w:tc>
          <w:tcPr>
            <w:tcW w:w="1192" w:type="pct"/>
          </w:tcPr>
          <w:p w:rsidR="001073FD" w:rsidRDefault="001073FD" w:rsidP="00A5069A">
            <w:pPr>
              <w:pStyle w:val="Styltexttabulkacelek"/>
            </w:pPr>
            <w:r>
              <w:t>- popíše kmitavý pohyb a objasní jevy s ním spojené,</w:t>
            </w:r>
          </w:p>
          <w:p w:rsidR="001073FD" w:rsidRDefault="001073FD" w:rsidP="00A5069A">
            <w:pPr>
              <w:pStyle w:val="Styltexttabulkacelek"/>
            </w:pPr>
            <w:r>
              <w:t>určí výpočtem požadovanou veličinu,</w:t>
            </w:r>
          </w:p>
          <w:p w:rsidR="001073FD" w:rsidRPr="00C4195D" w:rsidRDefault="001073FD" w:rsidP="00A5069A">
            <w:pPr>
              <w:pStyle w:val="Styltexttabulkacelek"/>
            </w:pPr>
            <w:r>
              <w:t>provádí jednoduchá měření</w:t>
            </w:r>
          </w:p>
        </w:tc>
        <w:tc>
          <w:tcPr>
            <w:tcW w:w="1192" w:type="pct"/>
          </w:tcPr>
          <w:p w:rsidR="001073FD" w:rsidRPr="003E6BAB" w:rsidRDefault="001073FD" w:rsidP="00A5069A">
            <w:pPr>
              <w:pStyle w:val="Styltexttabulkacelek"/>
              <w:rPr>
                <w:b/>
              </w:rPr>
            </w:pPr>
            <w:r w:rsidRPr="003E6BAB">
              <w:rPr>
                <w:b/>
              </w:rPr>
              <w:t>Mechanika vlnění a kmitání</w:t>
            </w:r>
          </w:p>
          <w:p w:rsidR="001073FD" w:rsidRPr="003E6BAB" w:rsidRDefault="001073FD" w:rsidP="00A5069A">
            <w:pPr>
              <w:pStyle w:val="Styltexttabulkacelek"/>
            </w:pPr>
            <w:r>
              <w:t>K</w:t>
            </w:r>
            <w:r w:rsidRPr="003E6BAB">
              <w:t>mitání oscilátoru</w:t>
            </w:r>
          </w:p>
          <w:p w:rsidR="001073FD" w:rsidRPr="003E6BAB" w:rsidRDefault="001073FD" w:rsidP="00A5069A">
            <w:pPr>
              <w:pStyle w:val="Styltexttabulkacelek"/>
            </w:pPr>
            <w:r>
              <w:t>R</w:t>
            </w:r>
            <w:r w:rsidRPr="003E6BAB">
              <w:t>ychlost a zrychlení</w:t>
            </w:r>
          </w:p>
          <w:p w:rsidR="001073FD" w:rsidRPr="003E6BAB" w:rsidRDefault="001073FD" w:rsidP="00A5069A">
            <w:pPr>
              <w:pStyle w:val="Styltexttabulkacelek"/>
            </w:pPr>
            <w:r>
              <w:t>F</w:t>
            </w:r>
            <w:r w:rsidRPr="003E6BAB">
              <w:t>áze kmitavého pohybu</w:t>
            </w:r>
          </w:p>
          <w:p w:rsidR="001073FD" w:rsidRPr="003E6BAB" w:rsidRDefault="001073FD" w:rsidP="00A5069A">
            <w:pPr>
              <w:pStyle w:val="Styltexttabulkacelek"/>
            </w:pPr>
            <w:r>
              <w:t>D</w:t>
            </w:r>
            <w:r w:rsidRPr="003E6BAB">
              <w:t>ynamika kmitání</w:t>
            </w:r>
          </w:p>
          <w:p w:rsidR="001073FD" w:rsidRPr="003E6BAB" w:rsidRDefault="001073FD" w:rsidP="00A5069A">
            <w:pPr>
              <w:pStyle w:val="Styltexttabulkacelek"/>
            </w:pPr>
            <w:r>
              <w:t>K</w:t>
            </w:r>
            <w:r w:rsidRPr="003E6BAB">
              <w:t>yvadlo</w:t>
            </w:r>
          </w:p>
          <w:p w:rsidR="001073FD" w:rsidRPr="003E6BAB" w:rsidRDefault="001073FD" w:rsidP="00A5069A">
            <w:pPr>
              <w:pStyle w:val="Styltexttabulkacelek"/>
            </w:pPr>
            <w:r>
              <w:t>E</w:t>
            </w:r>
            <w:r w:rsidRPr="003E6BAB">
              <w:t>nergie oscilátoru</w:t>
            </w:r>
          </w:p>
          <w:p w:rsidR="001073FD" w:rsidRPr="003E6BAB" w:rsidRDefault="001073FD" w:rsidP="00A5069A">
            <w:pPr>
              <w:pStyle w:val="Styltexttabulkacelek"/>
            </w:pPr>
            <w:r>
              <w:t>N</w:t>
            </w:r>
            <w:r w:rsidRPr="003E6BAB">
              <w:t>ucené kmitání</w:t>
            </w:r>
          </w:p>
          <w:p w:rsidR="001073FD" w:rsidRPr="003E6BAB" w:rsidRDefault="001073FD" w:rsidP="00A5069A">
            <w:pPr>
              <w:pStyle w:val="Styltexttabulkacelek"/>
            </w:pPr>
            <w:r>
              <w:t>R</w:t>
            </w:r>
            <w:r w:rsidRPr="003E6BAB">
              <w:t>ezonance</w:t>
            </w:r>
          </w:p>
        </w:tc>
        <w:tc>
          <w:tcPr>
            <w:tcW w:w="1191" w:type="pct"/>
          </w:tcPr>
          <w:p w:rsidR="001073FD" w:rsidRPr="00DA122E" w:rsidRDefault="001073FD" w:rsidP="00A5069A">
            <w:pPr>
              <w:pStyle w:val="Styltexttabulkacelek"/>
            </w:pPr>
          </w:p>
        </w:tc>
      </w:tr>
    </w:tbl>
    <w:p w:rsidR="00416C54" w:rsidRDefault="00416C54"/>
    <w:tbl>
      <w:tblPr>
        <w:tblW w:w="495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85"/>
        <w:gridCol w:w="2528"/>
        <w:gridCol w:w="2392"/>
        <w:gridCol w:w="8"/>
        <w:gridCol w:w="2580"/>
      </w:tblGrid>
      <w:tr w:rsidR="001073FD" w:rsidRPr="002E59E1" w:rsidTr="00F82F37">
        <w:tc>
          <w:tcPr>
            <w:tcW w:w="5000" w:type="pct"/>
            <w:gridSpan w:val="5"/>
          </w:tcPr>
          <w:p w:rsidR="001073FD" w:rsidRPr="002E59E1" w:rsidRDefault="001073FD" w:rsidP="00A5069A">
            <w:pPr>
              <w:jc w:val="center"/>
              <w:rPr>
                <w:bCs/>
              </w:rPr>
            </w:pPr>
            <w:r w:rsidRPr="002E59E1">
              <w:rPr>
                <w:sz w:val="22"/>
                <w:szCs w:val="22"/>
              </w:rPr>
              <w:tab/>
            </w:r>
            <w:r w:rsidRPr="002E59E1">
              <w:rPr>
                <w:b/>
                <w:sz w:val="22"/>
                <w:szCs w:val="22"/>
                <w:lang w:eastAsia="en-US"/>
              </w:rPr>
              <w:t>Fyzika</w:t>
            </w:r>
          </w:p>
        </w:tc>
      </w:tr>
      <w:tr w:rsidR="001073FD" w:rsidRPr="002E59E1" w:rsidTr="00F82F37">
        <w:trPr>
          <w:trHeight w:val="227"/>
        </w:trPr>
        <w:tc>
          <w:tcPr>
            <w:tcW w:w="1243" w:type="pct"/>
          </w:tcPr>
          <w:p w:rsidR="001073FD" w:rsidRPr="002E59E1" w:rsidRDefault="001073FD" w:rsidP="00A5069A">
            <w:pPr>
              <w:spacing w:after="60"/>
              <w:rPr>
                <w:b/>
                <w:bCs/>
              </w:rPr>
            </w:pPr>
            <w:r w:rsidRPr="002E59E1">
              <w:rPr>
                <w:b/>
                <w:bCs/>
                <w:sz w:val="22"/>
                <w:szCs w:val="22"/>
              </w:rPr>
              <w:t>Ročník:</w:t>
            </w:r>
          </w:p>
        </w:tc>
        <w:tc>
          <w:tcPr>
            <w:tcW w:w="3757" w:type="pct"/>
            <w:gridSpan w:val="4"/>
          </w:tcPr>
          <w:p w:rsidR="001073FD" w:rsidRPr="002E59E1" w:rsidRDefault="001073FD" w:rsidP="00A5069A">
            <w:pPr>
              <w:tabs>
                <w:tab w:val="left" w:pos="3465"/>
              </w:tabs>
              <w:spacing w:after="60"/>
              <w:rPr>
                <w:b/>
                <w:bCs/>
              </w:rPr>
            </w:pPr>
            <w:r w:rsidRPr="002E59E1">
              <w:rPr>
                <w:b/>
                <w:sz w:val="22"/>
                <w:szCs w:val="22"/>
              </w:rPr>
              <w:t>sexta / 2.G</w:t>
            </w:r>
            <w:r w:rsidRPr="002E59E1">
              <w:rPr>
                <w:b/>
                <w:bCs/>
                <w:sz w:val="22"/>
                <w:szCs w:val="22"/>
              </w:rPr>
              <w:tab/>
            </w:r>
            <w:r w:rsidRPr="002E59E1">
              <w:rPr>
                <w:b/>
                <w:bCs/>
                <w:sz w:val="22"/>
                <w:szCs w:val="22"/>
              </w:rPr>
              <w:tab/>
            </w:r>
          </w:p>
        </w:tc>
      </w:tr>
      <w:tr w:rsidR="001073FD" w:rsidRPr="002E59E1" w:rsidTr="00F82F37">
        <w:tc>
          <w:tcPr>
            <w:tcW w:w="1243" w:type="pct"/>
          </w:tcPr>
          <w:p w:rsidR="001073FD" w:rsidRPr="002E59E1" w:rsidRDefault="001073FD" w:rsidP="00A5069A">
            <w:pPr>
              <w:ind w:right="-290"/>
              <w:rPr>
                <w:b/>
                <w:bCs/>
              </w:rPr>
            </w:pPr>
            <w:r w:rsidRPr="002E59E1">
              <w:rPr>
                <w:b/>
                <w:bCs/>
                <w:sz w:val="22"/>
                <w:szCs w:val="22"/>
              </w:rPr>
              <w:t xml:space="preserve">výstupy RVP GV </w:t>
            </w:r>
          </w:p>
          <w:p w:rsidR="001073FD" w:rsidRPr="002E59E1" w:rsidRDefault="001073FD" w:rsidP="00A5069A">
            <w:pPr>
              <w:ind w:right="-290"/>
              <w:rPr>
                <w:b/>
                <w:bCs/>
              </w:rPr>
            </w:pPr>
            <w:r w:rsidRPr="002E59E1">
              <w:rPr>
                <w:b/>
                <w:bCs/>
                <w:sz w:val="22"/>
                <w:szCs w:val="22"/>
              </w:rPr>
              <w:t>žák:</w:t>
            </w:r>
          </w:p>
        </w:tc>
        <w:tc>
          <w:tcPr>
            <w:tcW w:w="1265" w:type="pct"/>
          </w:tcPr>
          <w:p w:rsidR="001073FD" w:rsidRPr="002E59E1" w:rsidRDefault="001073FD" w:rsidP="00A5069A">
            <w:pPr>
              <w:ind w:right="-290"/>
              <w:rPr>
                <w:b/>
                <w:bCs/>
              </w:rPr>
            </w:pPr>
            <w:r w:rsidRPr="002E59E1">
              <w:rPr>
                <w:b/>
                <w:bCs/>
                <w:sz w:val="22"/>
                <w:szCs w:val="22"/>
              </w:rPr>
              <w:t>Školní výstup</w:t>
            </w:r>
          </w:p>
          <w:p w:rsidR="001073FD" w:rsidRPr="002E59E1" w:rsidRDefault="001073FD" w:rsidP="00A5069A">
            <w:pPr>
              <w:ind w:right="-290"/>
              <w:rPr>
                <w:b/>
                <w:bCs/>
              </w:rPr>
            </w:pPr>
            <w:r w:rsidRPr="002E59E1">
              <w:rPr>
                <w:b/>
                <w:bCs/>
                <w:sz w:val="22"/>
                <w:szCs w:val="22"/>
              </w:rPr>
              <w:t>žák:</w:t>
            </w:r>
          </w:p>
        </w:tc>
        <w:tc>
          <w:tcPr>
            <w:tcW w:w="1201" w:type="pct"/>
            <w:gridSpan w:val="2"/>
          </w:tcPr>
          <w:p w:rsidR="001073FD" w:rsidRPr="002E59E1" w:rsidRDefault="001073FD" w:rsidP="00A5069A">
            <w:pPr>
              <w:ind w:right="-290"/>
              <w:rPr>
                <w:b/>
                <w:bCs/>
              </w:rPr>
            </w:pPr>
            <w:r w:rsidRPr="002E59E1">
              <w:rPr>
                <w:b/>
                <w:bCs/>
                <w:sz w:val="22"/>
                <w:szCs w:val="22"/>
              </w:rPr>
              <w:t>Učivo:</w:t>
            </w:r>
          </w:p>
        </w:tc>
        <w:tc>
          <w:tcPr>
            <w:tcW w:w="1291" w:type="pct"/>
          </w:tcPr>
          <w:p w:rsidR="001073FD" w:rsidRPr="002E59E1" w:rsidRDefault="001073FD" w:rsidP="00A5069A">
            <w:pPr>
              <w:ind w:right="57"/>
              <w:rPr>
                <w:b/>
                <w:bCs/>
              </w:rPr>
            </w:pPr>
            <w:r w:rsidRPr="002E59E1">
              <w:rPr>
                <w:b/>
                <w:bCs/>
              </w:rPr>
              <w:t xml:space="preserve">Poznámky </w:t>
            </w:r>
            <w:r w:rsidRPr="002E59E1">
              <w:rPr>
                <w:b/>
                <w:bCs/>
                <w:sz w:val="16"/>
                <w:szCs w:val="16"/>
              </w:rPr>
              <w:t>(mezipředmětové vztahy, PT, metody…)</w:t>
            </w:r>
          </w:p>
        </w:tc>
      </w:tr>
      <w:tr w:rsidR="001073FD" w:rsidRPr="007D0A00" w:rsidTr="00F82F37">
        <w:trPr>
          <w:trHeight w:val="2101"/>
        </w:trPr>
        <w:tc>
          <w:tcPr>
            <w:tcW w:w="1243" w:type="pct"/>
          </w:tcPr>
          <w:p w:rsidR="001073FD" w:rsidRPr="007D0A00" w:rsidRDefault="001073FD" w:rsidP="00A5069A">
            <w:pPr>
              <w:pStyle w:val="Styltexttabulkacelek"/>
            </w:pPr>
            <w:r>
              <w:t>- p</w:t>
            </w:r>
            <w:r w:rsidRPr="007D0A00">
              <w:t>opíše kmitání mechanického oscilátoru, jeho period</w:t>
            </w:r>
            <w:r>
              <w:t>u a frekvenci, vznik postupného</w:t>
            </w:r>
            <w:r w:rsidRPr="007D0A00">
              <w:t xml:space="preserve"> podélného vlnění, stojaté vlnění, vlnová délka a rychlost šíření vlnění</w:t>
            </w:r>
          </w:p>
          <w:p w:rsidR="001073FD" w:rsidRPr="007D0A00" w:rsidRDefault="001073FD" w:rsidP="00A5069A">
            <w:pPr>
              <w:pStyle w:val="Styltexttabulkacelek"/>
            </w:pPr>
            <w:r>
              <w:t>- o</w:t>
            </w:r>
            <w:r w:rsidRPr="007D0A00">
              <w:t xml:space="preserve">bjasní procesy vzniku, šíření, odrazu a interference mechanického vlnění </w:t>
            </w:r>
          </w:p>
        </w:tc>
        <w:tc>
          <w:tcPr>
            <w:tcW w:w="1265" w:type="pct"/>
          </w:tcPr>
          <w:p w:rsidR="001073FD" w:rsidRPr="007D0A00" w:rsidRDefault="001073FD" w:rsidP="00A5069A">
            <w:pPr>
              <w:pStyle w:val="Styltexttabulkacelek"/>
            </w:pPr>
            <w:r>
              <w:t xml:space="preserve">- </w:t>
            </w:r>
            <w:r w:rsidRPr="007D0A00">
              <w:t>uvede příklady mech. oscilátorů, umí určit parametry oscilátoru, určí klidovou energii, energii kmitání, popíše základní jevy vlastní vlnění – odraz, lom, ohyb, stojaté vlnění</w:t>
            </w:r>
          </w:p>
          <w:p w:rsidR="001073FD" w:rsidRPr="007D0A00" w:rsidRDefault="001073FD" w:rsidP="00A5069A">
            <w:pPr>
              <w:pStyle w:val="Styltexttabulkacelek"/>
            </w:pPr>
            <w:r>
              <w:t>- p</w:t>
            </w:r>
            <w:r w:rsidRPr="007D0A00">
              <w:t>opíše vlastnosti, z</w:t>
            </w:r>
            <w:r>
              <w:t>vuku – výška, barva, hlasitost</w:t>
            </w:r>
          </w:p>
        </w:tc>
        <w:tc>
          <w:tcPr>
            <w:tcW w:w="1197" w:type="pct"/>
          </w:tcPr>
          <w:p w:rsidR="001073FD" w:rsidRPr="00A03EA9" w:rsidRDefault="001073FD" w:rsidP="00A5069A">
            <w:pPr>
              <w:pStyle w:val="Styltexttabulkacelek"/>
            </w:pPr>
            <w:r>
              <w:rPr>
                <w:b/>
              </w:rPr>
              <w:t>M</w:t>
            </w:r>
            <w:r w:rsidRPr="002E59E1">
              <w:rPr>
                <w:b/>
              </w:rPr>
              <w:t xml:space="preserve">echanické kmitání a vlnění </w:t>
            </w:r>
            <w:r>
              <w:t>– perioda a frekvence, postupné a stojaté vlnění</w:t>
            </w:r>
          </w:p>
          <w:p w:rsidR="001073FD" w:rsidRPr="00A03EA9" w:rsidRDefault="001073FD" w:rsidP="00A5069A">
            <w:pPr>
              <w:pStyle w:val="Styltexttabulkacelek"/>
            </w:pPr>
            <w:r w:rsidRPr="007D0A00">
              <w:t>Akustika</w:t>
            </w:r>
            <w:r>
              <w:t xml:space="preserve"> – zvuk a jeho vlastnosti</w:t>
            </w:r>
          </w:p>
        </w:tc>
        <w:tc>
          <w:tcPr>
            <w:tcW w:w="1295" w:type="pct"/>
            <w:gridSpan w:val="2"/>
          </w:tcPr>
          <w:p w:rsidR="001073FD" w:rsidRDefault="001073FD" w:rsidP="00A5069A">
            <w:pPr>
              <w:pStyle w:val="Styltexttabulkacelek"/>
            </w:pPr>
            <w:r>
              <w:t>- estetická výchova hudební – vlastnosti zvuku, výška tónu, ladění</w:t>
            </w:r>
          </w:p>
          <w:p w:rsidR="004A15D6" w:rsidRDefault="004A15D6" w:rsidP="004A15D6">
            <w:pPr>
              <w:pStyle w:val="Styltexttabulkacelek"/>
            </w:pPr>
            <w:r>
              <w:t>LP - bezpečnost práce, základy měření a zpracování výsledků měření</w:t>
            </w:r>
          </w:p>
          <w:p w:rsidR="001073FD" w:rsidRDefault="001073FD" w:rsidP="004A15D6">
            <w:pPr>
              <w:pStyle w:val="Styltexttabulkacelek"/>
            </w:pPr>
            <w:r>
              <w:t xml:space="preserve">LP </w:t>
            </w:r>
            <w:r w:rsidR="004A15D6">
              <w:t>-</w:t>
            </w:r>
            <w:r>
              <w:t xml:space="preserve"> </w:t>
            </w:r>
            <w:r w:rsidR="004A15D6">
              <w:t>matematické</w:t>
            </w:r>
            <w:r>
              <w:t xml:space="preserve"> kyvadl</w:t>
            </w:r>
            <w:r w:rsidR="004A15D6">
              <w:t>o</w:t>
            </w:r>
          </w:p>
          <w:p w:rsidR="004D2A2F" w:rsidRPr="007D0A00" w:rsidRDefault="004D2A2F" w:rsidP="004A15D6">
            <w:pPr>
              <w:pStyle w:val="Styltexttabulkacelek"/>
            </w:pPr>
            <w:r>
              <w:t>LP – tíhové zrychlení</w:t>
            </w:r>
          </w:p>
        </w:tc>
      </w:tr>
      <w:tr w:rsidR="001073FD" w:rsidRPr="007D0A00" w:rsidTr="00F82F37">
        <w:trPr>
          <w:trHeight w:val="1155"/>
        </w:trPr>
        <w:tc>
          <w:tcPr>
            <w:tcW w:w="1243" w:type="pct"/>
          </w:tcPr>
          <w:p w:rsidR="001073FD" w:rsidRPr="007D0A00" w:rsidRDefault="001073FD" w:rsidP="00A5069A">
            <w:pPr>
              <w:pStyle w:val="Styltexttabulkacelek"/>
            </w:pPr>
            <w:r>
              <w:t xml:space="preserve">- vysvětlí a popíše </w:t>
            </w:r>
            <w:r w:rsidRPr="007D0A00">
              <w:t>souvislost mezi vlastnostmi látek různých skupenství a jejich vnitřní strukturou</w:t>
            </w:r>
          </w:p>
        </w:tc>
        <w:tc>
          <w:tcPr>
            <w:tcW w:w="1265" w:type="pct"/>
          </w:tcPr>
          <w:p w:rsidR="001073FD" w:rsidRPr="007D0A00" w:rsidRDefault="001073FD" w:rsidP="00A5069A">
            <w:pPr>
              <w:pStyle w:val="Styltexttabulkacelek"/>
            </w:pPr>
            <w:r>
              <w:t>- s</w:t>
            </w:r>
            <w:r w:rsidRPr="007D0A00">
              <w:t xml:space="preserve"> použitím poznatků kinetické</w:t>
            </w:r>
            <w:r>
              <w:t xml:space="preserve"> teorie látek </w:t>
            </w:r>
            <w:r w:rsidRPr="007D0A00">
              <w:t xml:space="preserve">popíše charakter pohybu a vzájemných interakcí částic v </w:t>
            </w:r>
            <w:r>
              <w:t>l</w:t>
            </w:r>
            <w:r w:rsidRPr="007D0A00">
              <w:t>átkách různých skupenství</w:t>
            </w:r>
          </w:p>
        </w:tc>
        <w:tc>
          <w:tcPr>
            <w:tcW w:w="1197" w:type="pct"/>
          </w:tcPr>
          <w:p w:rsidR="001073FD" w:rsidRPr="007D0A00" w:rsidRDefault="001073FD" w:rsidP="00A5069A">
            <w:pPr>
              <w:pStyle w:val="Styltexttabulkacelek"/>
            </w:pPr>
            <w:r>
              <w:rPr>
                <w:b/>
              </w:rPr>
              <w:t>K</w:t>
            </w:r>
            <w:r w:rsidRPr="002E59E1">
              <w:rPr>
                <w:b/>
              </w:rPr>
              <w:t>inetická teorie stavby látek</w:t>
            </w:r>
            <w:r>
              <w:t xml:space="preserve"> – charakter pohybu a vzájemných interakcí částic v látkách různých skupenství</w:t>
            </w:r>
            <w:r w:rsidRPr="007D0A00">
              <w:t xml:space="preserve">  </w:t>
            </w:r>
          </w:p>
        </w:tc>
        <w:tc>
          <w:tcPr>
            <w:tcW w:w="1295" w:type="pct"/>
            <w:gridSpan w:val="2"/>
          </w:tcPr>
          <w:p w:rsidR="001073FD" w:rsidRPr="007D0A00" w:rsidRDefault="001073FD" w:rsidP="00A5069A">
            <w:pPr>
              <w:pStyle w:val="Styltexttabulkacelek"/>
            </w:pPr>
          </w:p>
        </w:tc>
      </w:tr>
      <w:tr w:rsidR="001073FD" w:rsidRPr="007D0A00" w:rsidTr="00F82F37">
        <w:trPr>
          <w:trHeight w:val="1020"/>
        </w:trPr>
        <w:tc>
          <w:tcPr>
            <w:tcW w:w="1243" w:type="pct"/>
          </w:tcPr>
          <w:p w:rsidR="001073FD" w:rsidRPr="007D0A00" w:rsidRDefault="001073FD" w:rsidP="00A5069A">
            <w:pPr>
              <w:pStyle w:val="Styltexttabulkacelek"/>
            </w:pPr>
            <w:r>
              <w:t>- s porozuměním aplikuje</w:t>
            </w:r>
            <w:r w:rsidRPr="007D0A00">
              <w:t xml:space="preserve"> termodynamické zákony při řešení konkrétních fyzikálních úloh</w:t>
            </w:r>
          </w:p>
        </w:tc>
        <w:tc>
          <w:tcPr>
            <w:tcW w:w="1265" w:type="pct"/>
          </w:tcPr>
          <w:p w:rsidR="001073FD" w:rsidRDefault="001073FD" w:rsidP="00A5069A">
            <w:pPr>
              <w:pStyle w:val="Styltexttabulkacelek"/>
            </w:pPr>
            <w:r>
              <w:t>- d</w:t>
            </w:r>
            <w:r w:rsidRPr="007D0A00">
              <w:t>efinuje termodyn</w:t>
            </w:r>
            <w:r>
              <w:t>.</w:t>
            </w:r>
            <w:r w:rsidRPr="007D0A00">
              <w:t xml:space="preserve"> teplotu; rozliší </w:t>
            </w:r>
            <w:r>
              <w:t>pojmy vnitřní energie a teplo; u</w:t>
            </w:r>
            <w:r w:rsidRPr="007D0A00">
              <w:t>mí zapsat a vysvětlit zákonitosti plynoucí z</w:t>
            </w:r>
            <w:r>
              <w:t xml:space="preserve"> 1. a 2. </w:t>
            </w:r>
            <w:r w:rsidRPr="007D0A00">
              <w:t>termodyn</w:t>
            </w:r>
            <w:r>
              <w:t>. zákona</w:t>
            </w:r>
          </w:p>
          <w:p w:rsidR="001073FD" w:rsidRDefault="001073FD" w:rsidP="00A5069A">
            <w:pPr>
              <w:pStyle w:val="Styltexttabulkacelek"/>
            </w:pPr>
            <w:r>
              <w:t>- u</w:t>
            </w:r>
            <w:r w:rsidRPr="007D0A00">
              <w:t>mí</w:t>
            </w:r>
            <w:r>
              <w:t xml:space="preserve"> použít tabulkovou hodnotu měrné tepelné kapacity ve výpočtech</w:t>
            </w:r>
          </w:p>
          <w:p w:rsidR="001073FD" w:rsidRPr="007D0A00" w:rsidRDefault="001073FD" w:rsidP="00A5069A">
            <w:pPr>
              <w:pStyle w:val="Styltexttabulkacelek"/>
            </w:pPr>
            <w:r>
              <w:t xml:space="preserve">- </w:t>
            </w:r>
            <w:r w:rsidRPr="007D0A00">
              <w:t>popíše různé způsoby přenosu vnitřní energie</w:t>
            </w:r>
          </w:p>
          <w:p w:rsidR="001073FD" w:rsidRPr="007D0A00" w:rsidRDefault="001073FD" w:rsidP="00A5069A">
            <w:pPr>
              <w:pStyle w:val="Styltexttabulkacelek"/>
            </w:pPr>
            <w:r w:rsidRPr="007D0A00">
              <w:t>rozličných systémech</w:t>
            </w:r>
          </w:p>
        </w:tc>
        <w:tc>
          <w:tcPr>
            <w:tcW w:w="1197" w:type="pct"/>
          </w:tcPr>
          <w:p w:rsidR="001073FD" w:rsidRDefault="001073FD" w:rsidP="00A5069A">
            <w:pPr>
              <w:pStyle w:val="Styltexttabulkacelek"/>
            </w:pPr>
            <w:r>
              <w:rPr>
                <w:b/>
              </w:rPr>
              <w:t>T</w:t>
            </w:r>
            <w:r w:rsidRPr="002E59E1">
              <w:rPr>
                <w:b/>
              </w:rPr>
              <w:t>ermodynamika</w:t>
            </w:r>
            <w:r>
              <w:t xml:space="preserve"> - v</w:t>
            </w:r>
            <w:r w:rsidRPr="007D0A00">
              <w:t>nitřní energie, práce, teplo</w:t>
            </w:r>
            <w:r>
              <w:t>,</w:t>
            </w:r>
          </w:p>
          <w:p w:rsidR="001073FD" w:rsidRPr="007D0A00" w:rsidRDefault="001073FD" w:rsidP="00A5069A">
            <w:pPr>
              <w:pStyle w:val="Styltexttabulkacelek"/>
            </w:pPr>
            <w:r>
              <w:t>termodynamické zákony, měrná tepelná kapacita, změny energie</w:t>
            </w:r>
            <w:r w:rsidRPr="007D0A00">
              <w:tab/>
            </w:r>
          </w:p>
        </w:tc>
        <w:tc>
          <w:tcPr>
            <w:tcW w:w="1295" w:type="pct"/>
            <w:gridSpan w:val="2"/>
          </w:tcPr>
          <w:p w:rsidR="001073FD" w:rsidRPr="00AC3785" w:rsidRDefault="001073FD" w:rsidP="00A5069A">
            <w:pPr>
              <w:pStyle w:val="Styltexttabulkacelek"/>
            </w:pPr>
            <w:r>
              <w:t>ENVI: l</w:t>
            </w:r>
            <w:r w:rsidRPr="00AC3785">
              <w:t>idské aktivity a problémy životního prostředí</w:t>
            </w:r>
          </w:p>
          <w:p w:rsidR="001073FD" w:rsidRDefault="001073FD" w:rsidP="00A5069A">
            <w:pPr>
              <w:pStyle w:val="Styltexttabulkacelek"/>
            </w:pPr>
          </w:p>
          <w:p w:rsidR="004A15D6" w:rsidRPr="007D0A00" w:rsidRDefault="004A15D6" w:rsidP="00A5069A">
            <w:pPr>
              <w:pStyle w:val="Styltexttabulkacelek"/>
            </w:pPr>
            <w:r>
              <w:t>LP – kalorimetrická rovnice</w:t>
            </w:r>
          </w:p>
        </w:tc>
      </w:tr>
      <w:tr w:rsidR="001073FD" w:rsidRPr="007D0A00" w:rsidTr="00F82F37">
        <w:trPr>
          <w:trHeight w:val="765"/>
        </w:trPr>
        <w:tc>
          <w:tcPr>
            <w:tcW w:w="1243" w:type="pct"/>
          </w:tcPr>
          <w:p w:rsidR="001073FD" w:rsidRPr="007D0A00" w:rsidRDefault="001073FD" w:rsidP="00A5069A">
            <w:pPr>
              <w:pStyle w:val="Styltexttabulkacelek"/>
            </w:pPr>
            <w:r>
              <w:t>- v</w:t>
            </w:r>
            <w:r w:rsidRPr="007D0A00">
              <w:t>yužívá stavovou rovnici ideálního plynu stálé hmotnosti při předvídání stavových změn plynu</w:t>
            </w:r>
          </w:p>
        </w:tc>
        <w:tc>
          <w:tcPr>
            <w:tcW w:w="1265" w:type="pct"/>
          </w:tcPr>
          <w:p w:rsidR="001073FD" w:rsidRPr="007D0A00" w:rsidRDefault="001073FD" w:rsidP="00A5069A">
            <w:pPr>
              <w:pStyle w:val="Styltexttabulkacelek"/>
            </w:pPr>
            <w:r>
              <w:t>- p</w:t>
            </w:r>
            <w:r w:rsidRPr="007D0A00">
              <w:t>opíše stavové změny ideálního plynu z hlediska stavové rovnice i z hlediska 1. termodynamického zákona</w:t>
            </w:r>
          </w:p>
        </w:tc>
        <w:tc>
          <w:tcPr>
            <w:tcW w:w="1197" w:type="pct"/>
          </w:tcPr>
          <w:p w:rsidR="001073FD" w:rsidRPr="007D0A00" w:rsidRDefault="001073FD" w:rsidP="00A5069A">
            <w:pPr>
              <w:pStyle w:val="Styltexttabulkacelek"/>
            </w:pPr>
            <w:r>
              <w:rPr>
                <w:b/>
              </w:rPr>
              <w:t>V</w:t>
            </w:r>
            <w:r w:rsidRPr="002E59E1">
              <w:rPr>
                <w:b/>
              </w:rPr>
              <w:t>lastnosti látek</w:t>
            </w:r>
            <w:r>
              <w:t xml:space="preserve"> – s</w:t>
            </w:r>
            <w:r w:rsidRPr="007D0A00">
              <w:t>truktura a vlastnosti plynů</w:t>
            </w:r>
            <w:r w:rsidRPr="007D0A00">
              <w:tab/>
            </w:r>
          </w:p>
        </w:tc>
        <w:tc>
          <w:tcPr>
            <w:tcW w:w="1295" w:type="pct"/>
            <w:gridSpan w:val="2"/>
          </w:tcPr>
          <w:p w:rsidR="001073FD" w:rsidRDefault="001073FD" w:rsidP="00A5069A">
            <w:pPr>
              <w:pStyle w:val="Styltexttabulkacelek"/>
            </w:pPr>
            <w:r>
              <w:t>- chemie – látkové množství,</w:t>
            </w:r>
          </w:p>
          <w:p w:rsidR="001073FD" w:rsidRPr="007D0A00" w:rsidRDefault="001073FD" w:rsidP="00A5069A">
            <w:pPr>
              <w:pStyle w:val="Styltexttabulkacelek"/>
            </w:pPr>
            <w:r>
              <w:t>Avogadrova konstanta</w:t>
            </w:r>
          </w:p>
        </w:tc>
      </w:tr>
      <w:tr w:rsidR="001073FD" w:rsidRPr="007D0A00" w:rsidTr="00F82F37">
        <w:trPr>
          <w:trHeight w:val="765"/>
        </w:trPr>
        <w:tc>
          <w:tcPr>
            <w:tcW w:w="1243" w:type="pct"/>
          </w:tcPr>
          <w:p w:rsidR="001073FD" w:rsidRPr="007D0A00" w:rsidRDefault="001073FD" w:rsidP="00A5069A">
            <w:pPr>
              <w:pStyle w:val="Styltexttabulkacelek"/>
            </w:pPr>
            <w:r>
              <w:t>- a</w:t>
            </w:r>
            <w:r w:rsidRPr="007D0A00">
              <w:t>nalyzuje vznik a průběh procesu pružné deformace pevných těles</w:t>
            </w:r>
          </w:p>
        </w:tc>
        <w:tc>
          <w:tcPr>
            <w:tcW w:w="1265" w:type="pct"/>
          </w:tcPr>
          <w:p w:rsidR="001073FD" w:rsidRPr="007D0A00" w:rsidRDefault="001073FD" w:rsidP="00A5069A">
            <w:pPr>
              <w:pStyle w:val="Styltexttabulkacelek"/>
            </w:pPr>
            <w:r>
              <w:t xml:space="preserve">- </w:t>
            </w:r>
            <w:r w:rsidRPr="007D0A00">
              <w:t>rozlišuje základní typy deformací, popíše pomocí Hookova zákona</w:t>
            </w:r>
          </w:p>
        </w:tc>
        <w:tc>
          <w:tcPr>
            <w:tcW w:w="1197" w:type="pct"/>
          </w:tcPr>
          <w:p w:rsidR="001073FD" w:rsidRPr="007D0A00" w:rsidRDefault="001073FD" w:rsidP="00A5069A">
            <w:pPr>
              <w:pStyle w:val="Styltexttabulkacelek"/>
            </w:pPr>
            <w:r>
              <w:rPr>
                <w:b/>
              </w:rPr>
              <w:t>V</w:t>
            </w:r>
            <w:r w:rsidRPr="002E59E1">
              <w:rPr>
                <w:b/>
              </w:rPr>
              <w:t>lastnosti látek</w:t>
            </w:r>
            <w:r>
              <w:t xml:space="preserve"> – s</w:t>
            </w:r>
            <w:r w:rsidRPr="007D0A00">
              <w:t>truktura a vlastnosti pevných látek</w:t>
            </w:r>
          </w:p>
        </w:tc>
        <w:tc>
          <w:tcPr>
            <w:tcW w:w="1295" w:type="pct"/>
            <w:gridSpan w:val="2"/>
          </w:tcPr>
          <w:p w:rsidR="001073FD" w:rsidRPr="007D0A00" w:rsidRDefault="001073FD" w:rsidP="00A5069A">
            <w:pPr>
              <w:pStyle w:val="Styltexttabulkacelek"/>
            </w:pPr>
          </w:p>
        </w:tc>
      </w:tr>
      <w:tr w:rsidR="001073FD" w:rsidRPr="007D0A00" w:rsidTr="00F82F37">
        <w:trPr>
          <w:trHeight w:val="765"/>
        </w:trPr>
        <w:tc>
          <w:tcPr>
            <w:tcW w:w="1243" w:type="pct"/>
          </w:tcPr>
          <w:p w:rsidR="001073FD" w:rsidRPr="002B58B3" w:rsidRDefault="001073FD" w:rsidP="00A5069A">
            <w:pPr>
              <w:pStyle w:val="Styltexttabulkacelek"/>
            </w:pPr>
            <w:r>
              <w:t>- p</w:t>
            </w:r>
            <w:r w:rsidRPr="007D0A00">
              <w:t>orovná zákonitosti teplotní roztažnosti pevných těles a kapalin a využívá je k řešení praktických</w:t>
            </w:r>
            <w:r>
              <w:t xml:space="preserve"> </w:t>
            </w:r>
            <w:r w:rsidRPr="007D0A00">
              <w:t>problémů</w:t>
            </w:r>
          </w:p>
        </w:tc>
        <w:tc>
          <w:tcPr>
            <w:tcW w:w="1265" w:type="pct"/>
          </w:tcPr>
          <w:p w:rsidR="001073FD" w:rsidRPr="007D0A00" w:rsidRDefault="001073FD" w:rsidP="00A5069A">
            <w:pPr>
              <w:pStyle w:val="Styltexttabulkacelek"/>
            </w:pPr>
            <w:r>
              <w:t>- v</w:t>
            </w:r>
            <w:r w:rsidRPr="007D0A00">
              <w:t>ysvětlí pojem povrchová vrstva kapaliny a z toho plynoucí důsledky pro chování kapalin – povrchové napětí, kapilární jevy</w:t>
            </w:r>
          </w:p>
        </w:tc>
        <w:tc>
          <w:tcPr>
            <w:tcW w:w="1197" w:type="pct"/>
          </w:tcPr>
          <w:p w:rsidR="001073FD" w:rsidRPr="007D0A00" w:rsidRDefault="001073FD" w:rsidP="00A5069A">
            <w:pPr>
              <w:pStyle w:val="Styltexttabulkacelek"/>
            </w:pPr>
            <w:r>
              <w:rPr>
                <w:b/>
              </w:rPr>
              <w:t>V</w:t>
            </w:r>
            <w:r w:rsidRPr="002E59E1">
              <w:rPr>
                <w:b/>
              </w:rPr>
              <w:t>lastnosti látek</w:t>
            </w:r>
            <w:r>
              <w:t xml:space="preserve"> – s</w:t>
            </w:r>
            <w:r w:rsidRPr="007D0A00">
              <w:t>truktura a vlastnosti kapalin</w:t>
            </w:r>
          </w:p>
        </w:tc>
        <w:tc>
          <w:tcPr>
            <w:tcW w:w="1295" w:type="pct"/>
            <w:gridSpan w:val="2"/>
          </w:tcPr>
          <w:p w:rsidR="001073FD" w:rsidRDefault="001073FD" w:rsidP="00A5069A">
            <w:pPr>
              <w:pStyle w:val="Styltexttabulkacelek"/>
            </w:pPr>
            <w:r>
              <w:t>- biologie – vzlínání vody</w:t>
            </w:r>
          </w:p>
          <w:p w:rsidR="001073FD" w:rsidRPr="007D0A00" w:rsidRDefault="001073FD" w:rsidP="00A5069A">
            <w:pPr>
              <w:pStyle w:val="Styltexttabulkacelek"/>
            </w:pPr>
            <w:r>
              <w:t xml:space="preserve">ENVI:  ekosystémy </w:t>
            </w:r>
          </w:p>
        </w:tc>
      </w:tr>
      <w:tr w:rsidR="001073FD" w:rsidRPr="007D0A00" w:rsidTr="00F82F37">
        <w:trPr>
          <w:trHeight w:val="765"/>
        </w:trPr>
        <w:tc>
          <w:tcPr>
            <w:tcW w:w="1243" w:type="pct"/>
          </w:tcPr>
          <w:p w:rsidR="001073FD" w:rsidRPr="007D0A00" w:rsidRDefault="001073FD" w:rsidP="00A5069A">
            <w:pPr>
              <w:pStyle w:val="Styltexttabulkacelek"/>
            </w:pPr>
            <w:r>
              <w:t>- o</w:t>
            </w:r>
            <w:r w:rsidRPr="007D0A00">
              <w:t>bjasní souvislost mezi vlastnostmi látek různých skupenství a jejich vnitřní strukturou</w:t>
            </w:r>
          </w:p>
        </w:tc>
        <w:tc>
          <w:tcPr>
            <w:tcW w:w="1265" w:type="pct"/>
          </w:tcPr>
          <w:p w:rsidR="001073FD" w:rsidRPr="007D0A00" w:rsidRDefault="001073FD" w:rsidP="00A5069A">
            <w:pPr>
              <w:pStyle w:val="Styltexttabulkacelek"/>
            </w:pPr>
            <w:r>
              <w:t xml:space="preserve">- </w:t>
            </w:r>
            <w:r w:rsidRPr="007D0A00">
              <w:t xml:space="preserve">opíše jednotlivé změny skupenství, rovnovážně stavy mezi různými skupenstvími </w:t>
            </w:r>
          </w:p>
        </w:tc>
        <w:tc>
          <w:tcPr>
            <w:tcW w:w="1197" w:type="pct"/>
          </w:tcPr>
          <w:p w:rsidR="001073FD" w:rsidRPr="007D0A00" w:rsidRDefault="001073FD" w:rsidP="00A5069A">
            <w:pPr>
              <w:pStyle w:val="Styltexttabulkacelek"/>
            </w:pPr>
            <w:r>
              <w:rPr>
                <w:b/>
              </w:rPr>
              <w:t>V</w:t>
            </w:r>
            <w:r w:rsidRPr="002E59E1">
              <w:rPr>
                <w:b/>
              </w:rPr>
              <w:t>lastnosti látek</w:t>
            </w:r>
            <w:r>
              <w:t xml:space="preserve"> – z</w:t>
            </w:r>
            <w:r w:rsidRPr="007D0A00">
              <w:t>měny skupenství látek</w:t>
            </w:r>
          </w:p>
        </w:tc>
        <w:tc>
          <w:tcPr>
            <w:tcW w:w="1295" w:type="pct"/>
            <w:gridSpan w:val="2"/>
          </w:tcPr>
          <w:p w:rsidR="001073FD" w:rsidRPr="007D0A00" w:rsidRDefault="001073FD" w:rsidP="00A5069A">
            <w:pPr>
              <w:pStyle w:val="Styltexttabulkacelek"/>
            </w:pPr>
          </w:p>
        </w:tc>
      </w:tr>
      <w:tr w:rsidR="001073FD" w:rsidRPr="007D0A00" w:rsidTr="00F82F37">
        <w:trPr>
          <w:trHeight w:val="510"/>
        </w:trPr>
        <w:tc>
          <w:tcPr>
            <w:tcW w:w="1243" w:type="pct"/>
          </w:tcPr>
          <w:p w:rsidR="001073FD" w:rsidRPr="007D0A00" w:rsidRDefault="001073FD" w:rsidP="00A5069A">
            <w:pPr>
              <w:pStyle w:val="Styltexttabulkacelek"/>
            </w:pPr>
            <w:r>
              <w:t>- p</w:t>
            </w:r>
            <w:r w:rsidRPr="007D0A00">
              <w:t>orovná účinky elektrického pole na vodič a izolant</w:t>
            </w:r>
          </w:p>
        </w:tc>
        <w:tc>
          <w:tcPr>
            <w:tcW w:w="1265" w:type="pct"/>
          </w:tcPr>
          <w:p w:rsidR="001073FD" w:rsidRDefault="001073FD" w:rsidP="00A5069A">
            <w:pPr>
              <w:pStyle w:val="Styltexttabulkacelek"/>
            </w:pPr>
            <w:r>
              <w:t>- p</w:t>
            </w:r>
            <w:r w:rsidRPr="007D0A00">
              <w:t>opíše vlastnosti elektrického pole pomo</w:t>
            </w:r>
            <w:r>
              <w:t>cí veličiny intenzita el. Pole</w:t>
            </w:r>
          </w:p>
          <w:p w:rsidR="001073FD" w:rsidRPr="007D0A00" w:rsidRDefault="001073FD" w:rsidP="00A5069A">
            <w:pPr>
              <w:pStyle w:val="Styltexttabulkacelek"/>
            </w:pPr>
            <w:r>
              <w:t xml:space="preserve">- </w:t>
            </w:r>
            <w:r w:rsidRPr="007D0A00">
              <w:t xml:space="preserve">odhaduje rozložení náboje na vodiči, popíše konstrukci kondenzátoru </w:t>
            </w:r>
          </w:p>
        </w:tc>
        <w:tc>
          <w:tcPr>
            <w:tcW w:w="1197" w:type="pct"/>
          </w:tcPr>
          <w:p w:rsidR="001073FD" w:rsidRPr="002A7072" w:rsidRDefault="001073FD" w:rsidP="00A5069A">
            <w:pPr>
              <w:pStyle w:val="Styltexttabulkacelek"/>
            </w:pPr>
            <w:r>
              <w:rPr>
                <w:b/>
              </w:rPr>
              <w:t>E</w:t>
            </w:r>
            <w:r w:rsidRPr="002E59E1">
              <w:rPr>
                <w:b/>
              </w:rPr>
              <w:t>lektrický náboj, elektrické pole</w:t>
            </w:r>
            <w:r>
              <w:t xml:space="preserve"> – zákony zachování, intenzita el. pole, el. napětí, kondenzátor</w:t>
            </w:r>
          </w:p>
        </w:tc>
        <w:tc>
          <w:tcPr>
            <w:tcW w:w="1295" w:type="pct"/>
            <w:gridSpan w:val="2"/>
          </w:tcPr>
          <w:p w:rsidR="001073FD" w:rsidRPr="007D0A00" w:rsidRDefault="004A15D6" w:rsidP="004A15D6">
            <w:pPr>
              <w:pStyle w:val="Styltexttabulkacelek"/>
            </w:pPr>
            <w:r>
              <w:t>LP - bezpečnost práce s el. zařízeními, základy měření elektrických veličin</w:t>
            </w:r>
          </w:p>
        </w:tc>
      </w:tr>
      <w:tr w:rsidR="001073FD" w:rsidRPr="007D0A00" w:rsidTr="00F82F37">
        <w:trPr>
          <w:trHeight w:val="510"/>
        </w:trPr>
        <w:tc>
          <w:tcPr>
            <w:tcW w:w="1243" w:type="pct"/>
          </w:tcPr>
          <w:p w:rsidR="001073FD" w:rsidRPr="007D0A00" w:rsidRDefault="001073FD" w:rsidP="00A5069A">
            <w:pPr>
              <w:pStyle w:val="Styltexttabulkacelek"/>
            </w:pPr>
            <w:r>
              <w:t>- v</w:t>
            </w:r>
            <w:r w:rsidRPr="007D0A00">
              <w:t>yužívá Ohmův zákon při řešení praktických problémů</w:t>
            </w:r>
          </w:p>
        </w:tc>
        <w:tc>
          <w:tcPr>
            <w:tcW w:w="1265" w:type="pct"/>
          </w:tcPr>
          <w:p w:rsidR="001073FD" w:rsidRPr="007D0A00" w:rsidRDefault="001073FD" w:rsidP="00F82F37">
            <w:pPr>
              <w:pStyle w:val="Styltexttabulkacelek"/>
            </w:pPr>
            <w:r>
              <w:t>- u</w:t>
            </w:r>
            <w:r w:rsidRPr="007D0A00">
              <w:t>rčí základní veličiny pro popis elektrického obvodu napětí, proud odpor, používá i Ohmův zák</w:t>
            </w:r>
            <w:r w:rsidR="00F82F37">
              <w:t>.</w:t>
            </w:r>
            <w:r w:rsidRPr="007D0A00">
              <w:t xml:space="preserve"> pro uzavřený obvod</w:t>
            </w:r>
          </w:p>
        </w:tc>
        <w:tc>
          <w:tcPr>
            <w:tcW w:w="1197" w:type="pct"/>
          </w:tcPr>
          <w:p w:rsidR="001073FD" w:rsidRPr="007D0A00" w:rsidRDefault="001073FD" w:rsidP="00A5069A">
            <w:pPr>
              <w:pStyle w:val="Styltexttabulkacelek"/>
            </w:pPr>
            <w:r>
              <w:rPr>
                <w:b/>
              </w:rPr>
              <w:t>E</w:t>
            </w:r>
            <w:r w:rsidRPr="002E59E1">
              <w:rPr>
                <w:b/>
              </w:rPr>
              <w:t>lektrický proud v látkách</w:t>
            </w:r>
            <w:r>
              <w:t xml:space="preserve"> – proud jako veličina, Ohmův Zákon</w:t>
            </w:r>
          </w:p>
        </w:tc>
        <w:tc>
          <w:tcPr>
            <w:tcW w:w="1295" w:type="pct"/>
            <w:gridSpan w:val="2"/>
          </w:tcPr>
          <w:p w:rsidR="001073FD" w:rsidRPr="007D0A00" w:rsidRDefault="001073FD" w:rsidP="004A15D6">
            <w:pPr>
              <w:pStyle w:val="Styltexttabulkacelek"/>
            </w:pPr>
            <w:r>
              <w:t xml:space="preserve">LP </w:t>
            </w:r>
            <w:r w:rsidR="004A15D6">
              <w:t xml:space="preserve">- </w:t>
            </w:r>
            <w:r>
              <w:t>Kirchhoffovy zákony</w:t>
            </w:r>
          </w:p>
        </w:tc>
      </w:tr>
      <w:tr w:rsidR="001073FD" w:rsidRPr="007D0A00" w:rsidTr="00F82F37">
        <w:trPr>
          <w:trHeight w:val="281"/>
        </w:trPr>
        <w:tc>
          <w:tcPr>
            <w:tcW w:w="1243" w:type="pct"/>
          </w:tcPr>
          <w:p w:rsidR="001073FD" w:rsidRPr="007D0A00" w:rsidRDefault="001073FD" w:rsidP="00A5069A">
            <w:pPr>
              <w:pStyle w:val="Styltexttabulkacelek"/>
            </w:pPr>
            <w:r>
              <w:lastRenderedPageBreak/>
              <w:t>- a</w:t>
            </w:r>
            <w:r w:rsidRPr="007D0A00">
              <w:t>plikuje poznatky o mechanismech vedení elektrického proudu v kovech, polovodičích, kapalinách</w:t>
            </w:r>
            <w:r>
              <w:t xml:space="preserve"> </w:t>
            </w:r>
            <w:r w:rsidRPr="007D0A00">
              <w:t>a plynech při analýze chování těles z těchto látek v elektrických obvodech</w:t>
            </w:r>
          </w:p>
        </w:tc>
        <w:tc>
          <w:tcPr>
            <w:tcW w:w="1265" w:type="pct"/>
          </w:tcPr>
          <w:p w:rsidR="001073FD" w:rsidRPr="00CA6360" w:rsidRDefault="001073FD" w:rsidP="00A5069A">
            <w:pPr>
              <w:pStyle w:val="Styltexttabulkacelek"/>
            </w:pPr>
            <w:r>
              <w:t xml:space="preserve">- </w:t>
            </w:r>
            <w:r w:rsidRPr="00CA6360">
              <w:t>objasní rozdílnou vodivost kovů, polovodičů a izolantů, vysvětlí pojem e</w:t>
            </w:r>
            <w:r>
              <w:t>lektrolýza a její užití v praxi</w:t>
            </w:r>
          </w:p>
          <w:p w:rsidR="001073FD" w:rsidRPr="00CA6360" w:rsidRDefault="001073FD" w:rsidP="00A5069A">
            <w:pPr>
              <w:pStyle w:val="Styltexttabulkacelek"/>
            </w:pPr>
            <w:r>
              <w:t xml:space="preserve">- </w:t>
            </w:r>
            <w:r w:rsidRPr="00CA6360">
              <w:t>rozliší el. výboj v plynech,</w:t>
            </w:r>
          </w:p>
          <w:p w:rsidR="001073FD" w:rsidRPr="007D0A00" w:rsidRDefault="001073FD" w:rsidP="00A5069A">
            <w:pPr>
              <w:pStyle w:val="Styltexttabulkacelek"/>
            </w:pPr>
            <w:r>
              <w:t>v</w:t>
            </w:r>
            <w:r w:rsidRPr="007D0A00">
              <w:t>ysvětlí funkci polovodičové d</w:t>
            </w:r>
            <w:r>
              <w:t>iody</w:t>
            </w:r>
          </w:p>
        </w:tc>
        <w:tc>
          <w:tcPr>
            <w:tcW w:w="1197" w:type="pct"/>
          </w:tcPr>
          <w:p w:rsidR="001073FD" w:rsidRPr="007D0A00" w:rsidRDefault="001073FD" w:rsidP="00A5069A">
            <w:pPr>
              <w:pStyle w:val="Styltexttabulkacelek"/>
            </w:pPr>
            <w:r>
              <w:rPr>
                <w:b/>
              </w:rPr>
              <w:t>E</w:t>
            </w:r>
            <w:r w:rsidRPr="002E59E1">
              <w:rPr>
                <w:b/>
              </w:rPr>
              <w:t>lektrický odpor</w:t>
            </w:r>
            <w:r>
              <w:t xml:space="preserve"> – el. energie, výkon stejnosměrného proudu, polovodiče</w:t>
            </w:r>
          </w:p>
        </w:tc>
        <w:tc>
          <w:tcPr>
            <w:tcW w:w="1295" w:type="pct"/>
            <w:gridSpan w:val="2"/>
          </w:tcPr>
          <w:p w:rsidR="001073FD" w:rsidRPr="007D0A00" w:rsidRDefault="001073FD" w:rsidP="00A5069A">
            <w:pPr>
              <w:pStyle w:val="Styltexttabulkacelek"/>
            </w:pPr>
            <w:r>
              <w:t>- chemie – elektrolýza, oxidace, redukce, oxidační čísla</w:t>
            </w:r>
          </w:p>
        </w:tc>
      </w:tr>
      <w:tr w:rsidR="001073FD" w:rsidRPr="007D0A00" w:rsidTr="00F82F37">
        <w:trPr>
          <w:trHeight w:val="1020"/>
        </w:trPr>
        <w:tc>
          <w:tcPr>
            <w:tcW w:w="1243" w:type="pct"/>
          </w:tcPr>
          <w:p w:rsidR="001073FD" w:rsidRPr="007D0A00" w:rsidRDefault="001073FD" w:rsidP="00A5069A">
            <w:pPr>
              <w:pStyle w:val="Styltexttabulkacelek"/>
            </w:pPr>
            <w:r>
              <w:t>- v</w:t>
            </w:r>
            <w:r w:rsidRPr="007D0A00">
              <w:t>yužívá zákon elektromagnetické indukce k řešení problémů a k objasnění funkce elektrických zařízení</w:t>
            </w:r>
          </w:p>
        </w:tc>
        <w:tc>
          <w:tcPr>
            <w:tcW w:w="1265" w:type="pct"/>
          </w:tcPr>
          <w:p w:rsidR="001073FD" w:rsidRDefault="001073FD" w:rsidP="00A5069A">
            <w:pPr>
              <w:pStyle w:val="Styltexttabulkacelek"/>
            </w:pPr>
            <w:r>
              <w:t>- p</w:t>
            </w:r>
            <w:r w:rsidRPr="007D0A00">
              <w:t>omocí veličiny magnetická indukce popíše a pomocí magnetických indukční</w:t>
            </w:r>
            <w:r>
              <w:t>ch</w:t>
            </w:r>
            <w:r w:rsidRPr="007D0A00">
              <w:t xml:space="preserve"> čar znázorní tvar magnetických polí magnetů i vodičů s</w:t>
            </w:r>
            <w:r>
              <w:t> </w:t>
            </w:r>
            <w:r w:rsidRPr="007D0A00">
              <w:t>proudem</w:t>
            </w:r>
          </w:p>
          <w:p w:rsidR="001073FD" w:rsidRPr="007D0A00" w:rsidRDefault="001073FD" w:rsidP="00A5069A">
            <w:pPr>
              <w:pStyle w:val="Styltexttabulkacelek"/>
            </w:pPr>
            <w:r>
              <w:t>- v</w:t>
            </w:r>
            <w:r w:rsidRPr="007D0A00">
              <w:t>ysv</w:t>
            </w:r>
            <w:r>
              <w:t>ě</w:t>
            </w:r>
            <w:r w:rsidRPr="007D0A00">
              <w:t>tlí vznik střídavého proudu, popíše konstrukci elektromotoru, pomocí transformačního poměru specifikuje transformátor</w:t>
            </w:r>
          </w:p>
        </w:tc>
        <w:tc>
          <w:tcPr>
            <w:tcW w:w="1197" w:type="pct"/>
          </w:tcPr>
          <w:p w:rsidR="001073FD" w:rsidRPr="007D0A00" w:rsidRDefault="001073FD" w:rsidP="00A5069A">
            <w:pPr>
              <w:pStyle w:val="Styltexttabulkacelek"/>
            </w:pPr>
            <w:r>
              <w:rPr>
                <w:b/>
              </w:rPr>
              <w:t>M</w:t>
            </w:r>
            <w:r w:rsidRPr="002E59E1">
              <w:rPr>
                <w:b/>
              </w:rPr>
              <w:t>agnetické pole, střídavý proud</w:t>
            </w:r>
            <w:r>
              <w:t xml:space="preserve"> - s</w:t>
            </w:r>
            <w:r w:rsidRPr="007D0A00">
              <w:t xml:space="preserve">tacionární </w:t>
            </w:r>
            <w:r>
              <w:t xml:space="preserve">a nestacionární </w:t>
            </w:r>
            <w:r w:rsidRPr="007D0A00">
              <w:t>magnetické pole</w:t>
            </w:r>
            <w:r>
              <w:t>, střídavý proud a napětí, jejich frekvence, výkon střídavého proudu, elektromotor, transformátor</w:t>
            </w:r>
          </w:p>
        </w:tc>
        <w:tc>
          <w:tcPr>
            <w:tcW w:w="1295" w:type="pct"/>
            <w:gridSpan w:val="2"/>
          </w:tcPr>
          <w:p w:rsidR="001073FD" w:rsidRDefault="001073FD" w:rsidP="00A5069A">
            <w:pPr>
              <w:pStyle w:val="Styltexttabulkacelek"/>
            </w:pPr>
            <w:r>
              <w:t>- zeměpis – magnetické pole Země</w:t>
            </w:r>
          </w:p>
          <w:p w:rsidR="001073FD" w:rsidRPr="00AC3785" w:rsidRDefault="001073FD" w:rsidP="00A5069A">
            <w:pPr>
              <w:pStyle w:val="Styltexttabulkacelek"/>
            </w:pPr>
            <w:r>
              <w:t>ENVI: l</w:t>
            </w:r>
            <w:r w:rsidRPr="00AC3785">
              <w:t>idské aktivity a problémy životního prostředí</w:t>
            </w:r>
          </w:p>
          <w:p w:rsidR="001073FD" w:rsidRPr="007D0A00" w:rsidRDefault="001073FD" w:rsidP="00A5069A">
            <w:pPr>
              <w:pStyle w:val="Styltexttabulkacelek"/>
            </w:pPr>
          </w:p>
        </w:tc>
      </w:tr>
      <w:tr w:rsidR="001073FD" w:rsidRPr="007D0A00" w:rsidTr="00F82F37">
        <w:trPr>
          <w:trHeight w:val="1446"/>
        </w:trPr>
        <w:tc>
          <w:tcPr>
            <w:tcW w:w="1243" w:type="pct"/>
          </w:tcPr>
          <w:p w:rsidR="001073FD" w:rsidRPr="007D0A00" w:rsidRDefault="001073FD" w:rsidP="00A5069A">
            <w:pPr>
              <w:pStyle w:val="Styltexttabulkacelek"/>
            </w:pPr>
            <w:r>
              <w:t>- p</w:t>
            </w:r>
            <w:r w:rsidRPr="007D0A00">
              <w:t>orovná šíření různých druhů elektromagnetického vlnění v rozličných prostředích</w:t>
            </w:r>
          </w:p>
        </w:tc>
        <w:tc>
          <w:tcPr>
            <w:tcW w:w="1265" w:type="pct"/>
          </w:tcPr>
          <w:p w:rsidR="001073FD" w:rsidRPr="007D0A00" w:rsidRDefault="001073FD" w:rsidP="00A5069A">
            <w:pPr>
              <w:pStyle w:val="Styltexttabulkacelek"/>
            </w:pPr>
            <w:r>
              <w:t>- u</w:t>
            </w:r>
            <w:r w:rsidRPr="007D0A00">
              <w:t>rčí orientaci elektromagnetické vlny vzhledem k půlvlnnému dipólu, po</w:t>
            </w:r>
            <w:r>
              <w:t>p</w:t>
            </w:r>
            <w:r w:rsidRPr="007D0A00">
              <w:t>íše možnosti šíření vysílání ve sdělovací technice</w:t>
            </w:r>
          </w:p>
        </w:tc>
        <w:tc>
          <w:tcPr>
            <w:tcW w:w="1197" w:type="pct"/>
          </w:tcPr>
          <w:p w:rsidR="001073FD" w:rsidRPr="007D0A00" w:rsidRDefault="001073FD" w:rsidP="00A5069A">
            <w:pPr>
              <w:pStyle w:val="Styltexttabulkacelek"/>
            </w:pPr>
            <w:r>
              <w:rPr>
                <w:b/>
              </w:rPr>
              <w:t>E</w:t>
            </w:r>
            <w:r w:rsidRPr="002E59E1">
              <w:rPr>
                <w:b/>
              </w:rPr>
              <w:t>lektromagnetické záření</w:t>
            </w:r>
            <w:r>
              <w:t xml:space="preserve"> – elektromagnetická vlnění a jeho vlastnosti</w:t>
            </w:r>
            <w:r w:rsidRPr="007D0A00">
              <w:t xml:space="preserve"> </w:t>
            </w:r>
          </w:p>
        </w:tc>
        <w:tc>
          <w:tcPr>
            <w:tcW w:w="1295" w:type="pct"/>
            <w:gridSpan w:val="2"/>
          </w:tcPr>
          <w:p w:rsidR="001073FD" w:rsidRPr="007D0A00" w:rsidRDefault="001073FD" w:rsidP="00A5069A">
            <w:pPr>
              <w:pStyle w:val="Styltexttabulkacelek"/>
            </w:pPr>
          </w:p>
        </w:tc>
      </w:tr>
    </w:tbl>
    <w:p w:rsidR="001073FD" w:rsidRDefault="001073FD" w:rsidP="00416C54">
      <w:pPr>
        <w:pStyle w:val="charakteristika"/>
        <w:spacing w:after="0"/>
      </w:pPr>
    </w:p>
    <w:tbl>
      <w:tblPr>
        <w:tblW w:w="495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85"/>
        <w:gridCol w:w="2528"/>
        <w:gridCol w:w="2490"/>
        <w:gridCol w:w="2490"/>
      </w:tblGrid>
      <w:tr w:rsidR="001073FD" w:rsidRPr="002E59E1" w:rsidTr="00A5069A">
        <w:tc>
          <w:tcPr>
            <w:tcW w:w="5000" w:type="pct"/>
            <w:gridSpan w:val="4"/>
          </w:tcPr>
          <w:p w:rsidR="001073FD" w:rsidRPr="002E59E1" w:rsidRDefault="001073FD" w:rsidP="00A5069A">
            <w:pPr>
              <w:jc w:val="center"/>
              <w:rPr>
                <w:bCs/>
              </w:rPr>
            </w:pPr>
            <w:r w:rsidRPr="002E59E1">
              <w:rPr>
                <w:sz w:val="22"/>
                <w:szCs w:val="22"/>
              </w:rPr>
              <w:tab/>
            </w:r>
            <w:r w:rsidRPr="002E59E1">
              <w:rPr>
                <w:b/>
                <w:sz w:val="22"/>
                <w:szCs w:val="22"/>
                <w:lang w:eastAsia="en-US"/>
              </w:rPr>
              <w:t>Fyzika</w:t>
            </w:r>
          </w:p>
        </w:tc>
      </w:tr>
      <w:tr w:rsidR="001073FD" w:rsidRPr="002E59E1" w:rsidTr="00A5069A">
        <w:tc>
          <w:tcPr>
            <w:tcW w:w="1243" w:type="pct"/>
          </w:tcPr>
          <w:p w:rsidR="001073FD" w:rsidRPr="002E59E1" w:rsidRDefault="001073FD" w:rsidP="00A5069A">
            <w:pPr>
              <w:spacing w:after="60"/>
              <w:rPr>
                <w:b/>
                <w:bCs/>
              </w:rPr>
            </w:pPr>
            <w:r w:rsidRPr="002E59E1">
              <w:rPr>
                <w:b/>
                <w:bCs/>
                <w:sz w:val="22"/>
                <w:szCs w:val="22"/>
              </w:rPr>
              <w:t>Ročník:</w:t>
            </w:r>
          </w:p>
        </w:tc>
        <w:tc>
          <w:tcPr>
            <w:tcW w:w="3757" w:type="pct"/>
            <w:gridSpan w:val="3"/>
          </w:tcPr>
          <w:p w:rsidR="001073FD" w:rsidRPr="002E59E1" w:rsidRDefault="001073FD" w:rsidP="00A5069A">
            <w:pPr>
              <w:tabs>
                <w:tab w:val="left" w:pos="3465"/>
              </w:tabs>
              <w:spacing w:after="60"/>
              <w:rPr>
                <w:b/>
                <w:bCs/>
              </w:rPr>
            </w:pPr>
            <w:r w:rsidRPr="002E59E1">
              <w:rPr>
                <w:b/>
                <w:sz w:val="22"/>
                <w:szCs w:val="22"/>
              </w:rPr>
              <w:t>septima / 3.G</w:t>
            </w:r>
            <w:r w:rsidRPr="002E59E1">
              <w:rPr>
                <w:b/>
                <w:bCs/>
                <w:sz w:val="22"/>
                <w:szCs w:val="22"/>
              </w:rPr>
              <w:tab/>
            </w:r>
          </w:p>
        </w:tc>
      </w:tr>
      <w:tr w:rsidR="001073FD" w:rsidRPr="002E59E1" w:rsidTr="00A5069A">
        <w:tc>
          <w:tcPr>
            <w:tcW w:w="1243" w:type="pct"/>
          </w:tcPr>
          <w:p w:rsidR="001073FD" w:rsidRPr="002E59E1" w:rsidRDefault="001073FD" w:rsidP="00A5069A">
            <w:pPr>
              <w:ind w:right="-290"/>
              <w:rPr>
                <w:b/>
                <w:bCs/>
              </w:rPr>
            </w:pPr>
            <w:r w:rsidRPr="002E59E1">
              <w:rPr>
                <w:b/>
                <w:bCs/>
                <w:sz w:val="22"/>
                <w:szCs w:val="22"/>
              </w:rPr>
              <w:t xml:space="preserve">výstupy RVP GV </w:t>
            </w:r>
          </w:p>
          <w:p w:rsidR="001073FD" w:rsidRPr="002E59E1" w:rsidRDefault="001073FD" w:rsidP="00A5069A">
            <w:pPr>
              <w:ind w:right="-290"/>
              <w:rPr>
                <w:b/>
                <w:bCs/>
              </w:rPr>
            </w:pPr>
            <w:r w:rsidRPr="002E59E1">
              <w:rPr>
                <w:b/>
                <w:bCs/>
                <w:sz w:val="22"/>
                <w:szCs w:val="22"/>
              </w:rPr>
              <w:t>žák:</w:t>
            </w:r>
          </w:p>
        </w:tc>
        <w:tc>
          <w:tcPr>
            <w:tcW w:w="1265" w:type="pct"/>
          </w:tcPr>
          <w:p w:rsidR="001073FD" w:rsidRPr="002E59E1" w:rsidRDefault="001073FD" w:rsidP="00A5069A">
            <w:pPr>
              <w:ind w:right="-290"/>
              <w:rPr>
                <w:b/>
                <w:bCs/>
              </w:rPr>
            </w:pPr>
            <w:r w:rsidRPr="002E59E1">
              <w:rPr>
                <w:b/>
                <w:bCs/>
                <w:sz w:val="22"/>
                <w:szCs w:val="22"/>
              </w:rPr>
              <w:t>Školní výstup</w:t>
            </w:r>
          </w:p>
          <w:p w:rsidR="001073FD" w:rsidRPr="002E59E1" w:rsidRDefault="001073FD" w:rsidP="00A5069A">
            <w:pPr>
              <w:ind w:right="-290"/>
              <w:rPr>
                <w:b/>
                <w:bCs/>
              </w:rPr>
            </w:pPr>
            <w:r w:rsidRPr="002E59E1">
              <w:rPr>
                <w:b/>
                <w:bCs/>
                <w:sz w:val="22"/>
                <w:szCs w:val="22"/>
              </w:rPr>
              <w:t>žák:</w:t>
            </w:r>
          </w:p>
        </w:tc>
        <w:tc>
          <w:tcPr>
            <w:tcW w:w="1246" w:type="pct"/>
          </w:tcPr>
          <w:p w:rsidR="001073FD" w:rsidRPr="002E59E1" w:rsidRDefault="001073FD" w:rsidP="00A5069A">
            <w:pPr>
              <w:ind w:right="-290"/>
              <w:rPr>
                <w:b/>
                <w:bCs/>
              </w:rPr>
            </w:pPr>
            <w:r w:rsidRPr="002E59E1">
              <w:rPr>
                <w:b/>
                <w:bCs/>
                <w:sz w:val="22"/>
                <w:szCs w:val="22"/>
              </w:rPr>
              <w:t>Učivo:</w:t>
            </w:r>
          </w:p>
        </w:tc>
        <w:tc>
          <w:tcPr>
            <w:tcW w:w="1246" w:type="pct"/>
          </w:tcPr>
          <w:p w:rsidR="001073FD" w:rsidRPr="002E59E1" w:rsidRDefault="001073FD" w:rsidP="00A5069A">
            <w:pPr>
              <w:ind w:right="57"/>
              <w:rPr>
                <w:b/>
                <w:bCs/>
              </w:rPr>
            </w:pPr>
            <w:r w:rsidRPr="002E59E1">
              <w:rPr>
                <w:b/>
                <w:bCs/>
                <w:sz w:val="22"/>
                <w:szCs w:val="22"/>
              </w:rPr>
              <w:t xml:space="preserve">Poznámky </w:t>
            </w:r>
            <w:r w:rsidRPr="002E59E1">
              <w:rPr>
                <w:b/>
                <w:bCs/>
                <w:sz w:val="16"/>
                <w:szCs w:val="16"/>
              </w:rPr>
              <w:t>(mezipředmětové vztahy, PT, metody…)</w:t>
            </w:r>
          </w:p>
        </w:tc>
      </w:tr>
      <w:tr w:rsidR="001073FD" w:rsidTr="00A5069A">
        <w:trPr>
          <w:trHeight w:val="3003"/>
        </w:trPr>
        <w:tc>
          <w:tcPr>
            <w:tcW w:w="1243" w:type="pct"/>
          </w:tcPr>
          <w:p w:rsidR="001073FD" w:rsidRPr="002E59E1" w:rsidRDefault="001073FD" w:rsidP="00A5069A">
            <w:pPr>
              <w:pStyle w:val="Styltexttabulkacelek"/>
            </w:pPr>
            <w:r>
              <w:rPr>
                <w:szCs w:val="22"/>
              </w:rPr>
              <w:t xml:space="preserve">- </w:t>
            </w:r>
            <w:r w:rsidRPr="002E59E1">
              <w:rPr>
                <w:szCs w:val="22"/>
              </w:rPr>
              <w:t>využívá zákony šíření světla v prostředí k určování vlastností zobrazení předmětů jednoduchými</w:t>
            </w:r>
          </w:p>
          <w:p w:rsidR="001073FD" w:rsidRPr="002E59E1" w:rsidRDefault="001073FD" w:rsidP="00A5069A">
            <w:pPr>
              <w:pStyle w:val="Styltexttabulkacelek"/>
              <w:rPr>
                <w:szCs w:val="20"/>
              </w:rPr>
            </w:pPr>
            <w:r w:rsidRPr="002E59E1">
              <w:rPr>
                <w:szCs w:val="22"/>
              </w:rPr>
              <w:t>optickými systémy</w:t>
            </w:r>
          </w:p>
          <w:p w:rsidR="001073FD" w:rsidRDefault="001073FD" w:rsidP="00A5069A">
            <w:pPr>
              <w:pStyle w:val="Styltexttabulkacelek"/>
            </w:pPr>
          </w:p>
        </w:tc>
        <w:tc>
          <w:tcPr>
            <w:tcW w:w="1265" w:type="pct"/>
          </w:tcPr>
          <w:p w:rsidR="001073FD" w:rsidRDefault="001073FD" w:rsidP="00A5069A">
            <w:pPr>
              <w:pStyle w:val="Styltexttabulkacelek"/>
            </w:pPr>
            <w:r>
              <w:t>- popíše a rozlišuje šíření a rychlost světla v různých prostředích</w:t>
            </w:r>
          </w:p>
          <w:p w:rsidR="001073FD" w:rsidRDefault="001073FD" w:rsidP="00A5069A">
            <w:pPr>
              <w:pStyle w:val="Styltexttabulkacelek"/>
            </w:pPr>
            <w:r>
              <w:t>- na základě Huygensova principu vysvětlí a v konkrétních případech aplikuje zákony odrazu a lomu světla, definuje veličinu index lomu, popíše rozklad světla hranolem nebo optickou mřížkou a vysvětlí vznik optického spektra</w:t>
            </w:r>
          </w:p>
          <w:p w:rsidR="001073FD" w:rsidRDefault="001073FD" w:rsidP="00A5069A">
            <w:pPr>
              <w:pStyle w:val="Styltexttabulkacelek"/>
            </w:pPr>
            <w:r>
              <w:t>- vysvětlí podmínky, kdy vzniká interference světla</w:t>
            </w:r>
          </w:p>
          <w:p w:rsidR="001073FD" w:rsidRDefault="001073FD" w:rsidP="00A5069A">
            <w:pPr>
              <w:pStyle w:val="Styltexttabulkacelek"/>
            </w:pPr>
            <w:r>
              <w:t>- popíše vlastnosti a vznik optického zobrazení odrazem a lomem, využití v konkrétních optických přístrojích</w:t>
            </w:r>
          </w:p>
        </w:tc>
        <w:tc>
          <w:tcPr>
            <w:tcW w:w="1246" w:type="pct"/>
          </w:tcPr>
          <w:p w:rsidR="001073FD" w:rsidRPr="00D214A1" w:rsidRDefault="001073FD" w:rsidP="00A5069A">
            <w:pPr>
              <w:pStyle w:val="Styltexttabulkacelek"/>
              <w:rPr>
                <w:b/>
              </w:rPr>
            </w:pPr>
            <w:r>
              <w:rPr>
                <w:b/>
              </w:rPr>
              <w:t>Optika:</w:t>
            </w:r>
            <w:r w:rsidRPr="00D214A1">
              <w:rPr>
                <w:b/>
              </w:rPr>
              <w:t xml:space="preserve"> </w:t>
            </w:r>
          </w:p>
          <w:p w:rsidR="001073FD" w:rsidRPr="002E59E1" w:rsidRDefault="001073FD" w:rsidP="00A5069A">
            <w:pPr>
              <w:pStyle w:val="Styltexttabulkacelek"/>
            </w:pPr>
            <w:r>
              <w:rPr>
                <w:szCs w:val="22"/>
              </w:rPr>
              <w:t>v</w:t>
            </w:r>
            <w:r w:rsidRPr="002E59E1">
              <w:rPr>
                <w:szCs w:val="22"/>
              </w:rPr>
              <w:t>lnové vlastnosti světla – šíření a rychlost světla v různých prostředích, stálost rychlosti světla</w:t>
            </w:r>
          </w:p>
          <w:p w:rsidR="001073FD" w:rsidRPr="002E59E1" w:rsidRDefault="001073FD" w:rsidP="00A5069A">
            <w:pPr>
              <w:pStyle w:val="Styltexttabulkacelek"/>
            </w:pPr>
            <w:r w:rsidRPr="002E59E1">
              <w:rPr>
                <w:szCs w:val="22"/>
              </w:rPr>
              <w:t>v inerciálních soustavách a některé důsledky této zákonitosti, zákony odrazu a lomu světla, index lomu;</w:t>
            </w:r>
          </w:p>
          <w:p w:rsidR="001073FD" w:rsidRPr="002E59E1" w:rsidRDefault="001073FD" w:rsidP="00A5069A">
            <w:pPr>
              <w:pStyle w:val="Styltexttabulkacelek"/>
            </w:pPr>
            <w:r w:rsidRPr="002E59E1">
              <w:rPr>
                <w:szCs w:val="22"/>
              </w:rPr>
              <w:t xml:space="preserve">optické spektrum, </w:t>
            </w:r>
            <w:r>
              <w:rPr>
                <w:szCs w:val="22"/>
              </w:rPr>
              <w:t>i</w:t>
            </w:r>
            <w:r w:rsidRPr="002E59E1">
              <w:rPr>
                <w:szCs w:val="22"/>
              </w:rPr>
              <w:t>nterference světla,</w:t>
            </w:r>
          </w:p>
          <w:p w:rsidR="001073FD" w:rsidRDefault="001073FD" w:rsidP="00A5069A">
            <w:pPr>
              <w:pStyle w:val="Styltexttabulkacelek"/>
            </w:pPr>
            <w:r w:rsidRPr="002E59E1">
              <w:rPr>
                <w:szCs w:val="22"/>
              </w:rPr>
              <w:t>optické zobrazování – zobrazení odrazem na rovinném a kulovém zrcadle, zobrazení lomem na tenkých čočkách,</w:t>
            </w:r>
            <w:r>
              <w:rPr>
                <w:szCs w:val="22"/>
              </w:rPr>
              <w:t xml:space="preserve"> </w:t>
            </w:r>
            <w:r w:rsidRPr="002E59E1">
              <w:rPr>
                <w:szCs w:val="22"/>
              </w:rPr>
              <w:t>zorný úhel, oko jako optický systém, lupa</w:t>
            </w:r>
          </w:p>
        </w:tc>
        <w:tc>
          <w:tcPr>
            <w:tcW w:w="1246" w:type="pct"/>
          </w:tcPr>
          <w:p w:rsidR="001073FD" w:rsidRDefault="001073FD" w:rsidP="00A5069A">
            <w:pPr>
              <w:pStyle w:val="Styltexttabulkacelek"/>
            </w:pPr>
            <w:r>
              <w:t xml:space="preserve">- chemie – polarizace světla, L- D- cukry, </w:t>
            </w:r>
          </w:p>
          <w:p w:rsidR="001073FD" w:rsidRDefault="001073FD" w:rsidP="00A5069A">
            <w:pPr>
              <w:pStyle w:val="Styltexttabulkacelek"/>
            </w:pPr>
            <w:r>
              <w:t>- informatika – počítačová grafika digitální i klasické fotoaparáty, snímače</w:t>
            </w:r>
          </w:p>
          <w:p w:rsidR="001073FD" w:rsidRDefault="001073FD" w:rsidP="00A5069A">
            <w:pPr>
              <w:pStyle w:val="Styltexttabulkacelek"/>
            </w:pPr>
            <w:r>
              <w:t>- biologie – stavba lidského oka</w:t>
            </w:r>
          </w:p>
          <w:p w:rsidR="004D2A2F" w:rsidRDefault="004D2A2F" w:rsidP="004D2A2F">
            <w:pPr>
              <w:pStyle w:val="Styltexttabulkacelek"/>
            </w:pPr>
            <w:r>
              <w:t>LP - bezpečnost práce, základy měření a zpracování výsledků měření</w:t>
            </w:r>
          </w:p>
          <w:p w:rsidR="004D2A2F" w:rsidRDefault="004D2A2F" w:rsidP="00A5069A">
            <w:pPr>
              <w:pStyle w:val="Styltexttabulkacelek"/>
            </w:pPr>
          </w:p>
          <w:p w:rsidR="001073FD" w:rsidRDefault="001073FD" w:rsidP="00A5069A">
            <w:pPr>
              <w:pStyle w:val="Styltexttabulkacelek"/>
            </w:pPr>
            <w:r>
              <w:t>LP</w:t>
            </w:r>
            <w:r w:rsidR="004D2A2F">
              <w:t xml:space="preserve"> - </w:t>
            </w:r>
            <w:r>
              <w:t>index lomu</w:t>
            </w:r>
          </w:p>
          <w:p w:rsidR="001073FD" w:rsidRDefault="004D2A2F" w:rsidP="004D2A2F">
            <w:pPr>
              <w:pStyle w:val="Styltexttabulkacelek"/>
            </w:pPr>
            <w:r>
              <w:t xml:space="preserve">LP - </w:t>
            </w:r>
            <w:r w:rsidR="001073FD">
              <w:t>čočky</w:t>
            </w:r>
          </w:p>
        </w:tc>
      </w:tr>
      <w:tr w:rsidR="001073FD" w:rsidTr="00A5069A">
        <w:trPr>
          <w:trHeight w:val="179"/>
        </w:trPr>
        <w:tc>
          <w:tcPr>
            <w:tcW w:w="1243" w:type="pct"/>
          </w:tcPr>
          <w:p w:rsidR="001073FD" w:rsidRDefault="001073FD" w:rsidP="00A5069A">
            <w:pPr>
              <w:pStyle w:val="Styltexttabulkacelek"/>
            </w:pPr>
          </w:p>
        </w:tc>
        <w:tc>
          <w:tcPr>
            <w:tcW w:w="1265" w:type="pct"/>
          </w:tcPr>
          <w:p w:rsidR="001073FD" w:rsidRPr="002E59E1" w:rsidRDefault="001073FD" w:rsidP="00A5069A">
            <w:pPr>
              <w:pStyle w:val="Styltexttabulkacelek"/>
            </w:pPr>
            <w:r>
              <w:rPr>
                <w:szCs w:val="22"/>
              </w:rPr>
              <w:t xml:space="preserve">- </w:t>
            </w:r>
            <w:r w:rsidRPr="002E59E1">
              <w:rPr>
                <w:szCs w:val="22"/>
              </w:rPr>
              <w:t>s využitím principu stálé rychlosti světla</w:t>
            </w:r>
          </w:p>
          <w:p w:rsidR="001073FD" w:rsidRDefault="001073FD" w:rsidP="00A5069A">
            <w:pPr>
              <w:pStyle w:val="Styltexttabulkacelek"/>
            </w:pPr>
            <w:r w:rsidRPr="002E59E1">
              <w:rPr>
                <w:szCs w:val="22"/>
              </w:rPr>
              <w:t>v inerciálních soustavách popíše některé důsledky této zákonitosti</w:t>
            </w:r>
          </w:p>
        </w:tc>
        <w:tc>
          <w:tcPr>
            <w:tcW w:w="1246" w:type="pct"/>
          </w:tcPr>
          <w:p w:rsidR="001073FD" w:rsidRPr="00D214A1" w:rsidRDefault="001073FD" w:rsidP="00A5069A">
            <w:pPr>
              <w:pStyle w:val="Styltexttabulkacelek"/>
            </w:pPr>
            <w:r w:rsidRPr="00D214A1">
              <w:rPr>
                <w:b/>
              </w:rPr>
              <w:t>Speciální teorie relativity</w:t>
            </w:r>
            <w:r>
              <w:t>:</w:t>
            </w:r>
            <w:r w:rsidRPr="00D214A1">
              <w:t xml:space="preserve"> </w:t>
            </w:r>
          </w:p>
          <w:p w:rsidR="001073FD" w:rsidRDefault="001073FD" w:rsidP="00A5069A">
            <w:pPr>
              <w:pStyle w:val="Styltexttabulkacelek"/>
            </w:pPr>
            <w:r>
              <w:t>relativnost současnosti, dilatace času, kontrakce délek, skládání rychlostí, relativistická dynamika</w:t>
            </w:r>
          </w:p>
        </w:tc>
        <w:tc>
          <w:tcPr>
            <w:tcW w:w="1246" w:type="pct"/>
          </w:tcPr>
          <w:p w:rsidR="001073FD" w:rsidRDefault="001073FD" w:rsidP="00A5069A">
            <w:pPr>
              <w:pStyle w:val="Styltexttabulkacelek"/>
            </w:pPr>
            <w:r>
              <w:t>MEDI</w:t>
            </w:r>
          </w:p>
        </w:tc>
      </w:tr>
      <w:tr w:rsidR="001073FD" w:rsidTr="004D2A2F">
        <w:trPr>
          <w:trHeight w:val="557"/>
        </w:trPr>
        <w:tc>
          <w:tcPr>
            <w:tcW w:w="1243" w:type="pct"/>
          </w:tcPr>
          <w:p w:rsidR="001073FD" w:rsidRDefault="001073FD" w:rsidP="00A5069A">
            <w:pPr>
              <w:pStyle w:val="Styltexttabulkacelek"/>
            </w:pPr>
          </w:p>
        </w:tc>
        <w:tc>
          <w:tcPr>
            <w:tcW w:w="1265" w:type="pct"/>
          </w:tcPr>
          <w:p w:rsidR="001073FD" w:rsidRDefault="001073FD" w:rsidP="00A5069A">
            <w:pPr>
              <w:pStyle w:val="Styltexttabulkacelek"/>
            </w:pPr>
            <w:r>
              <w:t>- použije Keplerovy zákony pro popis pohybu součástí Sluneční soustavy, vysvětlí základní pojmy – hvězdný a sluneční den</w:t>
            </w:r>
          </w:p>
          <w:p w:rsidR="001073FD" w:rsidRDefault="001073FD" w:rsidP="00A5069A">
            <w:pPr>
              <w:pStyle w:val="Styltexttabulkacelek"/>
            </w:pPr>
            <w:r>
              <w:t xml:space="preserve">- v základních rysech popíše vznik a vývoj hvězd, </w:t>
            </w:r>
            <w:r>
              <w:lastRenderedPageBreak/>
              <w:t>jednotlivá stadia jejich vývoje</w:t>
            </w:r>
          </w:p>
        </w:tc>
        <w:tc>
          <w:tcPr>
            <w:tcW w:w="1246" w:type="pct"/>
          </w:tcPr>
          <w:p w:rsidR="001073FD" w:rsidRPr="00D214A1" w:rsidRDefault="001073FD" w:rsidP="00A5069A">
            <w:pPr>
              <w:pStyle w:val="Styltexttabulkacelek"/>
              <w:rPr>
                <w:b/>
              </w:rPr>
            </w:pPr>
            <w:r>
              <w:rPr>
                <w:b/>
              </w:rPr>
              <w:lastRenderedPageBreak/>
              <w:t>A</w:t>
            </w:r>
            <w:r w:rsidRPr="00D214A1">
              <w:rPr>
                <w:b/>
              </w:rPr>
              <w:t>strofyzika</w:t>
            </w:r>
            <w:r>
              <w:rPr>
                <w:b/>
              </w:rPr>
              <w:t>:</w:t>
            </w:r>
          </w:p>
          <w:p w:rsidR="001073FD" w:rsidRDefault="001073FD" w:rsidP="00A5069A">
            <w:pPr>
              <w:pStyle w:val="Styltexttabulkacelek"/>
            </w:pPr>
            <w:r>
              <w:t xml:space="preserve">Keplerovy zákony, Sluneční soustava, </w:t>
            </w:r>
          </w:p>
          <w:p w:rsidR="001073FD" w:rsidRDefault="001073FD" w:rsidP="00A5069A">
            <w:pPr>
              <w:pStyle w:val="Styltexttabulkacelek"/>
            </w:pPr>
            <w:r>
              <w:t>hvězdná astronomie, vznik a vývoj hvězd</w:t>
            </w:r>
          </w:p>
        </w:tc>
        <w:tc>
          <w:tcPr>
            <w:tcW w:w="1246" w:type="pct"/>
          </w:tcPr>
          <w:p w:rsidR="001073FD" w:rsidRDefault="004D2A2F" w:rsidP="00A5069A">
            <w:pPr>
              <w:pStyle w:val="Styltexttabulkacelek"/>
            </w:pPr>
            <w:r>
              <w:t>LP – sluneční soustava</w:t>
            </w:r>
          </w:p>
        </w:tc>
      </w:tr>
      <w:tr w:rsidR="001073FD" w:rsidTr="00A5069A">
        <w:trPr>
          <w:trHeight w:val="765"/>
        </w:trPr>
        <w:tc>
          <w:tcPr>
            <w:tcW w:w="1243" w:type="pct"/>
          </w:tcPr>
          <w:p w:rsidR="001073FD" w:rsidRDefault="001073FD" w:rsidP="00A5069A">
            <w:pPr>
              <w:pStyle w:val="Styltexttabulkacelek"/>
            </w:pPr>
            <w:r>
              <w:rPr>
                <w:szCs w:val="22"/>
              </w:rPr>
              <w:t xml:space="preserve">- </w:t>
            </w:r>
            <w:r w:rsidRPr="002E59E1">
              <w:rPr>
                <w:szCs w:val="22"/>
              </w:rPr>
              <w:t>posoudí jadernou přeměnu z hlediska vstupních a výstupních částic i energetické bilance</w:t>
            </w:r>
          </w:p>
        </w:tc>
        <w:tc>
          <w:tcPr>
            <w:tcW w:w="1265" w:type="pct"/>
          </w:tcPr>
          <w:p w:rsidR="001073FD" w:rsidRDefault="001073FD" w:rsidP="00A5069A">
            <w:pPr>
              <w:pStyle w:val="Styltexttabulkacelek"/>
            </w:pPr>
            <w:r>
              <w:t>- popíše složení látek, energetickou stabilitu soustav částic</w:t>
            </w:r>
          </w:p>
        </w:tc>
        <w:tc>
          <w:tcPr>
            <w:tcW w:w="1246" w:type="pct"/>
          </w:tcPr>
          <w:p w:rsidR="001073FD" w:rsidRPr="00D214A1" w:rsidRDefault="001073FD" w:rsidP="00A5069A">
            <w:pPr>
              <w:pStyle w:val="Styltexttabulkacelek"/>
              <w:rPr>
                <w:b/>
              </w:rPr>
            </w:pPr>
            <w:r>
              <w:rPr>
                <w:b/>
              </w:rPr>
              <w:t>F</w:t>
            </w:r>
            <w:r w:rsidRPr="00D214A1">
              <w:rPr>
                <w:b/>
              </w:rPr>
              <w:t>yzika mikrosvěta</w:t>
            </w:r>
            <w:r>
              <w:rPr>
                <w:b/>
              </w:rPr>
              <w:t>:</w:t>
            </w:r>
          </w:p>
          <w:p w:rsidR="001073FD" w:rsidRDefault="001073FD" w:rsidP="00A5069A">
            <w:pPr>
              <w:pStyle w:val="Styltexttabulkacelek"/>
            </w:pPr>
            <w:r>
              <w:t>struktura mikrosvěta, vazebná energie, energie reakce</w:t>
            </w:r>
          </w:p>
        </w:tc>
        <w:tc>
          <w:tcPr>
            <w:tcW w:w="1246" w:type="pct"/>
          </w:tcPr>
          <w:p w:rsidR="001073FD" w:rsidRDefault="001073FD" w:rsidP="00A5069A">
            <w:pPr>
              <w:pStyle w:val="Styltexttabulkacelek"/>
            </w:pPr>
            <w:r>
              <w:t>- chemie – vazebná energie, energie reakce, hmotnostní úbytek</w:t>
            </w:r>
          </w:p>
        </w:tc>
      </w:tr>
      <w:tr w:rsidR="001073FD" w:rsidTr="00A5069A">
        <w:trPr>
          <w:trHeight w:val="765"/>
        </w:trPr>
        <w:tc>
          <w:tcPr>
            <w:tcW w:w="1243" w:type="pct"/>
          </w:tcPr>
          <w:p w:rsidR="001073FD" w:rsidRDefault="001073FD" w:rsidP="00A5069A">
            <w:pPr>
              <w:pStyle w:val="Styltexttabulkacelek"/>
            </w:pPr>
            <w:r>
              <w:rPr>
                <w:szCs w:val="22"/>
              </w:rPr>
              <w:t xml:space="preserve">- </w:t>
            </w:r>
            <w:r w:rsidRPr="002E59E1">
              <w:rPr>
                <w:szCs w:val="22"/>
              </w:rPr>
              <w:t>využívá poznatky o kvantování energie záření a mikročástic k řešení fyzikálních problémů</w:t>
            </w:r>
          </w:p>
        </w:tc>
        <w:tc>
          <w:tcPr>
            <w:tcW w:w="1265" w:type="pct"/>
          </w:tcPr>
          <w:p w:rsidR="001073FD" w:rsidRDefault="001073FD" w:rsidP="00A5069A">
            <w:pPr>
              <w:pStyle w:val="Styltexttabulkacelek"/>
            </w:pPr>
            <w:r>
              <w:t>- vysvětlí pojem korpuskulárně vlnový dualismus, uvede základní jevy, kdy se projevuje částicový a kdy naopak vlnový charakter mikročástic</w:t>
            </w:r>
          </w:p>
          <w:p w:rsidR="001073FD" w:rsidRDefault="001073FD" w:rsidP="00A5069A">
            <w:pPr>
              <w:pStyle w:val="Styltexttabulkacelek"/>
            </w:pPr>
            <w:r>
              <w:t>- vysvětlí funkci laseru na základě znalosti stimulované emise</w:t>
            </w:r>
          </w:p>
        </w:tc>
        <w:tc>
          <w:tcPr>
            <w:tcW w:w="1246" w:type="pct"/>
          </w:tcPr>
          <w:p w:rsidR="001073FD" w:rsidRPr="00D214A1" w:rsidRDefault="001073FD" w:rsidP="00A5069A">
            <w:pPr>
              <w:pStyle w:val="Styltexttabulkacelek"/>
              <w:rPr>
                <w:b/>
              </w:rPr>
            </w:pPr>
            <w:r>
              <w:rPr>
                <w:b/>
              </w:rPr>
              <w:t>P</w:t>
            </w:r>
            <w:r w:rsidRPr="00D214A1">
              <w:rPr>
                <w:b/>
              </w:rPr>
              <w:t>ohyb v</w:t>
            </w:r>
            <w:r>
              <w:rPr>
                <w:b/>
              </w:rPr>
              <w:t> </w:t>
            </w:r>
            <w:r w:rsidRPr="00D214A1">
              <w:rPr>
                <w:b/>
              </w:rPr>
              <w:t>mikrosvětě</w:t>
            </w:r>
            <w:r>
              <w:rPr>
                <w:b/>
              </w:rPr>
              <w:t>:</w:t>
            </w:r>
          </w:p>
          <w:p w:rsidR="001073FD" w:rsidRDefault="001073FD" w:rsidP="00A5069A">
            <w:pPr>
              <w:pStyle w:val="Styltexttabulkacelek"/>
            </w:pPr>
            <w:r>
              <w:t>kvantování energie atomů, periodická soustava, laser,</w:t>
            </w:r>
          </w:p>
          <w:p w:rsidR="001073FD" w:rsidRDefault="001073FD" w:rsidP="00A5069A">
            <w:pPr>
              <w:pStyle w:val="Styltexttabulkacelek"/>
            </w:pPr>
            <w:r>
              <w:t>foton a jeho energie, korpuskupárně vlnový dualismus, jevy dokazující částicovou i vlnovou povahu částic</w:t>
            </w:r>
          </w:p>
        </w:tc>
        <w:tc>
          <w:tcPr>
            <w:tcW w:w="1246" w:type="pct"/>
          </w:tcPr>
          <w:p w:rsidR="001073FD" w:rsidRDefault="001073FD" w:rsidP="00A5069A">
            <w:pPr>
              <w:pStyle w:val="Styltexttabulkacelek"/>
            </w:pPr>
            <w:r>
              <w:t>- chemie – periodická soustava prvků, kvantová čísla, orbitaly, výstavbový princip, Pauliho princip výlučnosti</w:t>
            </w:r>
          </w:p>
        </w:tc>
      </w:tr>
      <w:tr w:rsidR="001073FD" w:rsidTr="00A5069A">
        <w:trPr>
          <w:trHeight w:val="765"/>
        </w:trPr>
        <w:tc>
          <w:tcPr>
            <w:tcW w:w="1243" w:type="pct"/>
          </w:tcPr>
          <w:p w:rsidR="001073FD" w:rsidRPr="002E59E1" w:rsidRDefault="001073FD" w:rsidP="00A5069A">
            <w:pPr>
              <w:pStyle w:val="Styltexttabulkacelek"/>
            </w:pPr>
            <w:r>
              <w:rPr>
                <w:szCs w:val="22"/>
              </w:rPr>
              <w:t xml:space="preserve">- </w:t>
            </w:r>
            <w:r w:rsidRPr="002E59E1">
              <w:rPr>
                <w:szCs w:val="22"/>
              </w:rPr>
              <w:t>využívá zákon radioaktivní přeměny k předvídá</w:t>
            </w:r>
            <w:r>
              <w:rPr>
                <w:szCs w:val="22"/>
              </w:rPr>
              <w:t>ní chování radioaktivních látek</w:t>
            </w:r>
          </w:p>
          <w:p w:rsidR="001073FD" w:rsidRPr="002E59E1" w:rsidRDefault="001073FD" w:rsidP="00A5069A">
            <w:pPr>
              <w:pStyle w:val="Styltexttabulkacelek"/>
              <w:rPr>
                <w:szCs w:val="20"/>
              </w:rPr>
            </w:pPr>
            <w:r>
              <w:rPr>
                <w:szCs w:val="22"/>
              </w:rPr>
              <w:t xml:space="preserve">- </w:t>
            </w:r>
            <w:r w:rsidRPr="002E59E1">
              <w:rPr>
                <w:szCs w:val="22"/>
              </w:rPr>
              <w:t>navrhne možné způsoby ochrany člověka před nebezpečnými druhy záření</w:t>
            </w:r>
          </w:p>
          <w:p w:rsidR="001073FD" w:rsidRDefault="001073FD" w:rsidP="00A5069A">
            <w:pPr>
              <w:pStyle w:val="Styltexttabulkacelek"/>
            </w:pPr>
          </w:p>
        </w:tc>
        <w:tc>
          <w:tcPr>
            <w:tcW w:w="1265" w:type="pct"/>
          </w:tcPr>
          <w:p w:rsidR="001073FD" w:rsidRDefault="001073FD" w:rsidP="00A5069A">
            <w:pPr>
              <w:pStyle w:val="Styltexttabulkacelek"/>
            </w:pPr>
            <w:r>
              <w:t>- vysvětlí pojem radioaktivita, zapíše vzorec a v grafu zakreslí zákon radioaktivních přeměn</w:t>
            </w:r>
          </w:p>
          <w:p w:rsidR="001073FD" w:rsidRDefault="001073FD" w:rsidP="00A5069A">
            <w:pPr>
              <w:pStyle w:val="Styltexttabulkacelek"/>
            </w:pPr>
            <w:r>
              <w:t>- vysvětlí princip řetězové a řízené jaderné štěpné reakce,</w:t>
            </w:r>
          </w:p>
          <w:p w:rsidR="001073FD" w:rsidRDefault="001073FD" w:rsidP="00A5069A">
            <w:pPr>
              <w:pStyle w:val="Styltexttabulkacelek"/>
            </w:pPr>
            <w:r>
              <w:t>popíše princip fungování jaderné elektrárny s tlakovodním reaktorem</w:t>
            </w:r>
          </w:p>
          <w:p w:rsidR="001073FD" w:rsidRDefault="001073FD" w:rsidP="00A5069A">
            <w:pPr>
              <w:pStyle w:val="Styltexttabulkacelek"/>
            </w:pPr>
            <w:r>
              <w:t>- v základních rysech popíše způsoby uložení vyhořelého jaderného paliva</w:t>
            </w:r>
          </w:p>
        </w:tc>
        <w:tc>
          <w:tcPr>
            <w:tcW w:w="1246" w:type="pct"/>
          </w:tcPr>
          <w:p w:rsidR="001073FD" w:rsidRPr="00D214A1" w:rsidRDefault="001073FD" w:rsidP="00A5069A">
            <w:pPr>
              <w:pStyle w:val="Styltexttabulkacelek"/>
              <w:rPr>
                <w:b/>
              </w:rPr>
            </w:pPr>
            <w:r>
              <w:rPr>
                <w:b/>
              </w:rPr>
              <w:t>J</w:t>
            </w:r>
            <w:r w:rsidRPr="00D214A1">
              <w:rPr>
                <w:b/>
              </w:rPr>
              <w:t>aderná fyzika</w:t>
            </w:r>
            <w:r>
              <w:rPr>
                <w:b/>
              </w:rPr>
              <w:t>:</w:t>
            </w:r>
          </w:p>
          <w:p w:rsidR="001073FD" w:rsidRDefault="001073FD" w:rsidP="00A5069A">
            <w:pPr>
              <w:pStyle w:val="Styltexttabulkacelek"/>
            </w:pPr>
            <w:r>
              <w:t>složení jádra, radioaktivita, jaderné reakce, využití radionuklidů, ochrana životního prostředí</w:t>
            </w:r>
          </w:p>
        </w:tc>
        <w:tc>
          <w:tcPr>
            <w:tcW w:w="1246" w:type="pct"/>
          </w:tcPr>
          <w:p w:rsidR="001073FD" w:rsidRDefault="001073FD" w:rsidP="00A5069A">
            <w:pPr>
              <w:pStyle w:val="Styltexttabulkacelek"/>
            </w:pPr>
            <w:r>
              <w:t>- chemie – jaderná chemie, rozpadové řady, jaderná energie, jaderná syntéza</w:t>
            </w:r>
          </w:p>
          <w:p w:rsidR="001073FD" w:rsidRPr="00AC3785" w:rsidRDefault="001073FD" w:rsidP="00A5069A">
            <w:pPr>
              <w:pStyle w:val="Styltexttabulkacelek"/>
            </w:pPr>
            <w:r>
              <w:t>ENVI: l</w:t>
            </w:r>
            <w:r w:rsidRPr="00AC3785">
              <w:t>idské aktivity a problémy životního prostředí</w:t>
            </w:r>
          </w:p>
          <w:p w:rsidR="001073FD" w:rsidRDefault="001073FD" w:rsidP="00A5069A">
            <w:pPr>
              <w:pStyle w:val="Styltexttabulkacelek"/>
            </w:pPr>
            <w:r>
              <w:t>LP</w:t>
            </w:r>
            <w:r w:rsidR="004D2A2F">
              <w:t xml:space="preserve"> </w:t>
            </w:r>
            <w:r>
              <w:t>– rozpadový zákon</w:t>
            </w:r>
          </w:p>
          <w:p w:rsidR="001073FD" w:rsidRDefault="001073FD" w:rsidP="00A5069A">
            <w:pPr>
              <w:pStyle w:val="Styltexttabulkacelek"/>
            </w:pPr>
            <w:r>
              <w:softHyphen/>
            </w:r>
            <w:r w:rsidR="004D2A2F">
              <w:t xml:space="preserve">LP </w:t>
            </w:r>
            <w:r>
              <w:t>– měření s GamaBetou</w:t>
            </w:r>
          </w:p>
        </w:tc>
      </w:tr>
    </w:tbl>
    <w:p w:rsidR="002C3726" w:rsidRDefault="002C3726" w:rsidP="002C3726">
      <w:pPr>
        <w:pStyle w:val="charakteristika"/>
      </w:pPr>
    </w:p>
    <w:p w:rsidR="002C3726" w:rsidRDefault="002C3726" w:rsidP="002C3726">
      <w:pPr>
        <w:pStyle w:val="charakteristika"/>
      </w:pPr>
    </w:p>
    <w:p w:rsidR="002C3726" w:rsidRDefault="002C3726" w:rsidP="002C3726">
      <w:pPr>
        <w:pStyle w:val="charakteristika"/>
      </w:pPr>
    </w:p>
    <w:p w:rsidR="002C3726" w:rsidRDefault="002C3726" w:rsidP="002C3726">
      <w:pPr>
        <w:pStyle w:val="charakteristika"/>
      </w:pPr>
      <w:r>
        <w:br w:type="page"/>
      </w:r>
      <w:r w:rsidR="004636D9">
        <w:lastRenderedPageBreak/>
        <w:t xml:space="preserve"> </w:t>
      </w:r>
      <w:r>
        <w:t>CHARAKTERISTIKA VYUČOVACÍHO PŘEDMĚTU</w:t>
      </w:r>
    </w:p>
    <w:p w:rsidR="002C3726" w:rsidRPr="003624DE" w:rsidRDefault="002C3726" w:rsidP="002C3726">
      <w:pPr>
        <w:pStyle w:val="nadpissvp1"/>
        <w:outlineLvl w:val="1"/>
      </w:pPr>
      <w:bookmarkStart w:id="368" w:name="_Toc239399000"/>
      <w:bookmarkStart w:id="369" w:name="_Toc240453066"/>
      <w:bookmarkStart w:id="370" w:name="_Toc463904446"/>
      <w:r w:rsidRPr="003624DE">
        <w:t>INFORMATIKA A VÝPOČETNÍ TECHNIKA</w:t>
      </w:r>
      <w:bookmarkEnd w:id="368"/>
      <w:bookmarkEnd w:id="369"/>
      <w:bookmarkEnd w:id="370"/>
    </w:p>
    <w:p w:rsidR="002C3726" w:rsidRDefault="002C3726" w:rsidP="002C3726">
      <w:pPr>
        <w:pStyle w:val="podnadpissvp"/>
      </w:pPr>
      <w:r>
        <w:t>Obsahové vymezení</w:t>
      </w:r>
    </w:p>
    <w:p w:rsidR="002C3726" w:rsidRDefault="004636D9" w:rsidP="002C3726">
      <w:pPr>
        <w:pStyle w:val="textsvp"/>
      </w:pPr>
      <w:r>
        <w:t>Předmět I</w:t>
      </w:r>
      <w:r w:rsidR="002C3726">
        <w:t xml:space="preserve">nformatika a výpočetní technika </w:t>
      </w:r>
      <w:r w:rsidR="002C3726" w:rsidRPr="00FB737F">
        <w:t xml:space="preserve">(dále jen </w:t>
      </w:r>
      <w:r w:rsidR="002C3726">
        <w:t>I</w:t>
      </w:r>
      <w:r w:rsidR="002C3726" w:rsidRPr="00FB737F">
        <w:t xml:space="preserve">VT) </w:t>
      </w:r>
      <w:r>
        <w:t>zahrnuje vzdělávací oblast I</w:t>
      </w:r>
      <w:r w:rsidR="002C3726">
        <w:t xml:space="preserve">nformatika a informační a komunikační technologie dle RVP GV. </w:t>
      </w:r>
    </w:p>
    <w:p w:rsidR="002C3726" w:rsidRDefault="002C3726" w:rsidP="002C3726">
      <w:pPr>
        <w:pStyle w:val="textsvp"/>
      </w:pPr>
      <w:r>
        <w:t>Výuka IVT</w:t>
      </w:r>
      <w:r w:rsidRPr="00FB737F">
        <w:t xml:space="preserve"> prohlubuje u žáka schopnost tvůrčím způsobem využívat informační a komunikační technologie</w:t>
      </w:r>
      <w:r>
        <w:t xml:space="preserve"> (ICT)</w:t>
      </w:r>
      <w:r w:rsidRPr="00FB737F">
        <w:t xml:space="preserve">, informační zdroje a možnosti aplikačního </w:t>
      </w:r>
      <w:r>
        <w:t>SW</w:t>
      </w:r>
      <w:r w:rsidRPr="00FB737F">
        <w:t xml:space="preserve"> s</w:t>
      </w:r>
      <w:r>
        <w:t xml:space="preserve"> cílem dosáhnout lepší orientace</w:t>
      </w:r>
      <w:r w:rsidRPr="00FB737F">
        <w:t xml:space="preserve"> v narůstajícím množství informací při respektování právních a etických zásad používání prostředků </w:t>
      </w:r>
      <w:r>
        <w:t>ICT</w:t>
      </w:r>
      <w:r w:rsidRPr="00FB737F">
        <w:t xml:space="preserve">. Žák je </w:t>
      </w:r>
      <w:r>
        <w:t xml:space="preserve">přitom </w:t>
      </w:r>
      <w:r w:rsidRPr="00FB737F">
        <w:t>veden ke schopnosti aplikovat výpočetní techniku s využitím pokročilejších funkcí k efektivnímu zpracování informací</w:t>
      </w:r>
      <w:r>
        <w:t xml:space="preserve">, čímž je umožněna </w:t>
      </w:r>
      <w:r w:rsidRPr="00FB737F">
        <w:t>transformac</w:t>
      </w:r>
      <w:r>
        <w:t>e</w:t>
      </w:r>
      <w:r w:rsidRPr="00FB737F">
        <w:t xml:space="preserve"> dosažených poznatků v systematicky uspořádané vědomosti. </w:t>
      </w:r>
    </w:p>
    <w:p w:rsidR="002C3726" w:rsidRDefault="002C3726" w:rsidP="002C3726">
      <w:pPr>
        <w:pStyle w:val="textsvp"/>
      </w:pPr>
      <w:r>
        <w:t>IVT</w:t>
      </w:r>
      <w:r w:rsidRPr="00FB737F">
        <w:t xml:space="preserve"> </w:t>
      </w:r>
      <w:r>
        <w:t xml:space="preserve">v gymnaziálním vzdělávání </w:t>
      </w:r>
      <w:r w:rsidRPr="00FB737F">
        <w:t>vytváří platformu pro ostatní vzdělávací oblasti i pro mezipředmětové vztahy, vytváří žákovi prostor pro tvořivost, vlastní seberealizaci i pro týmovou spolupráci, zvyšuje motivaci k tvorbě individuálních i skupinových projektů, vytváří příležitost k rozvoji vlastní iniciativy žáků, prohlubuje jejich smysl pro inovativnost a iniciuje využívání prostředků výpočetní techniky a internetu k přípravě na vyučování a k celoživotnímu vzdělávání.</w:t>
      </w:r>
    </w:p>
    <w:p w:rsidR="002C3726" w:rsidRPr="00FB737F" w:rsidRDefault="002C3726" w:rsidP="002C3726">
      <w:pPr>
        <w:pStyle w:val="textsvp"/>
      </w:pPr>
      <w:r>
        <w:t>Do předmětu jsou integrována průřezová témata OSV a Mediální výchova.</w:t>
      </w:r>
    </w:p>
    <w:p w:rsidR="002C3726" w:rsidRDefault="002C3726" w:rsidP="002C3726">
      <w:pPr>
        <w:pStyle w:val="podnadpissvp"/>
      </w:pPr>
      <w:r>
        <w:t>Časové a organizační vymezení</w:t>
      </w:r>
    </w:p>
    <w:p w:rsidR="002C3726" w:rsidRPr="00FB737F" w:rsidRDefault="002C3726" w:rsidP="002C3726">
      <w:pPr>
        <w:pStyle w:val="textsvp"/>
      </w:pPr>
      <w:r w:rsidRPr="00FB737F">
        <w:t xml:space="preserve">Vyučovací předmět </w:t>
      </w:r>
      <w:r>
        <w:t>IVT</w:t>
      </w:r>
      <w:r w:rsidRPr="00FB737F">
        <w:t xml:space="preserve"> na vyšším stupni osmiletého gymnázia a na gymnáziu čtyřletém navazuje svým vzdělávacím obsahem na předmět </w:t>
      </w:r>
      <w:r>
        <w:t>i</w:t>
      </w:r>
      <w:r w:rsidRPr="00FB737F">
        <w:t xml:space="preserve">nformatika a výpočetní technika na nižším stupni osmiletého gymnázia, resp. na druhém stupni ZŠ. Předmět je </w:t>
      </w:r>
      <w:r>
        <w:t xml:space="preserve">v předmaturitním </w:t>
      </w:r>
      <w:r w:rsidRPr="00FB737F">
        <w:t>a maturitním ročníku doplněn volitelnými předměty</w:t>
      </w:r>
      <w:r>
        <w:t xml:space="preserve">. </w:t>
      </w:r>
      <w:r w:rsidRPr="00FB737F">
        <w:t>Výuka probíhá ve skupinách s maximálním počtem 16 studentů,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63"/>
        <w:gridCol w:w="1258"/>
      </w:tblGrid>
      <w:tr w:rsidR="002C3726">
        <w:tc>
          <w:tcPr>
            <w:tcW w:w="1163" w:type="dxa"/>
            <w:tcBorders>
              <w:top w:val="single" w:sz="4" w:space="0" w:color="auto"/>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 xml:space="preserve">Kvinta </w:t>
            </w:r>
          </w:p>
        </w:tc>
        <w:tc>
          <w:tcPr>
            <w:tcW w:w="1258" w:type="dxa"/>
            <w:noWrap/>
            <w:vAlign w:val="center"/>
          </w:tcPr>
          <w:p w:rsidR="002C3726" w:rsidRPr="002E59E1" w:rsidRDefault="002C3726" w:rsidP="002C3726">
            <w:pPr>
              <w:pStyle w:val="texttabulka"/>
              <w:rPr>
                <w:sz w:val="22"/>
              </w:rPr>
            </w:pPr>
            <w:r w:rsidRPr="002E59E1">
              <w:rPr>
                <w:sz w:val="22"/>
              </w:rPr>
              <w:t xml:space="preserve">1 hodina             </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Sexta</w:t>
            </w:r>
          </w:p>
        </w:tc>
        <w:tc>
          <w:tcPr>
            <w:tcW w:w="1258" w:type="dxa"/>
            <w:noWrap/>
            <w:vAlign w:val="center"/>
          </w:tcPr>
          <w:p w:rsidR="002C3726" w:rsidRPr="002E59E1" w:rsidRDefault="002C3726" w:rsidP="002C3726">
            <w:pPr>
              <w:pStyle w:val="texttabulka"/>
              <w:rPr>
                <w:sz w:val="22"/>
              </w:rPr>
            </w:pPr>
            <w:r w:rsidRPr="002E59E1">
              <w:rPr>
                <w:sz w:val="22"/>
              </w:rPr>
              <w:t>1 hodina</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Septima</w:t>
            </w:r>
          </w:p>
        </w:tc>
        <w:tc>
          <w:tcPr>
            <w:tcW w:w="1258" w:type="dxa"/>
            <w:noWrap/>
            <w:vAlign w:val="center"/>
          </w:tcPr>
          <w:p w:rsidR="002C3726" w:rsidRPr="002E59E1" w:rsidRDefault="002C3726" w:rsidP="002C3726">
            <w:pPr>
              <w:pStyle w:val="texttabulka"/>
              <w:rPr>
                <w:sz w:val="22"/>
              </w:rPr>
            </w:pPr>
            <w:r w:rsidRPr="002E59E1">
              <w:rPr>
                <w:sz w:val="22"/>
              </w:rPr>
              <w:t>1 hodina</w:t>
            </w:r>
          </w:p>
        </w:tc>
      </w:tr>
      <w:tr w:rsidR="002C3726">
        <w:tc>
          <w:tcPr>
            <w:tcW w:w="1163" w:type="dxa"/>
            <w:tcBorders>
              <w:left w:val="nil"/>
              <w:bottom w:val="single" w:sz="4" w:space="0" w:color="auto"/>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Oktáva</w:t>
            </w:r>
          </w:p>
        </w:tc>
        <w:tc>
          <w:tcPr>
            <w:tcW w:w="1258" w:type="dxa"/>
            <w:noWrap/>
            <w:vAlign w:val="center"/>
          </w:tcPr>
          <w:p w:rsidR="002C3726" w:rsidRPr="002E59E1" w:rsidRDefault="002C3726" w:rsidP="002C3726">
            <w:pPr>
              <w:pStyle w:val="texttabulka"/>
              <w:rPr>
                <w:sz w:val="22"/>
              </w:rPr>
            </w:pPr>
            <w:r w:rsidRPr="002E59E1">
              <w:rPr>
                <w:sz w:val="22"/>
              </w:rPr>
              <w:t>1 hodina</w:t>
            </w:r>
          </w:p>
        </w:tc>
      </w:tr>
    </w:tbl>
    <w:p w:rsidR="002C3726" w:rsidRDefault="002C3726" w:rsidP="002C3726">
      <w:pPr>
        <w:pStyle w:val="textsvp"/>
      </w:pPr>
      <w:r>
        <w:t>Pozn.: Hodinové dotace jsou shodné v odpovídajících ročnících čtyřletého gymnázia.</w:t>
      </w:r>
    </w:p>
    <w:p w:rsidR="002C3726" w:rsidRDefault="002C3726" w:rsidP="002C3726">
      <w:pPr>
        <w:pStyle w:val="podnadpissvp"/>
      </w:pPr>
      <w:r>
        <w:t>Výchovné a vzdělávací strategie</w:t>
      </w:r>
    </w:p>
    <w:p w:rsidR="002C3726" w:rsidRDefault="002C3726" w:rsidP="002C3726">
      <w:pPr>
        <w:pStyle w:val="kompetecenadpis"/>
        <w:jc w:val="both"/>
      </w:pPr>
      <w:r w:rsidRPr="00087D1F">
        <w:t xml:space="preserve">Kompetence k učení </w:t>
      </w:r>
      <w:r w:rsidR="00FC0F52">
        <w:t xml:space="preserve">– </w:t>
      </w:r>
      <w:r w:rsidRPr="00087D1F">
        <w:t>učitel:</w:t>
      </w:r>
    </w:p>
    <w:p w:rsidR="002C3726" w:rsidRPr="00927DEF" w:rsidRDefault="002C3726" w:rsidP="002C3726">
      <w:pPr>
        <w:pStyle w:val="odrazkysvp"/>
      </w:pPr>
      <w:r w:rsidRPr="00927DEF">
        <w:t>vytváří prostor k pochopení základních pojmům a metod informatiky jako vědního oboru a možností jeho uplatnění v ostatn</w:t>
      </w:r>
      <w:r w:rsidR="004636D9">
        <w:t>ích vědních oborech a profesích</w:t>
      </w:r>
    </w:p>
    <w:p w:rsidR="002C3726" w:rsidRPr="00927DEF" w:rsidRDefault="002C3726" w:rsidP="002C3726">
      <w:pPr>
        <w:pStyle w:val="odrazkysvp"/>
      </w:pPr>
      <w:r w:rsidRPr="00927DEF">
        <w:t>pracuje s žáky tak, aby porozuměli zásadám ovládání jednotlivých skupin ap</w:t>
      </w:r>
      <w:r w:rsidR="004636D9">
        <w:t>likačního programového vybavení</w:t>
      </w:r>
    </w:p>
    <w:p w:rsidR="002C3726" w:rsidRPr="0097750B" w:rsidRDefault="002C3726" w:rsidP="002C3726">
      <w:pPr>
        <w:pStyle w:val="odrazkysvp"/>
      </w:pPr>
      <w:r w:rsidRPr="00087D1F">
        <w:t xml:space="preserve">vede </w:t>
      </w:r>
      <w:r>
        <w:t>žáky</w:t>
      </w:r>
      <w:r w:rsidRPr="00087D1F">
        <w:t xml:space="preserve"> k systematickému pojetí procesu zpracovávání a vyhodnocování informací, k uvědoměn</w:t>
      </w:r>
      <w:r w:rsidR="004636D9">
        <w:t>í si významového jádra sdělení</w:t>
      </w:r>
    </w:p>
    <w:p w:rsidR="002C3726" w:rsidRPr="00087D1F" w:rsidRDefault="002C3726" w:rsidP="002C3726">
      <w:pPr>
        <w:pStyle w:val="kompetecenadpis"/>
        <w:jc w:val="both"/>
      </w:pPr>
      <w:r w:rsidRPr="00087D1F">
        <w:t xml:space="preserve">Kompetence k řešení problémů </w:t>
      </w:r>
      <w:r w:rsidR="00FC0F52">
        <w:t xml:space="preserve">– </w:t>
      </w:r>
      <w:r w:rsidRPr="00087D1F">
        <w:t>učitel:</w:t>
      </w:r>
    </w:p>
    <w:p w:rsidR="002C3726" w:rsidRPr="00087D1F" w:rsidRDefault="002C3726" w:rsidP="002C3726">
      <w:pPr>
        <w:pStyle w:val="odrazkysvp"/>
      </w:pPr>
      <w:r w:rsidRPr="00087D1F">
        <w:t>podněcuje žáky k uplatňování vlastního tvůrčího potenciálu</w:t>
      </w:r>
    </w:p>
    <w:p w:rsidR="002C3726" w:rsidRPr="00087D1F" w:rsidRDefault="002C3726" w:rsidP="002C3726">
      <w:pPr>
        <w:pStyle w:val="odrazkysvp"/>
      </w:pPr>
      <w:r>
        <w:t>vyžaduje od žáků</w:t>
      </w:r>
      <w:r w:rsidRPr="00087D1F">
        <w:t xml:space="preserve"> uplatňování algoritmického způsobu myšlení při řešení problémových úloh</w:t>
      </w:r>
    </w:p>
    <w:p w:rsidR="002C3726" w:rsidRPr="00087D1F" w:rsidRDefault="002C3726" w:rsidP="002C3726">
      <w:pPr>
        <w:pStyle w:val="odrazkysvp"/>
      </w:pPr>
      <w:r w:rsidRPr="00087D1F">
        <w:t xml:space="preserve">vede </w:t>
      </w:r>
      <w:r>
        <w:t>žáky</w:t>
      </w:r>
      <w:r w:rsidRPr="00087D1F">
        <w:t xml:space="preserve"> k nalézání a k respektování více způsobů řešení problému</w:t>
      </w:r>
    </w:p>
    <w:p w:rsidR="002C3726" w:rsidRPr="00087D1F" w:rsidRDefault="002C3726" w:rsidP="002C3726">
      <w:pPr>
        <w:pStyle w:val="kompetecenadpis"/>
        <w:jc w:val="both"/>
      </w:pPr>
      <w:r w:rsidRPr="00087D1F">
        <w:t xml:space="preserve">Kompetence komunikativní </w:t>
      </w:r>
      <w:r w:rsidR="00FC0F52">
        <w:t xml:space="preserve">– </w:t>
      </w:r>
      <w:r w:rsidRPr="00087D1F">
        <w:t>učitel:</w:t>
      </w:r>
    </w:p>
    <w:p w:rsidR="002C3726" w:rsidRPr="00087D1F" w:rsidRDefault="002C3726" w:rsidP="002C3726">
      <w:pPr>
        <w:pStyle w:val="odrazkysvp"/>
      </w:pPr>
      <w:r>
        <w:t>sám používá a od žáků</w:t>
      </w:r>
      <w:r w:rsidRPr="00087D1F">
        <w:t xml:space="preserve"> vyžaduje používání odborné terminologie</w:t>
      </w:r>
    </w:p>
    <w:p w:rsidR="002C3726" w:rsidRPr="00087D1F" w:rsidRDefault="002C3726" w:rsidP="002C3726">
      <w:pPr>
        <w:pStyle w:val="odrazkysvp"/>
      </w:pPr>
      <w:r w:rsidRPr="00087D1F">
        <w:t xml:space="preserve">podporuje u </w:t>
      </w:r>
      <w:r>
        <w:t>žáků</w:t>
      </w:r>
      <w:r w:rsidRPr="00087D1F">
        <w:t xml:space="preserve"> zájem o smysluplné využívání moderních komunikačních prostředků</w:t>
      </w:r>
    </w:p>
    <w:p w:rsidR="002C3726" w:rsidRPr="00087D1F" w:rsidRDefault="002C3726" w:rsidP="002C3726">
      <w:pPr>
        <w:pStyle w:val="kompetecenadpis"/>
        <w:jc w:val="both"/>
      </w:pPr>
      <w:r w:rsidRPr="00087D1F">
        <w:t xml:space="preserve">Kompetence sociální </w:t>
      </w:r>
      <w:r w:rsidR="00FC0F52">
        <w:t xml:space="preserve">– </w:t>
      </w:r>
      <w:r w:rsidRPr="00087D1F">
        <w:t>učitel:</w:t>
      </w:r>
    </w:p>
    <w:p w:rsidR="002C3726" w:rsidRPr="00087D1F" w:rsidRDefault="002C3726" w:rsidP="002C3726">
      <w:pPr>
        <w:pStyle w:val="odrazkysvp"/>
      </w:pPr>
      <w:r w:rsidRPr="00087D1F">
        <w:t>volí přiměřeně nároč</w:t>
      </w:r>
      <w:r w:rsidR="004636D9">
        <w:t>né úlohy pro různé skupiny žáků</w:t>
      </w:r>
    </w:p>
    <w:p w:rsidR="002C3726" w:rsidRPr="00087D1F" w:rsidRDefault="002C3726" w:rsidP="002C3726">
      <w:pPr>
        <w:pStyle w:val="odrazkysvp"/>
      </w:pPr>
      <w:r w:rsidRPr="00087D1F">
        <w:t xml:space="preserve">podporuje nadané </w:t>
      </w:r>
      <w:r>
        <w:t>žáky</w:t>
      </w:r>
      <w:r w:rsidRPr="00087D1F">
        <w:t xml:space="preserve"> a oceňuje vhodnou vzájemnou pomoc při řešení problémů</w:t>
      </w:r>
    </w:p>
    <w:p w:rsidR="002C3726" w:rsidRPr="00087D1F" w:rsidRDefault="002C3726" w:rsidP="002C3726">
      <w:pPr>
        <w:pStyle w:val="odrazkysvp"/>
      </w:pPr>
      <w:r w:rsidRPr="00087D1F">
        <w:t xml:space="preserve">nabádá </w:t>
      </w:r>
      <w:r>
        <w:t>žáky</w:t>
      </w:r>
      <w:r w:rsidRPr="00087D1F">
        <w:t xml:space="preserve"> k zodpovědnému přístupu k předmětu</w:t>
      </w:r>
    </w:p>
    <w:p w:rsidR="002C3726" w:rsidRPr="00087D1F" w:rsidRDefault="002C3726" w:rsidP="002C3726">
      <w:pPr>
        <w:pStyle w:val="kompetecenadpis"/>
        <w:jc w:val="both"/>
      </w:pPr>
      <w:r w:rsidRPr="00087D1F">
        <w:lastRenderedPageBreak/>
        <w:t xml:space="preserve">Kompetence občanské </w:t>
      </w:r>
      <w:r w:rsidR="00FC0F52">
        <w:t xml:space="preserve">– </w:t>
      </w:r>
      <w:r w:rsidRPr="00087D1F">
        <w:t>učitel:</w:t>
      </w:r>
    </w:p>
    <w:p w:rsidR="002C3726" w:rsidRPr="00D33D24" w:rsidRDefault="002C3726" w:rsidP="002C3726">
      <w:pPr>
        <w:pStyle w:val="odrazkysvp"/>
      </w:pPr>
      <w:r w:rsidRPr="00D33D24">
        <w:t>vede žáky k respektování základních právních aspektů a etických zásad týkajících se práce s informacemi a výpočetní technikou, respektování duševního vlastnictví, copyrightu, osob</w:t>
      </w:r>
      <w:r w:rsidR="004636D9">
        <w:t>ních dat a zásad</w:t>
      </w:r>
    </w:p>
    <w:p w:rsidR="002C3726" w:rsidRPr="00AE0784" w:rsidRDefault="002C3726" w:rsidP="002C3726">
      <w:pPr>
        <w:pStyle w:val="odrazkysvp"/>
      </w:pPr>
      <w:r w:rsidRPr="00AE0784">
        <w:t>rozvíjí u žáků návyk využívat informační a komunikační technologie k celoživotnímu vzdělávání a vytváření pozitivních</w:t>
      </w:r>
      <w:r w:rsidR="004636D9">
        <w:t xml:space="preserve"> postojů k potřebám společnosti</w:t>
      </w:r>
    </w:p>
    <w:p w:rsidR="002C3726" w:rsidRPr="00AE0784" w:rsidRDefault="002C3726" w:rsidP="002C3726">
      <w:pPr>
        <w:pStyle w:val="odrazkysvp"/>
      </w:pPr>
      <w:r w:rsidRPr="00AE0784">
        <w:t>nabádá žáky k získávání údajů z většího počtu alternativních zdrojů a odlišování informačních zdrojů věrohodných a kvalitních o</w:t>
      </w:r>
      <w:r w:rsidR="004636D9">
        <w:t>d nespolehlivých a nekvalitních</w:t>
      </w:r>
    </w:p>
    <w:p w:rsidR="002C3726" w:rsidRPr="004D302C" w:rsidRDefault="002C3726" w:rsidP="002C3726">
      <w:pPr>
        <w:pStyle w:val="kompetecenadpis"/>
        <w:jc w:val="both"/>
      </w:pPr>
      <w:r w:rsidRPr="004D302C">
        <w:t>Kompetence k podnikavosti – učitel</w:t>
      </w:r>
      <w:r w:rsidR="004636D9">
        <w:t>:</w:t>
      </w:r>
    </w:p>
    <w:p w:rsidR="002C3726" w:rsidRPr="00087D1F" w:rsidRDefault="002C3726" w:rsidP="002C3726">
      <w:pPr>
        <w:pStyle w:val="odrazkysvp"/>
      </w:pPr>
      <w:r w:rsidRPr="00087D1F">
        <w:t>umožňuje žákům rozvíjet svůj osobní i o</w:t>
      </w:r>
      <w:r w:rsidR="004636D9">
        <w:t>dborný potenciál</w:t>
      </w:r>
    </w:p>
    <w:p w:rsidR="002C3726" w:rsidRPr="00087D1F" w:rsidRDefault="002C3726" w:rsidP="002C3726">
      <w:pPr>
        <w:pStyle w:val="odrazkysvp"/>
      </w:pPr>
      <w:r w:rsidRPr="00087D1F">
        <w:t>dává prostor k uplatnění vlastní iniciativy a tvořivosti</w:t>
      </w:r>
    </w:p>
    <w:p w:rsidR="002C3726" w:rsidRPr="00087D1F" w:rsidRDefault="002C3726" w:rsidP="002C3726">
      <w:pPr>
        <w:pStyle w:val="odrazkysvp"/>
      </w:pPr>
      <w:r>
        <w:t xml:space="preserve">motivuje žáky </w:t>
      </w:r>
      <w:r w:rsidRPr="00087D1F">
        <w:t xml:space="preserve">využívání výpočetní techniky ke zvýšení efektivnosti své činnosti, k dokonalejší organizaci </w:t>
      </w:r>
      <w:r w:rsidR="004636D9">
        <w:t>práce a k týmové spolupráci</w:t>
      </w:r>
    </w:p>
    <w:p w:rsidR="002C3726" w:rsidRPr="00F82F37" w:rsidRDefault="008775EC" w:rsidP="00F82F37">
      <w:pPr>
        <w:pStyle w:val="charakteristika"/>
        <w:spacing w:after="0"/>
        <w:jc w:val="left"/>
        <w:rPr>
          <w:sz w:val="2"/>
          <w:szCs w:val="2"/>
        </w:rPr>
      </w:pPr>
      <w:r>
        <w:br w:type="page"/>
      </w:r>
    </w:p>
    <w:tbl>
      <w:tblPr>
        <w:tblW w:w="497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9"/>
        <w:gridCol w:w="2505"/>
        <w:gridCol w:w="6"/>
        <w:gridCol w:w="2499"/>
        <w:gridCol w:w="6"/>
        <w:gridCol w:w="2485"/>
      </w:tblGrid>
      <w:tr w:rsidR="002C3726" w:rsidRPr="002E59E1">
        <w:tc>
          <w:tcPr>
            <w:tcW w:w="5000" w:type="pct"/>
            <w:gridSpan w:val="6"/>
          </w:tcPr>
          <w:p w:rsidR="002C3726" w:rsidRPr="002E59E1" w:rsidRDefault="002C3726" w:rsidP="002C3726">
            <w:pPr>
              <w:jc w:val="center"/>
              <w:rPr>
                <w:b/>
                <w:bCs/>
                <w:sz w:val="22"/>
                <w:szCs w:val="22"/>
              </w:rPr>
            </w:pPr>
            <w:r w:rsidRPr="002E59E1">
              <w:rPr>
                <w:b/>
                <w:sz w:val="22"/>
                <w:szCs w:val="22"/>
              </w:rPr>
              <w:lastRenderedPageBreak/>
              <w:t>Informatika a výpočetní technika</w:t>
            </w:r>
          </w:p>
        </w:tc>
      </w:tr>
      <w:tr w:rsidR="002C3726" w:rsidRPr="002E59E1">
        <w:tc>
          <w:tcPr>
            <w:tcW w:w="1260" w:type="pct"/>
          </w:tcPr>
          <w:p w:rsidR="002C3726" w:rsidRPr="002E59E1" w:rsidRDefault="002C3726" w:rsidP="002C3726">
            <w:pPr>
              <w:jc w:val="both"/>
              <w:rPr>
                <w:b/>
                <w:bCs/>
                <w:sz w:val="22"/>
                <w:szCs w:val="22"/>
              </w:rPr>
            </w:pPr>
            <w:r w:rsidRPr="002E59E1">
              <w:rPr>
                <w:b/>
                <w:bCs/>
                <w:sz w:val="22"/>
                <w:szCs w:val="22"/>
              </w:rPr>
              <w:t>Ročník:</w:t>
            </w:r>
          </w:p>
        </w:tc>
        <w:tc>
          <w:tcPr>
            <w:tcW w:w="3740" w:type="pct"/>
            <w:gridSpan w:val="5"/>
          </w:tcPr>
          <w:p w:rsidR="002C3726" w:rsidRPr="002E59E1" w:rsidRDefault="002C3726" w:rsidP="002C3726">
            <w:pPr>
              <w:rPr>
                <w:b/>
                <w:bCs/>
                <w:sz w:val="22"/>
                <w:szCs w:val="22"/>
              </w:rPr>
            </w:pPr>
            <w:r w:rsidRPr="002E59E1">
              <w:rPr>
                <w:b/>
                <w:bCs/>
                <w:sz w:val="22"/>
                <w:szCs w:val="22"/>
              </w:rPr>
              <w:t>Kvinta / 1.G</w:t>
            </w:r>
          </w:p>
        </w:tc>
      </w:tr>
      <w:tr w:rsidR="002C3726" w:rsidRPr="002E59E1">
        <w:tc>
          <w:tcPr>
            <w:tcW w:w="1260" w:type="pct"/>
            <w:vAlign w:val="center"/>
          </w:tcPr>
          <w:p w:rsidR="002C3726" w:rsidRPr="002E59E1" w:rsidRDefault="002C3726" w:rsidP="002C3726">
            <w:pPr>
              <w:jc w:val="center"/>
              <w:rPr>
                <w:b/>
                <w:bCs/>
                <w:sz w:val="22"/>
                <w:szCs w:val="22"/>
              </w:rPr>
            </w:pPr>
            <w:r w:rsidRPr="002E59E1">
              <w:rPr>
                <w:b/>
                <w:bCs/>
                <w:sz w:val="22"/>
                <w:szCs w:val="22"/>
              </w:rPr>
              <w:t>výstupy RVP GV – žák:</w:t>
            </w:r>
          </w:p>
        </w:tc>
        <w:tc>
          <w:tcPr>
            <w:tcW w:w="1249" w:type="pct"/>
            <w:vAlign w:val="center"/>
          </w:tcPr>
          <w:p w:rsidR="002C3726" w:rsidRPr="002E59E1" w:rsidRDefault="002C3726" w:rsidP="002C3726">
            <w:pPr>
              <w:jc w:val="center"/>
              <w:rPr>
                <w:b/>
                <w:bCs/>
                <w:sz w:val="22"/>
                <w:szCs w:val="22"/>
              </w:rPr>
            </w:pPr>
            <w:r w:rsidRPr="002E59E1">
              <w:rPr>
                <w:b/>
                <w:bCs/>
                <w:sz w:val="22"/>
                <w:szCs w:val="22"/>
              </w:rPr>
              <w:t>výstupy ŠVP – žák:</w:t>
            </w:r>
          </w:p>
        </w:tc>
        <w:tc>
          <w:tcPr>
            <w:tcW w:w="1249" w:type="pct"/>
            <w:gridSpan w:val="2"/>
            <w:vAlign w:val="center"/>
          </w:tcPr>
          <w:p w:rsidR="002C3726" w:rsidRPr="002E59E1" w:rsidRDefault="002C3726" w:rsidP="002C3726">
            <w:pPr>
              <w:jc w:val="center"/>
              <w:rPr>
                <w:b/>
                <w:bCs/>
                <w:sz w:val="22"/>
                <w:szCs w:val="22"/>
              </w:rPr>
            </w:pPr>
            <w:r w:rsidRPr="002E59E1">
              <w:rPr>
                <w:b/>
                <w:bCs/>
                <w:sz w:val="22"/>
                <w:szCs w:val="22"/>
              </w:rPr>
              <w:t>Učivo:</w:t>
            </w:r>
          </w:p>
        </w:tc>
        <w:tc>
          <w:tcPr>
            <w:tcW w:w="1243" w:type="pct"/>
            <w:gridSpan w:val="2"/>
            <w:vAlign w:val="center"/>
          </w:tcPr>
          <w:p w:rsidR="002C3726" w:rsidRPr="002E59E1" w:rsidRDefault="002C3726" w:rsidP="002C3726">
            <w:pPr>
              <w:tabs>
                <w:tab w:val="left" w:pos="851"/>
              </w:tabs>
              <w:rPr>
                <w:b/>
                <w:bCs/>
              </w:rPr>
            </w:pPr>
            <w:r w:rsidRPr="002E59E1">
              <w:rPr>
                <w:b/>
                <w:bCs/>
                <w:sz w:val="22"/>
                <w:szCs w:val="22"/>
              </w:rPr>
              <w:t xml:space="preserve">Poznámky </w:t>
            </w:r>
            <w:r w:rsidRPr="002E59E1">
              <w:rPr>
                <w:b/>
                <w:bCs/>
                <w:sz w:val="16"/>
                <w:szCs w:val="16"/>
              </w:rPr>
              <w:t>(mezipředmětové vztahy, PT, metody…)</w:t>
            </w:r>
          </w:p>
        </w:tc>
      </w:tr>
      <w:tr w:rsidR="002C3726" w:rsidRPr="008D4438">
        <w:tc>
          <w:tcPr>
            <w:tcW w:w="1260" w:type="pct"/>
          </w:tcPr>
          <w:p w:rsidR="00917F8F" w:rsidRPr="00036F8B" w:rsidRDefault="00917F8F" w:rsidP="00917F8F">
            <w:pPr>
              <w:pStyle w:val="Styltexttabulkacelek"/>
            </w:pPr>
            <w:r>
              <w:t>- ovládá, propojuje a aplikuje dostupné prostředky ICT</w:t>
            </w:r>
          </w:p>
          <w:p w:rsidR="002C3726" w:rsidRPr="008D4438" w:rsidRDefault="004636D9" w:rsidP="002C3726">
            <w:pPr>
              <w:pStyle w:val="Styltexttabulkacelek"/>
            </w:pPr>
            <w:r>
              <w:t xml:space="preserve">- </w:t>
            </w:r>
            <w:r w:rsidR="002C3726" w:rsidRPr="008D4438">
              <w:t xml:space="preserve">využívá informační a komunikační služby v souladu se stávajícími etickými, bezpečnostními  a legislativními požadavky </w:t>
            </w:r>
          </w:p>
        </w:tc>
        <w:tc>
          <w:tcPr>
            <w:tcW w:w="1249" w:type="pct"/>
          </w:tcPr>
          <w:p w:rsidR="002C3726" w:rsidRPr="008D4438" w:rsidRDefault="004636D9" w:rsidP="002C3726">
            <w:pPr>
              <w:pStyle w:val="Styltexttabulkacelek"/>
            </w:pPr>
            <w:r>
              <w:t xml:space="preserve">- </w:t>
            </w:r>
            <w:r w:rsidR="002C3726" w:rsidRPr="008D4438">
              <w:t xml:space="preserve">ovládá a využívá techniku a prostředky školních počítačů, služby sítě, informačního systému a ostatní dostupné vybavení v souladu se školním řádem a obecně závaznými normami </w:t>
            </w:r>
          </w:p>
        </w:tc>
        <w:tc>
          <w:tcPr>
            <w:tcW w:w="1249" w:type="pct"/>
            <w:gridSpan w:val="2"/>
          </w:tcPr>
          <w:p w:rsidR="004636D9" w:rsidRPr="004636D9" w:rsidRDefault="007D53ED" w:rsidP="002C3726">
            <w:pPr>
              <w:pStyle w:val="Styltexttabulkacelek"/>
              <w:rPr>
                <w:b/>
                <w:szCs w:val="20"/>
              </w:rPr>
            </w:pPr>
            <w:r>
              <w:rPr>
                <w:b/>
                <w:szCs w:val="20"/>
              </w:rPr>
              <w:t>P</w:t>
            </w:r>
            <w:r w:rsidR="004636D9" w:rsidRPr="004636D9">
              <w:rPr>
                <w:b/>
                <w:szCs w:val="20"/>
              </w:rPr>
              <w:t>rostředí IT</w:t>
            </w:r>
          </w:p>
          <w:p w:rsidR="002C3726" w:rsidRDefault="002C3726" w:rsidP="002C3726">
            <w:pPr>
              <w:pStyle w:val="Styltexttabulkacelek"/>
            </w:pPr>
            <w:r w:rsidRPr="002E59E1">
              <w:rPr>
                <w:b/>
              </w:rPr>
              <w:t>Informatika</w:t>
            </w:r>
            <w:r>
              <w:t xml:space="preserve"> – vymezení pojmu</w:t>
            </w:r>
          </w:p>
          <w:p w:rsidR="002C3726" w:rsidRDefault="002C3726" w:rsidP="0016670E">
            <w:pPr>
              <w:pStyle w:val="Styltexttabulkacelek"/>
            </w:pPr>
            <w:r w:rsidRPr="0020422D">
              <w:t>Obsluha</w:t>
            </w:r>
            <w:r w:rsidRPr="008D4438">
              <w:t xml:space="preserve"> a využívání </w:t>
            </w:r>
            <w:r w:rsidRPr="0016670E">
              <w:t>školní</w:t>
            </w:r>
            <w:r w:rsidRPr="008D4438">
              <w:t xml:space="preserve"> techniky a služeb v oblasti ICT – scanner, tiskárny, kopírka</w:t>
            </w:r>
          </w:p>
          <w:p w:rsidR="00917F8F" w:rsidRPr="008D4438" w:rsidRDefault="00917F8F" w:rsidP="0016670E">
            <w:pPr>
              <w:pStyle w:val="Styltexttabulkacelek"/>
            </w:pPr>
            <w:r w:rsidRPr="00917F8F">
              <w:rPr>
                <w:b/>
              </w:rPr>
              <w:t>Informační etika, legislativa</w:t>
            </w:r>
            <w:r>
              <w:t xml:space="preserve"> – ochrana autorských práv a osobních údajů</w:t>
            </w:r>
          </w:p>
          <w:p w:rsidR="002C3726" w:rsidRPr="008D4438" w:rsidRDefault="002C3726" w:rsidP="002C3726">
            <w:pPr>
              <w:pStyle w:val="Styltexttabulkacelek"/>
            </w:pPr>
            <w:r w:rsidRPr="008D4438">
              <w:t>Využití školního IS</w:t>
            </w:r>
          </w:p>
        </w:tc>
        <w:tc>
          <w:tcPr>
            <w:tcW w:w="1243" w:type="pct"/>
            <w:gridSpan w:val="2"/>
          </w:tcPr>
          <w:p w:rsidR="002C3726" w:rsidRPr="008D4438" w:rsidRDefault="002C3726" w:rsidP="002C3726">
            <w:pPr>
              <w:pStyle w:val="Styltexttabulkacelek"/>
            </w:pPr>
            <w:r>
              <w:t>OSV</w:t>
            </w:r>
          </w:p>
        </w:tc>
      </w:tr>
      <w:tr w:rsidR="007D53ED" w:rsidRPr="008D4438" w:rsidTr="00917F8F">
        <w:trPr>
          <w:trHeight w:val="4777"/>
        </w:trPr>
        <w:tc>
          <w:tcPr>
            <w:tcW w:w="1260" w:type="pct"/>
          </w:tcPr>
          <w:p w:rsidR="007D53ED" w:rsidRDefault="007D53ED" w:rsidP="002C3726">
            <w:pPr>
              <w:pStyle w:val="Styltexttabulkacelek"/>
            </w:pPr>
            <w:r>
              <w:t xml:space="preserve">- </w:t>
            </w:r>
            <w:r w:rsidRPr="008D4438">
              <w:t>při práci s výpočetní technikou využívá teoretické poznatky o funkcích jednotli</w:t>
            </w:r>
            <w:r>
              <w:t>vých složek hardware a software k tvůrčímu a efektivnímu řešení úloh</w:t>
            </w:r>
          </w:p>
          <w:p w:rsidR="007D53ED" w:rsidRPr="008D4438" w:rsidRDefault="007D53ED" w:rsidP="002C3726">
            <w:pPr>
              <w:pStyle w:val="Styltexttabulkacelek"/>
            </w:pPr>
            <w:r>
              <w:t>- organizuje účelně data a chrání je proti poškození nebo zneužití</w:t>
            </w:r>
          </w:p>
          <w:p w:rsidR="007D53ED" w:rsidRPr="008D4438" w:rsidRDefault="007D53ED" w:rsidP="002C3726">
            <w:pPr>
              <w:pStyle w:val="Styltexttabulkacelek"/>
            </w:pPr>
          </w:p>
          <w:p w:rsidR="007D53ED" w:rsidRPr="008D4438" w:rsidRDefault="007D53ED" w:rsidP="002C3726">
            <w:pPr>
              <w:pStyle w:val="Styltexttabulkacelek"/>
            </w:pPr>
          </w:p>
        </w:tc>
        <w:tc>
          <w:tcPr>
            <w:tcW w:w="1252" w:type="pct"/>
            <w:gridSpan w:val="2"/>
          </w:tcPr>
          <w:p w:rsidR="007D53ED" w:rsidRPr="008D4438" w:rsidRDefault="007D53ED" w:rsidP="002C3726">
            <w:pPr>
              <w:pStyle w:val="Styltexttabulkacelek"/>
            </w:pPr>
            <w:r w:rsidRPr="008D4438">
              <w:t xml:space="preserve"> </w:t>
            </w:r>
            <w:r>
              <w:t xml:space="preserve">- </w:t>
            </w:r>
            <w:r w:rsidRPr="008D4438">
              <w:t xml:space="preserve">při práci s výpočetní technikou využívá teoretické poznatky o funkcích jednotlivých složek HW a SW </w:t>
            </w:r>
          </w:p>
          <w:p w:rsidR="007D53ED" w:rsidRDefault="007D53ED" w:rsidP="002C3726">
            <w:pPr>
              <w:pStyle w:val="Styltexttabulkacelek"/>
            </w:pPr>
            <w:r>
              <w:t xml:space="preserve">- </w:t>
            </w:r>
            <w:r w:rsidRPr="008D4438">
              <w:t>aplikuje algoritmický přístup při řešení problémů a využívání ICT</w:t>
            </w:r>
            <w:r>
              <w:t xml:space="preserve"> </w:t>
            </w:r>
          </w:p>
          <w:p w:rsidR="007D53ED" w:rsidRPr="008D4438" w:rsidRDefault="007D53ED" w:rsidP="002C3726">
            <w:pPr>
              <w:pStyle w:val="Styltexttabulkacelek"/>
            </w:pPr>
            <w:r>
              <w:t xml:space="preserve">- </w:t>
            </w:r>
            <w:r w:rsidRPr="008D4438">
              <w:t>rozumí problémovým situacím a jejich možným příčinám, řeší je v souladu s poznatky a snaží se jim předcházet</w:t>
            </w:r>
          </w:p>
        </w:tc>
        <w:tc>
          <w:tcPr>
            <w:tcW w:w="1249" w:type="pct"/>
            <w:gridSpan w:val="2"/>
          </w:tcPr>
          <w:p w:rsidR="007D53ED" w:rsidRPr="004636D9" w:rsidRDefault="007D53ED" w:rsidP="002C3726">
            <w:pPr>
              <w:pStyle w:val="Styltexttabulkacelek"/>
              <w:rPr>
                <w:b/>
                <w:szCs w:val="20"/>
              </w:rPr>
            </w:pPr>
            <w:r>
              <w:rPr>
                <w:b/>
                <w:szCs w:val="20"/>
              </w:rPr>
              <w:t>P</w:t>
            </w:r>
            <w:r w:rsidRPr="004636D9">
              <w:rPr>
                <w:b/>
                <w:szCs w:val="20"/>
              </w:rPr>
              <w:t>rincipy fungování ICT</w:t>
            </w:r>
          </w:p>
          <w:p w:rsidR="007D53ED" w:rsidRPr="008D4438" w:rsidRDefault="007D53ED" w:rsidP="002C3726">
            <w:pPr>
              <w:pStyle w:val="Styltexttabulkacelek"/>
            </w:pPr>
            <w:r w:rsidRPr="002E59E1">
              <w:rPr>
                <w:b/>
              </w:rPr>
              <w:t>Hardware</w:t>
            </w:r>
            <w:r>
              <w:t xml:space="preserve"> - </w:t>
            </w:r>
            <w:r w:rsidRPr="008D4438">
              <w:t>schéma počítače, von Neumannova koncepce, historie VT</w:t>
            </w:r>
          </w:p>
          <w:p w:rsidR="007D53ED" w:rsidRPr="008D4438" w:rsidRDefault="007D53ED" w:rsidP="002C3726">
            <w:pPr>
              <w:pStyle w:val="Styltexttabulkacelek"/>
            </w:pPr>
            <w:r w:rsidRPr="008D4438">
              <w:t xml:space="preserve">Fyzikální principy činnosti HW, funkce, parametry </w:t>
            </w:r>
          </w:p>
          <w:p w:rsidR="007D53ED" w:rsidRPr="008D4438" w:rsidRDefault="007D53ED" w:rsidP="002C3726">
            <w:pPr>
              <w:pStyle w:val="Styltexttabulkacelek"/>
            </w:pPr>
            <w:r w:rsidRPr="002E59E1">
              <w:rPr>
                <w:b/>
              </w:rPr>
              <w:t>Digitální svět</w:t>
            </w:r>
            <w:r>
              <w:t xml:space="preserve"> - b</w:t>
            </w:r>
            <w:r w:rsidRPr="008D4438">
              <w:t>inární, dekadická a hexadecimální soustava</w:t>
            </w:r>
            <w:r>
              <w:t xml:space="preserve">, </w:t>
            </w:r>
            <w:r w:rsidRPr="008D4438">
              <w:t xml:space="preserve">převody mezi </w:t>
            </w:r>
            <w:r>
              <w:t xml:space="preserve">nimi </w:t>
            </w:r>
          </w:p>
          <w:p w:rsidR="007D53ED" w:rsidRPr="008D4438" w:rsidRDefault="007D53ED" w:rsidP="002C3726">
            <w:pPr>
              <w:pStyle w:val="Styltexttabulkacelek"/>
            </w:pPr>
            <w:r w:rsidRPr="002E59E1">
              <w:rPr>
                <w:b/>
              </w:rPr>
              <w:t>Software</w:t>
            </w:r>
            <w:r>
              <w:t xml:space="preserve"> -</w:t>
            </w:r>
            <w:r w:rsidRPr="008D4438">
              <w:t xml:space="preserve"> význam operačního systému, aplikační software</w:t>
            </w:r>
          </w:p>
          <w:p w:rsidR="007D53ED" w:rsidRPr="008D4438" w:rsidRDefault="007D53ED" w:rsidP="002C3726">
            <w:pPr>
              <w:pStyle w:val="Styltexttabulkacelek"/>
            </w:pPr>
            <w:r w:rsidRPr="002E59E1">
              <w:rPr>
                <w:b/>
              </w:rPr>
              <w:t>Informační sítě</w:t>
            </w:r>
            <w:r w:rsidRPr="008D4438">
              <w:t xml:space="preserve"> - adresace, význam protokolů, služby</w:t>
            </w:r>
          </w:p>
          <w:p w:rsidR="007D53ED" w:rsidRPr="008D4438" w:rsidRDefault="007D53ED" w:rsidP="002C3726">
            <w:pPr>
              <w:pStyle w:val="Styltexttabulkacelek"/>
            </w:pPr>
            <w:r w:rsidRPr="002E59E1">
              <w:rPr>
                <w:b/>
              </w:rPr>
              <w:t>Údržba a ochrana dat</w:t>
            </w:r>
            <w:r>
              <w:t xml:space="preserve"> - s</w:t>
            </w:r>
            <w:r w:rsidRPr="008D4438">
              <w:t>ystém souborů, formát souboru</w:t>
            </w:r>
            <w:r>
              <w:t>.</w:t>
            </w:r>
          </w:p>
          <w:p w:rsidR="007D53ED" w:rsidRPr="008D4438" w:rsidRDefault="007D53ED" w:rsidP="002C3726">
            <w:pPr>
              <w:pStyle w:val="Styltexttabulkacelek"/>
            </w:pPr>
            <w:r w:rsidRPr="008D4438">
              <w:t>Kódování, šifrování, komprese, znakové sady</w:t>
            </w:r>
            <w:r>
              <w:t>.</w:t>
            </w:r>
          </w:p>
          <w:p w:rsidR="007D53ED" w:rsidRPr="008D4438" w:rsidRDefault="007D53ED" w:rsidP="002C3726">
            <w:pPr>
              <w:pStyle w:val="Styltexttabulkacelek"/>
            </w:pPr>
            <w:r w:rsidRPr="008D4438">
              <w:t>Viry, antiviry a bezpečnost uchování dat</w:t>
            </w:r>
          </w:p>
        </w:tc>
        <w:tc>
          <w:tcPr>
            <w:tcW w:w="1240" w:type="pct"/>
          </w:tcPr>
          <w:p w:rsidR="007D53ED" w:rsidRDefault="007D53ED" w:rsidP="002C3726">
            <w:pPr>
              <w:pStyle w:val="Styltexttabulkacelek"/>
            </w:pPr>
            <w:r>
              <w:t>- d</w:t>
            </w:r>
            <w:r w:rsidRPr="008D4438">
              <w:t xml:space="preserve">ějepis </w:t>
            </w:r>
          </w:p>
          <w:p w:rsidR="007D53ED" w:rsidRPr="008D4438" w:rsidRDefault="007D53ED" w:rsidP="002C3726">
            <w:pPr>
              <w:pStyle w:val="Styltexttabulkacelek"/>
            </w:pPr>
            <w:r>
              <w:t xml:space="preserve">- </w:t>
            </w:r>
            <w:r w:rsidRPr="008D4438">
              <w:t>ZSV</w:t>
            </w:r>
          </w:p>
          <w:p w:rsidR="007D53ED" w:rsidRPr="008D4438" w:rsidRDefault="007D53ED" w:rsidP="002C3726">
            <w:pPr>
              <w:pStyle w:val="Styltexttabulkacelek"/>
            </w:pPr>
            <w:r>
              <w:t>- f</w:t>
            </w:r>
            <w:r w:rsidRPr="008D4438">
              <w:t>yzika</w:t>
            </w:r>
          </w:p>
          <w:p w:rsidR="007D53ED" w:rsidRPr="008D4438" w:rsidRDefault="007D53ED" w:rsidP="002C3726">
            <w:pPr>
              <w:pStyle w:val="Styltexttabulkacelek"/>
            </w:pPr>
            <w:r>
              <w:t>- m</w:t>
            </w:r>
            <w:r w:rsidRPr="008D4438">
              <w:t>atematika</w:t>
            </w:r>
          </w:p>
          <w:p w:rsidR="007D53ED" w:rsidRPr="008D4438" w:rsidRDefault="007D53ED" w:rsidP="002C3726">
            <w:pPr>
              <w:pStyle w:val="Styltexttabulkacelek"/>
            </w:pPr>
          </w:p>
        </w:tc>
      </w:tr>
      <w:tr w:rsidR="002C3726" w:rsidRPr="008D4438">
        <w:tc>
          <w:tcPr>
            <w:tcW w:w="1260" w:type="pct"/>
            <w:vMerge w:val="restart"/>
          </w:tcPr>
          <w:p w:rsidR="002C3726" w:rsidRDefault="007D53ED" w:rsidP="002C3726">
            <w:pPr>
              <w:pStyle w:val="Styltexttabulkacelek"/>
            </w:pPr>
            <w:r>
              <w:t xml:space="preserve">- </w:t>
            </w:r>
            <w:r w:rsidR="002C3726" w:rsidRPr="008D4438">
              <w:t>zpracovává a prezentuje výsledky své práce s využitím pokročilých funkcí aplikačního softwar</w:t>
            </w:r>
            <w:r w:rsidR="002C3726">
              <w:t>e</w:t>
            </w:r>
            <w:r>
              <w:t xml:space="preserve"> a multimediálních technologií</w:t>
            </w:r>
          </w:p>
          <w:p w:rsidR="002C3726" w:rsidRPr="008D4438" w:rsidRDefault="007D53ED" w:rsidP="002C3726">
            <w:pPr>
              <w:pStyle w:val="Styltexttabulkacelek"/>
            </w:pPr>
            <w:r>
              <w:t xml:space="preserve">- </w:t>
            </w:r>
            <w:r w:rsidR="002C3726">
              <w:t>aplikuje algoritmický přístup k řešení problémů</w:t>
            </w:r>
          </w:p>
        </w:tc>
        <w:tc>
          <w:tcPr>
            <w:tcW w:w="1252" w:type="pct"/>
            <w:gridSpan w:val="2"/>
            <w:vMerge w:val="restart"/>
          </w:tcPr>
          <w:p w:rsidR="002C3726" w:rsidRPr="008D4438" w:rsidRDefault="007D53ED" w:rsidP="002C3726">
            <w:pPr>
              <w:pStyle w:val="Styltexttabulkacelek"/>
            </w:pPr>
            <w:r>
              <w:t xml:space="preserve">- </w:t>
            </w:r>
            <w:r w:rsidR="002C3726" w:rsidRPr="008D4438">
              <w:t xml:space="preserve">zpracovává a prezentuje výsledky své práce z různých oblastí studia s využitím prostředků ICT – aplikační software, prezentační zařízení apod. </w:t>
            </w:r>
          </w:p>
        </w:tc>
        <w:tc>
          <w:tcPr>
            <w:tcW w:w="1246" w:type="pct"/>
          </w:tcPr>
          <w:p w:rsidR="007D53ED" w:rsidRDefault="007D53ED" w:rsidP="002C3726">
            <w:pPr>
              <w:pStyle w:val="Styltexttabulkacelek"/>
              <w:rPr>
                <w:b/>
              </w:rPr>
            </w:pPr>
            <w:r>
              <w:rPr>
                <w:b/>
              </w:rPr>
              <w:t>Zpracování a prezentace informací</w:t>
            </w:r>
          </w:p>
          <w:p w:rsidR="002C3726" w:rsidRPr="008D4438" w:rsidRDefault="002C3726" w:rsidP="002C3726">
            <w:pPr>
              <w:pStyle w:val="Styltexttabulkacelek"/>
            </w:pPr>
            <w:r w:rsidRPr="002E59E1">
              <w:rPr>
                <w:b/>
              </w:rPr>
              <w:t>Publikování</w:t>
            </w:r>
            <w:r>
              <w:t xml:space="preserve"> - t</w:t>
            </w:r>
            <w:r w:rsidRPr="008D4438">
              <w:t>extové editory, typografie a úprava dokumentů, styly, hromadná korespondence</w:t>
            </w:r>
          </w:p>
        </w:tc>
        <w:tc>
          <w:tcPr>
            <w:tcW w:w="1243" w:type="pct"/>
            <w:gridSpan w:val="2"/>
          </w:tcPr>
          <w:p w:rsidR="002C3726" w:rsidRPr="008D4438" w:rsidRDefault="007D53ED" w:rsidP="002C3726">
            <w:pPr>
              <w:pStyle w:val="Styltexttabulkacelek"/>
            </w:pPr>
            <w:r>
              <w:t>- e</w:t>
            </w:r>
            <w:r w:rsidR="002C3726" w:rsidRPr="008D4438">
              <w:t>stetická výchova</w:t>
            </w:r>
          </w:p>
          <w:p w:rsidR="002C3726" w:rsidRPr="008D4438" w:rsidRDefault="007D53ED" w:rsidP="002C3726">
            <w:pPr>
              <w:pStyle w:val="Styltexttabulkacelek"/>
            </w:pPr>
            <w:r>
              <w:t>- č</w:t>
            </w:r>
            <w:r w:rsidR="002C3726" w:rsidRPr="008D4438">
              <w:t>eský jazyk</w:t>
            </w:r>
          </w:p>
        </w:tc>
      </w:tr>
      <w:tr w:rsidR="002C3726" w:rsidRPr="008D4438" w:rsidTr="00917F8F">
        <w:trPr>
          <w:trHeight w:val="1608"/>
        </w:trPr>
        <w:tc>
          <w:tcPr>
            <w:tcW w:w="1260" w:type="pct"/>
            <w:vMerge/>
          </w:tcPr>
          <w:p w:rsidR="002C3726" w:rsidRPr="008D4438" w:rsidRDefault="002C3726" w:rsidP="002C3726">
            <w:pPr>
              <w:pStyle w:val="Styltexttabulkacelek"/>
            </w:pPr>
          </w:p>
        </w:tc>
        <w:tc>
          <w:tcPr>
            <w:tcW w:w="1252" w:type="pct"/>
            <w:gridSpan w:val="2"/>
            <w:vMerge/>
          </w:tcPr>
          <w:p w:rsidR="002C3726" w:rsidRPr="008D4438" w:rsidRDefault="002C3726" w:rsidP="002C3726">
            <w:pPr>
              <w:pStyle w:val="Styltexttabulkacelek"/>
            </w:pPr>
          </w:p>
        </w:tc>
        <w:tc>
          <w:tcPr>
            <w:tcW w:w="1246" w:type="pct"/>
          </w:tcPr>
          <w:p w:rsidR="002C3726" w:rsidRPr="008D4438" w:rsidRDefault="002C3726" w:rsidP="002C3726">
            <w:pPr>
              <w:pStyle w:val="Styltexttabulkacelek"/>
            </w:pPr>
            <w:r w:rsidRPr="002E59E1">
              <w:rPr>
                <w:b/>
              </w:rPr>
              <w:t>Aplikační SW pro práci s informacemi</w:t>
            </w:r>
            <w:r>
              <w:t xml:space="preserve"> - p</w:t>
            </w:r>
            <w:r w:rsidRPr="008D4438">
              <w:t>rezentace snímková, publikace dokumentů, projekční technika</w:t>
            </w:r>
          </w:p>
          <w:p w:rsidR="002C3726" w:rsidRPr="008D4438" w:rsidRDefault="002C3726" w:rsidP="00C65F49">
            <w:pPr>
              <w:pStyle w:val="Styltexttabulkacelek"/>
            </w:pPr>
            <w:r w:rsidRPr="008D4438">
              <w:t>Prezentace webových stránek</w:t>
            </w:r>
          </w:p>
        </w:tc>
        <w:tc>
          <w:tcPr>
            <w:tcW w:w="1243" w:type="pct"/>
            <w:gridSpan w:val="2"/>
          </w:tcPr>
          <w:p w:rsidR="002C3726" w:rsidRPr="008D4438" w:rsidRDefault="002C3726" w:rsidP="002C3726">
            <w:pPr>
              <w:pStyle w:val="Styltexttabulkacelek"/>
            </w:pPr>
          </w:p>
        </w:tc>
      </w:tr>
      <w:tr w:rsidR="00FD4657" w:rsidRPr="008D4438">
        <w:tc>
          <w:tcPr>
            <w:tcW w:w="1260" w:type="pct"/>
          </w:tcPr>
          <w:p w:rsidR="00FD4657" w:rsidRPr="008D4438" w:rsidRDefault="00FD4657" w:rsidP="00FD4657">
            <w:pPr>
              <w:pStyle w:val="Styltexttabulkacelek"/>
            </w:pPr>
            <w:r>
              <w:t xml:space="preserve">- </w:t>
            </w:r>
            <w:r w:rsidRPr="008D4438">
              <w:t>využívá dostupných služeb informačních sítí k vyhledávání informací, ke komunikaci a vlastnímu vzdělávání</w:t>
            </w:r>
          </w:p>
          <w:p w:rsidR="00FD4657" w:rsidRPr="008D4438" w:rsidRDefault="00FD4657" w:rsidP="00FD4657">
            <w:pPr>
              <w:pStyle w:val="Styltexttabulkacelek"/>
            </w:pPr>
            <w:r>
              <w:t xml:space="preserve">- </w:t>
            </w:r>
            <w:r w:rsidRPr="008D4438">
              <w:t>využívá nabídku informačních a vzdělávacích portálů, encyklopedií, knihoven</w:t>
            </w:r>
            <w:r>
              <w:t>, databází a výukových programů</w:t>
            </w:r>
          </w:p>
          <w:p w:rsidR="00FD4657" w:rsidRPr="008D4438" w:rsidRDefault="00FD4657" w:rsidP="00FD4657">
            <w:pPr>
              <w:pStyle w:val="Styltexttabulkacelek"/>
            </w:pPr>
            <w:r>
              <w:t xml:space="preserve">- </w:t>
            </w:r>
            <w:r w:rsidRPr="008D4438">
              <w:t xml:space="preserve">posuzuje tvůrčím způsobem aktuálnost,  relevanci a </w:t>
            </w:r>
            <w:r w:rsidRPr="008D4438">
              <w:lastRenderedPageBreak/>
              <w:t>věrohodnost informačních zdrojů a informací</w:t>
            </w:r>
          </w:p>
        </w:tc>
        <w:tc>
          <w:tcPr>
            <w:tcW w:w="1252" w:type="pct"/>
            <w:gridSpan w:val="2"/>
          </w:tcPr>
          <w:p w:rsidR="00FD4657" w:rsidRPr="008D4438" w:rsidRDefault="00FD4657" w:rsidP="00FD4657">
            <w:pPr>
              <w:pStyle w:val="Styltexttabulkacelek"/>
            </w:pPr>
            <w:r>
              <w:lastRenderedPageBreak/>
              <w:t xml:space="preserve">- </w:t>
            </w:r>
            <w:r w:rsidRPr="008D4438">
              <w:t>využívá dostupné zdroje informací, zejména veřejné databáze, internetové zdroje, školní a volně šířený software pro vyhledávání informací a ověřování jejich kvality a relevance</w:t>
            </w:r>
            <w:r>
              <w:t>,</w:t>
            </w:r>
            <w:r w:rsidRPr="008D4438">
              <w:t xml:space="preserve"> </w:t>
            </w:r>
          </w:p>
          <w:p w:rsidR="00FD4657" w:rsidRPr="008D4438" w:rsidRDefault="00FD4657" w:rsidP="00FD4657">
            <w:pPr>
              <w:pStyle w:val="Styltexttabulkacelek"/>
            </w:pPr>
            <w:r>
              <w:t>třídí a dále zpracovává</w:t>
            </w:r>
            <w:r w:rsidRPr="008D4438">
              <w:t xml:space="preserve"> vyhledan</w:t>
            </w:r>
            <w:r>
              <w:t>é</w:t>
            </w:r>
            <w:r w:rsidRPr="008D4438">
              <w:t xml:space="preserve"> informac</w:t>
            </w:r>
            <w:r>
              <w:t>e</w:t>
            </w:r>
          </w:p>
        </w:tc>
        <w:tc>
          <w:tcPr>
            <w:tcW w:w="1246" w:type="pct"/>
          </w:tcPr>
          <w:p w:rsidR="00FD4657" w:rsidRDefault="00FD4657" w:rsidP="00FD4657">
            <w:pPr>
              <w:pStyle w:val="Styltexttabulkacelek"/>
              <w:rPr>
                <w:b/>
              </w:rPr>
            </w:pPr>
            <w:r>
              <w:rPr>
                <w:b/>
              </w:rPr>
              <w:t>Vyhledávání a hodnocení informací</w:t>
            </w:r>
          </w:p>
          <w:p w:rsidR="00FD4657" w:rsidRPr="008D4438" w:rsidRDefault="00FD4657" w:rsidP="00FD4657">
            <w:pPr>
              <w:pStyle w:val="Styltexttabulkacelek"/>
            </w:pPr>
            <w:r w:rsidRPr="002E59E1">
              <w:rPr>
                <w:b/>
              </w:rPr>
              <w:t>Internet</w:t>
            </w:r>
            <w:r>
              <w:t xml:space="preserve"> – jeho globální charakter, š</w:t>
            </w:r>
            <w:r w:rsidRPr="008D4438">
              <w:t>kolní informační zdroje – výukový software, databáze, slovníky</w:t>
            </w:r>
          </w:p>
          <w:p w:rsidR="00FD4657" w:rsidRPr="008D4438" w:rsidRDefault="00FD4657" w:rsidP="00FD4657">
            <w:pPr>
              <w:pStyle w:val="Styltexttabulkacelek"/>
            </w:pPr>
            <w:r w:rsidRPr="002E59E1">
              <w:rPr>
                <w:b/>
              </w:rPr>
              <w:t xml:space="preserve">Sdílení odborných informací </w:t>
            </w:r>
            <w:r>
              <w:t>- o</w:t>
            </w:r>
            <w:r w:rsidRPr="008D4438">
              <w:t>n-line zdroje – rozcestníky, vyhledávání, informační systémy na internetu</w:t>
            </w:r>
            <w:r w:rsidR="00917F8F">
              <w:t>, diskusní skupiny, elektronické konference, e-learning</w:t>
            </w:r>
          </w:p>
          <w:p w:rsidR="00FD4657" w:rsidRPr="008D4438" w:rsidRDefault="00FD4657" w:rsidP="00FD4657">
            <w:pPr>
              <w:pStyle w:val="Styltexttabulkacelek"/>
            </w:pPr>
            <w:r w:rsidRPr="002E59E1">
              <w:rPr>
                <w:b/>
              </w:rPr>
              <w:lastRenderedPageBreak/>
              <w:t>Informace</w:t>
            </w:r>
            <w:r>
              <w:t xml:space="preserve"> - o</w:t>
            </w:r>
            <w:r w:rsidRPr="008D4438">
              <w:t>věřování a hodnocení informací, vytřídění a organizování podstatných informací, pochopení textu,</w:t>
            </w:r>
          </w:p>
          <w:p w:rsidR="00FD4657" w:rsidRPr="002E59E1" w:rsidRDefault="00FD4657" w:rsidP="00FD4657">
            <w:pPr>
              <w:pStyle w:val="Styltexttabulkacelek"/>
              <w:rPr>
                <w:b/>
              </w:rPr>
            </w:pPr>
            <w:r w:rsidRPr="008D4438">
              <w:t>prezentování vybraných informací ústní formou</w:t>
            </w:r>
          </w:p>
        </w:tc>
        <w:tc>
          <w:tcPr>
            <w:tcW w:w="1243" w:type="pct"/>
            <w:gridSpan w:val="2"/>
          </w:tcPr>
          <w:p w:rsidR="00FD4657" w:rsidRPr="008D4438" w:rsidRDefault="00FD4657" w:rsidP="00A56F98">
            <w:pPr>
              <w:pStyle w:val="Styltexttabulkacelek"/>
            </w:pPr>
            <w:r>
              <w:lastRenderedPageBreak/>
              <w:t>- č</w:t>
            </w:r>
            <w:r w:rsidRPr="008D4438">
              <w:t>eský jazyk a literatura, cizí jazyky</w:t>
            </w:r>
          </w:p>
          <w:p w:rsidR="00FD4657" w:rsidRPr="008D4438" w:rsidRDefault="00FD4657" w:rsidP="00A56F98">
            <w:pPr>
              <w:pStyle w:val="Styltexttabulkacelek"/>
            </w:pPr>
            <w:r>
              <w:t>MEDI</w:t>
            </w:r>
          </w:p>
          <w:p w:rsidR="00FD4657" w:rsidRPr="008D4438" w:rsidRDefault="00FD4657" w:rsidP="00A56F98">
            <w:pPr>
              <w:pStyle w:val="Styltexttabulkacelek"/>
            </w:pPr>
            <w:r>
              <w:t>OSV</w:t>
            </w:r>
          </w:p>
        </w:tc>
      </w:tr>
    </w:tbl>
    <w:p w:rsidR="002C3726" w:rsidRDefault="002C3726" w:rsidP="00F82F37">
      <w:pPr>
        <w:pStyle w:val="charakteristika"/>
        <w:spacing w:after="0"/>
      </w:pPr>
    </w:p>
    <w:tbl>
      <w:tblPr>
        <w:tblW w:w="499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6"/>
        <w:gridCol w:w="2512"/>
        <w:gridCol w:w="2512"/>
        <w:gridCol w:w="2530"/>
      </w:tblGrid>
      <w:tr w:rsidR="002C3726" w:rsidRPr="002E59E1">
        <w:tc>
          <w:tcPr>
            <w:tcW w:w="5000" w:type="pct"/>
            <w:gridSpan w:val="4"/>
          </w:tcPr>
          <w:p w:rsidR="002C3726" w:rsidRPr="002E59E1" w:rsidRDefault="002C3726" w:rsidP="002C3726">
            <w:pPr>
              <w:jc w:val="center"/>
              <w:rPr>
                <w:b/>
                <w:bCs/>
                <w:sz w:val="22"/>
                <w:szCs w:val="22"/>
              </w:rPr>
            </w:pPr>
            <w:r w:rsidRPr="002E59E1">
              <w:rPr>
                <w:b/>
                <w:sz w:val="22"/>
                <w:szCs w:val="22"/>
              </w:rPr>
              <w:t>Informatika a výpočetní technika</w:t>
            </w:r>
          </w:p>
        </w:tc>
      </w:tr>
      <w:tr w:rsidR="002C3726" w:rsidRPr="002E59E1">
        <w:tc>
          <w:tcPr>
            <w:tcW w:w="1253" w:type="pct"/>
          </w:tcPr>
          <w:p w:rsidR="002C3726" w:rsidRPr="002E59E1" w:rsidRDefault="002C3726" w:rsidP="002C3726">
            <w:pPr>
              <w:jc w:val="both"/>
              <w:rPr>
                <w:b/>
                <w:bCs/>
                <w:sz w:val="22"/>
                <w:szCs w:val="22"/>
              </w:rPr>
            </w:pPr>
            <w:r w:rsidRPr="002E59E1">
              <w:rPr>
                <w:b/>
                <w:bCs/>
                <w:sz w:val="22"/>
                <w:szCs w:val="22"/>
              </w:rPr>
              <w:t>Ročník:</w:t>
            </w:r>
          </w:p>
        </w:tc>
        <w:tc>
          <w:tcPr>
            <w:tcW w:w="3747" w:type="pct"/>
            <w:gridSpan w:val="3"/>
          </w:tcPr>
          <w:p w:rsidR="002C3726" w:rsidRPr="002E59E1" w:rsidRDefault="002C3726" w:rsidP="002C3726">
            <w:pPr>
              <w:rPr>
                <w:b/>
                <w:bCs/>
                <w:sz w:val="22"/>
                <w:szCs w:val="22"/>
              </w:rPr>
            </w:pPr>
            <w:r w:rsidRPr="002E59E1">
              <w:rPr>
                <w:b/>
                <w:bCs/>
                <w:sz w:val="22"/>
                <w:szCs w:val="22"/>
              </w:rPr>
              <w:t xml:space="preserve">Sexta </w:t>
            </w:r>
            <w:r w:rsidRPr="002E59E1">
              <w:rPr>
                <w:b/>
                <w:bCs/>
                <w:sz w:val="22"/>
                <w:szCs w:val="22"/>
                <w:lang w:val="en-US"/>
              </w:rPr>
              <w:t>/</w:t>
            </w:r>
            <w:r w:rsidRPr="002E59E1">
              <w:rPr>
                <w:b/>
                <w:bCs/>
                <w:sz w:val="22"/>
                <w:szCs w:val="22"/>
              </w:rPr>
              <w:t xml:space="preserve"> 2.G</w:t>
            </w:r>
          </w:p>
        </w:tc>
      </w:tr>
      <w:tr w:rsidR="002C3726" w:rsidRPr="002E59E1">
        <w:tc>
          <w:tcPr>
            <w:tcW w:w="1253" w:type="pct"/>
            <w:vAlign w:val="center"/>
          </w:tcPr>
          <w:p w:rsidR="002C3726" w:rsidRPr="002E59E1" w:rsidRDefault="002C3726" w:rsidP="002C3726">
            <w:pPr>
              <w:jc w:val="center"/>
              <w:rPr>
                <w:b/>
                <w:bCs/>
                <w:sz w:val="22"/>
                <w:szCs w:val="22"/>
              </w:rPr>
            </w:pPr>
            <w:r w:rsidRPr="002E59E1">
              <w:rPr>
                <w:b/>
                <w:bCs/>
                <w:sz w:val="22"/>
                <w:szCs w:val="22"/>
              </w:rPr>
              <w:t>výstupy RVP GV – žák:</w:t>
            </w:r>
          </w:p>
        </w:tc>
        <w:tc>
          <w:tcPr>
            <w:tcW w:w="1246" w:type="pct"/>
            <w:vAlign w:val="center"/>
          </w:tcPr>
          <w:p w:rsidR="002C3726" w:rsidRPr="002E59E1" w:rsidRDefault="002C3726" w:rsidP="002C3726">
            <w:pPr>
              <w:jc w:val="center"/>
              <w:rPr>
                <w:b/>
                <w:bCs/>
                <w:sz w:val="22"/>
                <w:szCs w:val="22"/>
              </w:rPr>
            </w:pPr>
            <w:r w:rsidRPr="002E59E1">
              <w:rPr>
                <w:b/>
                <w:bCs/>
                <w:sz w:val="22"/>
                <w:szCs w:val="22"/>
              </w:rPr>
              <w:t>výstupy ŠVP – žák:</w:t>
            </w:r>
          </w:p>
        </w:tc>
        <w:tc>
          <w:tcPr>
            <w:tcW w:w="1246" w:type="pct"/>
            <w:vAlign w:val="center"/>
          </w:tcPr>
          <w:p w:rsidR="002C3726" w:rsidRPr="002E59E1" w:rsidRDefault="002C3726" w:rsidP="002C3726">
            <w:pPr>
              <w:jc w:val="center"/>
              <w:rPr>
                <w:b/>
                <w:bCs/>
                <w:sz w:val="22"/>
                <w:szCs w:val="22"/>
              </w:rPr>
            </w:pPr>
            <w:r w:rsidRPr="002E59E1">
              <w:rPr>
                <w:b/>
                <w:bCs/>
                <w:sz w:val="22"/>
                <w:szCs w:val="22"/>
              </w:rPr>
              <w:t>Učivo:</w:t>
            </w:r>
          </w:p>
        </w:tc>
        <w:tc>
          <w:tcPr>
            <w:tcW w:w="1255" w:type="pct"/>
            <w:vAlign w:val="center"/>
          </w:tcPr>
          <w:p w:rsidR="002C3726" w:rsidRPr="002E59E1" w:rsidRDefault="002C3726" w:rsidP="002C3726">
            <w:pPr>
              <w:tabs>
                <w:tab w:val="left" w:pos="851"/>
              </w:tabs>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rPr>
          <w:trHeight w:val="757"/>
        </w:trPr>
        <w:tc>
          <w:tcPr>
            <w:tcW w:w="1253" w:type="pct"/>
          </w:tcPr>
          <w:p w:rsidR="002C3726" w:rsidRPr="00036F8B" w:rsidRDefault="007D53ED" w:rsidP="002C3726">
            <w:pPr>
              <w:pStyle w:val="Styltexttabulkacelek"/>
            </w:pPr>
            <w:r>
              <w:t xml:space="preserve">- </w:t>
            </w:r>
            <w:r w:rsidR="002C3726">
              <w:t>ovládá, propojuje a a</w:t>
            </w:r>
            <w:r w:rsidR="00917F8F">
              <w:t>plikuje dostupné prostředky ICT</w:t>
            </w:r>
          </w:p>
          <w:p w:rsidR="002C3726" w:rsidRPr="00036F8B" w:rsidRDefault="00917F8F" w:rsidP="002C3726">
            <w:pPr>
              <w:pStyle w:val="Styltexttabulkacelek"/>
            </w:pPr>
            <w:r>
              <w:t xml:space="preserve">- </w:t>
            </w:r>
            <w:r w:rsidR="002C3726" w:rsidRPr="00036F8B">
              <w:t xml:space="preserve">využívá </w:t>
            </w:r>
            <w:r w:rsidR="002C3726">
              <w:t>informační komunikační služby</w:t>
            </w:r>
            <w:r w:rsidR="002C3726" w:rsidRPr="00036F8B">
              <w:t xml:space="preserve"> v souladu se stávajícími etickými, bezpečnostními  a legislativními požadavky</w:t>
            </w:r>
          </w:p>
        </w:tc>
        <w:tc>
          <w:tcPr>
            <w:tcW w:w="1246" w:type="pct"/>
          </w:tcPr>
          <w:p w:rsidR="002C3726" w:rsidRPr="00036F8B" w:rsidRDefault="007D53ED" w:rsidP="002C3726">
            <w:pPr>
              <w:pStyle w:val="Styltexttabulkacelek"/>
            </w:pPr>
            <w:r>
              <w:t xml:space="preserve">- </w:t>
            </w:r>
            <w:r w:rsidR="002C3726" w:rsidRPr="00036F8B">
              <w:t>ovládá a využívá techniku a prostředky školních počítačů, služby sítě, informačního systému a ostatní dostupné vybavení v souladu se školním řádem GCL a obecně závaznými normami</w:t>
            </w:r>
          </w:p>
        </w:tc>
        <w:tc>
          <w:tcPr>
            <w:tcW w:w="1246" w:type="pct"/>
          </w:tcPr>
          <w:p w:rsidR="007D53ED" w:rsidRDefault="007D53ED" w:rsidP="002C3726">
            <w:pPr>
              <w:pStyle w:val="Styltexttabulkacelek"/>
              <w:rPr>
                <w:b/>
              </w:rPr>
            </w:pPr>
            <w:r>
              <w:rPr>
                <w:b/>
              </w:rPr>
              <w:t>Prostředí IT</w:t>
            </w:r>
          </w:p>
          <w:p w:rsidR="002C3726" w:rsidRPr="00036F8B" w:rsidRDefault="007D53ED" w:rsidP="002C3726">
            <w:pPr>
              <w:pStyle w:val="Styltexttabulkacelek"/>
            </w:pPr>
            <w:r>
              <w:rPr>
                <w:b/>
              </w:rPr>
              <w:t>H</w:t>
            </w:r>
            <w:r w:rsidR="002C3726" w:rsidRPr="002E59E1">
              <w:rPr>
                <w:b/>
              </w:rPr>
              <w:t>ardware</w:t>
            </w:r>
            <w:r w:rsidR="002C3726">
              <w:t xml:space="preserve"> - ob</w:t>
            </w:r>
            <w:r w:rsidR="002C3726" w:rsidRPr="00036F8B">
              <w:t>sluha a využívání školní techniky a služeb v oblasti ICT – scanner, tiskárny, kopírka</w:t>
            </w:r>
          </w:p>
          <w:p w:rsidR="002C3726" w:rsidRPr="00036F8B" w:rsidRDefault="007D53ED" w:rsidP="002C3726">
            <w:pPr>
              <w:pStyle w:val="Styltexttabulkacelek"/>
            </w:pPr>
            <w:r>
              <w:rPr>
                <w:b/>
              </w:rPr>
              <w:t>S</w:t>
            </w:r>
            <w:r w:rsidR="002C3726" w:rsidRPr="002E59E1">
              <w:rPr>
                <w:b/>
              </w:rPr>
              <w:t>oftware</w:t>
            </w:r>
            <w:r w:rsidR="002C3726">
              <w:t xml:space="preserve"> – v</w:t>
            </w:r>
            <w:r w:rsidR="002C3726" w:rsidRPr="00036F8B">
              <w:t>yužití školního IS, samostatně využití scanneru, tiskárny, kopírky</w:t>
            </w:r>
          </w:p>
        </w:tc>
        <w:tc>
          <w:tcPr>
            <w:tcW w:w="1255" w:type="pct"/>
          </w:tcPr>
          <w:p w:rsidR="002C3726" w:rsidRPr="00036F8B" w:rsidRDefault="007D53ED" w:rsidP="002C3726">
            <w:pPr>
              <w:pStyle w:val="Styltexttabulkacelek"/>
            </w:pPr>
            <w:r>
              <w:t xml:space="preserve">- </w:t>
            </w:r>
            <w:r w:rsidR="002C3726" w:rsidRPr="00036F8B">
              <w:t>celá informatika má vazbu na Aj</w:t>
            </w:r>
          </w:p>
          <w:p w:rsidR="002C3726" w:rsidRPr="00036F8B" w:rsidRDefault="007D53ED" w:rsidP="002C3726">
            <w:pPr>
              <w:pStyle w:val="Styltexttabulkacelek"/>
            </w:pPr>
            <w:r>
              <w:t>-</w:t>
            </w:r>
            <w:r w:rsidR="002C3726" w:rsidRPr="00036F8B">
              <w:t xml:space="preserve"> odborná terminologie,</w:t>
            </w:r>
          </w:p>
          <w:p w:rsidR="002C3726" w:rsidRPr="00036F8B" w:rsidRDefault="002C3726" w:rsidP="002C3726">
            <w:pPr>
              <w:pStyle w:val="Styltexttabulkacelek"/>
            </w:pPr>
            <w:r w:rsidRPr="00036F8B">
              <w:t>výslovnost, počešťování</w:t>
            </w:r>
          </w:p>
          <w:p w:rsidR="002C3726" w:rsidRPr="00036F8B" w:rsidRDefault="002C3726" w:rsidP="002C3726">
            <w:pPr>
              <w:pStyle w:val="Styltexttabulkacelek"/>
            </w:pPr>
            <w:r w:rsidRPr="00036F8B">
              <w:t>anglických termínů apod.</w:t>
            </w:r>
          </w:p>
          <w:p w:rsidR="002C3726" w:rsidRPr="00036F8B" w:rsidRDefault="002C3726" w:rsidP="002C3726">
            <w:pPr>
              <w:pStyle w:val="Styltexttabulkacelek"/>
            </w:pPr>
          </w:p>
        </w:tc>
      </w:tr>
      <w:tr w:rsidR="002C3726" w:rsidRPr="002E59E1">
        <w:trPr>
          <w:trHeight w:val="757"/>
        </w:trPr>
        <w:tc>
          <w:tcPr>
            <w:tcW w:w="1253" w:type="pct"/>
          </w:tcPr>
          <w:p w:rsidR="002C3726" w:rsidRPr="0001623E" w:rsidRDefault="007D53ED" w:rsidP="002C3726">
            <w:pPr>
              <w:pStyle w:val="Styltexttabulkacelek"/>
            </w:pPr>
            <w:r>
              <w:t xml:space="preserve">- </w:t>
            </w:r>
            <w:r w:rsidR="002C3726" w:rsidRPr="0001623E">
              <w:t>využívá dostupné služby informačních sítí k vyhledávání informací, ke komunikaci, k vlastnímu</w:t>
            </w:r>
          </w:p>
          <w:p w:rsidR="002C3726" w:rsidRPr="0001623E" w:rsidRDefault="002C3726" w:rsidP="002C3726">
            <w:pPr>
              <w:pStyle w:val="Styltexttabulkacelek"/>
            </w:pPr>
            <w:r w:rsidRPr="0001623E">
              <w:t>vzdělávání a týmové spolupráci</w:t>
            </w:r>
          </w:p>
          <w:p w:rsidR="007D53ED" w:rsidRPr="00036F8B" w:rsidRDefault="007D53ED" w:rsidP="007D53ED">
            <w:pPr>
              <w:pStyle w:val="Styltexttabulkacelek"/>
            </w:pPr>
            <w:r w:rsidRPr="007D53ED">
              <w:t>-</w:t>
            </w:r>
            <w:r>
              <w:t xml:space="preserve"> </w:t>
            </w:r>
            <w:r w:rsidR="002C3726" w:rsidRPr="0001623E">
              <w:t>posuzuje tvůrčím způsobem aktuálnost, relevanci a věrohodnost informačních zdrojů a informací</w:t>
            </w:r>
          </w:p>
        </w:tc>
        <w:tc>
          <w:tcPr>
            <w:tcW w:w="1246" w:type="pct"/>
          </w:tcPr>
          <w:p w:rsidR="002C3726" w:rsidRPr="00036F8B" w:rsidRDefault="007D53ED" w:rsidP="002C3726">
            <w:pPr>
              <w:pStyle w:val="Styltexttabulkacelek"/>
            </w:pPr>
            <w:r>
              <w:t xml:space="preserve">- </w:t>
            </w:r>
            <w:r w:rsidR="002C3726" w:rsidRPr="00036F8B">
              <w:t>pracuje s informacemi v souladu se zákony o</w:t>
            </w:r>
          </w:p>
          <w:p w:rsidR="002C3726" w:rsidRPr="00036F8B" w:rsidRDefault="002C3726" w:rsidP="002C3726">
            <w:pPr>
              <w:pStyle w:val="Styltexttabulkacelek"/>
            </w:pPr>
            <w:r w:rsidRPr="00036F8B">
              <w:t>duševním vlastnictví</w:t>
            </w:r>
          </w:p>
          <w:p w:rsidR="002C3726" w:rsidRPr="00036F8B" w:rsidRDefault="002C3726" w:rsidP="002C3726">
            <w:pPr>
              <w:pStyle w:val="Styltexttabulkacelek"/>
            </w:pPr>
            <w:r w:rsidRPr="00036F8B">
              <w:t>používá informace z různých informačních zdrojů a vyhodnocuje jednoduché vztahy mezi údaji</w:t>
            </w:r>
          </w:p>
          <w:p w:rsidR="002C3726" w:rsidRPr="00036F8B" w:rsidRDefault="007D53ED" w:rsidP="002C3726">
            <w:pPr>
              <w:pStyle w:val="Styltexttabulkacelek"/>
            </w:pPr>
            <w:r>
              <w:t xml:space="preserve">- </w:t>
            </w:r>
            <w:r w:rsidR="002C3726" w:rsidRPr="00036F8B">
              <w:t>pracuje uživatelským způsobem s mobilními</w:t>
            </w:r>
          </w:p>
          <w:p w:rsidR="002C3726" w:rsidRPr="00036F8B" w:rsidRDefault="002C3726" w:rsidP="002C3726">
            <w:pPr>
              <w:pStyle w:val="Styltexttabulkacelek"/>
            </w:pPr>
            <w:r w:rsidRPr="00036F8B">
              <w:t>technologiemi</w:t>
            </w:r>
          </w:p>
        </w:tc>
        <w:tc>
          <w:tcPr>
            <w:tcW w:w="1246" w:type="pct"/>
          </w:tcPr>
          <w:p w:rsidR="007D53ED" w:rsidRDefault="007D53ED" w:rsidP="002C3726">
            <w:pPr>
              <w:pStyle w:val="Styltexttabulkacelek"/>
              <w:rPr>
                <w:b/>
              </w:rPr>
            </w:pPr>
            <w:r>
              <w:rPr>
                <w:b/>
              </w:rPr>
              <w:t>Vyhledávání, třídění, zpracování a prezentace informací</w:t>
            </w:r>
          </w:p>
          <w:p w:rsidR="002C3726" w:rsidRPr="00036F8B" w:rsidRDefault="007D53ED" w:rsidP="002C3726">
            <w:pPr>
              <w:pStyle w:val="Styltexttabulkacelek"/>
            </w:pPr>
            <w:r>
              <w:rPr>
                <w:b/>
              </w:rPr>
              <w:t>I</w:t>
            </w:r>
            <w:r w:rsidR="002C3726" w:rsidRPr="002E59E1">
              <w:rPr>
                <w:b/>
              </w:rPr>
              <w:t>nternet</w:t>
            </w:r>
            <w:r w:rsidR="002C3726">
              <w:t xml:space="preserve"> – </w:t>
            </w:r>
            <w:r w:rsidR="002C3726" w:rsidRPr="00036F8B">
              <w:t>vyhledávání a ověřování informací</w:t>
            </w:r>
          </w:p>
          <w:p w:rsidR="002C3726" w:rsidRPr="00036F8B" w:rsidRDefault="002C3726" w:rsidP="002C3726">
            <w:pPr>
              <w:pStyle w:val="Styltexttabulkacelek"/>
            </w:pPr>
            <w:r w:rsidRPr="00036F8B">
              <w:t>výběr důležitých informací z vyhledaného textu</w:t>
            </w:r>
          </w:p>
          <w:p w:rsidR="002C3726" w:rsidRPr="00036F8B" w:rsidRDefault="007D53ED" w:rsidP="002C3726">
            <w:pPr>
              <w:pStyle w:val="Styltexttabulkacelek"/>
            </w:pPr>
            <w:r>
              <w:rPr>
                <w:b/>
              </w:rPr>
              <w:t>I</w:t>
            </w:r>
            <w:r w:rsidR="002C3726" w:rsidRPr="002E59E1">
              <w:rPr>
                <w:b/>
              </w:rPr>
              <w:t>nformační etika, legislativa</w:t>
            </w:r>
            <w:r w:rsidR="002C3726">
              <w:t xml:space="preserve"> – </w:t>
            </w:r>
            <w:r w:rsidR="002C3726" w:rsidRPr="00036F8B">
              <w:t>problematika autorských práv, bezpečnosti dat</w:t>
            </w:r>
            <w:r>
              <w:t xml:space="preserve">, </w:t>
            </w:r>
            <w:r w:rsidR="002C3726" w:rsidRPr="00036F8B">
              <w:t xml:space="preserve">vývojové trendy v komunikačních </w:t>
            </w:r>
            <w:r>
              <w:t>t</w:t>
            </w:r>
            <w:r w:rsidR="002C3726" w:rsidRPr="00036F8B">
              <w:t>echnologiích</w:t>
            </w:r>
            <w:r>
              <w:t xml:space="preserve">, </w:t>
            </w:r>
            <w:r w:rsidR="002C3726" w:rsidRPr="00036F8B">
              <w:t>mobilní služby, tarify</w:t>
            </w:r>
            <w:r>
              <w:t xml:space="preserve">, </w:t>
            </w:r>
            <w:r w:rsidR="002C3726">
              <w:t>bezdrátové technologie</w:t>
            </w:r>
          </w:p>
        </w:tc>
        <w:tc>
          <w:tcPr>
            <w:tcW w:w="1255" w:type="pct"/>
          </w:tcPr>
          <w:p w:rsidR="002C3726" w:rsidRPr="00036F8B" w:rsidRDefault="007D53ED" w:rsidP="002C3726">
            <w:pPr>
              <w:pStyle w:val="Styltexttabulkacelek"/>
            </w:pPr>
            <w:r>
              <w:t>- i</w:t>
            </w:r>
            <w:r w:rsidR="002C3726" w:rsidRPr="00036F8B">
              <w:t>nformace</w:t>
            </w:r>
            <w:r w:rsidR="002C3726">
              <w:t xml:space="preserve"> </w:t>
            </w:r>
            <w:r w:rsidR="002C3726" w:rsidRPr="00036F8B">
              <w:t>a komunikace v cizích jazycích</w:t>
            </w:r>
          </w:p>
          <w:p w:rsidR="002C3726" w:rsidRPr="00036F8B" w:rsidRDefault="007D53ED" w:rsidP="002C3726">
            <w:pPr>
              <w:pStyle w:val="Styltexttabulkacelek"/>
            </w:pPr>
            <w:r>
              <w:t>- č</w:t>
            </w:r>
            <w:r w:rsidR="002C3726" w:rsidRPr="00036F8B">
              <w:t>eský jazyk – práce s textem</w:t>
            </w:r>
          </w:p>
        </w:tc>
      </w:tr>
      <w:tr w:rsidR="002C3726" w:rsidRPr="002E59E1">
        <w:trPr>
          <w:trHeight w:val="2513"/>
        </w:trPr>
        <w:tc>
          <w:tcPr>
            <w:tcW w:w="1253" w:type="pct"/>
          </w:tcPr>
          <w:p w:rsidR="002C3726" w:rsidRPr="0001623E" w:rsidRDefault="007D53ED" w:rsidP="002C3726">
            <w:pPr>
              <w:pStyle w:val="Styltexttabulkacelek"/>
            </w:pPr>
            <w:r>
              <w:t xml:space="preserve">- </w:t>
            </w:r>
            <w:r w:rsidR="002C3726" w:rsidRPr="0001623E">
              <w:t>zpracovává a prezentuje výsledky své práce s využitím pokročilých funkcí aplikačního softwaru,</w:t>
            </w:r>
          </w:p>
          <w:p w:rsidR="002C3726" w:rsidRPr="00036F8B" w:rsidRDefault="002C3726" w:rsidP="002C3726">
            <w:pPr>
              <w:pStyle w:val="Styltexttabulkacelek"/>
            </w:pPr>
            <w:r w:rsidRPr="0001623E">
              <w:t>multimediálních technologií a internetu</w:t>
            </w:r>
          </w:p>
        </w:tc>
        <w:tc>
          <w:tcPr>
            <w:tcW w:w="1246" w:type="pct"/>
          </w:tcPr>
          <w:p w:rsidR="002C3726" w:rsidRPr="00036F8B" w:rsidRDefault="007D53ED" w:rsidP="002C3726">
            <w:pPr>
              <w:pStyle w:val="Styltexttabulkacelek"/>
            </w:pPr>
            <w:r>
              <w:t xml:space="preserve">- </w:t>
            </w:r>
            <w:r w:rsidR="002C3726" w:rsidRPr="00036F8B">
              <w:t>zpracuje a prezentuje na uživatelské úrovni</w:t>
            </w:r>
          </w:p>
          <w:p w:rsidR="002C3726" w:rsidRPr="00036F8B" w:rsidRDefault="002C3726" w:rsidP="002C3726">
            <w:pPr>
              <w:pStyle w:val="Styltexttabulkacelek"/>
            </w:pPr>
            <w:r w:rsidRPr="00036F8B">
              <w:t>informace v textové podobě, grafické a multimediální formě</w:t>
            </w:r>
          </w:p>
          <w:p w:rsidR="002C3726" w:rsidRPr="00036F8B" w:rsidRDefault="007D53ED" w:rsidP="002C3726">
            <w:pPr>
              <w:pStyle w:val="Styltexttabulkacelek"/>
            </w:pPr>
            <w:r>
              <w:t xml:space="preserve">- </w:t>
            </w:r>
            <w:r w:rsidR="002C3726" w:rsidRPr="00036F8B">
              <w:t>uplatňuje základní estetická a typografická pravidla pro práci s textem a obrazem</w:t>
            </w:r>
          </w:p>
          <w:p w:rsidR="002C3726" w:rsidRPr="00036F8B" w:rsidRDefault="007D53ED" w:rsidP="002C3726">
            <w:pPr>
              <w:pStyle w:val="Styltexttabulkacelek"/>
            </w:pPr>
            <w:r>
              <w:t xml:space="preserve">- </w:t>
            </w:r>
            <w:r w:rsidR="002C3726" w:rsidRPr="00036F8B">
              <w:t>pracuje s informacemi v souladu se zákony o</w:t>
            </w:r>
          </w:p>
          <w:p w:rsidR="002C3726" w:rsidRPr="00036F8B" w:rsidRDefault="002C3726" w:rsidP="002C3726">
            <w:pPr>
              <w:pStyle w:val="Styltexttabulkacelek"/>
            </w:pPr>
            <w:r w:rsidRPr="00036F8B">
              <w:t>duševním vlastnictví</w:t>
            </w:r>
          </w:p>
        </w:tc>
        <w:tc>
          <w:tcPr>
            <w:tcW w:w="1246" w:type="pct"/>
          </w:tcPr>
          <w:p w:rsidR="002C3726" w:rsidRPr="0001623E" w:rsidRDefault="007D53ED" w:rsidP="002C3726">
            <w:pPr>
              <w:pStyle w:val="Styltexttabulkacelek"/>
            </w:pPr>
            <w:r>
              <w:rPr>
                <w:b/>
              </w:rPr>
              <w:t>P</w:t>
            </w:r>
            <w:r w:rsidR="002C3726" w:rsidRPr="002E59E1">
              <w:rPr>
                <w:b/>
              </w:rPr>
              <w:t>ublikování</w:t>
            </w:r>
            <w:r w:rsidR="002C3726">
              <w:t xml:space="preserve"> – f</w:t>
            </w:r>
            <w:r w:rsidR="002C3726" w:rsidRPr="0001623E">
              <w:t xml:space="preserve">ormy </w:t>
            </w:r>
            <w:r w:rsidR="00321378">
              <w:t>prezentace informac</w:t>
            </w:r>
            <w:r w:rsidR="00BD0CE7">
              <w:t>í</w:t>
            </w:r>
            <w:r w:rsidR="00321378">
              <w:t xml:space="preserve"> na webových stránkách, formátování pomocí kaskádových stylů</w:t>
            </w:r>
            <w:r w:rsidR="002C3726" w:rsidRPr="0001623E">
              <w:t>, zásady grafické a typografické úpravy dokumentu, estetické zásady</w:t>
            </w:r>
            <w:r w:rsidR="002C3726">
              <w:t>,</w:t>
            </w:r>
            <w:r w:rsidR="002C3726" w:rsidRPr="0001623E">
              <w:t xml:space="preserve"> </w:t>
            </w:r>
          </w:p>
          <w:p w:rsidR="002C3726" w:rsidRPr="0001623E" w:rsidRDefault="002C3726" w:rsidP="00321378">
            <w:pPr>
              <w:pStyle w:val="Styltexttabulkacelek"/>
            </w:pPr>
            <w:r w:rsidRPr="0001623E">
              <w:t>tvorba</w:t>
            </w:r>
            <w:r w:rsidRPr="00036F8B">
              <w:t xml:space="preserve"> </w:t>
            </w:r>
            <w:r w:rsidR="00321378">
              <w:t xml:space="preserve">webové </w:t>
            </w:r>
            <w:r w:rsidRPr="00036F8B">
              <w:t xml:space="preserve">prezentace na </w:t>
            </w:r>
            <w:r w:rsidR="00321378">
              <w:t>dané</w:t>
            </w:r>
            <w:r w:rsidRPr="00036F8B">
              <w:t xml:space="preserve"> téma</w:t>
            </w:r>
            <w:r w:rsidR="007D53ED">
              <w:t xml:space="preserve">, </w:t>
            </w:r>
            <w:r w:rsidRPr="00036F8B">
              <w:t>předvedení prezentace s komentářem, projekční technika</w:t>
            </w:r>
          </w:p>
        </w:tc>
        <w:tc>
          <w:tcPr>
            <w:tcW w:w="1255" w:type="pct"/>
          </w:tcPr>
          <w:p w:rsidR="002C3726" w:rsidRPr="00036F8B" w:rsidRDefault="007D53ED" w:rsidP="002C3726">
            <w:pPr>
              <w:pStyle w:val="Styltexttabulkacelek"/>
            </w:pPr>
            <w:r>
              <w:t>- e</w:t>
            </w:r>
            <w:r w:rsidR="002C3726" w:rsidRPr="00036F8B">
              <w:t>stetická výchova</w:t>
            </w:r>
          </w:p>
          <w:p w:rsidR="002C3726" w:rsidRPr="002E59E1" w:rsidRDefault="007D53ED" w:rsidP="002C3726">
            <w:pPr>
              <w:pStyle w:val="Styltexttabulkacelek"/>
              <w:rPr>
                <w:b/>
                <w:bCs/>
              </w:rPr>
            </w:pPr>
            <w:r>
              <w:t xml:space="preserve">- </w:t>
            </w:r>
            <w:r w:rsidR="002C3726" w:rsidRPr="00036F8B">
              <w:t>vazba na jakýkoliv předmět, nejlépe na rozsáhlejší projektovou výchovu</w:t>
            </w:r>
          </w:p>
        </w:tc>
      </w:tr>
      <w:tr w:rsidR="002C3726" w:rsidRPr="002E59E1">
        <w:trPr>
          <w:trHeight w:val="757"/>
        </w:trPr>
        <w:tc>
          <w:tcPr>
            <w:tcW w:w="1253" w:type="pct"/>
          </w:tcPr>
          <w:p w:rsidR="002C3726" w:rsidRPr="0001623E" w:rsidRDefault="007D53ED" w:rsidP="002C3726">
            <w:pPr>
              <w:pStyle w:val="Styltexttabulkacelek"/>
            </w:pPr>
            <w:r>
              <w:t xml:space="preserve">- </w:t>
            </w:r>
            <w:r w:rsidR="002C3726" w:rsidRPr="0001623E">
              <w:t>zpracovává a prezentuje výsledky své práce s využitím pokročilých funkcí aplikačního softwaru,</w:t>
            </w:r>
          </w:p>
          <w:p w:rsidR="002C3726" w:rsidRPr="0001623E" w:rsidRDefault="002C3726" w:rsidP="002C3726">
            <w:pPr>
              <w:pStyle w:val="Styltexttabulkacelek"/>
            </w:pPr>
            <w:r w:rsidRPr="0001623E">
              <w:t>multimediálních technologií a internetu</w:t>
            </w:r>
          </w:p>
        </w:tc>
        <w:tc>
          <w:tcPr>
            <w:tcW w:w="1246" w:type="pct"/>
          </w:tcPr>
          <w:p w:rsidR="002C3726" w:rsidRPr="00036F8B" w:rsidRDefault="007D53ED" w:rsidP="002C3726">
            <w:pPr>
              <w:pStyle w:val="Styltexttabulkacelek"/>
            </w:pPr>
            <w:r>
              <w:t>- d</w:t>
            </w:r>
            <w:r w:rsidR="002C3726" w:rsidRPr="00036F8B">
              <w:t>okáže vytvářet tabulky, formátovat je</w:t>
            </w:r>
          </w:p>
          <w:p w:rsidR="002C3726" w:rsidRPr="00036F8B" w:rsidRDefault="007D53ED" w:rsidP="002C3726">
            <w:pPr>
              <w:pStyle w:val="Styltexttabulkacelek"/>
            </w:pPr>
            <w:r>
              <w:t xml:space="preserve">- </w:t>
            </w:r>
            <w:r w:rsidR="002C3726" w:rsidRPr="00036F8B">
              <w:t xml:space="preserve">dokáže používat vestavěné funkce a vzorce </w:t>
            </w:r>
          </w:p>
          <w:p w:rsidR="002C3726" w:rsidRPr="00036F8B" w:rsidRDefault="007D53ED" w:rsidP="002C3726">
            <w:pPr>
              <w:pStyle w:val="Styltexttabulkacelek"/>
            </w:pPr>
            <w:r>
              <w:t xml:space="preserve">- </w:t>
            </w:r>
            <w:r w:rsidR="002C3726" w:rsidRPr="00036F8B">
              <w:t>dokáže pracovat s</w:t>
            </w:r>
            <w:r>
              <w:t> </w:t>
            </w:r>
            <w:r w:rsidR="002C3726" w:rsidRPr="00036F8B">
              <w:t>databázemi</w:t>
            </w:r>
            <w:r>
              <w:t xml:space="preserve">, </w:t>
            </w:r>
            <w:r w:rsidR="002C3726" w:rsidRPr="00036F8B">
              <w:t>souhrny</w:t>
            </w:r>
          </w:p>
          <w:p w:rsidR="002C3726" w:rsidRPr="00036F8B" w:rsidRDefault="007D53ED" w:rsidP="002C3726">
            <w:pPr>
              <w:pStyle w:val="Styltexttabulkacelek"/>
            </w:pPr>
            <w:r>
              <w:t xml:space="preserve">- </w:t>
            </w:r>
            <w:r w:rsidR="002C3726" w:rsidRPr="00036F8B">
              <w:t>dokáže smysluplně vytvářet grafy z dat v tabulce</w:t>
            </w:r>
          </w:p>
        </w:tc>
        <w:tc>
          <w:tcPr>
            <w:tcW w:w="1246" w:type="pct"/>
          </w:tcPr>
          <w:p w:rsidR="007D53ED" w:rsidRDefault="007D53ED" w:rsidP="002C3726">
            <w:pPr>
              <w:pStyle w:val="Styltexttabulkacelek"/>
              <w:rPr>
                <w:b/>
              </w:rPr>
            </w:pPr>
            <w:r>
              <w:rPr>
                <w:b/>
              </w:rPr>
              <w:t>Tabulkový kalkulátor</w:t>
            </w:r>
          </w:p>
          <w:p w:rsidR="002C3726" w:rsidRPr="00036F8B" w:rsidRDefault="007D53ED" w:rsidP="002C3726">
            <w:pPr>
              <w:pStyle w:val="Styltexttabulkacelek"/>
            </w:pPr>
            <w:r>
              <w:rPr>
                <w:b/>
              </w:rPr>
              <w:t>A</w:t>
            </w:r>
            <w:r w:rsidR="002C3726" w:rsidRPr="002E59E1">
              <w:rPr>
                <w:b/>
              </w:rPr>
              <w:t>plikační SW pro práci s informacemi</w:t>
            </w:r>
            <w:r w:rsidR="002C3726">
              <w:t xml:space="preserve"> - f</w:t>
            </w:r>
            <w:r w:rsidR="002C3726" w:rsidRPr="00036F8B">
              <w:t>ormát tabulek</w:t>
            </w:r>
            <w:r w:rsidR="002C3726">
              <w:t>, a</w:t>
            </w:r>
            <w:r w:rsidR="002C3726" w:rsidRPr="00036F8B">
              <w:t>dresování</w:t>
            </w:r>
            <w:r w:rsidR="002C3726">
              <w:t>,</w:t>
            </w:r>
          </w:p>
          <w:p w:rsidR="002C3726" w:rsidRPr="00036F8B" w:rsidRDefault="002C3726" w:rsidP="00321378">
            <w:pPr>
              <w:pStyle w:val="Styltexttabulkacelek"/>
            </w:pPr>
            <w:r>
              <w:t>v</w:t>
            </w:r>
            <w:r w:rsidRPr="00036F8B">
              <w:t xml:space="preserve">zorce a </w:t>
            </w:r>
            <w:r w:rsidR="00321378">
              <w:t xml:space="preserve">aparát </w:t>
            </w:r>
            <w:r w:rsidRPr="00036F8B">
              <w:t>funkc</w:t>
            </w:r>
            <w:r w:rsidR="00321378">
              <w:t>í</w:t>
            </w:r>
            <w:r>
              <w:t>,</w:t>
            </w:r>
            <w:r w:rsidR="00321378">
              <w:t xml:space="preserve"> </w:t>
            </w:r>
            <w:r w:rsidR="007D53ED">
              <w:t xml:space="preserve"> </w:t>
            </w:r>
            <w:r w:rsidR="00321378">
              <w:t xml:space="preserve">tvorba </w:t>
            </w:r>
            <w:r>
              <w:t>g</w:t>
            </w:r>
            <w:r w:rsidRPr="00036F8B">
              <w:t>raf</w:t>
            </w:r>
            <w:r w:rsidR="00321378">
              <w:t xml:space="preserve">ů a </w:t>
            </w:r>
            <w:r w:rsidRPr="00036F8B">
              <w:t xml:space="preserve"> map</w:t>
            </w:r>
          </w:p>
        </w:tc>
        <w:tc>
          <w:tcPr>
            <w:tcW w:w="1255" w:type="pct"/>
          </w:tcPr>
          <w:p w:rsidR="002C3726" w:rsidRPr="00036F8B" w:rsidRDefault="007D53ED" w:rsidP="002C3726">
            <w:pPr>
              <w:pStyle w:val="Styltexttabulkacelek"/>
            </w:pPr>
            <w:r>
              <w:t>- m</w:t>
            </w:r>
            <w:r w:rsidR="002C3726" w:rsidRPr="00036F8B">
              <w:t>atematika</w:t>
            </w:r>
          </w:p>
          <w:p w:rsidR="002C3726" w:rsidRPr="00036F8B" w:rsidRDefault="007D53ED" w:rsidP="002C3726">
            <w:pPr>
              <w:pStyle w:val="Styltexttabulkacelek"/>
            </w:pPr>
            <w:r>
              <w:t>- a</w:t>
            </w:r>
            <w:r w:rsidR="002C3726" w:rsidRPr="00036F8B">
              <w:t>lgoritmy v tvorbě funkcí</w:t>
            </w:r>
          </w:p>
          <w:p w:rsidR="002C3726" w:rsidRPr="00036F8B" w:rsidRDefault="007D53ED" w:rsidP="002C3726">
            <w:pPr>
              <w:pStyle w:val="Styltexttabulkacelek"/>
            </w:pPr>
            <w:r>
              <w:t>- e</w:t>
            </w:r>
            <w:r w:rsidR="002C3726" w:rsidRPr="00036F8B">
              <w:t>stetická výchova</w:t>
            </w:r>
          </w:p>
        </w:tc>
      </w:tr>
    </w:tbl>
    <w:p w:rsidR="00056471" w:rsidRDefault="00056471" w:rsidP="00F82F37">
      <w:pPr>
        <w:pStyle w:val="charakteristika"/>
        <w:spacing w:after="0"/>
      </w:pPr>
    </w:p>
    <w:p w:rsidR="007E5E33" w:rsidRDefault="007E5E33" w:rsidP="00F82F37">
      <w:pPr>
        <w:pStyle w:val="charakteristika"/>
        <w:spacing w:after="0"/>
      </w:pPr>
    </w:p>
    <w:p w:rsidR="007E5E33" w:rsidRDefault="007E5E33" w:rsidP="00F82F37">
      <w:pPr>
        <w:pStyle w:val="charakteristika"/>
        <w:spacing w:after="0"/>
      </w:pPr>
    </w:p>
    <w:p w:rsidR="007E5E33" w:rsidRDefault="007E5E33" w:rsidP="00F82F37">
      <w:pPr>
        <w:pStyle w:val="charakteristika"/>
        <w:spacing w:after="0"/>
      </w:pPr>
    </w:p>
    <w:p w:rsidR="007E5E33" w:rsidRDefault="007E5E33" w:rsidP="00F82F37">
      <w:pPr>
        <w:pStyle w:val="charakteristika"/>
        <w:spacing w:after="0"/>
      </w:pPr>
    </w:p>
    <w:p w:rsidR="007E5E33" w:rsidRDefault="007E5E33" w:rsidP="00F82F37">
      <w:pPr>
        <w:pStyle w:val="charakteristika"/>
        <w:spacing w:after="0"/>
      </w:pPr>
    </w:p>
    <w:p w:rsidR="007E5E33" w:rsidRDefault="007E5E33" w:rsidP="00F82F37">
      <w:pPr>
        <w:pStyle w:val="charakteristika"/>
        <w:spacing w:after="0"/>
      </w:pPr>
    </w:p>
    <w:tbl>
      <w:tblPr>
        <w:tblW w:w="491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81"/>
        <w:gridCol w:w="2474"/>
        <w:gridCol w:w="2472"/>
        <w:gridCol w:w="2492"/>
      </w:tblGrid>
      <w:tr w:rsidR="002C3726" w:rsidRPr="002E59E1">
        <w:tc>
          <w:tcPr>
            <w:tcW w:w="5000" w:type="pct"/>
            <w:gridSpan w:val="4"/>
          </w:tcPr>
          <w:p w:rsidR="002C3726" w:rsidRPr="002E59E1" w:rsidRDefault="002C3726" w:rsidP="002C3726">
            <w:pPr>
              <w:jc w:val="center"/>
              <w:rPr>
                <w:b/>
                <w:bCs/>
                <w:sz w:val="22"/>
                <w:szCs w:val="22"/>
              </w:rPr>
            </w:pPr>
            <w:r w:rsidRPr="002E59E1">
              <w:rPr>
                <w:b/>
                <w:sz w:val="22"/>
                <w:szCs w:val="22"/>
              </w:rPr>
              <w:lastRenderedPageBreak/>
              <w:t>Informatika a výpočetní technika</w:t>
            </w:r>
          </w:p>
        </w:tc>
      </w:tr>
      <w:tr w:rsidR="002C3726" w:rsidRPr="002E59E1">
        <w:tc>
          <w:tcPr>
            <w:tcW w:w="1251" w:type="pct"/>
          </w:tcPr>
          <w:p w:rsidR="002C3726" w:rsidRPr="002E59E1" w:rsidRDefault="002C3726" w:rsidP="002C3726">
            <w:pPr>
              <w:jc w:val="both"/>
              <w:rPr>
                <w:b/>
                <w:bCs/>
                <w:sz w:val="22"/>
                <w:szCs w:val="22"/>
              </w:rPr>
            </w:pPr>
            <w:r w:rsidRPr="002E59E1">
              <w:rPr>
                <w:b/>
                <w:bCs/>
                <w:sz w:val="22"/>
                <w:szCs w:val="22"/>
              </w:rPr>
              <w:t>Ročník:</w:t>
            </w:r>
          </w:p>
        </w:tc>
        <w:tc>
          <w:tcPr>
            <w:tcW w:w="3749" w:type="pct"/>
            <w:gridSpan w:val="3"/>
          </w:tcPr>
          <w:p w:rsidR="002C3726" w:rsidRPr="002E59E1" w:rsidRDefault="002C3726" w:rsidP="002C3726">
            <w:pPr>
              <w:rPr>
                <w:b/>
                <w:bCs/>
                <w:sz w:val="22"/>
                <w:szCs w:val="22"/>
              </w:rPr>
            </w:pPr>
            <w:r w:rsidRPr="002E59E1">
              <w:rPr>
                <w:b/>
                <w:bCs/>
                <w:sz w:val="22"/>
                <w:szCs w:val="22"/>
              </w:rPr>
              <w:t xml:space="preserve">Septima </w:t>
            </w:r>
            <w:r w:rsidRPr="002E59E1">
              <w:rPr>
                <w:b/>
                <w:bCs/>
                <w:sz w:val="22"/>
                <w:szCs w:val="22"/>
                <w:lang w:val="en-US"/>
              </w:rPr>
              <w:t>/</w:t>
            </w:r>
            <w:r w:rsidRPr="002E59E1">
              <w:rPr>
                <w:b/>
                <w:bCs/>
                <w:sz w:val="22"/>
                <w:szCs w:val="22"/>
              </w:rPr>
              <w:t xml:space="preserve"> 3.G</w:t>
            </w:r>
          </w:p>
        </w:tc>
      </w:tr>
      <w:tr w:rsidR="002C3726" w:rsidRPr="002E59E1" w:rsidTr="00321378">
        <w:tc>
          <w:tcPr>
            <w:tcW w:w="1251" w:type="pct"/>
            <w:vAlign w:val="center"/>
          </w:tcPr>
          <w:p w:rsidR="002C3726" w:rsidRPr="002E59E1" w:rsidRDefault="002C3726" w:rsidP="002C3726">
            <w:pPr>
              <w:rPr>
                <w:b/>
                <w:bCs/>
                <w:sz w:val="22"/>
                <w:szCs w:val="22"/>
              </w:rPr>
            </w:pPr>
            <w:r w:rsidRPr="002E59E1">
              <w:rPr>
                <w:b/>
                <w:bCs/>
                <w:sz w:val="22"/>
                <w:szCs w:val="22"/>
              </w:rPr>
              <w:t>výstupy RVP GV – žák:</w:t>
            </w:r>
          </w:p>
        </w:tc>
        <w:tc>
          <w:tcPr>
            <w:tcW w:w="1247" w:type="pct"/>
            <w:vAlign w:val="center"/>
          </w:tcPr>
          <w:p w:rsidR="002C3726" w:rsidRPr="002E59E1" w:rsidRDefault="002C3726" w:rsidP="002C3726">
            <w:pPr>
              <w:rPr>
                <w:b/>
                <w:bCs/>
                <w:sz w:val="22"/>
                <w:szCs w:val="22"/>
              </w:rPr>
            </w:pPr>
            <w:r w:rsidRPr="002E59E1">
              <w:rPr>
                <w:b/>
                <w:bCs/>
                <w:sz w:val="22"/>
                <w:szCs w:val="22"/>
              </w:rPr>
              <w:t>výstupy ŠVP – žák:</w:t>
            </w:r>
          </w:p>
        </w:tc>
        <w:tc>
          <w:tcPr>
            <w:tcW w:w="1246" w:type="pct"/>
            <w:vAlign w:val="center"/>
          </w:tcPr>
          <w:p w:rsidR="002C3726" w:rsidRPr="002E59E1" w:rsidRDefault="002C3726" w:rsidP="002C3726">
            <w:pPr>
              <w:rPr>
                <w:b/>
                <w:bCs/>
                <w:sz w:val="22"/>
                <w:szCs w:val="22"/>
              </w:rPr>
            </w:pPr>
            <w:r w:rsidRPr="002E59E1">
              <w:rPr>
                <w:b/>
                <w:bCs/>
                <w:sz w:val="22"/>
                <w:szCs w:val="22"/>
              </w:rPr>
              <w:t>Učivo:</w:t>
            </w:r>
          </w:p>
        </w:tc>
        <w:tc>
          <w:tcPr>
            <w:tcW w:w="1256" w:type="pct"/>
            <w:vAlign w:val="center"/>
          </w:tcPr>
          <w:p w:rsidR="002C3726" w:rsidRPr="002E59E1" w:rsidRDefault="002C3726" w:rsidP="002C3726">
            <w:pPr>
              <w:tabs>
                <w:tab w:val="left" w:pos="851"/>
              </w:tabs>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rsidTr="00321378">
        <w:trPr>
          <w:trHeight w:val="757"/>
        </w:trPr>
        <w:tc>
          <w:tcPr>
            <w:tcW w:w="1251" w:type="pct"/>
          </w:tcPr>
          <w:p w:rsidR="002C3726" w:rsidRPr="00476911" w:rsidRDefault="007D53ED" w:rsidP="002C3726">
            <w:pPr>
              <w:pStyle w:val="Styltexttabulkacelek"/>
            </w:pPr>
            <w:r>
              <w:t xml:space="preserve">- </w:t>
            </w:r>
            <w:r w:rsidR="002C3726" w:rsidRPr="00476911">
              <w:t xml:space="preserve">zpracovává a prezentuje výsledky své práce s využitím pokročilých funkcí aplikačního softwaru </w:t>
            </w:r>
          </w:p>
          <w:p w:rsidR="002C3726" w:rsidRPr="00036F8B" w:rsidRDefault="002C3726" w:rsidP="002C3726">
            <w:pPr>
              <w:pStyle w:val="Styltexttabulkacelek"/>
            </w:pPr>
          </w:p>
        </w:tc>
        <w:tc>
          <w:tcPr>
            <w:tcW w:w="1247" w:type="pct"/>
          </w:tcPr>
          <w:p w:rsidR="002C3726" w:rsidRPr="00476911" w:rsidRDefault="007D53ED" w:rsidP="002C3726">
            <w:pPr>
              <w:pStyle w:val="Styltexttabulkacelek"/>
            </w:pPr>
            <w:r>
              <w:t xml:space="preserve">- </w:t>
            </w:r>
            <w:r w:rsidR="002C3726" w:rsidRPr="00476911">
              <w:t>ovládá práci s textovými a tabulkovými editory a využívá vhodných aplikací</w:t>
            </w:r>
          </w:p>
          <w:p w:rsidR="002C3726" w:rsidRPr="00476911" w:rsidRDefault="007D53ED" w:rsidP="002C3726">
            <w:pPr>
              <w:pStyle w:val="Styltexttabulkacelek"/>
            </w:pPr>
            <w:r>
              <w:t xml:space="preserve">- </w:t>
            </w:r>
            <w:r w:rsidR="002C3726" w:rsidRPr="00476911">
              <w:t>dokáže vytvářet složitější tabulky, dokáže použ</w:t>
            </w:r>
            <w:r>
              <w:t>ívat vestavěné funkce a vzorce</w:t>
            </w:r>
          </w:p>
          <w:p w:rsidR="002C3726" w:rsidRPr="00036F8B" w:rsidRDefault="007D53ED" w:rsidP="002C3726">
            <w:pPr>
              <w:pStyle w:val="Styltexttabulkacelek"/>
            </w:pPr>
            <w:r>
              <w:t xml:space="preserve">- </w:t>
            </w:r>
            <w:r w:rsidR="002C3726" w:rsidRPr="00476911">
              <w:t>seznámí se s databázemi v tabulkovém SW</w:t>
            </w:r>
          </w:p>
        </w:tc>
        <w:tc>
          <w:tcPr>
            <w:tcW w:w="1246" w:type="pct"/>
          </w:tcPr>
          <w:p w:rsidR="007D53ED" w:rsidRDefault="007D53ED" w:rsidP="002C3726">
            <w:pPr>
              <w:pStyle w:val="Styltexttabulkacelek"/>
              <w:rPr>
                <w:b/>
              </w:rPr>
            </w:pPr>
            <w:r>
              <w:rPr>
                <w:b/>
              </w:rPr>
              <w:t>Tabulkový kalkulátor</w:t>
            </w:r>
          </w:p>
          <w:p w:rsidR="002C3726" w:rsidRPr="00476911" w:rsidRDefault="007D53ED" w:rsidP="00321378">
            <w:pPr>
              <w:pStyle w:val="Styltexttabulkacelek"/>
            </w:pPr>
            <w:r>
              <w:rPr>
                <w:b/>
              </w:rPr>
              <w:t>A</w:t>
            </w:r>
            <w:r w:rsidR="002C3726" w:rsidRPr="002E59E1">
              <w:rPr>
                <w:b/>
              </w:rPr>
              <w:t>plikační SW pro práci s informacemi</w:t>
            </w:r>
            <w:r w:rsidR="002C3726">
              <w:t xml:space="preserve"> </w:t>
            </w:r>
            <w:r>
              <w:t xml:space="preserve">- </w:t>
            </w:r>
            <w:r w:rsidR="002C3726" w:rsidRPr="00476911">
              <w:t>p</w:t>
            </w:r>
            <w:r w:rsidR="002C3726">
              <w:t xml:space="preserve">okročilé formátování </w:t>
            </w:r>
            <w:r w:rsidR="002C3726" w:rsidRPr="00476911">
              <w:t>tabulek</w:t>
            </w:r>
            <w:r>
              <w:t xml:space="preserve">, </w:t>
            </w:r>
            <w:r w:rsidR="002C3726" w:rsidRPr="00476911">
              <w:t>práce s více listy</w:t>
            </w:r>
            <w:r>
              <w:t xml:space="preserve">, </w:t>
            </w:r>
            <w:r w:rsidR="002C3726" w:rsidRPr="00476911">
              <w:t>adresování</w:t>
            </w:r>
            <w:r>
              <w:t xml:space="preserve">,  </w:t>
            </w:r>
            <w:r w:rsidR="002C3726" w:rsidRPr="00476911">
              <w:t>práce s</w:t>
            </w:r>
            <w:r>
              <w:t> </w:t>
            </w:r>
            <w:r w:rsidR="002C3726" w:rsidRPr="00476911">
              <w:t>databází</w:t>
            </w:r>
            <w:r>
              <w:t xml:space="preserve">, </w:t>
            </w:r>
            <w:r w:rsidR="002C3726" w:rsidRPr="00476911">
              <w:t>práce s daty – filtr, třídění, kontingenční tabulky, souhrny</w:t>
            </w:r>
            <w:r w:rsidR="00321378">
              <w:t>, kontingenční grafy</w:t>
            </w:r>
          </w:p>
        </w:tc>
        <w:tc>
          <w:tcPr>
            <w:tcW w:w="1256" w:type="pct"/>
          </w:tcPr>
          <w:p w:rsidR="002C3726" w:rsidRPr="00476911" w:rsidRDefault="00030D0F" w:rsidP="002C3726">
            <w:pPr>
              <w:pStyle w:val="Styltexttabulkacelek"/>
            </w:pPr>
            <w:r>
              <w:t xml:space="preserve">- </w:t>
            </w:r>
            <w:r w:rsidR="002C3726">
              <w:t>m</w:t>
            </w:r>
            <w:r w:rsidR="002C3726" w:rsidRPr="00476911">
              <w:t>atematika</w:t>
            </w:r>
          </w:p>
          <w:p w:rsidR="002C3726" w:rsidRPr="00476911" w:rsidRDefault="00030D0F" w:rsidP="002C3726">
            <w:pPr>
              <w:pStyle w:val="Styltexttabulkacelek"/>
            </w:pPr>
            <w:r>
              <w:t xml:space="preserve">- </w:t>
            </w:r>
            <w:r w:rsidR="002C3726">
              <w:t>a</w:t>
            </w:r>
            <w:r w:rsidR="002C3726" w:rsidRPr="00476911">
              <w:t>lgoritmy v tvorbě funkcí</w:t>
            </w:r>
          </w:p>
          <w:p w:rsidR="002C3726" w:rsidRPr="00476911" w:rsidRDefault="00030D0F" w:rsidP="002C3726">
            <w:pPr>
              <w:pStyle w:val="Styltexttabulkacelek"/>
            </w:pPr>
            <w:r>
              <w:t xml:space="preserve">- </w:t>
            </w:r>
            <w:r w:rsidR="002C3726">
              <w:t>e</w:t>
            </w:r>
            <w:r w:rsidR="002C3726" w:rsidRPr="00476911">
              <w:t>stetická výchova</w:t>
            </w:r>
          </w:p>
        </w:tc>
      </w:tr>
      <w:tr w:rsidR="002C3726" w:rsidRPr="002E59E1" w:rsidTr="00321378">
        <w:trPr>
          <w:trHeight w:val="3943"/>
        </w:trPr>
        <w:tc>
          <w:tcPr>
            <w:tcW w:w="1251" w:type="pct"/>
          </w:tcPr>
          <w:p w:rsidR="002C3726" w:rsidRPr="00476911" w:rsidRDefault="00BD0CE7" w:rsidP="002C3726">
            <w:pPr>
              <w:pStyle w:val="Styltexttabulkacelek"/>
            </w:pPr>
            <w:r>
              <w:t>- orientuje se v možnostech uplatnění ICT v různých oblastech společenského poznání a praxe</w:t>
            </w:r>
          </w:p>
          <w:p w:rsidR="002C3726" w:rsidRPr="00476911" w:rsidRDefault="00030D0F" w:rsidP="002C3726">
            <w:pPr>
              <w:pStyle w:val="Styltexttabulkacelek"/>
            </w:pPr>
            <w:r>
              <w:t xml:space="preserve">- </w:t>
            </w:r>
            <w:r w:rsidR="002C3726" w:rsidRPr="00476911">
              <w:t>využívá dostupnou výpočetní techniku v souladu se stávajícími etickými, bezpečnostními  a legislativními požadavky</w:t>
            </w:r>
          </w:p>
          <w:p w:rsidR="002C3726" w:rsidRPr="00476911" w:rsidRDefault="00030D0F" w:rsidP="002C3726">
            <w:pPr>
              <w:pStyle w:val="Styltexttabulkacelek"/>
            </w:pPr>
            <w:r>
              <w:t xml:space="preserve">- </w:t>
            </w:r>
            <w:r w:rsidR="002C3726" w:rsidRPr="00476911">
              <w:t>organizuje účelně data a chrání je proti poškození či zneužití</w:t>
            </w:r>
          </w:p>
          <w:p w:rsidR="002C3726" w:rsidRPr="00036F8B" w:rsidRDefault="00030D0F" w:rsidP="002C3726">
            <w:pPr>
              <w:pStyle w:val="Styltexttabulkacelek"/>
            </w:pPr>
            <w:r>
              <w:t xml:space="preserve">- </w:t>
            </w:r>
            <w:r w:rsidR="002C3726" w:rsidRPr="00476911">
              <w:t>využívá teoretické i praktické poznatky o funkcích jednotlivých složek HW a SW k tvůrčímu a efektivnímu řešení úloh</w:t>
            </w:r>
          </w:p>
        </w:tc>
        <w:tc>
          <w:tcPr>
            <w:tcW w:w="1247" w:type="pct"/>
          </w:tcPr>
          <w:p w:rsidR="002C3726" w:rsidRPr="00476911" w:rsidRDefault="00030D0F" w:rsidP="002C3726">
            <w:pPr>
              <w:pStyle w:val="Styltexttabulkacelek"/>
            </w:pPr>
            <w:r>
              <w:t xml:space="preserve">- </w:t>
            </w:r>
            <w:r w:rsidR="002C3726" w:rsidRPr="00476911">
              <w:t xml:space="preserve">seznámí se ze základní </w:t>
            </w:r>
            <w:r w:rsidR="002C3726">
              <w:t>k</w:t>
            </w:r>
            <w:r w:rsidR="002C3726" w:rsidRPr="00476911">
              <w:t>oncepcí databáze, používá a navrhuje základní databázové objekty, ovládá principy systému relačních databází</w:t>
            </w:r>
          </w:p>
          <w:p w:rsidR="00030D0F" w:rsidRDefault="00030D0F" w:rsidP="002C3726">
            <w:pPr>
              <w:pStyle w:val="Styltexttabulkacelek"/>
            </w:pPr>
            <w:r>
              <w:t xml:space="preserve">- </w:t>
            </w:r>
            <w:r w:rsidR="002C3726" w:rsidRPr="00476911">
              <w:t>vyhledává a třídí data v databázových systémech pomocí fi</w:t>
            </w:r>
            <w:r w:rsidR="002C3726">
              <w:t>l</w:t>
            </w:r>
            <w:r w:rsidR="002C3726" w:rsidRPr="00476911">
              <w:t xml:space="preserve">trů </w:t>
            </w:r>
            <w:r>
              <w:t>a dotazů</w:t>
            </w:r>
          </w:p>
          <w:p w:rsidR="002C3726" w:rsidRPr="00476911" w:rsidRDefault="00030D0F" w:rsidP="002C3726">
            <w:pPr>
              <w:pStyle w:val="Styltexttabulkacelek"/>
            </w:pPr>
            <w:r>
              <w:t xml:space="preserve">- </w:t>
            </w:r>
            <w:r w:rsidR="002C3726" w:rsidRPr="00476911">
              <w:t>vytváří tiskové sestavy</w:t>
            </w:r>
            <w:r w:rsidR="002C3726">
              <w:t>,</w:t>
            </w:r>
          </w:p>
          <w:p w:rsidR="002C3726" w:rsidRPr="00476911" w:rsidRDefault="002C3726" w:rsidP="002C3726">
            <w:pPr>
              <w:pStyle w:val="Styltexttabulkacelek"/>
            </w:pPr>
            <w:r w:rsidRPr="00476911">
              <w:t>navrhuje a tvoří své vlastní jednoduché databáze</w:t>
            </w:r>
          </w:p>
          <w:p w:rsidR="002C3726" w:rsidRPr="00476911" w:rsidRDefault="00030D0F" w:rsidP="002C3726">
            <w:pPr>
              <w:pStyle w:val="Styltexttabulkacelek"/>
            </w:pPr>
            <w:r>
              <w:t xml:space="preserve">- </w:t>
            </w:r>
            <w:r w:rsidR="002C3726" w:rsidRPr="00476911">
              <w:t>uplatňuje základní estetická a typografická pravidla pro práci s textem a obrazem</w:t>
            </w:r>
          </w:p>
        </w:tc>
        <w:tc>
          <w:tcPr>
            <w:tcW w:w="1246" w:type="pct"/>
          </w:tcPr>
          <w:p w:rsidR="00030D0F" w:rsidRDefault="00030D0F" w:rsidP="002C3726">
            <w:pPr>
              <w:pStyle w:val="Styltexttabulkacelek"/>
              <w:rPr>
                <w:b/>
              </w:rPr>
            </w:pPr>
            <w:r>
              <w:rPr>
                <w:b/>
              </w:rPr>
              <w:t>Databázová aplikace</w:t>
            </w:r>
          </w:p>
          <w:p w:rsidR="002C3726" w:rsidRPr="00476911" w:rsidRDefault="00030D0F" w:rsidP="002C3726">
            <w:pPr>
              <w:pStyle w:val="Styltexttabulkacelek"/>
            </w:pPr>
            <w:r>
              <w:rPr>
                <w:b/>
              </w:rPr>
              <w:t>I</w:t>
            </w:r>
            <w:r w:rsidR="002C3726" w:rsidRPr="002E59E1">
              <w:rPr>
                <w:b/>
              </w:rPr>
              <w:t xml:space="preserve">nformace </w:t>
            </w:r>
            <w:r w:rsidR="002C3726" w:rsidRPr="00476911">
              <w:t>- základní pojmy databází - struktura databáze</w:t>
            </w:r>
            <w:r>
              <w:t xml:space="preserve">, </w:t>
            </w:r>
            <w:r w:rsidR="002C3726" w:rsidRPr="00476911">
              <w:t>relace</w:t>
            </w:r>
            <w:r>
              <w:t xml:space="preserve">, </w:t>
            </w:r>
            <w:r w:rsidR="002C3726" w:rsidRPr="00476911">
              <w:t>propojení tabulek</w:t>
            </w:r>
            <w:r>
              <w:t xml:space="preserve">, </w:t>
            </w:r>
            <w:r w:rsidR="002C3726" w:rsidRPr="00476911">
              <w:t>řazení a filtrování záznamů</w:t>
            </w:r>
            <w:r>
              <w:t xml:space="preserve">, </w:t>
            </w:r>
            <w:r w:rsidR="002C3726" w:rsidRPr="00476911">
              <w:t xml:space="preserve">návrh tabulek, návrhové zobrazení, datové typy a vlastnosti polí, </w:t>
            </w:r>
            <w:r>
              <w:t>p</w:t>
            </w:r>
            <w:r w:rsidR="002C3726" w:rsidRPr="00476911">
              <w:t>rimární klíč, indexy</w:t>
            </w:r>
          </w:p>
          <w:p w:rsidR="002C3726" w:rsidRPr="00476911" w:rsidRDefault="002C3726" w:rsidP="00321378">
            <w:pPr>
              <w:pStyle w:val="Styltexttabulkacelek"/>
            </w:pPr>
            <w:r w:rsidRPr="002E59E1">
              <w:rPr>
                <w:b/>
              </w:rPr>
              <w:t>Software</w:t>
            </w:r>
            <w:r w:rsidR="00030D0F">
              <w:rPr>
                <w:b/>
              </w:rPr>
              <w:t xml:space="preserve"> – </w:t>
            </w:r>
            <w:r w:rsidRPr="00476911">
              <w:t>dotazy</w:t>
            </w:r>
            <w:r w:rsidR="00321378">
              <w:t xml:space="preserve"> výběrové a akční</w:t>
            </w:r>
            <w:r w:rsidR="00030D0F">
              <w:t xml:space="preserve">, </w:t>
            </w:r>
            <w:r w:rsidRPr="00476911">
              <w:t xml:space="preserve"> vytváření dotazu</w:t>
            </w:r>
            <w:r w:rsidR="00030D0F">
              <w:t xml:space="preserve">, </w:t>
            </w:r>
            <w:r w:rsidRPr="00476911">
              <w:t>výběrová kritéria</w:t>
            </w:r>
            <w:r w:rsidR="00030D0F">
              <w:t xml:space="preserve">, </w:t>
            </w:r>
            <w:r w:rsidRPr="00476911">
              <w:t>podrobný a souhrnný dotaz</w:t>
            </w:r>
            <w:r w:rsidR="00030D0F">
              <w:t xml:space="preserve">, </w:t>
            </w:r>
            <w:r w:rsidRPr="00476911">
              <w:t>výpočty v</w:t>
            </w:r>
            <w:r w:rsidR="00030D0F">
              <w:t> </w:t>
            </w:r>
            <w:r w:rsidRPr="00476911">
              <w:t>dotazech</w:t>
            </w:r>
            <w:r w:rsidR="00030D0F">
              <w:t xml:space="preserve">, </w:t>
            </w:r>
            <w:r w:rsidRPr="00476911">
              <w:t>tvorba formuláře a sestavy</w:t>
            </w:r>
            <w:r w:rsidR="00030D0F">
              <w:t xml:space="preserve">, </w:t>
            </w:r>
            <w:r w:rsidRPr="00476911">
              <w:t>grafická úprava formuláře a sestavy</w:t>
            </w:r>
            <w:r w:rsidR="00030D0F">
              <w:t xml:space="preserve">, </w:t>
            </w:r>
            <w:r w:rsidRPr="00476911">
              <w:t xml:space="preserve">export </w:t>
            </w:r>
            <w:r w:rsidR="00321378">
              <w:t>a import</w:t>
            </w:r>
          </w:p>
        </w:tc>
        <w:tc>
          <w:tcPr>
            <w:tcW w:w="1256" w:type="pct"/>
          </w:tcPr>
          <w:p w:rsidR="002C3726" w:rsidRPr="00036F8B" w:rsidRDefault="006C038A" w:rsidP="002C3726">
            <w:pPr>
              <w:pStyle w:val="Styltexttabulkacelek"/>
            </w:pPr>
            <w:r>
              <w:t xml:space="preserve">- </w:t>
            </w:r>
            <w:r w:rsidR="002C3726">
              <w:t>i</w:t>
            </w:r>
            <w:r w:rsidR="002C3726" w:rsidRPr="00036F8B">
              <w:t>nformace</w:t>
            </w:r>
            <w:r w:rsidR="002C3726">
              <w:t xml:space="preserve"> </w:t>
            </w:r>
            <w:r w:rsidR="002C3726" w:rsidRPr="00036F8B">
              <w:t>a komunikace v cizích jazycích</w:t>
            </w:r>
          </w:p>
          <w:p w:rsidR="002C3726" w:rsidRPr="00036F8B" w:rsidRDefault="006C038A" w:rsidP="002C3726">
            <w:pPr>
              <w:pStyle w:val="Styltexttabulkacelek"/>
            </w:pPr>
            <w:r>
              <w:t xml:space="preserve">- </w:t>
            </w:r>
            <w:r w:rsidR="002C3726">
              <w:t>č</w:t>
            </w:r>
            <w:r w:rsidR="002C3726" w:rsidRPr="00036F8B">
              <w:t>eský jazyk – práce s textem</w:t>
            </w:r>
          </w:p>
        </w:tc>
      </w:tr>
      <w:tr w:rsidR="00321378" w:rsidRPr="002E59E1" w:rsidTr="00321378">
        <w:trPr>
          <w:trHeight w:val="757"/>
        </w:trPr>
        <w:tc>
          <w:tcPr>
            <w:tcW w:w="1251" w:type="pct"/>
          </w:tcPr>
          <w:p w:rsidR="00321378" w:rsidRPr="002E59E1" w:rsidRDefault="00321378" w:rsidP="00A7718E">
            <w:pPr>
              <w:pStyle w:val="Styltexttabulkacelek"/>
              <w:rPr>
                <w:rFonts w:ascii="Arial" w:hAnsi="Arial" w:cs="Arial"/>
              </w:rPr>
            </w:pPr>
            <w:r>
              <w:t xml:space="preserve">- </w:t>
            </w:r>
            <w:r w:rsidRPr="00B159E4">
              <w:t>aplikuje algoritmický přístup k řešení problémů</w:t>
            </w:r>
          </w:p>
        </w:tc>
        <w:tc>
          <w:tcPr>
            <w:tcW w:w="1247" w:type="pct"/>
          </w:tcPr>
          <w:p w:rsidR="00321378" w:rsidRPr="00B159E4" w:rsidRDefault="00321378" w:rsidP="00A7718E">
            <w:pPr>
              <w:pStyle w:val="Styltexttabulkacelek"/>
            </w:pPr>
            <w:r>
              <w:t xml:space="preserve">- </w:t>
            </w:r>
            <w:r w:rsidRPr="00B159E4">
              <w:t>aplikuje algoritmický přístup k řešení problémů</w:t>
            </w:r>
            <w:r>
              <w:t>,</w:t>
            </w:r>
          </w:p>
          <w:p w:rsidR="00321378" w:rsidRPr="00B159E4" w:rsidRDefault="00321378" w:rsidP="00A7718E">
            <w:pPr>
              <w:pStyle w:val="Styltexttabulkacelek"/>
            </w:pPr>
            <w:r w:rsidRPr="00B159E4">
              <w:t>s využitím získaných znalostí vytváří algoritmicky správné vývojové diagramy</w:t>
            </w:r>
          </w:p>
          <w:p w:rsidR="00321378" w:rsidRPr="002E59E1" w:rsidRDefault="00321378" w:rsidP="00A7718E">
            <w:pPr>
              <w:pStyle w:val="Styltexttabulkacelek"/>
              <w:rPr>
                <w:rFonts w:ascii="Arial" w:hAnsi="Arial" w:cs="Arial"/>
              </w:rPr>
            </w:pPr>
          </w:p>
          <w:p w:rsidR="00321378" w:rsidRPr="00B159E4" w:rsidRDefault="00321378" w:rsidP="00A7718E">
            <w:pPr>
              <w:pStyle w:val="Styltexttabulkacelek"/>
            </w:pPr>
          </w:p>
        </w:tc>
        <w:tc>
          <w:tcPr>
            <w:tcW w:w="1246" w:type="pct"/>
          </w:tcPr>
          <w:p w:rsidR="00321378" w:rsidRDefault="00321378" w:rsidP="00A7718E">
            <w:pPr>
              <w:pStyle w:val="Styltexttabulkacelek"/>
              <w:rPr>
                <w:b/>
              </w:rPr>
            </w:pPr>
            <w:r>
              <w:rPr>
                <w:b/>
              </w:rPr>
              <w:t>Základy algoritmizace</w:t>
            </w:r>
          </w:p>
          <w:p w:rsidR="00321378" w:rsidRPr="002E59E1" w:rsidRDefault="00321378" w:rsidP="00A7718E">
            <w:pPr>
              <w:pStyle w:val="Styltexttabulkacelek"/>
              <w:rPr>
                <w:b/>
              </w:rPr>
            </w:pPr>
            <w:r>
              <w:rPr>
                <w:b/>
              </w:rPr>
              <w:t>A</w:t>
            </w:r>
            <w:r w:rsidRPr="002E59E1">
              <w:rPr>
                <w:b/>
              </w:rPr>
              <w:t>lgoritmizace úloh</w:t>
            </w:r>
          </w:p>
          <w:p w:rsidR="00321378" w:rsidRPr="00B159E4" w:rsidRDefault="00321378" w:rsidP="00A7718E">
            <w:pPr>
              <w:pStyle w:val="Styltexttabulkacelek"/>
            </w:pPr>
            <w:r w:rsidRPr="002E59E1">
              <w:rPr>
                <w:b/>
              </w:rPr>
              <w:t xml:space="preserve"> </w:t>
            </w:r>
            <w:r>
              <w:t xml:space="preserve">- </w:t>
            </w:r>
            <w:r w:rsidRPr="00B159E4">
              <w:t>základní informace o tvorbě algoritmů a programů</w:t>
            </w:r>
            <w:r>
              <w:t xml:space="preserve">, </w:t>
            </w:r>
            <w:r w:rsidRPr="00B159E4">
              <w:t xml:space="preserve">úvodní pojmy a znalosti </w:t>
            </w:r>
            <w:r>
              <w:t>-</w:t>
            </w:r>
            <w:r w:rsidRPr="00B159E4">
              <w:t xml:space="preserve"> algoritmus a jeho vlastnosti, zápis algoritmů, program, principy vývoje algoritmů, příkazy, data</w:t>
            </w:r>
          </w:p>
        </w:tc>
        <w:tc>
          <w:tcPr>
            <w:tcW w:w="1256" w:type="pct"/>
          </w:tcPr>
          <w:p w:rsidR="00321378" w:rsidRPr="00B159E4" w:rsidRDefault="00321378" w:rsidP="00A7718E">
            <w:pPr>
              <w:pStyle w:val="Styltexttabulkacelek"/>
            </w:pPr>
            <w:r>
              <w:t>- m</w:t>
            </w:r>
            <w:r w:rsidRPr="00B159E4">
              <w:t>atematika</w:t>
            </w:r>
            <w:r>
              <w:t>, fyzika</w:t>
            </w:r>
          </w:p>
          <w:p w:rsidR="00321378" w:rsidRPr="00B159E4" w:rsidRDefault="00321378" w:rsidP="00A7718E">
            <w:pPr>
              <w:pStyle w:val="Styltexttabulkacelek"/>
            </w:pPr>
          </w:p>
        </w:tc>
      </w:tr>
    </w:tbl>
    <w:p w:rsidR="002C3726" w:rsidRDefault="002C3726" w:rsidP="00416C54">
      <w:pPr>
        <w:pStyle w:val="charakteristika"/>
        <w:spacing w:after="0"/>
      </w:pPr>
    </w:p>
    <w:tbl>
      <w:tblPr>
        <w:tblW w:w="491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81"/>
        <w:gridCol w:w="2474"/>
        <w:gridCol w:w="2472"/>
        <w:gridCol w:w="2492"/>
      </w:tblGrid>
      <w:tr w:rsidR="002C3726" w:rsidRPr="002E59E1">
        <w:trPr>
          <w:trHeight w:val="227"/>
        </w:trPr>
        <w:tc>
          <w:tcPr>
            <w:tcW w:w="5000" w:type="pct"/>
            <w:gridSpan w:val="4"/>
          </w:tcPr>
          <w:p w:rsidR="002C3726" w:rsidRPr="002E59E1" w:rsidRDefault="002C3726" w:rsidP="002C3726">
            <w:pPr>
              <w:jc w:val="center"/>
              <w:rPr>
                <w:b/>
                <w:bCs/>
                <w:sz w:val="22"/>
                <w:szCs w:val="22"/>
              </w:rPr>
            </w:pPr>
            <w:r w:rsidRPr="002E59E1">
              <w:rPr>
                <w:b/>
                <w:sz w:val="22"/>
                <w:szCs w:val="22"/>
              </w:rPr>
              <w:t>Informatika a výpočetní technika</w:t>
            </w:r>
          </w:p>
        </w:tc>
      </w:tr>
      <w:tr w:rsidR="002C3726" w:rsidRPr="002E59E1">
        <w:trPr>
          <w:trHeight w:val="227"/>
        </w:trPr>
        <w:tc>
          <w:tcPr>
            <w:tcW w:w="1251" w:type="pct"/>
          </w:tcPr>
          <w:p w:rsidR="002C3726" w:rsidRPr="002E59E1" w:rsidRDefault="002C3726" w:rsidP="002C3726">
            <w:pPr>
              <w:jc w:val="both"/>
              <w:rPr>
                <w:b/>
                <w:bCs/>
                <w:sz w:val="22"/>
                <w:szCs w:val="22"/>
              </w:rPr>
            </w:pPr>
            <w:r w:rsidRPr="002E59E1">
              <w:rPr>
                <w:b/>
                <w:bCs/>
                <w:sz w:val="22"/>
                <w:szCs w:val="22"/>
              </w:rPr>
              <w:t>Ročník:</w:t>
            </w:r>
          </w:p>
        </w:tc>
        <w:tc>
          <w:tcPr>
            <w:tcW w:w="3749" w:type="pct"/>
            <w:gridSpan w:val="3"/>
          </w:tcPr>
          <w:p w:rsidR="002C3726" w:rsidRPr="002E59E1" w:rsidRDefault="002C3726" w:rsidP="002C3726">
            <w:pPr>
              <w:rPr>
                <w:b/>
                <w:bCs/>
                <w:sz w:val="22"/>
                <w:szCs w:val="22"/>
              </w:rPr>
            </w:pPr>
            <w:r w:rsidRPr="002E59E1">
              <w:rPr>
                <w:b/>
                <w:bCs/>
                <w:sz w:val="22"/>
                <w:szCs w:val="22"/>
              </w:rPr>
              <w:t xml:space="preserve">Oktáva </w:t>
            </w:r>
            <w:r w:rsidRPr="002E59E1">
              <w:rPr>
                <w:b/>
                <w:bCs/>
                <w:sz w:val="22"/>
                <w:szCs w:val="22"/>
                <w:lang w:val="en-US"/>
              </w:rPr>
              <w:t>/</w:t>
            </w:r>
            <w:r w:rsidRPr="002E59E1">
              <w:rPr>
                <w:b/>
                <w:bCs/>
                <w:sz w:val="22"/>
                <w:szCs w:val="22"/>
              </w:rPr>
              <w:t xml:space="preserve"> 4.G</w:t>
            </w:r>
          </w:p>
        </w:tc>
      </w:tr>
      <w:tr w:rsidR="002C3726" w:rsidRPr="002E59E1">
        <w:trPr>
          <w:trHeight w:val="596"/>
        </w:trPr>
        <w:tc>
          <w:tcPr>
            <w:tcW w:w="1251" w:type="pct"/>
            <w:vAlign w:val="center"/>
          </w:tcPr>
          <w:p w:rsidR="002C3726" w:rsidRPr="002E59E1" w:rsidRDefault="002C3726" w:rsidP="002C3726">
            <w:pPr>
              <w:rPr>
                <w:b/>
                <w:bCs/>
                <w:sz w:val="22"/>
                <w:szCs w:val="22"/>
              </w:rPr>
            </w:pPr>
            <w:r w:rsidRPr="002E59E1">
              <w:rPr>
                <w:b/>
                <w:bCs/>
                <w:sz w:val="22"/>
                <w:szCs w:val="22"/>
              </w:rPr>
              <w:t>výstupy RVP GV – žák:</w:t>
            </w:r>
          </w:p>
        </w:tc>
        <w:tc>
          <w:tcPr>
            <w:tcW w:w="1247" w:type="pct"/>
            <w:vAlign w:val="center"/>
          </w:tcPr>
          <w:p w:rsidR="002C3726" w:rsidRPr="002E59E1" w:rsidRDefault="002C3726" w:rsidP="002C3726">
            <w:pPr>
              <w:rPr>
                <w:b/>
                <w:bCs/>
                <w:sz w:val="22"/>
                <w:szCs w:val="22"/>
              </w:rPr>
            </w:pPr>
            <w:r w:rsidRPr="002E59E1">
              <w:rPr>
                <w:b/>
                <w:bCs/>
                <w:sz w:val="22"/>
                <w:szCs w:val="22"/>
              </w:rPr>
              <w:t>výstupy ŠVP – žák:</w:t>
            </w:r>
          </w:p>
        </w:tc>
        <w:tc>
          <w:tcPr>
            <w:tcW w:w="1246" w:type="pct"/>
            <w:vAlign w:val="center"/>
          </w:tcPr>
          <w:p w:rsidR="002C3726" w:rsidRPr="002E59E1" w:rsidRDefault="002C3726" w:rsidP="002C3726">
            <w:pPr>
              <w:rPr>
                <w:b/>
                <w:bCs/>
                <w:sz w:val="22"/>
                <w:szCs w:val="22"/>
              </w:rPr>
            </w:pPr>
            <w:r w:rsidRPr="002E59E1">
              <w:rPr>
                <w:b/>
                <w:bCs/>
                <w:sz w:val="22"/>
                <w:szCs w:val="22"/>
              </w:rPr>
              <w:t>Učivo:</w:t>
            </w:r>
          </w:p>
        </w:tc>
        <w:tc>
          <w:tcPr>
            <w:tcW w:w="1256" w:type="pct"/>
            <w:vAlign w:val="center"/>
          </w:tcPr>
          <w:p w:rsidR="002C3726" w:rsidRPr="002E59E1" w:rsidRDefault="002C3726" w:rsidP="002C3726">
            <w:pPr>
              <w:tabs>
                <w:tab w:val="left" w:pos="851"/>
              </w:tabs>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rPr>
          <w:trHeight w:val="757"/>
        </w:trPr>
        <w:tc>
          <w:tcPr>
            <w:tcW w:w="1251" w:type="pct"/>
          </w:tcPr>
          <w:p w:rsidR="002C3726" w:rsidRPr="006C038A" w:rsidRDefault="006C038A" w:rsidP="002C3726">
            <w:pPr>
              <w:pStyle w:val="Styltexttabulkacelek"/>
              <w:rPr>
                <w:szCs w:val="20"/>
              </w:rPr>
            </w:pPr>
            <w:r w:rsidRPr="006C038A">
              <w:rPr>
                <w:szCs w:val="20"/>
              </w:rPr>
              <w:t xml:space="preserve">- </w:t>
            </w:r>
            <w:r w:rsidR="002C3726" w:rsidRPr="006C038A">
              <w:rPr>
                <w:szCs w:val="20"/>
              </w:rPr>
              <w:t>ovládá, propojuje a aplikuje dostupné pr</w:t>
            </w:r>
            <w:r w:rsidRPr="006C038A">
              <w:rPr>
                <w:szCs w:val="20"/>
              </w:rPr>
              <w:t>ostředky ICT</w:t>
            </w:r>
          </w:p>
          <w:p w:rsidR="002C3726" w:rsidRPr="00036F8B" w:rsidRDefault="006C038A" w:rsidP="002C3726">
            <w:pPr>
              <w:pStyle w:val="Styltexttabulkacelek"/>
            </w:pPr>
            <w:r w:rsidRPr="006C038A">
              <w:rPr>
                <w:szCs w:val="20"/>
              </w:rPr>
              <w:t xml:space="preserve">- </w:t>
            </w:r>
            <w:r w:rsidR="002C3726" w:rsidRPr="006C038A">
              <w:rPr>
                <w:szCs w:val="20"/>
              </w:rPr>
              <w:t>využívá teoretické i praktické poznatky o funkcích jednotlivých složek HW i SW k tvůrčímu a efektivnímu řešení úloh</w:t>
            </w:r>
          </w:p>
        </w:tc>
        <w:tc>
          <w:tcPr>
            <w:tcW w:w="1247" w:type="pct"/>
          </w:tcPr>
          <w:p w:rsidR="002C3726" w:rsidRPr="00B159E4" w:rsidRDefault="006C038A" w:rsidP="002C3726">
            <w:pPr>
              <w:pStyle w:val="Styltexttabulkacelek"/>
            </w:pPr>
            <w:r>
              <w:t xml:space="preserve">- </w:t>
            </w:r>
            <w:r w:rsidR="002C3726" w:rsidRPr="00B159E4">
              <w:t>ovládá operační systém a systematicky pracuje</w:t>
            </w:r>
          </w:p>
          <w:p w:rsidR="002C3726" w:rsidRPr="00B159E4" w:rsidRDefault="002C3726" w:rsidP="002C3726">
            <w:pPr>
              <w:pStyle w:val="Styltexttabulkacelek"/>
            </w:pPr>
            <w:r w:rsidRPr="00B159E4">
              <w:t>s</w:t>
            </w:r>
            <w:r>
              <w:t> </w:t>
            </w:r>
            <w:r w:rsidRPr="00B159E4">
              <w:t>aplikacemi</w:t>
            </w:r>
          </w:p>
          <w:p w:rsidR="002C3726" w:rsidRPr="00036F8B" w:rsidRDefault="006C038A" w:rsidP="002C3726">
            <w:pPr>
              <w:pStyle w:val="Styltexttabulkacelek"/>
            </w:pPr>
            <w:r>
              <w:t xml:space="preserve">- </w:t>
            </w:r>
            <w:r w:rsidR="002C3726" w:rsidRPr="00B159E4">
              <w:t>instaluje a odinstalovává aplikace v souladu se stávajícími etickými, bezpečnostními  a legislativními požadavky</w:t>
            </w:r>
          </w:p>
        </w:tc>
        <w:tc>
          <w:tcPr>
            <w:tcW w:w="1246" w:type="pct"/>
          </w:tcPr>
          <w:p w:rsidR="006C038A" w:rsidRDefault="006C038A" w:rsidP="002C3726">
            <w:pPr>
              <w:pStyle w:val="Styltexttabulkacelek"/>
              <w:rPr>
                <w:b/>
              </w:rPr>
            </w:pPr>
            <w:r>
              <w:rPr>
                <w:b/>
              </w:rPr>
              <w:t>Prostředí IT</w:t>
            </w:r>
          </w:p>
          <w:p w:rsidR="002C3726" w:rsidRPr="002E59E1" w:rsidRDefault="006C038A" w:rsidP="002C3726">
            <w:pPr>
              <w:pStyle w:val="Styltexttabulkacelek"/>
              <w:rPr>
                <w:b/>
              </w:rPr>
            </w:pPr>
            <w:r>
              <w:rPr>
                <w:b/>
              </w:rPr>
              <w:t>Ú</w:t>
            </w:r>
            <w:r w:rsidR="002C3726" w:rsidRPr="002E59E1">
              <w:rPr>
                <w:b/>
              </w:rPr>
              <w:t>držba a ochrana dat,</w:t>
            </w:r>
          </w:p>
          <w:p w:rsidR="002C3726" w:rsidRPr="00B159E4" w:rsidRDefault="002C3726" w:rsidP="002C3726">
            <w:pPr>
              <w:pStyle w:val="Styltexttabulkacelek"/>
            </w:pPr>
            <w:r w:rsidRPr="002E59E1">
              <w:rPr>
                <w:b/>
              </w:rPr>
              <w:t>hardware</w:t>
            </w:r>
            <w:r>
              <w:t xml:space="preserve"> - propoj</w:t>
            </w:r>
            <w:r w:rsidRPr="00B159E4">
              <w:t>e</w:t>
            </w:r>
            <w:r>
              <w:t>ní</w:t>
            </w:r>
            <w:r w:rsidRPr="00B159E4">
              <w:t xml:space="preserve"> digitální</w:t>
            </w:r>
            <w:r>
              <w:t>ch</w:t>
            </w:r>
            <w:r w:rsidRPr="00B159E4">
              <w:t xml:space="preserve"> zařízení</w:t>
            </w:r>
            <w:r>
              <w:t>,</w:t>
            </w:r>
          </w:p>
          <w:p w:rsidR="002C3726" w:rsidRPr="00B159E4" w:rsidRDefault="002C3726" w:rsidP="002C3726">
            <w:pPr>
              <w:pStyle w:val="Styltexttabulkacelek"/>
            </w:pPr>
            <w:r>
              <w:t>instalace</w:t>
            </w:r>
            <w:r w:rsidRPr="00B159E4">
              <w:t xml:space="preserve"> a odinstal</w:t>
            </w:r>
            <w:r>
              <w:t>ace</w:t>
            </w:r>
            <w:r w:rsidRPr="00B159E4">
              <w:t xml:space="preserve"> potřebn</w:t>
            </w:r>
            <w:r>
              <w:t>ého softwaru</w:t>
            </w:r>
          </w:p>
          <w:p w:rsidR="002C3726" w:rsidRPr="00476911" w:rsidRDefault="002C3726" w:rsidP="002C3726">
            <w:pPr>
              <w:pStyle w:val="Styltexttabulkacelek"/>
            </w:pPr>
          </w:p>
        </w:tc>
        <w:tc>
          <w:tcPr>
            <w:tcW w:w="1256" w:type="pct"/>
          </w:tcPr>
          <w:p w:rsidR="002C3726" w:rsidRPr="00B159E4" w:rsidRDefault="006C038A" w:rsidP="002C3726">
            <w:pPr>
              <w:pStyle w:val="Styltexttabulkacelek"/>
            </w:pPr>
            <w:r>
              <w:t xml:space="preserve">- </w:t>
            </w:r>
            <w:r w:rsidR="002C3726">
              <w:t>anglický jazyk</w:t>
            </w:r>
          </w:p>
          <w:p w:rsidR="002C3726" w:rsidRPr="00B159E4" w:rsidRDefault="006C038A" w:rsidP="002C3726">
            <w:pPr>
              <w:pStyle w:val="Styltexttabulkacelek"/>
            </w:pPr>
            <w:r>
              <w:t>-</w:t>
            </w:r>
            <w:r w:rsidR="002C3726" w:rsidRPr="00B159E4">
              <w:t xml:space="preserve"> odborná terminologie,</w:t>
            </w:r>
          </w:p>
          <w:p w:rsidR="002C3726" w:rsidRPr="00B159E4" w:rsidRDefault="002C3726" w:rsidP="002C3726">
            <w:pPr>
              <w:pStyle w:val="Styltexttabulkacelek"/>
            </w:pPr>
            <w:r w:rsidRPr="00B159E4">
              <w:t>výslovnost, počešťování</w:t>
            </w:r>
          </w:p>
          <w:p w:rsidR="002C3726" w:rsidRPr="00B159E4" w:rsidRDefault="002C3726" w:rsidP="002C3726">
            <w:pPr>
              <w:pStyle w:val="Styltexttabulkacelek"/>
            </w:pPr>
            <w:r w:rsidRPr="00B159E4">
              <w:t>anglických termínů</w:t>
            </w:r>
          </w:p>
          <w:p w:rsidR="002C3726" w:rsidRPr="00476911" w:rsidRDefault="002C3726" w:rsidP="002C3726">
            <w:pPr>
              <w:pStyle w:val="Styltexttabulkacelek"/>
            </w:pPr>
          </w:p>
        </w:tc>
      </w:tr>
      <w:tr w:rsidR="002C3726" w:rsidRPr="002E59E1">
        <w:trPr>
          <w:trHeight w:val="359"/>
        </w:trPr>
        <w:tc>
          <w:tcPr>
            <w:tcW w:w="1251" w:type="pct"/>
          </w:tcPr>
          <w:p w:rsidR="002C3726" w:rsidRPr="00B159E4" w:rsidRDefault="006C038A" w:rsidP="002C3726">
            <w:pPr>
              <w:pStyle w:val="Styltexttabulkacelek"/>
            </w:pPr>
            <w:r>
              <w:t xml:space="preserve">- </w:t>
            </w:r>
            <w:r w:rsidR="002C3726" w:rsidRPr="00B159E4">
              <w:t>využívá dostupné služby informačních sítí k vyhledávání informací, ke komunikaci, k vlastnímu</w:t>
            </w:r>
          </w:p>
          <w:p w:rsidR="002C3726" w:rsidRPr="00036F8B" w:rsidRDefault="002C3726" w:rsidP="00321378">
            <w:pPr>
              <w:pStyle w:val="Styltexttabulkacelek"/>
            </w:pPr>
            <w:r w:rsidRPr="00B159E4">
              <w:t>vzdělávání a týmové spolupráci</w:t>
            </w:r>
          </w:p>
        </w:tc>
        <w:tc>
          <w:tcPr>
            <w:tcW w:w="1247" w:type="pct"/>
          </w:tcPr>
          <w:p w:rsidR="002C3726" w:rsidRPr="00B159E4" w:rsidRDefault="006C038A" w:rsidP="002C3726">
            <w:pPr>
              <w:pStyle w:val="Styltexttabulkacelek"/>
            </w:pPr>
            <w:r>
              <w:t xml:space="preserve">- </w:t>
            </w:r>
            <w:r w:rsidR="002C3726" w:rsidRPr="00B159E4">
              <w:t>pracuje uživatelským způsobem s mobilními</w:t>
            </w:r>
          </w:p>
          <w:p w:rsidR="002C3726" w:rsidRPr="00476911" w:rsidRDefault="002C3726" w:rsidP="002C3726">
            <w:pPr>
              <w:pStyle w:val="Styltexttabulkacelek"/>
            </w:pPr>
            <w:r w:rsidRPr="00B159E4">
              <w:t>technologiemi</w:t>
            </w:r>
          </w:p>
        </w:tc>
        <w:tc>
          <w:tcPr>
            <w:tcW w:w="1246" w:type="pct"/>
          </w:tcPr>
          <w:p w:rsidR="002C3726" w:rsidRPr="00B159E4" w:rsidRDefault="006C038A" w:rsidP="002C3726">
            <w:pPr>
              <w:pStyle w:val="Styltexttabulkacelek"/>
            </w:pPr>
            <w:r>
              <w:rPr>
                <w:b/>
              </w:rPr>
              <w:t>K</w:t>
            </w:r>
            <w:r w:rsidR="002C3726" w:rsidRPr="002E59E1">
              <w:rPr>
                <w:b/>
              </w:rPr>
              <w:t xml:space="preserve">omunikační technologie </w:t>
            </w:r>
            <w:r w:rsidR="002C3726">
              <w:t xml:space="preserve">- </w:t>
            </w:r>
            <w:r w:rsidR="002C3726" w:rsidRPr="00B159E4">
              <w:t>vývojové trendy v komunikačních technologiích</w:t>
            </w:r>
            <w:r w:rsidR="002C3726">
              <w:t>,</w:t>
            </w:r>
          </w:p>
          <w:p w:rsidR="002C3726" w:rsidRPr="00B159E4" w:rsidRDefault="002C3726" w:rsidP="002C3726">
            <w:pPr>
              <w:pStyle w:val="Styltexttabulkacelek"/>
            </w:pPr>
            <w:r w:rsidRPr="00B159E4">
              <w:t>mobilní služby, tarify</w:t>
            </w:r>
          </w:p>
          <w:p w:rsidR="002C3726" w:rsidRPr="00476911" w:rsidRDefault="002C3726" w:rsidP="002C3726">
            <w:pPr>
              <w:pStyle w:val="Styltexttabulkacelek"/>
            </w:pPr>
            <w:r w:rsidRPr="00B159E4">
              <w:t>bezdrátové technologie</w:t>
            </w:r>
          </w:p>
        </w:tc>
        <w:tc>
          <w:tcPr>
            <w:tcW w:w="1256" w:type="pct"/>
          </w:tcPr>
          <w:p w:rsidR="002C3726" w:rsidRPr="00036F8B" w:rsidRDefault="006C038A" w:rsidP="002C3726">
            <w:pPr>
              <w:pStyle w:val="Styltexttabulkacelek"/>
            </w:pPr>
            <w:r>
              <w:t xml:space="preserve">- </w:t>
            </w:r>
            <w:r w:rsidR="002C3726">
              <w:t>i</w:t>
            </w:r>
            <w:r w:rsidR="002C3726" w:rsidRPr="00036F8B">
              <w:t>nformace</w:t>
            </w:r>
            <w:r w:rsidR="002C3726">
              <w:t xml:space="preserve"> </w:t>
            </w:r>
            <w:r w:rsidR="002C3726" w:rsidRPr="00036F8B">
              <w:t>a komunikace v cizích jazycích</w:t>
            </w:r>
          </w:p>
          <w:p w:rsidR="002C3726" w:rsidRDefault="002C3726" w:rsidP="002C3726">
            <w:pPr>
              <w:pStyle w:val="Styltexttabulkacelek"/>
            </w:pPr>
          </w:p>
          <w:p w:rsidR="002C3726" w:rsidRDefault="002C3726" w:rsidP="002C3726">
            <w:pPr>
              <w:pStyle w:val="Styltexttabulkacelek"/>
            </w:pPr>
          </w:p>
          <w:p w:rsidR="002C3726" w:rsidRPr="00036F8B" w:rsidRDefault="002C3726" w:rsidP="002C3726">
            <w:pPr>
              <w:pStyle w:val="Styltexttabulkacelek"/>
            </w:pPr>
          </w:p>
        </w:tc>
      </w:tr>
      <w:tr w:rsidR="002C3726" w:rsidRPr="002E59E1">
        <w:trPr>
          <w:trHeight w:val="757"/>
        </w:trPr>
        <w:tc>
          <w:tcPr>
            <w:tcW w:w="1251" w:type="pct"/>
          </w:tcPr>
          <w:p w:rsidR="002C3726" w:rsidRPr="0001623E" w:rsidRDefault="006C038A" w:rsidP="002C3726">
            <w:pPr>
              <w:pStyle w:val="Styltexttabulkacelek"/>
            </w:pPr>
            <w:r>
              <w:lastRenderedPageBreak/>
              <w:t xml:space="preserve">- </w:t>
            </w:r>
            <w:r w:rsidR="002C3726" w:rsidRPr="0001623E">
              <w:t>zpracovává a prezentuje výsledky své práce s využitím pokročilých funkcí aplikačního softwaru,</w:t>
            </w:r>
          </w:p>
          <w:p w:rsidR="002C3726" w:rsidRPr="0001623E" w:rsidRDefault="002C3726" w:rsidP="002C3726">
            <w:pPr>
              <w:pStyle w:val="Styltexttabulkacelek"/>
            </w:pPr>
            <w:r w:rsidRPr="0001623E">
              <w:t>multimediálních technologií a internetu</w:t>
            </w:r>
          </w:p>
        </w:tc>
        <w:tc>
          <w:tcPr>
            <w:tcW w:w="1247" w:type="pct"/>
          </w:tcPr>
          <w:p w:rsidR="002C3726" w:rsidRPr="00B159E4" w:rsidRDefault="006C038A" w:rsidP="002C3726">
            <w:pPr>
              <w:pStyle w:val="Styltexttabulkacelek"/>
            </w:pPr>
            <w:r>
              <w:t xml:space="preserve">- </w:t>
            </w:r>
            <w:r w:rsidR="002C3726" w:rsidRPr="00B159E4">
              <w:t>zpracuje a prezentuje informace v grafické formě s využitím bitmapových i vektorových grafických</w:t>
            </w:r>
          </w:p>
          <w:p w:rsidR="006C038A" w:rsidRDefault="006C038A" w:rsidP="002C3726">
            <w:pPr>
              <w:pStyle w:val="Styltexttabulkacelek"/>
            </w:pPr>
            <w:r>
              <w:t>e</w:t>
            </w:r>
            <w:r w:rsidR="002C3726" w:rsidRPr="00B159E4">
              <w:t>ditorů</w:t>
            </w:r>
          </w:p>
          <w:p w:rsidR="002C3726" w:rsidRPr="00B159E4" w:rsidRDefault="006C038A" w:rsidP="002C3726">
            <w:pPr>
              <w:pStyle w:val="Styltexttabulkacelek"/>
            </w:pPr>
            <w:r>
              <w:t xml:space="preserve">- </w:t>
            </w:r>
            <w:r w:rsidR="002C3726" w:rsidRPr="00B159E4">
              <w:t>uplatňuje základní estetická a typografická</w:t>
            </w:r>
          </w:p>
          <w:p w:rsidR="002C3726" w:rsidRPr="00036F8B" w:rsidRDefault="002C3726" w:rsidP="002C3726">
            <w:pPr>
              <w:pStyle w:val="Styltexttabulkacelek"/>
            </w:pPr>
            <w:r w:rsidRPr="00B159E4">
              <w:t>pravidla pro práci s textem a obrazem</w:t>
            </w:r>
          </w:p>
        </w:tc>
        <w:tc>
          <w:tcPr>
            <w:tcW w:w="1246" w:type="pct"/>
          </w:tcPr>
          <w:p w:rsidR="006C038A" w:rsidRDefault="006C038A" w:rsidP="002C3726">
            <w:pPr>
              <w:pStyle w:val="Styltexttabulkacelek"/>
              <w:rPr>
                <w:b/>
              </w:rPr>
            </w:pPr>
            <w:r>
              <w:rPr>
                <w:b/>
              </w:rPr>
              <w:t>Počítačová grafika</w:t>
            </w:r>
          </w:p>
          <w:p w:rsidR="002C3726" w:rsidRPr="00B159E4" w:rsidRDefault="006C038A" w:rsidP="002C3726">
            <w:pPr>
              <w:pStyle w:val="Styltexttabulkacelek"/>
            </w:pPr>
            <w:r>
              <w:rPr>
                <w:b/>
              </w:rPr>
              <w:t>A</w:t>
            </w:r>
            <w:r w:rsidR="002C3726" w:rsidRPr="002E59E1">
              <w:rPr>
                <w:b/>
              </w:rPr>
              <w:t xml:space="preserve">plikační SW pro práci s informacemi </w:t>
            </w:r>
            <w:r w:rsidR="002C3726">
              <w:t xml:space="preserve">- </w:t>
            </w:r>
            <w:r w:rsidR="002C3726" w:rsidRPr="00B159E4">
              <w:t xml:space="preserve"> jednoduché úpravy digitálních</w:t>
            </w:r>
            <w:r w:rsidR="002C3726">
              <w:t xml:space="preserve"> </w:t>
            </w:r>
            <w:r w:rsidR="002C3726" w:rsidRPr="00B159E4">
              <w:t>fotografií, jejich archivac</w:t>
            </w:r>
            <w:r w:rsidR="002C3726">
              <w:t>e</w:t>
            </w:r>
            <w:r w:rsidR="002C3726" w:rsidRPr="00B159E4">
              <w:t xml:space="preserve"> a tisk</w:t>
            </w:r>
            <w:r w:rsidR="002C3726">
              <w:t>,</w:t>
            </w:r>
            <w:r>
              <w:t xml:space="preserve"> </w:t>
            </w:r>
            <w:r w:rsidR="002C3726" w:rsidRPr="00B159E4">
              <w:t>základní pojmy počítačové grafiky</w:t>
            </w:r>
            <w:r w:rsidR="002C3726">
              <w:t>,</w:t>
            </w:r>
            <w:r>
              <w:t xml:space="preserve"> </w:t>
            </w:r>
            <w:r w:rsidR="002C3726" w:rsidRPr="00B159E4">
              <w:t>práce s bitmapovým grafickým editorem</w:t>
            </w:r>
            <w:r w:rsidR="002C3726">
              <w:t>,</w:t>
            </w:r>
          </w:p>
          <w:p w:rsidR="002C3726" w:rsidRPr="00B159E4" w:rsidRDefault="002C3726" w:rsidP="002C3726">
            <w:pPr>
              <w:pStyle w:val="Styltexttabulkacelek"/>
            </w:pPr>
            <w:r w:rsidRPr="00B159E4">
              <w:t>práce s vektorovým grafickým editorem</w:t>
            </w:r>
            <w:r>
              <w:t>,</w:t>
            </w:r>
          </w:p>
          <w:p w:rsidR="002C3726" w:rsidRPr="00036F8B" w:rsidRDefault="002C3726" w:rsidP="002C3726">
            <w:pPr>
              <w:pStyle w:val="Styltexttabulkacelek"/>
            </w:pPr>
            <w:r w:rsidRPr="00B159E4">
              <w:t>příprava grafiky</w:t>
            </w:r>
            <w:r w:rsidRPr="002E59E1">
              <w:rPr>
                <w:rFonts w:ascii="Arial" w:hAnsi="Arial" w:cs="Arial"/>
              </w:rPr>
              <w:t xml:space="preserve"> </w:t>
            </w:r>
            <w:r w:rsidRPr="00B159E4">
              <w:t>pro web</w:t>
            </w:r>
          </w:p>
        </w:tc>
        <w:tc>
          <w:tcPr>
            <w:tcW w:w="1256" w:type="pct"/>
          </w:tcPr>
          <w:p w:rsidR="006C038A" w:rsidRDefault="006C038A" w:rsidP="002C3726">
            <w:pPr>
              <w:pStyle w:val="Styltexttabulkacelek"/>
            </w:pPr>
            <w:r>
              <w:t xml:space="preserve">- </w:t>
            </w:r>
            <w:r w:rsidR="002C3726">
              <w:t>m</w:t>
            </w:r>
            <w:r w:rsidR="002C3726" w:rsidRPr="00036F8B">
              <w:t>atematika</w:t>
            </w:r>
          </w:p>
          <w:p w:rsidR="002C3726" w:rsidRDefault="006C038A" w:rsidP="002C3726">
            <w:pPr>
              <w:pStyle w:val="Styltexttabulkacelek"/>
            </w:pPr>
            <w:r>
              <w:t xml:space="preserve">- </w:t>
            </w:r>
            <w:r w:rsidR="002C3726">
              <w:t>f</w:t>
            </w:r>
            <w:r w:rsidR="002C3726" w:rsidRPr="00B159E4">
              <w:t>yzika</w:t>
            </w:r>
          </w:p>
          <w:p w:rsidR="002C3726" w:rsidRPr="00036F8B" w:rsidRDefault="006C038A" w:rsidP="002C3726">
            <w:pPr>
              <w:pStyle w:val="Styltexttabulkacelek"/>
            </w:pPr>
            <w:r>
              <w:t xml:space="preserve">- </w:t>
            </w:r>
            <w:r w:rsidR="002C3726">
              <w:t>e</w:t>
            </w:r>
            <w:r w:rsidR="002C3726" w:rsidRPr="00036F8B">
              <w:t>stetická výchova</w:t>
            </w:r>
          </w:p>
        </w:tc>
      </w:tr>
    </w:tbl>
    <w:p w:rsidR="002C3726" w:rsidRPr="00445EA6" w:rsidRDefault="002C3726" w:rsidP="002C3726">
      <w:pPr>
        <w:pStyle w:val="charakteristika"/>
      </w:pPr>
      <w:r>
        <w:br w:type="page"/>
      </w:r>
      <w:r>
        <w:lastRenderedPageBreak/>
        <w:t>CHARAKTERISTIKA VYUČOVACÍHO PŘEDMĚTU</w:t>
      </w:r>
    </w:p>
    <w:p w:rsidR="002C3726" w:rsidRPr="00445EA6" w:rsidRDefault="002C3726" w:rsidP="002C3726">
      <w:pPr>
        <w:pStyle w:val="nadpissvp1"/>
        <w:outlineLvl w:val="1"/>
      </w:pPr>
      <w:bookmarkStart w:id="371" w:name="_Toc239399003"/>
      <w:bookmarkStart w:id="372" w:name="_Toc240453067"/>
      <w:bookmarkStart w:id="373" w:name="_Toc463904447"/>
      <w:r>
        <w:t>BIOLOGIE</w:t>
      </w:r>
      <w:bookmarkEnd w:id="371"/>
      <w:bookmarkEnd w:id="372"/>
      <w:bookmarkEnd w:id="373"/>
    </w:p>
    <w:p w:rsidR="002C3726" w:rsidRPr="0090398A" w:rsidRDefault="002C3726" w:rsidP="002C3726">
      <w:pPr>
        <w:pStyle w:val="podnadpissvp"/>
      </w:pPr>
      <w:r w:rsidRPr="00DB7C7E">
        <w:t>Obsahové vymezení</w:t>
      </w:r>
    </w:p>
    <w:p w:rsidR="002C3726" w:rsidRDefault="002C3726" w:rsidP="002C3726">
      <w:pPr>
        <w:pStyle w:val="textsvp"/>
      </w:pPr>
      <w:r>
        <w:t>Vyučovací předmět Biologie vychází ze vzdělávací oblasti Člověk a příroda, ze vzdělávacího oboru Biologie, částečně vzdělávacího oboru Geologie a dále z průřezových témat Environmentální výchova a Osobnostní a sociální výchova z RVP GV. Integruje části vzdělávací oblasti Výchova ke zdraví.</w:t>
      </w:r>
    </w:p>
    <w:p w:rsidR="002C3726" w:rsidRPr="00445EA6" w:rsidRDefault="002C3726" w:rsidP="002C3726">
      <w:pPr>
        <w:pStyle w:val="textsvp"/>
      </w:pPr>
      <w:r>
        <w:t>V předmětu Biologie se žáci zabývají studiem živých soustav, zkoumají struktury a životní projevy organismů, jejich vzájemné vztahy i vztahy mezi živou a neživou přírodou. Biologické poznatky mají pro studenty velký význam v praktickém životě</w:t>
      </w:r>
      <w:r w:rsidR="00A41921">
        <w:t xml:space="preserve">, </w:t>
      </w:r>
      <w:r>
        <w:t>a to hlavně v oblasti výživy, zdravotnictví a ochrany přírody. Biologie také přispívá k pochopení přírodních zákonitostí.</w:t>
      </w:r>
    </w:p>
    <w:p w:rsidR="002C3726" w:rsidRDefault="002C3726" w:rsidP="002C3726">
      <w:pPr>
        <w:pStyle w:val="textsvp"/>
      </w:pPr>
      <w:r>
        <w:t>Při laboratorních pracích studenti prohlubují své znalosti vztahující se k probíranému učivu daného ročníku. Zároveň získávají dovednosti při zhotovování preparátů, při práci s mikroskopem, učí se poskytovat první pomoc, poznávají stavbu a funkci orgánových soustav člověka. Zároveň pracují v týmu a uplatňují vlastní tvořivost.</w:t>
      </w:r>
    </w:p>
    <w:p w:rsidR="002C3726" w:rsidRDefault="002C3726" w:rsidP="002C3726">
      <w:pPr>
        <w:pStyle w:val="textsvp"/>
      </w:pPr>
      <w:r>
        <w:t>Výuka je doplňována tematickými exkurzemi, besedami, vycházkami, videoukázkami a dále pak přírodními a obrazovými materiály, modely a PowerPointovými prezentacemi.</w:t>
      </w:r>
    </w:p>
    <w:p w:rsidR="002C3726" w:rsidRPr="005140C3" w:rsidRDefault="002C3726" w:rsidP="002C3726">
      <w:pPr>
        <w:pStyle w:val="podnadpissvp"/>
      </w:pPr>
      <w:r>
        <w:t>Časové a organizační vymezení</w:t>
      </w:r>
    </w:p>
    <w:p w:rsidR="002C3726" w:rsidRDefault="002C3726" w:rsidP="002C3726">
      <w:pPr>
        <w:pStyle w:val="textsvp"/>
      </w:pPr>
      <w:r>
        <w:t>Biologie se vyučuje od kvity do septimy osmiletého studia, resp. od 1. do 3. ročníku čtyřletého studia. Hodinová týdenní dotace je uvedena v tabulce. Součástí výuky předmětu je šest laboratorních prací vztahujících se k příslušným tematickým celkům. V septimě a oktávě osmiletého studia a ve 3. a 4. ročníku čtyřletého studia si studenti mohou prohloubit učivo biologie ve výběrových seminářích.</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63"/>
        <w:gridCol w:w="1258"/>
        <w:gridCol w:w="2160"/>
      </w:tblGrid>
      <w:tr w:rsidR="002C3726">
        <w:tc>
          <w:tcPr>
            <w:tcW w:w="1163" w:type="dxa"/>
            <w:tcBorders>
              <w:top w:val="single" w:sz="4" w:space="0" w:color="auto"/>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p>
        </w:tc>
        <w:tc>
          <w:tcPr>
            <w:tcW w:w="1258" w:type="dxa"/>
            <w:noWrap/>
            <w:vAlign w:val="center"/>
          </w:tcPr>
          <w:p w:rsidR="002C3726" w:rsidRPr="002E59E1" w:rsidRDefault="002C3726" w:rsidP="002C3726">
            <w:pPr>
              <w:pStyle w:val="texttabulka"/>
              <w:rPr>
                <w:sz w:val="22"/>
              </w:rPr>
            </w:pPr>
            <w:r w:rsidRPr="002E59E1">
              <w:rPr>
                <w:sz w:val="22"/>
              </w:rPr>
              <w:t>Biologie</w:t>
            </w:r>
          </w:p>
        </w:tc>
        <w:tc>
          <w:tcPr>
            <w:tcW w:w="2160" w:type="dxa"/>
            <w:vAlign w:val="center"/>
          </w:tcPr>
          <w:p w:rsidR="002C3726" w:rsidRPr="002E59E1" w:rsidRDefault="002C3726" w:rsidP="002C3726">
            <w:pPr>
              <w:pStyle w:val="texttabulka"/>
              <w:rPr>
                <w:sz w:val="22"/>
              </w:rPr>
            </w:pPr>
            <w:r w:rsidRPr="002E59E1">
              <w:rPr>
                <w:sz w:val="22"/>
              </w:rPr>
              <w:t>Laboratorní práce</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Kvinta</w:t>
            </w:r>
          </w:p>
        </w:tc>
        <w:tc>
          <w:tcPr>
            <w:tcW w:w="1258" w:type="dxa"/>
            <w:noWrap/>
            <w:vAlign w:val="center"/>
          </w:tcPr>
          <w:p w:rsidR="002C3726" w:rsidRPr="002E59E1" w:rsidRDefault="002C3726" w:rsidP="002C3726">
            <w:pPr>
              <w:pStyle w:val="texttabulka"/>
              <w:rPr>
                <w:sz w:val="22"/>
              </w:rPr>
            </w:pPr>
            <w:r w:rsidRPr="002E59E1">
              <w:rPr>
                <w:sz w:val="22"/>
              </w:rPr>
              <w:t xml:space="preserve">2 hodiny             </w:t>
            </w:r>
          </w:p>
        </w:tc>
        <w:tc>
          <w:tcPr>
            <w:tcW w:w="2160" w:type="dxa"/>
            <w:vAlign w:val="center"/>
          </w:tcPr>
          <w:p w:rsidR="002C3726" w:rsidRPr="002E59E1" w:rsidRDefault="002C3726" w:rsidP="002C3726">
            <w:pPr>
              <w:pStyle w:val="texttabulka"/>
              <w:rPr>
                <w:sz w:val="22"/>
              </w:rPr>
            </w:pPr>
            <w:r w:rsidRPr="002E59E1">
              <w:rPr>
                <w:sz w:val="22"/>
              </w:rPr>
              <w:t>6 x 2 h / rok</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Sexta</w:t>
            </w:r>
          </w:p>
        </w:tc>
        <w:tc>
          <w:tcPr>
            <w:tcW w:w="1258" w:type="dxa"/>
            <w:noWrap/>
            <w:vAlign w:val="center"/>
          </w:tcPr>
          <w:p w:rsidR="002C3726" w:rsidRPr="002E59E1" w:rsidRDefault="002C3726" w:rsidP="002C3726">
            <w:pPr>
              <w:pStyle w:val="texttabulka"/>
              <w:rPr>
                <w:sz w:val="22"/>
              </w:rPr>
            </w:pPr>
            <w:r w:rsidRPr="002E59E1">
              <w:rPr>
                <w:sz w:val="22"/>
              </w:rPr>
              <w:t>2 hodiny</w:t>
            </w:r>
          </w:p>
        </w:tc>
        <w:tc>
          <w:tcPr>
            <w:tcW w:w="2160" w:type="dxa"/>
            <w:vAlign w:val="center"/>
          </w:tcPr>
          <w:p w:rsidR="002C3726" w:rsidRPr="002E59E1" w:rsidRDefault="002C3726" w:rsidP="002C3726">
            <w:pPr>
              <w:pStyle w:val="texttabulka"/>
              <w:rPr>
                <w:sz w:val="22"/>
              </w:rPr>
            </w:pPr>
            <w:r w:rsidRPr="002E59E1">
              <w:rPr>
                <w:sz w:val="22"/>
              </w:rPr>
              <w:t>6 x 2 h / rok</w:t>
            </w:r>
          </w:p>
        </w:tc>
      </w:tr>
      <w:tr w:rsidR="002C3726">
        <w:tc>
          <w:tcPr>
            <w:tcW w:w="1163" w:type="dxa"/>
            <w:tcBorders>
              <w:left w:val="nil"/>
              <w:bottom w:val="single" w:sz="4" w:space="0" w:color="auto"/>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Septima</w:t>
            </w:r>
          </w:p>
        </w:tc>
        <w:tc>
          <w:tcPr>
            <w:tcW w:w="1258" w:type="dxa"/>
            <w:noWrap/>
            <w:vAlign w:val="center"/>
          </w:tcPr>
          <w:p w:rsidR="002C3726" w:rsidRPr="002E59E1" w:rsidRDefault="002C3726" w:rsidP="002C3726">
            <w:pPr>
              <w:pStyle w:val="texttabulka"/>
              <w:rPr>
                <w:sz w:val="22"/>
              </w:rPr>
            </w:pPr>
            <w:r w:rsidRPr="002E59E1">
              <w:rPr>
                <w:sz w:val="22"/>
              </w:rPr>
              <w:t>3 hodiny</w:t>
            </w:r>
          </w:p>
        </w:tc>
        <w:tc>
          <w:tcPr>
            <w:tcW w:w="2160" w:type="dxa"/>
            <w:vAlign w:val="center"/>
          </w:tcPr>
          <w:p w:rsidR="002C3726" w:rsidRPr="002E59E1" w:rsidRDefault="002C3726" w:rsidP="002C3726">
            <w:pPr>
              <w:pStyle w:val="texttabulka"/>
              <w:rPr>
                <w:sz w:val="22"/>
              </w:rPr>
            </w:pPr>
            <w:r w:rsidRPr="002E59E1">
              <w:rPr>
                <w:sz w:val="22"/>
              </w:rPr>
              <w:t>6 x 2 h / rok</w:t>
            </w:r>
          </w:p>
        </w:tc>
      </w:tr>
    </w:tbl>
    <w:p w:rsidR="002C3726" w:rsidRDefault="002C3726" w:rsidP="002C3726">
      <w:pPr>
        <w:pStyle w:val="textsvp"/>
      </w:pPr>
      <w:r>
        <w:t>Pozn.: Hodinové dotace jsou shodné v odpovídajících ročnících čtyřletého gymnázia.</w:t>
      </w:r>
    </w:p>
    <w:p w:rsidR="002C3726" w:rsidRDefault="002C3726" w:rsidP="002C3726">
      <w:pPr>
        <w:pStyle w:val="textsvp"/>
      </w:pPr>
      <w:r>
        <w:t>Část hodin biologie probíhá v kmenových třídách jednotlivých ročníků, část ve specializované učebně biologie, která je vybavena videem, DVD přehrávačem, zpětným projektorem, dataprojektorem a  notebookem. K dispozici je také učebna vybavená počítači s připojením na internet. Laboratorní práce probíhají v samostatné biologické laboratoři, kde jsou k dispozici mikroskopy a další potřeby pro laboratorní cvičení.</w:t>
      </w:r>
    </w:p>
    <w:p w:rsidR="002C3726" w:rsidRDefault="002C3726" w:rsidP="002C3726">
      <w:pPr>
        <w:pStyle w:val="podnadpissvp"/>
      </w:pPr>
      <w:r>
        <w:t>Výchovné a vzdělávací strategie</w:t>
      </w:r>
    </w:p>
    <w:p w:rsidR="002C3726" w:rsidRDefault="002C3726" w:rsidP="002C3726">
      <w:pPr>
        <w:pStyle w:val="kompetecenadpis"/>
      </w:pPr>
      <w:r>
        <w:t>Kompetence k učení – učitel:</w:t>
      </w:r>
    </w:p>
    <w:p w:rsidR="002C3726" w:rsidRDefault="002C3726" w:rsidP="002C3726">
      <w:pPr>
        <w:pStyle w:val="odrazkysvp"/>
      </w:pPr>
      <w:r>
        <w:t>vede k samostatnosti v pracovní činnosti (laboratorní cvičení)</w:t>
      </w:r>
    </w:p>
    <w:p w:rsidR="002C3726" w:rsidRDefault="002C3726" w:rsidP="002C3726">
      <w:pPr>
        <w:pStyle w:val="odrazkysvp"/>
      </w:pPr>
      <w:r>
        <w:t>ukazuje různé strategie v učení a zpracovávání poznatků a informací</w:t>
      </w:r>
    </w:p>
    <w:p w:rsidR="002C3726" w:rsidRDefault="002C3726" w:rsidP="002C3726">
      <w:pPr>
        <w:pStyle w:val="odrazkysvp"/>
      </w:pPr>
      <w:r>
        <w:t>učí kriticky hodnotit zdroje informací</w:t>
      </w:r>
    </w:p>
    <w:p w:rsidR="002C3726" w:rsidRDefault="002C3726" w:rsidP="002C3726">
      <w:pPr>
        <w:pStyle w:val="odrazkysvp"/>
      </w:pPr>
      <w:r>
        <w:t>dává žákům možnost prezentovat vlastní práci (referáty, postery, PowerPointové prezentace)</w:t>
      </w:r>
    </w:p>
    <w:p w:rsidR="002C3726" w:rsidRPr="00EC4C5C" w:rsidRDefault="002C3726" w:rsidP="002C3726">
      <w:pPr>
        <w:pStyle w:val="kompetecenadpis"/>
      </w:pPr>
      <w:r w:rsidRPr="00EC4C5C">
        <w:t xml:space="preserve">Kompetence k řešení problémů </w:t>
      </w:r>
      <w:r w:rsidR="00FC0F52">
        <w:t xml:space="preserve">– </w:t>
      </w:r>
      <w:r w:rsidRPr="00EC4C5C">
        <w:t>učitel:</w:t>
      </w:r>
    </w:p>
    <w:p w:rsidR="002C3726" w:rsidRDefault="002C3726" w:rsidP="002C3726">
      <w:pPr>
        <w:pStyle w:val="odrazkysvp"/>
      </w:pPr>
      <w:r>
        <w:t>zadává žákům problémové úlohy a ukazuje postupy jejich řešení (hypotézy, postupné kroky řešení, ověření hypotézy)</w:t>
      </w:r>
    </w:p>
    <w:p w:rsidR="002C3726" w:rsidRDefault="002C3726" w:rsidP="002C3726">
      <w:pPr>
        <w:pStyle w:val="odrazkysvp"/>
      </w:pPr>
      <w:r>
        <w:t>vede k uplatňování získaných poznatků v praxi</w:t>
      </w:r>
    </w:p>
    <w:p w:rsidR="002C3726" w:rsidRPr="00EC4C5C" w:rsidRDefault="002C3726" w:rsidP="002C3726">
      <w:pPr>
        <w:pStyle w:val="kompetecenadpis"/>
      </w:pPr>
      <w:r w:rsidRPr="00EC4C5C">
        <w:t>Kompetence komunikativní – učitel:</w:t>
      </w:r>
    </w:p>
    <w:p w:rsidR="002C3726" w:rsidRDefault="002C3726" w:rsidP="002C3726">
      <w:pPr>
        <w:pStyle w:val="odrazkysvp"/>
      </w:pPr>
      <w:r>
        <w:t>v průběhu výuky uplatňuje dostupné prostředky komunikace (verbální i neverbální), využívá ve výuce moderní informační technologie</w:t>
      </w:r>
    </w:p>
    <w:p w:rsidR="002C3726" w:rsidRDefault="002C3726" w:rsidP="002C3726">
      <w:pPr>
        <w:pStyle w:val="odrazkysvp"/>
      </w:pPr>
      <w:r>
        <w:t>používá odborný jazyk, symboly a grafické vyjádření</w:t>
      </w:r>
    </w:p>
    <w:p w:rsidR="002C3726" w:rsidRDefault="002C3726" w:rsidP="002C3726">
      <w:pPr>
        <w:pStyle w:val="odrazkysvp"/>
      </w:pPr>
      <w:r>
        <w:t>vyjadřuje se jasně, srozumitelně, věcně a gramaticky správně, totéž vyžaduje i od studentů</w:t>
      </w:r>
    </w:p>
    <w:p w:rsidR="002C3726" w:rsidRDefault="002C3726" w:rsidP="002C3726">
      <w:pPr>
        <w:pStyle w:val="odrazkysvp"/>
      </w:pPr>
      <w:r>
        <w:lastRenderedPageBreak/>
        <w:t>zadává úlohy, při jejichž řešení musí žáci kombinovat různé komunikační zdroje (tisk, televize, internet) a klade důraz na jejich samotnou prezentaci</w:t>
      </w:r>
    </w:p>
    <w:p w:rsidR="002C3726" w:rsidRPr="00EC4C5C" w:rsidRDefault="002C3726" w:rsidP="002C3726">
      <w:pPr>
        <w:pStyle w:val="kompetecenadpis"/>
      </w:pPr>
      <w:r w:rsidRPr="00EC4C5C">
        <w:t>Kompetence sociální a personální – učitel:</w:t>
      </w:r>
    </w:p>
    <w:p w:rsidR="002C3726" w:rsidRDefault="002C3726" w:rsidP="002C3726">
      <w:pPr>
        <w:pStyle w:val="odrazkysvp"/>
      </w:pPr>
      <w:r>
        <w:t>vede žáky k samostatnosti při plnění zadaných úkolů, respektuje individualitu žáků</w:t>
      </w:r>
    </w:p>
    <w:p w:rsidR="002C3726" w:rsidRDefault="002C3726" w:rsidP="002C3726">
      <w:pPr>
        <w:pStyle w:val="odrazkysvp"/>
      </w:pPr>
      <w:r>
        <w:t>vzbuzuje ve studentovi zájem na vlastním zlepšování a sebereflexi</w:t>
      </w:r>
    </w:p>
    <w:p w:rsidR="002C3726" w:rsidRDefault="002C3726" w:rsidP="002C3726">
      <w:pPr>
        <w:pStyle w:val="odrazkysvp"/>
      </w:pPr>
      <w:r>
        <w:t>pomáhá svým výkladem k vytvoření návyků zdravého životního stylu (např. v oblasti stravování, psychohygieny)</w:t>
      </w:r>
    </w:p>
    <w:p w:rsidR="002C3726" w:rsidRDefault="002C3726" w:rsidP="002C3726">
      <w:pPr>
        <w:pStyle w:val="odrazkysvp"/>
      </w:pPr>
      <w:r>
        <w:t xml:space="preserve">rozšiřuje studentům obzor ohledně vážných chorob, novými poznatky vede k zamyšlení nad vlastním zdravím, péči o něj a vhodnou prevenci, samozřejmostí je zmínění důsledků vlivu omamných a psychotropních látek na zdraví člověka </w:t>
      </w:r>
    </w:p>
    <w:p w:rsidR="002C3726" w:rsidRPr="00EC4C5C" w:rsidRDefault="002C3726" w:rsidP="002C3726">
      <w:pPr>
        <w:pStyle w:val="kompetecenadpis"/>
      </w:pPr>
      <w:r w:rsidRPr="00EC4C5C">
        <w:t>Kompetence občanské – učitel:</w:t>
      </w:r>
    </w:p>
    <w:p w:rsidR="002C3726" w:rsidRDefault="002C3726" w:rsidP="002C3726">
      <w:pPr>
        <w:pStyle w:val="odrazkysvp"/>
        <w:rPr>
          <w:i/>
        </w:rPr>
      </w:pPr>
      <w:r>
        <w:t>vede studenty k zamyšlení se nad chodem společnosti a civilizace z hlediska trvalé udržitelnosti, k nepoškozování přírody a životního prostředí</w:t>
      </w:r>
    </w:p>
    <w:p w:rsidR="002C3726" w:rsidRDefault="002C3726" w:rsidP="002C3726">
      <w:pPr>
        <w:pStyle w:val="odrazkysvp"/>
      </w:pPr>
      <w:r>
        <w:t>vede k respektování různých hodnot, názorů a postojů</w:t>
      </w:r>
    </w:p>
    <w:p w:rsidR="002C3726" w:rsidRDefault="002C3726" w:rsidP="002C3726">
      <w:pPr>
        <w:pStyle w:val="odrazkysvp"/>
      </w:pPr>
      <w:r>
        <w:t xml:space="preserve">vysvětluje rozdíly mezi právy, povinnostmi a zodpovědností </w:t>
      </w:r>
    </w:p>
    <w:p w:rsidR="002C3726" w:rsidRDefault="002C3726" w:rsidP="002C3726">
      <w:pPr>
        <w:pStyle w:val="odrazkysvp"/>
      </w:pPr>
      <w:r>
        <w:t>učí, jak se chovat v různých krizových situacích ohrožujících zdraví a život a základy první pomoci</w:t>
      </w:r>
    </w:p>
    <w:p w:rsidR="002C3726" w:rsidRPr="00EC4C5C" w:rsidRDefault="002C3726" w:rsidP="002C3726">
      <w:pPr>
        <w:pStyle w:val="kompetecenadpis"/>
      </w:pPr>
      <w:r w:rsidRPr="00EC4C5C">
        <w:t>Kompetence k podnikavosti – učitel:</w:t>
      </w:r>
    </w:p>
    <w:p w:rsidR="002C3726" w:rsidRDefault="002C3726" w:rsidP="002C3726">
      <w:pPr>
        <w:pStyle w:val="odrazkysvp"/>
      </w:pPr>
      <w:r>
        <w:t>vede žáky k aktivnímu přístupu, uplatnění vlastní iniciativy a tvořivosti, vítá a podporuje inovace</w:t>
      </w:r>
    </w:p>
    <w:p w:rsidR="002C3726" w:rsidRDefault="002C3726" w:rsidP="002C3726">
      <w:pPr>
        <w:pStyle w:val="odrazkysvp"/>
      </w:pPr>
      <w:r>
        <w:t>posuzuje a kriticky hodnotí rizika související s rozhodováním v reálných životních situacích</w:t>
      </w:r>
      <w:r w:rsidR="00410814">
        <w:t xml:space="preserve"> </w:t>
      </w:r>
      <w:r>
        <w:t>a připravuje na ně žáky</w:t>
      </w:r>
    </w:p>
    <w:p w:rsidR="002C3726" w:rsidRPr="00F82F37" w:rsidRDefault="002C3726" w:rsidP="00F82F37">
      <w:pPr>
        <w:pStyle w:val="charakteristika"/>
        <w:spacing w:after="0"/>
        <w:rPr>
          <w:sz w:val="2"/>
          <w:szCs w:val="2"/>
        </w:rPr>
      </w:pPr>
      <w:r>
        <w:br w:type="page"/>
      </w: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Biologie</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Kvinta / 1.G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rPr>
          <w:trHeight w:val="537"/>
        </w:trPr>
        <w:tc>
          <w:tcPr>
            <w:tcW w:w="1269" w:type="pct"/>
          </w:tcPr>
          <w:p w:rsidR="002C3726" w:rsidRPr="00FC703E" w:rsidRDefault="00A41921" w:rsidP="002C3726">
            <w:pPr>
              <w:pStyle w:val="Styltexttabulkacelek"/>
            </w:pPr>
            <w:r>
              <w:t xml:space="preserve">- </w:t>
            </w:r>
            <w:r w:rsidR="002C3726" w:rsidRPr="00FC703E">
              <w:t>odliší živé soustavy od neživých na základě jejich charakteristických vlastností</w:t>
            </w:r>
          </w:p>
          <w:p w:rsidR="002C3726" w:rsidRDefault="002C3726" w:rsidP="002C3726">
            <w:pPr>
              <w:pStyle w:val="Styltexttabulkacelek"/>
            </w:pPr>
            <w:r w:rsidRPr="00FC703E">
              <w:t>porovná významné hypotézy o vzniku a vývoji živých soustav  na Zemi</w:t>
            </w:r>
          </w:p>
          <w:p w:rsidR="002C3726" w:rsidRPr="00FC703E" w:rsidRDefault="00A41921" w:rsidP="002C3726">
            <w:pPr>
              <w:pStyle w:val="Styltexttabulkacelek"/>
            </w:pPr>
            <w:r>
              <w:t xml:space="preserve">- </w:t>
            </w:r>
            <w:r w:rsidR="002C3726" w:rsidRPr="00FC703E">
              <w:t>charakterizuje viry jako nebuněčné soustavy</w:t>
            </w:r>
          </w:p>
          <w:p w:rsidR="002C3726" w:rsidRPr="00FC703E" w:rsidRDefault="00A41921" w:rsidP="002C3726">
            <w:pPr>
              <w:pStyle w:val="Styltexttabulkacelek"/>
            </w:pPr>
            <w:r>
              <w:t xml:space="preserve">- </w:t>
            </w:r>
            <w:r w:rsidR="002C3726" w:rsidRPr="00FC703E">
              <w:t>zhodnotí způsoby ochrany proti virovým onemocněním a metody  jejich léčby</w:t>
            </w:r>
          </w:p>
          <w:p w:rsidR="002C3726" w:rsidRDefault="00A41921" w:rsidP="002C3726">
            <w:pPr>
              <w:pStyle w:val="Styltexttabulkacelek"/>
            </w:pPr>
            <w:r>
              <w:t xml:space="preserve">- </w:t>
            </w:r>
            <w:r w:rsidR="002C3726" w:rsidRPr="00FC703E">
              <w:t>zhodnotí pozitivní a negativní význam virů</w:t>
            </w:r>
          </w:p>
          <w:p w:rsidR="002C3726" w:rsidRPr="00FC703E" w:rsidRDefault="00A41921" w:rsidP="002C3726">
            <w:pPr>
              <w:pStyle w:val="Styltexttabulkacelek"/>
            </w:pPr>
            <w:r>
              <w:t xml:space="preserve">- </w:t>
            </w:r>
            <w:r w:rsidR="002C3726" w:rsidRPr="00FC703E">
              <w:t>charakterizuje bakterie a sinice z ekologického, zdravotnického a hospodářského hlediska</w:t>
            </w:r>
          </w:p>
          <w:p w:rsidR="002C3726" w:rsidRDefault="00A41921" w:rsidP="002C3726">
            <w:pPr>
              <w:pStyle w:val="Styltexttabulkacelek"/>
            </w:pPr>
            <w:r>
              <w:t xml:space="preserve">- </w:t>
            </w:r>
            <w:r w:rsidR="002C3726" w:rsidRPr="00FC703E">
              <w:t>zhodnotí způsoby ochrany proti bakteriálním onemocněním a metody jejich léčby</w:t>
            </w:r>
          </w:p>
          <w:p w:rsidR="002C3726" w:rsidRPr="00FC703E" w:rsidRDefault="00A41921" w:rsidP="002C3726">
            <w:pPr>
              <w:pStyle w:val="Styltexttabulkacelek"/>
            </w:pPr>
            <w:r>
              <w:t xml:space="preserve">- </w:t>
            </w:r>
            <w:r w:rsidR="002C3726" w:rsidRPr="00FC703E">
              <w:t>objasní strukturu a funkci organel prokaryotních a eukaryotních buněk a jejich životní projevy</w:t>
            </w:r>
          </w:p>
          <w:p w:rsidR="002C3726" w:rsidRDefault="00A41921" w:rsidP="002C3726">
            <w:pPr>
              <w:pStyle w:val="Styltexttabulkacelek"/>
            </w:pPr>
            <w:r>
              <w:t xml:space="preserve">- </w:t>
            </w:r>
            <w:r w:rsidR="002C3726" w:rsidRPr="00FC703E">
              <w:t>vysvětlí význam diferenciace a specializace buněk pro mnohobuněčné organismy</w:t>
            </w:r>
          </w:p>
          <w:p w:rsidR="002C3726" w:rsidRPr="00FC703E" w:rsidRDefault="00A41921" w:rsidP="002C3726">
            <w:pPr>
              <w:pStyle w:val="Styltexttabulkacelek"/>
            </w:pPr>
            <w:r>
              <w:t xml:space="preserve">- </w:t>
            </w:r>
            <w:r w:rsidR="002C3726" w:rsidRPr="00FC703E">
              <w:t xml:space="preserve">popíše stavbu těl rostlin, stavbu a funkci rostlinných orgánů </w:t>
            </w:r>
          </w:p>
          <w:p w:rsidR="002C3726" w:rsidRPr="00FC703E" w:rsidRDefault="00A41921" w:rsidP="002C3726">
            <w:pPr>
              <w:pStyle w:val="Styltexttabulkacelek"/>
            </w:pPr>
            <w:r>
              <w:t xml:space="preserve">- </w:t>
            </w:r>
            <w:r w:rsidR="002C3726" w:rsidRPr="00FC703E">
              <w:t>objasní principy rozmnožování rostlin</w:t>
            </w:r>
          </w:p>
          <w:p w:rsidR="002C3726" w:rsidRPr="00CA7789" w:rsidRDefault="00A41921" w:rsidP="002C3726">
            <w:pPr>
              <w:pStyle w:val="Styltexttabulkacelek"/>
            </w:pPr>
            <w:r>
              <w:t xml:space="preserve">- </w:t>
            </w:r>
            <w:r w:rsidR="002C3726" w:rsidRPr="00FC703E">
              <w:t>porovná společné a rozdílné vlastnosti „nižších“ a „vyšších“ rostli</w:t>
            </w:r>
            <w:r w:rsidR="002C3726">
              <w:t>n</w:t>
            </w:r>
          </w:p>
          <w:p w:rsidR="002C3726" w:rsidRPr="00FC703E" w:rsidRDefault="00A41921" w:rsidP="002C3726">
            <w:pPr>
              <w:pStyle w:val="Styltexttabulkacelek"/>
            </w:pPr>
            <w:r>
              <w:t xml:space="preserve">- </w:t>
            </w:r>
            <w:r w:rsidR="002C3726" w:rsidRPr="00FC703E">
              <w:t>pozná a pojmenuje (s možným využitím literatury) významné rostlinné druhy a uvede jejich ekologické nároky</w:t>
            </w:r>
          </w:p>
          <w:p w:rsidR="002C3726" w:rsidRPr="00CA7789" w:rsidRDefault="00A41921" w:rsidP="002C3726">
            <w:pPr>
              <w:pStyle w:val="Styltexttabulkacelek"/>
            </w:pPr>
            <w:r>
              <w:t xml:space="preserve">- </w:t>
            </w:r>
            <w:r w:rsidR="002C3726" w:rsidRPr="00FC703E">
              <w:t>zhodnotí rostliny jako primární producenty biomasy a možnosti jejich využití v různých odvětvích lidské činnosti</w:t>
            </w:r>
          </w:p>
          <w:p w:rsidR="002C3726" w:rsidRPr="00FC703E" w:rsidRDefault="00A41921" w:rsidP="002C3726">
            <w:pPr>
              <w:pStyle w:val="Styltexttabulkacelek"/>
            </w:pPr>
            <w:r>
              <w:t xml:space="preserve">- </w:t>
            </w:r>
            <w:r w:rsidR="002C3726" w:rsidRPr="00FC703E">
              <w:t>posoudí vliv životních podmínek na stavbu a funkci rostlinného těla</w:t>
            </w:r>
          </w:p>
          <w:p w:rsidR="002C3726" w:rsidRDefault="00A41921" w:rsidP="002C3726">
            <w:pPr>
              <w:pStyle w:val="Styltexttabulkacelek"/>
            </w:pPr>
            <w:r>
              <w:t xml:space="preserve">- </w:t>
            </w:r>
            <w:r w:rsidR="002C3726" w:rsidRPr="00FC703E">
              <w:t>zhodnotí problematiku ohrožených rostlinných druhů a možnosti jejich ochrany</w:t>
            </w:r>
          </w:p>
          <w:p w:rsidR="002C3726" w:rsidRDefault="00A41921" w:rsidP="002C3726">
            <w:pPr>
              <w:pStyle w:val="Styltexttabulkacelek"/>
            </w:pPr>
            <w:r>
              <w:t xml:space="preserve">- </w:t>
            </w:r>
            <w:r w:rsidR="002C3726">
              <w:t>popisuje   stavbu těla nižších rostlin, rozděluje je do skupin a zná jejich význam</w:t>
            </w:r>
          </w:p>
          <w:p w:rsidR="002C3726" w:rsidRDefault="009B2195" w:rsidP="002C3726">
            <w:pPr>
              <w:pStyle w:val="Styltexttabulkacelek"/>
            </w:pPr>
            <w:r>
              <w:t xml:space="preserve">- </w:t>
            </w:r>
            <w:r w:rsidR="002C3726">
              <w:t xml:space="preserve">popisuje vývoj vyšších rostlin, zná jednotlivé </w:t>
            </w:r>
            <w:r w:rsidR="002C3726">
              <w:lastRenderedPageBreak/>
              <w:t>systematické skupiny a jejich zástupce</w:t>
            </w:r>
          </w:p>
          <w:p w:rsidR="002C3726" w:rsidRPr="00FC703E" w:rsidRDefault="009B2195" w:rsidP="002C3726">
            <w:pPr>
              <w:pStyle w:val="Styltexttabulkacelek"/>
            </w:pPr>
            <w:r>
              <w:t xml:space="preserve">- </w:t>
            </w:r>
            <w:r w:rsidR="002C3726" w:rsidRPr="00FC703E">
              <w:t>vymezí společné a rozdílné znaky hub a ostatních organizmů</w:t>
            </w:r>
          </w:p>
          <w:p w:rsidR="002C3726" w:rsidRPr="00FC703E" w:rsidRDefault="009B2195" w:rsidP="002C3726">
            <w:pPr>
              <w:pStyle w:val="Styltexttabulkacelek"/>
            </w:pPr>
            <w:r>
              <w:t xml:space="preserve">- </w:t>
            </w:r>
            <w:r w:rsidR="002C3726" w:rsidRPr="00FC703E">
              <w:t>pozná a pojmenuje (s možným využitím literatury) významné zástupce hub a lišejníků</w:t>
            </w:r>
          </w:p>
          <w:p w:rsidR="002C3726" w:rsidRDefault="009B2195" w:rsidP="002C3726">
            <w:pPr>
              <w:pStyle w:val="Styltexttabulkacelek"/>
            </w:pPr>
            <w:r>
              <w:t xml:space="preserve">- </w:t>
            </w:r>
            <w:r w:rsidR="002C3726">
              <w:t>stručně charakterizuje základní vlastnosti a význam skupiny chromista</w:t>
            </w:r>
          </w:p>
          <w:p w:rsidR="002C3726" w:rsidRDefault="009B2195" w:rsidP="002C3726">
            <w:pPr>
              <w:pStyle w:val="Styltexttabulkacelek"/>
            </w:pPr>
            <w:r>
              <w:t xml:space="preserve">- </w:t>
            </w:r>
            <w:r w:rsidR="002C3726">
              <w:t>dodržuje základní pravidla  bezpečnosti práce a chování v biologické laboratoři</w:t>
            </w:r>
          </w:p>
          <w:p w:rsidR="002C3726" w:rsidRDefault="009B2195" w:rsidP="002C3726">
            <w:pPr>
              <w:pStyle w:val="Styltexttabulkacelek"/>
            </w:pPr>
            <w:r>
              <w:t xml:space="preserve">- </w:t>
            </w:r>
            <w:r w:rsidR="002C3726">
              <w:t>používá mikroskop při laboratorních pracích</w:t>
            </w:r>
          </w:p>
          <w:p w:rsidR="002C3726" w:rsidRDefault="009B2195" w:rsidP="002C3726">
            <w:pPr>
              <w:pStyle w:val="Styltexttabulkacelek"/>
            </w:pPr>
            <w:r>
              <w:t xml:space="preserve">- </w:t>
            </w:r>
            <w:r w:rsidR="002C3726">
              <w:t>praktickými úlohami porovná rozdíly ve stavbě rostlinné a živočišné buňky</w:t>
            </w:r>
          </w:p>
          <w:p w:rsidR="002C3726" w:rsidRDefault="009B2195" w:rsidP="002C3726">
            <w:pPr>
              <w:pStyle w:val="Styltexttabulkacelek"/>
            </w:pPr>
            <w:r>
              <w:t xml:space="preserve">- </w:t>
            </w:r>
            <w:r w:rsidR="002C3726">
              <w:t>objasní význam a funkci vegetativních rostlinných orgánů a pletiv a popíše jejich anatomii</w:t>
            </w:r>
          </w:p>
          <w:p w:rsidR="002C3726" w:rsidRDefault="009B2195" w:rsidP="002C3726">
            <w:pPr>
              <w:pStyle w:val="Styltexttabulkacelek"/>
            </w:pPr>
            <w:r>
              <w:t xml:space="preserve">- </w:t>
            </w:r>
            <w:r w:rsidR="002C3726">
              <w:t>porovná základní rozdíly ve vnější a vnitřní stavbě listu různých rostlin</w:t>
            </w:r>
          </w:p>
          <w:p w:rsidR="002C3726" w:rsidRDefault="009B2195" w:rsidP="002C3726">
            <w:pPr>
              <w:pStyle w:val="Styltexttabulkacelek"/>
            </w:pPr>
            <w:r>
              <w:t xml:space="preserve">- </w:t>
            </w:r>
            <w:r w:rsidR="002C3726">
              <w:t>popíše stavbu generativních rostlinných orgánů a objasní jejich funkci a význam</w:t>
            </w:r>
          </w:p>
          <w:p w:rsidR="002C3726" w:rsidRDefault="009B2195" w:rsidP="002C3726">
            <w:pPr>
              <w:pStyle w:val="Styltexttabulkacelek"/>
            </w:pPr>
            <w:r>
              <w:t xml:space="preserve">- </w:t>
            </w:r>
            <w:r w:rsidR="002C3726">
              <w:t>popíše stavbu těla různých skupin hub a zná jejich význam</w:t>
            </w:r>
          </w:p>
          <w:p w:rsidR="002C3726" w:rsidRPr="00CC7069" w:rsidRDefault="009B2195" w:rsidP="002C3726">
            <w:pPr>
              <w:pStyle w:val="Styltexttabulkacelek"/>
            </w:pPr>
            <w:r>
              <w:t xml:space="preserve">- </w:t>
            </w:r>
            <w:r w:rsidR="002C3726">
              <w:t>aplikuje praktické metody poznávání přírody</w:t>
            </w:r>
          </w:p>
        </w:tc>
        <w:tc>
          <w:tcPr>
            <w:tcW w:w="0" w:type="auto"/>
          </w:tcPr>
          <w:p w:rsidR="002C3726" w:rsidRDefault="009B2195" w:rsidP="002C3726">
            <w:pPr>
              <w:pStyle w:val="Styltexttabulkacelek"/>
            </w:pPr>
            <w:r>
              <w:lastRenderedPageBreak/>
              <w:t xml:space="preserve">- </w:t>
            </w:r>
            <w:r w:rsidR="002C3726">
              <w:t>určuje podstatné rozdíly mezi živou a neživou přírodou, charakterizuje organismus jako živou soustavu, orientuje se v základních taxonomických jednotkách</w:t>
            </w:r>
          </w:p>
          <w:p w:rsidR="002C3726" w:rsidRDefault="009B2195" w:rsidP="002C3726">
            <w:pPr>
              <w:pStyle w:val="Styltexttabulkacelek"/>
            </w:pPr>
            <w:r>
              <w:t xml:space="preserve">- </w:t>
            </w:r>
            <w:r w:rsidR="002C3726">
              <w:t>vysvětluje pojem virus, popisuje stavbu a životní cyklus viru, vyjmenuje virová onemocnění a jejich následky</w:t>
            </w:r>
          </w:p>
          <w:p w:rsidR="002C3726" w:rsidRDefault="009B2195" w:rsidP="002C3726">
            <w:pPr>
              <w:pStyle w:val="Styltexttabulkacelek"/>
            </w:pPr>
            <w:r>
              <w:t xml:space="preserve">- </w:t>
            </w:r>
            <w:r w:rsidR="002C3726">
              <w:t>zná stavbu bakteriální buňky a funkci jednotlivých organel</w:t>
            </w:r>
          </w:p>
          <w:p w:rsidR="002C3726" w:rsidRDefault="009B2195" w:rsidP="002C3726">
            <w:pPr>
              <w:pStyle w:val="Styltexttabulkacelek"/>
            </w:pPr>
            <w:r>
              <w:t xml:space="preserve">- </w:t>
            </w:r>
            <w:r w:rsidR="002C3726">
              <w:t>dokáže vysvětlit význam bakterií pro člověka a přírodu</w:t>
            </w:r>
          </w:p>
          <w:p w:rsidR="002C3726" w:rsidRDefault="009B2195" w:rsidP="002C3726">
            <w:pPr>
              <w:pStyle w:val="Styltexttabulkacelek"/>
            </w:pPr>
            <w:r>
              <w:t xml:space="preserve">- </w:t>
            </w:r>
            <w:r w:rsidR="002C3726">
              <w:t>vyjmenuje bakteriální choroby a zná možnosti jejich léčby</w:t>
            </w:r>
          </w:p>
          <w:p w:rsidR="002C3726" w:rsidRDefault="009B2195" w:rsidP="002C3726">
            <w:pPr>
              <w:pStyle w:val="Styltexttabulkacelek"/>
            </w:pPr>
            <w:r>
              <w:t xml:space="preserve">- </w:t>
            </w:r>
            <w:r w:rsidR="002C3726">
              <w:t>popíše stavbu buňky sinic</w:t>
            </w:r>
          </w:p>
          <w:p w:rsidR="002C3726" w:rsidRDefault="009B2195" w:rsidP="002C3726">
            <w:pPr>
              <w:pStyle w:val="Styltexttabulkacelek"/>
            </w:pPr>
            <w:r>
              <w:t xml:space="preserve">- </w:t>
            </w:r>
            <w:r w:rsidR="002C3726">
              <w:t>dokáže pojmenovat některé zástupce sinic a zná jejich praktický význam</w:t>
            </w:r>
          </w:p>
          <w:p w:rsidR="002C3726" w:rsidRDefault="009B2195" w:rsidP="002C3726">
            <w:pPr>
              <w:pStyle w:val="Styltexttabulkacelek"/>
            </w:pPr>
            <w:r>
              <w:t>- p</w:t>
            </w:r>
            <w:r w:rsidR="002C3726">
              <w:t>opisuje stavbu a funkci buněčných organel prokaryotní a eukaryotní buňky, vysvětlí způsoby rozmnožování buněk a děje probíhající v nich</w:t>
            </w:r>
          </w:p>
          <w:p w:rsidR="002C3726" w:rsidRDefault="009B2195" w:rsidP="002C3726">
            <w:pPr>
              <w:pStyle w:val="Styltexttabulkacelek"/>
            </w:pPr>
            <w:r>
              <w:t xml:space="preserve">- </w:t>
            </w:r>
            <w:r w:rsidR="002C3726">
              <w:t>charakterizuje typy pletiv podle stavby a funkce ( krycí, vodivá, základní )</w:t>
            </w:r>
          </w:p>
          <w:p w:rsidR="002C3726" w:rsidRDefault="009B2195" w:rsidP="002C3726">
            <w:pPr>
              <w:pStyle w:val="Styltexttabulkacelek"/>
            </w:pPr>
            <w:r>
              <w:t xml:space="preserve">- </w:t>
            </w:r>
            <w:r w:rsidR="002C3726">
              <w:t>popisuje vnější a vnitřní stavbu kořene, stonku, listu, jejich význam pro rostlinu a využití v praxi</w:t>
            </w:r>
          </w:p>
          <w:p w:rsidR="009B2195" w:rsidRDefault="009B2195" w:rsidP="002C3726">
            <w:pPr>
              <w:pStyle w:val="Styltexttabulkacelek"/>
            </w:pPr>
            <w:r>
              <w:t xml:space="preserve">- </w:t>
            </w:r>
            <w:r w:rsidR="002C3726">
              <w:t>popisu</w:t>
            </w:r>
            <w:r>
              <w:t>je stavbu květu</w:t>
            </w:r>
          </w:p>
          <w:p w:rsidR="002C3726" w:rsidRDefault="009B2195" w:rsidP="002C3726">
            <w:pPr>
              <w:pStyle w:val="Styltexttabulkacelek"/>
            </w:pPr>
            <w:r>
              <w:t xml:space="preserve">- </w:t>
            </w:r>
            <w:r w:rsidR="002C3726">
              <w:t>vysvětluje procesy opylení a oplození, zná stavbu semene a typy plodů</w:t>
            </w:r>
          </w:p>
          <w:p w:rsidR="002C3726" w:rsidRDefault="009B2195" w:rsidP="002C3726">
            <w:pPr>
              <w:pStyle w:val="Styltexttabulkacelek"/>
            </w:pPr>
            <w:r>
              <w:t xml:space="preserve">- </w:t>
            </w:r>
            <w:r w:rsidR="002C3726">
              <w:t xml:space="preserve">popisuje a vysvětluje princip fotosyntézy, dýchání, </w:t>
            </w:r>
            <w:r>
              <w:t xml:space="preserve">- </w:t>
            </w:r>
            <w:r w:rsidR="002C3726">
              <w:t>charakterizuje příjem, transport a výdej látek rostlinou, vysvětluje význam a praktické využití pohlavního a nepohlavního rozmnožování rostlin, klasifikuje pohyby rostlin, fáze růstu a vývoje</w:t>
            </w:r>
          </w:p>
          <w:p w:rsidR="002C3726" w:rsidRDefault="009B2195" w:rsidP="002C3726">
            <w:pPr>
              <w:pStyle w:val="Styltexttabulkacelek"/>
            </w:pPr>
            <w:r>
              <w:t xml:space="preserve">- </w:t>
            </w:r>
            <w:r w:rsidR="002C3726">
              <w:t>rozlišuje jednotlivé typy stélek, charakterizuje jednotlivé skupiny nižších rostlin, jejich zástupce a způsoby rozmnožování</w:t>
            </w:r>
          </w:p>
          <w:p w:rsidR="002C3726" w:rsidRDefault="009B2195" w:rsidP="002C3726">
            <w:pPr>
              <w:pStyle w:val="Styltexttabulkacelek"/>
            </w:pPr>
            <w:r>
              <w:t xml:space="preserve">- </w:t>
            </w:r>
            <w:r w:rsidR="002C3726">
              <w:t xml:space="preserve">rozlišuje základní systematické skupiny výtrusných, nahosemenných </w:t>
            </w:r>
            <w:r w:rsidR="002C3726">
              <w:lastRenderedPageBreak/>
              <w:t>a krytosemenných rostlin, popisuje rozdíly ve stavbě a rozmnožování těchto skupin, zařadí do systému vybrané zástupce a uvede jejich význam</w:t>
            </w:r>
          </w:p>
          <w:p w:rsidR="002C3726" w:rsidRDefault="009B2195" w:rsidP="002C3726">
            <w:pPr>
              <w:pStyle w:val="Styltexttabulkacelek"/>
            </w:pPr>
            <w:r>
              <w:t xml:space="preserve">- </w:t>
            </w:r>
            <w:r w:rsidR="002C3726">
              <w:t>popisuje stavbu těla hub, lišejníků a způsoby rozmnožování, charakterizuje jednotlivé taxonomické skupiny hub a uvede význam vybraných zástupců hub a lišejníků v praxi</w:t>
            </w:r>
          </w:p>
          <w:p w:rsidR="002C3726" w:rsidRDefault="009B2195" w:rsidP="002C3726">
            <w:pPr>
              <w:pStyle w:val="Styltexttabulkacelek"/>
            </w:pPr>
            <w:r>
              <w:t xml:space="preserve">- </w:t>
            </w:r>
            <w:r w:rsidR="002C3726">
              <w:t>uvede rozdíly mezi jednotlivými sk</w:t>
            </w:r>
            <w:r>
              <w:t xml:space="preserve">upinami chromist, podle obrázků </w:t>
            </w:r>
            <w:r w:rsidR="002C3726">
              <w:t xml:space="preserve">rozpozná zástupce skupiny a zná jejich význam </w:t>
            </w:r>
          </w:p>
          <w:p w:rsidR="002C3726" w:rsidRDefault="009B2195" w:rsidP="002C3726">
            <w:pPr>
              <w:pStyle w:val="Styltexttabulkacelek"/>
            </w:pPr>
            <w:r>
              <w:t xml:space="preserve">- </w:t>
            </w:r>
            <w:r w:rsidR="002C3726">
              <w:t>dodržuje bezpečnost a hygienu práce v biologické laboratoři, umí poskytnout první pomoc při úrazech v biologické laboratoři</w:t>
            </w:r>
          </w:p>
          <w:p w:rsidR="002C3726" w:rsidRDefault="009B2195" w:rsidP="002C3726">
            <w:pPr>
              <w:pStyle w:val="Styltexttabulkacelek"/>
            </w:pPr>
            <w:r>
              <w:t xml:space="preserve">- </w:t>
            </w:r>
            <w:r w:rsidR="002C3726">
              <w:t>popíše mikroskop a dokáže ho použít při praktických cvičeních</w:t>
            </w:r>
          </w:p>
          <w:p w:rsidR="002C3726" w:rsidRDefault="009B2195" w:rsidP="002C3726">
            <w:pPr>
              <w:pStyle w:val="Styltexttabulkacelek"/>
            </w:pPr>
            <w:r>
              <w:t xml:space="preserve">- </w:t>
            </w:r>
            <w:r w:rsidR="002C3726">
              <w:t>zhotoví jednoduché mikroskopické preparáty</w:t>
            </w:r>
          </w:p>
          <w:p w:rsidR="002C3726" w:rsidRDefault="009B2195" w:rsidP="002C3726">
            <w:pPr>
              <w:pStyle w:val="Styltexttabulkacelek"/>
            </w:pPr>
            <w:r>
              <w:t xml:space="preserve">- </w:t>
            </w:r>
            <w:r w:rsidR="002C3726">
              <w:t>dovednosti mikroskopování</w:t>
            </w:r>
          </w:p>
          <w:p w:rsidR="009B2195" w:rsidRDefault="002C3726" w:rsidP="002C3726">
            <w:pPr>
              <w:pStyle w:val="Styltexttabulkacelek"/>
            </w:pPr>
            <w:r>
              <w:t>si</w:t>
            </w:r>
            <w:r w:rsidR="009B2195">
              <w:t xml:space="preserve"> ověřuje zhotovením jednoduchých </w:t>
            </w:r>
            <w:r>
              <w:t xml:space="preserve">mikroskopických preparátů </w:t>
            </w:r>
          </w:p>
          <w:p w:rsidR="002C3726" w:rsidRDefault="009B2195" w:rsidP="002C3726">
            <w:pPr>
              <w:pStyle w:val="Styltexttabulkacelek"/>
            </w:pPr>
            <w:r>
              <w:t xml:space="preserve">- </w:t>
            </w:r>
            <w:r w:rsidR="002C3726">
              <w:t>vysvětlí význam a funkci kořene a stonku rostlin</w:t>
            </w:r>
          </w:p>
          <w:p w:rsidR="002C3726" w:rsidRDefault="009B2195" w:rsidP="002C3726">
            <w:pPr>
              <w:pStyle w:val="Styltexttabulkacelek"/>
            </w:pPr>
            <w:r>
              <w:t xml:space="preserve">- </w:t>
            </w:r>
            <w:r w:rsidR="002C3726">
              <w:t>prakticky si ověří rozdíly ve vnitřní stavbě kořene a stonku</w:t>
            </w:r>
          </w:p>
          <w:p w:rsidR="002C3726" w:rsidRDefault="009B2195" w:rsidP="002C3726">
            <w:pPr>
              <w:pStyle w:val="Styltexttabulkacelek"/>
            </w:pPr>
            <w:r>
              <w:t xml:space="preserve">- </w:t>
            </w:r>
            <w:r w:rsidR="002C3726">
              <w:t>porovná rozdíl ve vnitřní stavbě stonku jednoděložné a dvouděložné rostliny</w:t>
            </w:r>
          </w:p>
          <w:p w:rsidR="002C3726" w:rsidRDefault="009B2195" w:rsidP="002C3726">
            <w:pPr>
              <w:pStyle w:val="Styltexttabulkacelek"/>
            </w:pPr>
            <w:r>
              <w:t xml:space="preserve">- </w:t>
            </w:r>
            <w:r w:rsidR="002C3726">
              <w:t>objasní význam rostlinných pletiv a ověří si jejich stavbu pod mikroskopem</w:t>
            </w:r>
          </w:p>
          <w:p w:rsidR="002C3726" w:rsidRDefault="009B2195" w:rsidP="002C3726">
            <w:pPr>
              <w:pStyle w:val="Styltexttabulkacelek"/>
            </w:pPr>
            <w:r>
              <w:t xml:space="preserve">- </w:t>
            </w:r>
            <w:r w:rsidR="002C3726">
              <w:t>popíše vnitřní stavbu listu různých druhů rostlin</w:t>
            </w:r>
          </w:p>
          <w:p w:rsidR="002C3726" w:rsidRDefault="009B2195" w:rsidP="002C3726">
            <w:pPr>
              <w:pStyle w:val="Styltexttabulkacelek"/>
            </w:pPr>
            <w:r>
              <w:t xml:space="preserve">- </w:t>
            </w:r>
            <w:r w:rsidR="002C3726">
              <w:t>vysvětlí význam a umístění průduchů jednoděložné a dvouděložné rostliny</w:t>
            </w:r>
          </w:p>
          <w:p w:rsidR="002C3726" w:rsidRDefault="009B2195" w:rsidP="002C3726">
            <w:pPr>
              <w:pStyle w:val="Styltexttabulkacelek"/>
            </w:pPr>
            <w:r>
              <w:t xml:space="preserve">- </w:t>
            </w:r>
            <w:r w:rsidR="002C3726">
              <w:t>zná význam a funkci generativních rostlinných orgánů</w:t>
            </w:r>
          </w:p>
          <w:p w:rsidR="002C3726" w:rsidRDefault="009B2195" w:rsidP="002C3726">
            <w:pPr>
              <w:pStyle w:val="Styltexttabulkacelek"/>
            </w:pPr>
            <w:r>
              <w:t xml:space="preserve">- </w:t>
            </w:r>
            <w:r w:rsidR="002C3726">
              <w:t>sestaví květní vzorce a nakreslí květní diagramy</w:t>
            </w:r>
          </w:p>
          <w:p w:rsidR="002C3726" w:rsidRDefault="002C3726" w:rsidP="002C3726">
            <w:pPr>
              <w:pStyle w:val="Styltexttabulkacelek"/>
            </w:pPr>
            <w:r>
              <w:t>porovná rozdíly ve stavbě květů/ květenství nahosemenných a krytosemenných rostlin</w:t>
            </w:r>
          </w:p>
          <w:p w:rsidR="002C3726" w:rsidRDefault="002C3726" w:rsidP="002C3726">
            <w:pPr>
              <w:pStyle w:val="Styltexttabulkacelek"/>
            </w:pPr>
            <w:r>
              <w:t>popíše stavbu semene a vysvětlí význam jeho jednotlivých částí</w:t>
            </w:r>
          </w:p>
          <w:p w:rsidR="002C3726" w:rsidRDefault="009B2195" w:rsidP="002C3726">
            <w:pPr>
              <w:pStyle w:val="Styltexttabulkacelek"/>
            </w:pPr>
            <w:r>
              <w:t xml:space="preserve">- </w:t>
            </w:r>
            <w:r w:rsidR="002C3726">
              <w:t>umí popsat vnější a vnitřní stavbu těla různých druhů hub</w:t>
            </w:r>
          </w:p>
          <w:p w:rsidR="002C3726" w:rsidRDefault="009B2195" w:rsidP="002C3726">
            <w:pPr>
              <w:pStyle w:val="Styltexttabulkacelek"/>
            </w:pPr>
            <w:r>
              <w:lastRenderedPageBreak/>
              <w:t xml:space="preserve">- </w:t>
            </w:r>
            <w:r w:rsidR="002C3726">
              <w:t>pomocí atlasu nebo klíče určuje jednotlivé druhy hub</w:t>
            </w:r>
          </w:p>
          <w:p w:rsidR="002C3726" w:rsidRPr="00CC7069" w:rsidRDefault="002C3726" w:rsidP="002C3726">
            <w:pPr>
              <w:pStyle w:val="Styltexttabulkacelek"/>
            </w:pPr>
            <w:r>
              <w:t>zná praktický význam hub</w:t>
            </w:r>
          </w:p>
        </w:tc>
        <w:tc>
          <w:tcPr>
            <w:tcW w:w="1328" w:type="pct"/>
          </w:tcPr>
          <w:p w:rsidR="002C3726" w:rsidRDefault="002C3726" w:rsidP="002C3726">
            <w:pPr>
              <w:pStyle w:val="Styltexttabulkacelek"/>
            </w:pPr>
            <w:r>
              <w:lastRenderedPageBreak/>
              <w:t>Vznik a vývoj živých soustav, evoluce</w:t>
            </w:r>
          </w:p>
          <w:p w:rsidR="002C3726" w:rsidRDefault="002C3726" w:rsidP="002C3726">
            <w:pPr>
              <w:pStyle w:val="Styltexttabulkacelek"/>
            </w:pPr>
            <w:r>
              <w:t>Stavba a funkce virů</w:t>
            </w:r>
          </w:p>
          <w:p w:rsidR="002C3726" w:rsidRDefault="002C3726" w:rsidP="002C3726">
            <w:pPr>
              <w:pStyle w:val="Styltexttabulkacelek"/>
            </w:pPr>
            <w:r>
              <w:t>Stavba a funkce bakterií a sinic</w:t>
            </w:r>
          </w:p>
          <w:p w:rsidR="002C3726" w:rsidRDefault="002C3726" w:rsidP="002C3726">
            <w:pPr>
              <w:pStyle w:val="Styltexttabulkacelek"/>
            </w:pPr>
            <w:r>
              <w:t xml:space="preserve"> Stavba a funkce buňky</w:t>
            </w:r>
          </w:p>
          <w:p w:rsidR="002C3726" w:rsidRDefault="009B2195" w:rsidP="002C3726">
            <w:pPr>
              <w:pStyle w:val="Styltexttabulkacelek"/>
            </w:pPr>
            <w:r>
              <w:t>M</w:t>
            </w:r>
            <w:r w:rsidR="002C3726">
              <w:t>orfologie a anatomie rostlin</w:t>
            </w:r>
          </w:p>
          <w:p w:rsidR="002C3726" w:rsidRDefault="002C3726" w:rsidP="002C3726">
            <w:pPr>
              <w:pStyle w:val="Styltexttabulkacelek"/>
            </w:pPr>
            <w:r>
              <w:t>Fyziologie rostlin</w:t>
            </w:r>
          </w:p>
          <w:p w:rsidR="002C3726" w:rsidRDefault="002C3726" w:rsidP="002C3726">
            <w:pPr>
              <w:pStyle w:val="Styltexttabulkacelek"/>
            </w:pPr>
            <w:r>
              <w:t>Systém a evoluce rostlin</w:t>
            </w:r>
          </w:p>
          <w:p w:rsidR="002C3726" w:rsidRDefault="002C3726" w:rsidP="002C3726">
            <w:pPr>
              <w:pStyle w:val="Styltexttabulkacelek"/>
            </w:pPr>
            <w:r>
              <w:t>Nižší rostliny  (ruduchy, zelené řasy)</w:t>
            </w:r>
          </w:p>
          <w:p w:rsidR="002C3726" w:rsidRDefault="002C3726" w:rsidP="002C3726">
            <w:pPr>
              <w:pStyle w:val="Styltexttabulkacelek"/>
            </w:pPr>
            <w:r>
              <w:t>Vyšší rostliny (výtrusné – ryniofyty, mechorosty, plavuně, přesličky, kapradiny, nahosemenné – lyginodendrové, cykasy, jehličnany, krytosemenné – vybrané čeledi dvouděložných a jednoděložných rostlin)</w:t>
            </w:r>
          </w:p>
          <w:p w:rsidR="002C3726" w:rsidRDefault="002C3726" w:rsidP="002C3726">
            <w:pPr>
              <w:pStyle w:val="Styltexttabulkacelek"/>
            </w:pPr>
            <w:r>
              <w:t>Houby ( chytridiomycety, mikrosporidie, zygomycety, houby   vřeckovýtrusné a stopkovýtrusé),lišejníky</w:t>
            </w:r>
          </w:p>
          <w:p w:rsidR="002C3726" w:rsidRDefault="002C3726" w:rsidP="002C3726">
            <w:pPr>
              <w:pStyle w:val="Styltexttabulkacelek"/>
            </w:pPr>
            <w:r>
              <w:t>Chromista (chromofyta, oomycety )</w:t>
            </w:r>
          </w:p>
          <w:p w:rsidR="002C3726" w:rsidRDefault="002C3726" w:rsidP="002C3726">
            <w:pPr>
              <w:pStyle w:val="Styltexttabulkacelek"/>
            </w:pPr>
            <w:r>
              <w:t>1.LP:</w:t>
            </w:r>
          </w:p>
          <w:p w:rsidR="002C3726" w:rsidRDefault="002C3726" w:rsidP="002C3726">
            <w:pPr>
              <w:pStyle w:val="Styltexttabulkacelek"/>
            </w:pPr>
            <w:r>
              <w:t>Poučení o bezp</w:t>
            </w:r>
            <w:r w:rsidR="009B2195">
              <w:t>ečnosti v biologické laboratoři</w:t>
            </w:r>
          </w:p>
          <w:p w:rsidR="002C3726" w:rsidRDefault="009B2195" w:rsidP="002C3726">
            <w:pPr>
              <w:pStyle w:val="Styltexttabulkacelek"/>
            </w:pPr>
            <w:r>
              <w:t>Práce s mikroskopem</w:t>
            </w:r>
          </w:p>
          <w:p w:rsidR="002C3726" w:rsidRDefault="002C3726" w:rsidP="002C3726">
            <w:pPr>
              <w:pStyle w:val="Styltexttabulkacelek"/>
            </w:pPr>
            <w:r>
              <w:t>2.LP:</w:t>
            </w:r>
          </w:p>
          <w:p w:rsidR="002C3726" w:rsidRDefault="009B2195" w:rsidP="002C3726">
            <w:pPr>
              <w:pStyle w:val="Styltexttabulkacelek"/>
            </w:pPr>
            <w:r>
              <w:t>Rostlinná a živočišná buňka</w:t>
            </w:r>
          </w:p>
          <w:p w:rsidR="002C3726" w:rsidRDefault="002C3726" w:rsidP="002C3726">
            <w:pPr>
              <w:pStyle w:val="Styltexttabulkacelek"/>
            </w:pPr>
            <w:r>
              <w:t>3.LP:</w:t>
            </w:r>
          </w:p>
          <w:p w:rsidR="002C3726" w:rsidRDefault="009B2195" w:rsidP="002C3726">
            <w:pPr>
              <w:pStyle w:val="Styltexttabulkacelek"/>
            </w:pPr>
            <w:r>
              <w:t>Rostlinná pletiva, orgány</w:t>
            </w:r>
          </w:p>
          <w:p w:rsidR="002C3726" w:rsidRDefault="002C3726" w:rsidP="002C3726">
            <w:pPr>
              <w:pStyle w:val="Styltexttabulkacelek"/>
            </w:pPr>
            <w:r>
              <w:t>4.LP:</w:t>
            </w:r>
          </w:p>
          <w:p w:rsidR="002C3726" w:rsidRDefault="009B2195" w:rsidP="002C3726">
            <w:pPr>
              <w:pStyle w:val="Styltexttabulkacelek"/>
            </w:pPr>
            <w:r>
              <w:t>Anatomie listu</w:t>
            </w:r>
          </w:p>
          <w:p w:rsidR="002C3726" w:rsidRDefault="002C3726" w:rsidP="002C3726">
            <w:pPr>
              <w:pStyle w:val="Styltexttabulkacelek"/>
            </w:pPr>
            <w:r>
              <w:t>5.LP:</w:t>
            </w:r>
          </w:p>
          <w:p w:rsidR="002C3726" w:rsidRDefault="009B2195" w:rsidP="002C3726">
            <w:pPr>
              <w:pStyle w:val="Styltexttabulkacelek"/>
            </w:pPr>
            <w:r>
              <w:t>Rozbor květů, plodu, semen</w:t>
            </w:r>
          </w:p>
          <w:p w:rsidR="002C3726" w:rsidRDefault="002C3726" w:rsidP="002C3726">
            <w:pPr>
              <w:pStyle w:val="Styltexttabulkacelek"/>
            </w:pPr>
            <w:r>
              <w:t>6.LP:</w:t>
            </w:r>
          </w:p>
          <w:p w:rsidR="002C3726" w:rsidRDefault="009B2195" w:rsidP="002C3726">
            <w:pPr>
              <w:pStyle w:val="Styltexttabulkacelek"/>
            </w:pPr>
            <w:r>
              <w:t>Houby</w:t>
            </w:r>
          </w:p>
          <w:p w:rsidR="002C3726" w:rsidRPr="002E59E1" w:rsidRDefault="002C3726" w:rsidP="002C3726">
            <w:pPr>
              <w:pStyle w:val="Styltexttabulkacelek"/>
              <w:rPr>
                <w:i/>
              </w:rPr>
            </w:pPr>
          </w:p>
        </w:tc>
        <w:tc>
          <w:tcPr>
            <w:tcW w:w="1153" w:type="pct"/>
          </w:tcPr>
          <w:p w:rsidR="002C3726" w:rsidRPr="00FC2B8E" w:rsidRDefault="009B2195" w:rsidP="002C3726">
            <w:pPr>
              <w:pStyle w:val="Styltexttabulkacelek"/>
            </w:pPr>
            <w:r>
              <w:t>ENVI:</w:t>
            </w:r>
            <w:r w:rsidR="002C3726" w:rsidRPr="00FC2B8E">
              <w:t xml:space="preserve"> ekosystémy, základní podmínky života</w:t>
            </w:r>
          </w:p>
          <w:p w:rsidR="002C3726" w:rsidRPr="00FC2B8E" w:rsidRDefault="009B2195" w:rsidP="002C3726">
            <w:pPr>
              <w:pStyle w:val="Styltexttabulkacelek"/>
            </w:pPr>
            <w:r>
              <w:t xml:space="preserve">OSV: </w:t>
            </w:r>
            <w:r w:rsidR="002C3726" w:rsidRPr="00FC2B8E">
              <w:t>kreativita, rozvoj schopností poznávání</w:t>
            </w:r>
          </w:p>
          <w:p w:rsidR="002C3726" w:rsidRPr="00FC2B8E" w:rsidRDefault="002C3726" w:rsidP="002C3726">
            <w:pPr>
              <w:pStyle w:val="Styltexttabulkacelek"/>
            </w:pPr>
          </w:p>
          <w:p w:rsidR="002C3726" w:rsidRPr="00FC2B8E" w:rsidRDefault="002C3726" w:rsidP="002C3726">
            <w:pPr>
              <w:pStyle w:val="Styltexttabulkacelek"/>
            </w:pPr>
          </w:p>
        </w:tc>
      </w:tr>
    </w:tbl>
    <w:p w:rsidR="00FC0F52" w:rsidRDefault="00FC0F52"/>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Biologie</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Sexta / 2.G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9B2195" w:rsidP="002C3726">
            <w:pPr>
              <w:pStyle w:val="Styltexttabulkacelek"/>
            </w:pPr>
            <w:r>
              <w:t xml:space="preserve">- </w:t>
            </w:r>
            <w:r w:rsidR="002C3726">
              <w:t>charakterizuje protista z ekologického, zdravotnického a hospodářského hlediska</w:t>
            </w:r>
          </w:p>
          <w:p w:rsidR="002C3726" w:rsidRDefault="009B2195" w:rsidP="002C3726">
            <w:pPr>
              <w:pStyle w:val="Styltexttabulkacelek"/>
            </w:pPr>
            <w:r>
              <w:t xml:space="preserve">- </w:t>
            </w:r>
            <w:r w:rsidR="002C3726">
              <w:t>charakterizuje hlavní taxonomické jednotky živočichů a jejich významné zástupce</w:t>
            </w:r>
          </w:p>
          <w:p w:rsidR="002C3726" w:rsidRDefault="009B2195" w:rsidP="002C3726">
            <w:pPr>
              <w:pStyle w:val="Styltexttabulkacelek"/>
            </w:pPr>
            <w:r>
              <w:t xml:space="preserve">- </w:t>
            </w:r>
            <w:r w:rsidR="002C3726">
              <w:t>popíše evoluci a adaptaci jednotlivých orgánových soustav</w:t>
            </w:r>
          </w:p>
          <w:p w:rsidR="002C3726" w:rsidRDefault="009B2195" w:rsidP="002C3726">
            <w:pPr>
              <w:pStyle w:val="Styltexttabulkacelek"/>
            </w:pPr>
            <w:r>
              <w:t xml:space="preserve">- </w:t>
            </w:r>
            <w:r w:rsidR="002C3726">
              <w:t>objasní principy základních způsobů rozmnožování a vývoj živočichů</w:t>
            </w:r>
          </w:p>
          <w:p w:rsidR="002C3726" w:rsidRDefault="009B2195" w:rsidP="002C3726">
            <w:pPr>
              <w:pStyle w:val="Styltexttabulkacelek"/>
            </w:pPr>
            <w:r>
              <w:t xml:space="preserve">- </w:t>
            </w:r>
            <w:r w:rsidR="002C3726">
              <w:t>pozná a pojmenuje (s možným využitím různých informačních zdrojů) významné živočišné druhy a uvede jejich ekologické nároky</w:t>
            </w:r>
          </w:p>
          <w:p w:rsidR="002C3726" w:rsidRDefault="009B2195" w:rsidP="002C3726">
            <w:pPr>
              <w:pStyle w:val="Styltexttabulkacelek"/>
            </w:pPr>
            <w:r>
              <w:t xml:space="preserve">- </w:t>
            </w:r>
            <w:r w:rsidR="002C3726">
              <w:t>posoudí význam živočichů v přírodě a v různých odvětvích lidské činnosti</w:t>
            </w:r>
          </w:p>
          <w:p w:rsidR="002C3726" w:rsidRDefault="009B2195" w:rsidP="002C3726">
            <w:pPr>
              <w:pStyle w:val="Styltexttabulkacelek"/>
            </w:pPr>
            <w:r>
              <w:t xml:space="preserve">- </w:t>
            </w:r>
            <w:r w:rsidR="002C3726">
              <w:t>charakterizuje pozitivní a negativní působení živočišných druhů na lidskou populaci</w:t>
            </w:r>
          </w:p>
          <w:p w:rsidR="002C3726" w:rsidRDefault="009B2195" w:rsidP="002C3726">
            <w:pPr>
              <w:pStyle w:val="Styltexttabulkacelek"/>
            </w:pPr>
            <w:r>
              <w:t xml:space="preserve">- </w:t>
            </w:r>
            <w:r w:rsidR="002C3726">
              <w:t>charakterizuje základní typy chování živočichů</w:t>
            </w:r>
          </w:p>
          <w:p w:rsidR="002C3726" w:rsidRDefault="009B2195" w:rsidP="002C3726">
            <w:pPr>
              <w:pStyle w:val="Styltexttabulkacelek"/>
            </w:pPr>
            <w:r>
              <w:t xml:space="preserve">- </w:t>
            </w:r>
            <w:r w:rsidR="002C3726">
              <w:t>zhodnotí problematiku ohrožených živočišných druhů a možnosti jejich ochrany</w:t>
            </w:r>
          </w:p>
          <w:p w:rsidR="002C3726" w:rsidRPr="002E59E1" w:rsidRDefault="002C3726" w:rsidP="002C3726">
            <w:pPr>
              <w:pStyle w:val="Styltexttabulkacelek"/>
              <w:rPr>
                <w:b/>
                <w:bCs/>
                <w:sz w:val="22"/>
                <w:szCs w:val="22"/>
              </w:rPr>
            </w:pPr>
          </w:p>
        </w:tc>
        <w:tc>
          <w:tcPr>
            <w:tcW w:w="1250" w:type="pct"/>
          </w:tcPr>
          <w:p w:rsidR="002C3726" w:rsidRDefault="009B2195" w:rsidP="002C3726">
            <w:pPr>
              <w:pStyle w:val="Styltexttabulkacelek"/>
            </w:pPr>
            <w:r>
              <w:t xml:space="preserve">- </w:t>
            </w:r>
            <w:r w:rsidR="002C3726">
              <w:t>charakterizuje prvoky a rozpozná jejich významné zástupce, zhodnotí jejich možný negativní i pozitivní význam pro člověka</w:t>
            </w:r>
          </w:p>
          <w:p w:rsidR="002C3726" w:rsidRDefault="009B2195" w:rsidP="002C3726">
            <w:pPr>
              <w:pStyle w:val="Styltexttabulkacelek"/>
            </w:pPr>
            <w:r>
              <w:t xml:space="preserve">- </w:t>
            </w:r>
            <w:r w:rsidR="002C3726">
              <w:t>popíše živočišnou buňku a</w:t>
            </w:r>
            <w:r w:rsidR="002C3726" w:rsidRPr="007A0F38">
              <w:t xml:space="preserve"> vysvětlí funkce </w:t>
            </w:r>
            <w:r w:rsidR="002C3726">
              <w:t xml:space="preserve">jejích </w:t>
            </w:r>
            <w:r w:rsidR="002C3726" w:rsidRPr="007A0F38">
              <w:t>organel</w:t>
            </w:r>
          </w:p>
          <w:p w:rsidR="002C3726" w:rsidRDefault="009B2195" w:rsidP="002C3726">
            <w:pPr>
              <w:pStyle w:val="Styltexttabulkacelek"/>
            </w:pPr>
            <w:r>
              <w:t xml:space="preserve">- </w:t>
            </w:r>
            <w:r w:rsidR="002C3726">
              <w:t xml:space="preserve">charakterizuje významné skupiny prvoků, </w:t>
            </w:r>
            <w:r w:rsidR="002C3726" w:rsidRPr="007A0F38">
              <w:t xml:space="preserve">pozná jejich </w:t>
            </w:r>
            <w:r w:rsidR="002C3726">
              <w:t>hlavní</w:t>
            </w:r>
            <w:r w:rsidR="002C3726" w:rsidRPr="007A0F38">
              <w:t xml:space="preserve"> </w:t>
            </w:r>
            <w:r w:rsidR="002C3726">
              <w:t>zástupce, zná jejich význam</w:t>
            </w:r>
          </w:p>
          <w:p w:rsidR="002C3726" w:rsidRDefault="009B2195" w:rsidP="002C3726">
            <w:pPr>
              <w:pStyle w:val="Styltexttabulkacelek"/>
            </w:pPr>
            <w:r>
              <w:t xml:space="preserve">- </w:t>
            </w:r>
            <w:r w:rsidR="002C3726">
              <w:t>orientuje se v systému živočichů</w:t>
            </w:r>
          </w:p>
          <w:p w:rsidR="002C3726" w:rsidRDefault="009B2195" w:rsidP="002C3726">
            <w:pPr>
              <w:pStyle w:val="Styltexttabulkacelek"/>
            </w:pPr>
            <w:r>
              <w:t xml:space="preserve">- </w:t>
            </w:r>
            <w:r w:rsidR="002C3726">
              <w:t xml:space="preserve">vysvětlí </w:t>
            </w:r>
            <w:r w:rsidR="002C3726" w:rsidRPr="007A0F38">
              <w:t>význam diferenciace a specializace buněk pro mnohobuněčné organismy</w:t>
            </w:r>
            <w:r w:rsidR="002C3726">
              <w:t>, uvede způsoby rozmnožování</w:t>
            </w:r>
          </w:p>
          <w:p w:rsidR="002C3726" w:rsidRDefault="009B2195" w:rsidP="002C3726">
            <w:pPr>
              <w:pStyle w:val="Styltexttabulkacelek"/>
            </w:pPr>
            <w:r>
              <w:t xml:space="preserve">- </w:t>
            </w:r>
            <w:r w:rsidR="002C3726">
              <w:t xml:space="preserve">charakterizuje hlavní taxonomické jednotky živočichů, na modelovém organismu popíše stavbu těla, funkci a vývoj jednotlivých </w:t>
            </w:r>
            <w:r w:rsidR="002C3726" w:rsidRPr="007A0F38">
              <w:t xml:space="preserve">orgánů </w:t>
            </w:r>
            <w:r w:rsidR="002C3726">
              <w:t>či</w:t>
            </w:r>
            <w:r w:rsidR="002C3726" w:rsidRPr="007A0F38">
              <w:t xml:space="preserve"> orgánových soustav</w:t>
            </w:r>
            <w:r w:rsidR="002C3726">
              <w:t>, p</w:t>
            </w:r>
            <w:r w:rsidR="002C3726" w:rsidRPr="007A0F38">
              <w:t>ozná a pojmenuje významné</w:t>
            </w:r>
            <w:r w:rsidR="002C3726">
              <w:t xml:space="preserve"> </w:t>
            </w:r>
            <w:r w:rsidR="002C3726" w:rsidRPr="007A0F38">
              <w:t>živočišné druhy a</w:t>
            </w:r>
            <w:r w:rsidR="002C3726">
              <w:t xml:space="preserve"> uvede jejich ekologické nároky, zná</w:t>
            </w:r>
            <w:r w:rsidR="002C3726" w:rsidRPr="007A0F38">
              <w:t xml:space="preserve"> význam živočichů v</w:t>
            </w:r>
            <w:r w:rsidR="002C3726">
              <w:t> </w:t>
            </w:r>
            <w:r w:rsidR="002C3726" w:rsidRPr="007A0F38">
              <w:t>přírodě</w:t>
            </w:r>
            <w:r w:rsidR="002C3726">
              <w:t xml:space="preserve">, </w:t>
            </w:r>
            <w:r w:rsidR="002C3726" w:rsidRPr="007A0F38">
              <w:t xml:space="preserve"> </w:t>
            </w:r>
            <w:r w:rsidR="002C3726">
              <w:t>jejich možný pozitivní i negativní význam pro člověka</w:t>
            </w:r>
          </w:p>
          <w:p w:rsidR="002C3726" w:rsidRDefault="009B2195" w:rsidP="002C3726">
            <w:pPr>
              <w:pStyle w:val="Styltexttabulkacelek"/>
            </w:pPr>
            <w:r>
              <w:t xml:space="preserve">¨- </w:t>
            </w:r>
            <w:r w:rsidR="002C3726">
              <w:t>ch</w:t>
            </w:r>
            <w:r w:rsidR="002C3726" w:rsidRPr="007A0F38">
              <w:t>arakterizuje základní typy</w:t>
            </w:r>
            <w:r w:rsidR="002C3726">
              <w:t xml:space="preserve"> </w:t>
            </w:r>
            <w:r w:rsidR="002C3726" w:rsidRPr="007A0F38">
              <w:t xml:space="preserve">chování </w:t>
            </w:r>
            <w:r w:rsidR="002C3726">
              <w:t xml:space="preserve"> a dorozumívání </w:t>
            </w:r>
            <w:r w:rsidR="002C3726" w:rsidRPr="007A0F38">
              <w:t>živočichů</w:t>
            </w:r>
            <w:r w:rsidR="002C3726">
              <w:t xml:space="preserve"> v přírodě</w:t>
            </w:r>
          </w:p>
          <w:p w:rsidR="009B2195" w:rsidRDefault="009B2195" w:rsidP="002C3726">
            <w:pPr>
              <w:pStyle w:val="Styltexttabulkacelek"/>
            </w:pPr>
            <w:r>
              <w:t xml:space="preserve">- </w:t>
            </w:r>
            <w:r w:rsidR="002C3726">
              <w:t xml:space="preserve">vysvětlí  některé </w:t>
            </w:r>
            <w:r w:rsidR="002C3726" w:rsidRPr="007A0F38">
              <w:t>ekologické pojmy</w:t>
            </w:r>
            <w:r w:rsidR="002C3726">
              <w:t xml:space="preserve"> a objasní </w:t>
            </w:r>
            <w:r w:rsidR="002C3726" w:rsidRPr="007A0F38">
              <w:t>základní</w:t>
            </w:r>
            <w:r>
              <w:t xml:space="preserve"> ekologické vztahy</w:t>
            </w:r>
          </w:p>
          <w:p w:rsidR="002C3726" w:rsidRDefault="009B2195" w:rsidP="002C3726">
            <w:pPr>
              <w:pStyle w:val="Styltexttabulkacelek"/>
            </w:pPr>
            <w:r>
              <w:t xml:space="preserve">- </w:t>
            </w:r>
            <w:r w:rsidR="002C3726">
              <w:t>charakterizuje ekosystém, z</w:t>
            </w:r>
            <w:r w:rsidR="002C3726" w:rsidRPr="007A0F38">
              <w:t>hodnotí problematiku ohrožených druhů a navrh</w:t>
            </w:r>
            <w:r w:rsidR="002C3726">
              <w:t>ne</w:t>
            </w:r>
            <w:r w:rsidR="002C3726" w:rsidRPr="007A0F38">
              <w:t xml:space="preserve"> možnosti jejich</w:t>
            </w:r>
            <w:r w:rsidR="002C3726">
              <w:t xml:space="preserve"> ochrany</w:t>
            </w:r>
          </w:p>
          <w:p w:rsidR="009B2195" w:rsidRDefault="002C3726" w:rsidP="002C3726">
            <w:pPr>
              <w:pStyle w:val="Styltexttabulkacelek"/>
            </w:pPr>
            <w:r>
              <w:t>- dodržuje bezpečnost a hygienu práce v biologické laboratoři, umí poskytnout první pomoc při ú</w:t>
            </w:r>
            <w:r w:rsidR="009B2195">
              <w:t>razech v biologické laboratoři</w:t>
            </w:r>
          </w:p>
          <w:p w:rsidR="009B2195" w:rsidRDefault="009B2195" w:rsidP="002C3726">
            <w:pPr>
              <w:pStyle w:val="Styltexttabulkacelek"/>
            </w:pPr>
            <w:r>
              <w:t xml:space="preserve">- </w:t>
            </w:r>
            <w:r w:rsidR="002C3726">
              <w:t>dokáže p</w:t>
            </w:r>
            <w:r>
              <w:t>řipravit mikroskopický preparát</w:t>
            </w:r>
          </w:p>
          <w:p w:rsidR="002C3726" w:rsidRDefault="009B2195" w:rsidP="002C3726">
            <w:pPr>
              <w:pStyle w:val="Styltexttabulkacelek"/>
            </w:pPr>
            <w:r>
              <w:t xml:space="preserve">- </w:t>
            </w:r>
            <w:r w:rsidR="002C3726">
              <w:t>zvládá práci s  mikroskopem</w:t>
            </w:r>
          </w:p>
          <w:p w:rsidR="002C3726" w:rsidRDefault="009B2195" w:rsidP="002C3726">
            <w:pPr>
              <w:pStyle w:val="Styltexttabulkacelek"/>
            </w:pPr>
            <w:r>
              <w:t xml:space="preserve">- </w:t>
            </w:r>
            <w:r w:rsidR="002C3726">
              <w:t xml:space="preserve">pod mikroskopem pozoruje různé druhy prvoků, porovná </w:t>
            </w:r>
            <w:r w:rsidR="002C3726">
              <w:lastRenderedPageBreak/>
              <w:t>jejich stavbu a způsob pohybu, zná funkci jednotlivých částí těla, objasní jejich význam v přírodě</w:t>
            </w:r>
          </w:p>
          <w:p w:rsidR="002C3726" w:rsidRDefault="009B2195" w:rsidP="002C3726">
            <w:pPr>
              <w:pStyle w:val="Styltexttabulkacelek"/>
            </w:pPr>
            <w:r>
              <w:t xml:space="preserve">- </w:t>
            </w:r>
            <w:r w:rsidR="002C3726">
              <w:t>popisuje stavbu a složení schránek měkkýšů, pomocí literatury určuje měkkýše podle schránek, umí vyjmenovat základní rozdíly mezi plži, mlži, hlavonožci</w:t>
            </w:r>
          </w:p>
          <w:p w:rsidR="002C3726" w:rsidRDefault="009B2195" w:rsidP="002C3726">
            <w:pPr>
              <w:pStyle w:val="Styltexttabulkacelek"/>
            </w:pPr>
            <w:r>
              <w:t xml:space="preserve">- </w:t>
            </w:r>
            <w:r w:rsidR="002C3726">
              <w:t>pozoruje vnější stavbu těla žížaly obecné a včely medonosné a umí je popsat, pomocí literatury vyhledá základní informace o jednotlivých řádech</w:t>
            </w:r>
          </w:p>
          <w:p w:rsidR="002C3726" w:rsidRDefault="002C3726" w:rsidP="002C3726">
            <w:pPr>
              <w:pStyle w:val="Styltexttabulkacelek"/>
            </w:pPr>
            <w:r>
              <w:t>pozoruje vnější a vnitřní stavbu těla ryby, pojmenuje jednotlivé části těla včetně vnitřních orgánů a vysvětlí jejich funkci, orientuje se v systému ryb</w:t>
            </w:r>
          </w:p>
          <w:p w:rsidR="002C3726" w:rsidRPr="00CA6360" w:rsidRDefault="009B2195" w:rsidP="002C3726">
            <w:pPr>
              <w:pStyle w:val="Styltexttabulkacelek"/>
            </w:pPr>
            <w:r>
              <w:t xml:space="preserve">- </w:t>
            </w:r>
            <w:r w:rsidR="002C3726">
              <w:t>umí popsat stavbu těla kura domácího, zná stavbu a druhy ptačích per a jejich funkci, popíše stavbu ptačího vejce a jednoduchými pokusy dokáže jeho chemické složení</w:t>
            </w:r>
          </w:p>
        </w:tc>
        <w:tc>
          <w:tcPr>
            <w:tcW w:w="1328" w:type="pct"/>
          </w:tcPr>
          <w:p w:rsidR="002C3726" w:rsidRDefault="002C3726" w:rsidP="002C3726">
            <w:pPr>
              <w:pStyle w:val="Styltexttabulkacelek"/>
            </w:pPr>
            <w:r>
              <w:lastRenderedPageBreak/>
              <w:t>Stavba a funkce protist.</w:t>
            </w:r>
          </w:p>
          <w:p w:rsidR="002C3726" w:rsidRDefault="009B2195" w:rsidP="002C3726">
            <w:pPr>
              <w:pStyle w:val="Styltexttabulkacelek"/>
            </w:pPr>
            <w:r>
              <w:t>Morfologie a anatomie živočichů</w:t>
            </w:r>
          </w:p>
          <w:p w:rsidR="002C3726" w:rsidRDefault="009B2195" w:rsidP="002C3726">
            <w:pPr>
              <w:pStyle w:val="Styltexttabulkacelek"/>
            </w:pPr>
            <w:r>
              <w:t>Fyziologie živočichů</w:t>
            </w:r>
          </w:p>
          <w:p w:rsidR="002C3726" w:rsidRDefault="002C3726" w:rsidP="002C3726">
            <w:pPr>
              <w:pStyle w:val="Styltexttabulkacelek"/>
            </w:pPr>
            <w:r>
              <w:t>Systém a</w:t>
            </w:r>
            <w:r w:rsidR="009B2195">
              <w:t xml:space="preserve"> evoluce živočichů</w:t>
            </w:r>
          </w:p>
          <w:p w:rsidR="002C3726" w:rsidRDefault="009B2195" w:rsidP="002C3726">
            <w:pPr>
              <w:pStyle w:val="Styltexttabulkacelek"/>
            </w:pPr>
            <w:r>
              <w:t>Etologie</w:t>
            </w:r>
          </w:p>
          <w:p w:rsidR="002C3726" w:rsidRDefault="009B2195" w:rsidP="002C3726">
            <w:pPr>
              <w:pStyle w:val="Styltexttabulkacelek"/>
            </w:pPr>
            <w:r>
              <w:t>Živočichové a prostředí</w:t>
            </w:r>
          </w:p>
          <w:p w:rsidR="002C3726" w:rsidRDefault="002C3726" w:rsidP="002C3726">
            <w:pPr>
              <w:pStyle w:val="Styltexttabulkacelek"/>
            </w:pPr>
            <w:r>
              <w:t>1. LP:</w:t>
            </w:r>
          </w:p>
          <w:p w:rsidR="002C3726" w:rsidRDefault="002C3726" w:rsidP="002C3726">
            <w:pPr>
              <w:pStyle w:val="Styltexttabulkacelek"/>
            </w:pPr>
            <w:r>
              <w:t>Poučení o bezpečnosti v biologické lab</w:t>
            </w:r>
            <w:r w:rsidR="009B2195">
              <w:t>oratoři, první pomoc, mikroskop</w:t>
            </w:r>
          </w:p>
          <w:p w:rsidR="002C3726" w:rsidRDefault="002C3726" w:rsidP="002C3726">
            <w:pPr>
              <w:pStyle w:val="Styltexttabulkacelek"/>
            </w:pPr>
            <w:r>
              <w:t>2. LP:</w:t>
            </w:r>
          </w:p>
          <w:p w:rsidR="002C3726" w:rsidRDefault="009B2195" w:rsidP="002C3726">
            <w:pPr>
              <w:pStyle w:val="Styltexttabulkacelek"/>
            </w:pPr>
            <w:r>
              <w:t>Prvoci</w:t>
            </w:r>
          </w:p>
          <w:p w:rsidR="002C3726" w:rsidRDefault="002C3726" w:rsidP="002C3726">
            <w:pPr>
              <w:pStyle w:val="Styltexttabulkacelek"/>
            </w:pPr>
            <w:r>
              <w:t>3. LP:</w:t>
            </w:r>
          </w:p>
          <w:p w:rsidR="002C3726" w:rsidRDefault="009B2195" w:rsidP="002C3726">
            <w:pPr>
              <w:pStyle w:val="Styltexttabulkacelek"/>
            </w:pPr>
            <w:r>
              <w:t>Měkkýši</w:t>
            </w:r>
          </w:p>
          <w:p w:rsidR="002C3726" w:rsidRDefault="002C3726" w:rsidP="002C3726">
            <w:pPr>
              <w:pStyle w:val="Styltexttabulkacelek"/>
            </w:pPr>
            <w:r>
              <w:t>4. LP:</w:t>
            </w:r>
          </w:p>
          <w:p w:rsidR="002C3726" w:rsidRDefault="009B2195" w:rsidP="002C3726">
            <w:pPr>
              <w:pStyle w:val="Styltexttabulkacelek"/>
            </w:pPr>
            <w:r>
              <w:t>Kroužkovci, členovci</w:t>
            </w:r>
          </w:p>
          <w:p w:rsidR="002C3726" w:rsidRDefault="002C3726" w:rsidP="002C3726">
            <w:pPr>
              <w:pStyle w:val="Styltexttabulkacelek"/>
            </w:pPr>
            <w:r>
              <w:t>5. LP:</w:t>
            </w:r>
          </w:p>
          <w:p w:rsidR="002C3726" w:rsidRDefault="009B2195" w:rsidP="002C3726">
            <w:pPr>
              <w:pStyle w:val="Styltexttabulkacelek"/>
            </w:pPr>
            <w:r>
              <w:t>Bezblanní</w:t>
            </w:r>
          </w:p>
          <w:p w:rsidR="002C3726" w:rsidRDefault="002C3726" w:rsidP="002C3726">
            <w:pPr>
              <w:pStyle w:val="Styltexttabulkacelek"/>
            </w:pPr>
            <w:r>
              <w:t>6. LP:</w:t>
            </w:r>
          </w:p>
          <w:p w:rsidR="009B2195" w:rsidRDefault="009B2195" w:rsidP="002C3726">
            <w:pPr>
              <w:pStyle w:val="Styltexttabulkacelek"/>
              <w:rPr>
                <w:b/>
                <w:bCs/>
                <w:sz w:val="22"/>
                <w:szCs w:val="22"/>
              </w:rPr>
            </w:pPr>
            <w:r>
              <w:t>Blanatí</w:t>
            </w:r>
          </w:p>
          <w:p w:rsidR="009B2195" w:rsidRPr="009B2195" w:rsidRDefault="009B2195" w:rsidP="009B2195"/>
          <w:p w:rsidR="009B2195" w:rsidRPr="009B2195" w:rsidRDefault="009B2195" w:rsidP="009B2195"/>
          <w:p w:rsidR="009B2195" w:rsidRPr="009B2195" w:rsidRDefault="009B2195" w:rsidP="009B2195"/>
          <w:p w:rsidR="009B2195" w:rsidRPr="009B2195" w:rsidRDefault="009B2195" w:rsidP="009B2195"/>
          <w:p w:rsidR="009B2195" w:rsidRPr="009B2195" w:rsidRDefault="009B2195" w:rsidP="009B2195"/>
          <w:p w:rsidR="009B2195" w:rsidRDefault="009B2195" w:rsidP="009B2195"/>
          <w:p w:rsidR="002C3726" w:rsidRPr="009B2195" w:rsidRDefault="002C3726" w:rsidP="009B2195">
            <w:pPr>
              <w:jc w:val="center"/>
            </w:pPr>
          </w:p>
        </w:tc>
        <w:tc>
          <w:tcPr>
            <w:tcW w:w="1153" w:type="pct"/>
          </w:tcPr>
          <w:p w:rsidR="002C3726" w:rsidRDefault="002C3726" w:rsidP="002C3726">
            <w:pPr>
              <w:pStyle w:val="Styltexttabulkacelek"/>
            </w:pPr>
            <w:r>
              <w:t>ENVI</w:t>
            </w:r>
          </w:p>
          <w:p w:rsidR="002C3726" w:rsidRPr="00CA6360" w:rsidRDefault="002C3726" w:rsidP="002C3726">
            <w:pPr>
              <w:pStyle w:val="Styltexttabulkacelek"/>
            </w:pPr>
            <w:r>
              <w:t>OSV</w:t>
            </w:r>
            <w:r w:rsidR="009B2195">
              <w:t xml:space="preserve">: </w:t>
            </w:r>
            <w:r w:rsidRPr="00CA6360">
              <w:t>kreativita, rozvoj schopností pozná</w:t>
            </w:r>
            <w:r w:rsidR="009B2195">
              <w:t>vání, sociální a morální rozvoj</w:t>
            </w:r>
          </w:p>
          <w:p w:rsidR="002C3726" w:rsidRPr="002E59E1" w:rsidRDefault="002C3726" w:rsidP="002C3726">
            <w:pPr>
              <w:pStyle w:val="Styltexttabulkacelek"/>
              <w:rPr>
                <w:b/>
                <w:bCs/>
                <w:sz w:val="22"/>
                <w:szCs w:val="22"/>
              </w:rPr>
            </w:pPr>
          </w:p>
        </w:tc>
      </w:tr>
    </w:tbl>
    <w:p w:rsidR="002C3726" w:rsidRDefault="002C3726" w:rsidP="008950DD">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Biologie</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Septima / 3.G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9B2195" w:rsidP="002C3726">
            <w:pPr>
              <w:pStyle w:val="Styltexttabulkacelek"/>
            </w:pPr>
            <w:r>
              <w:t xml:space="preserve">- </w:t>
            </w:r>
            <w:r w:rsidR="002C3726">
              <w:t>porovná složení a strukturu jednotlivých zemských sfér a objasní vzájemné vztahy</w:t>
            </w:r>
          </w:p>
          <w:p w:rsidR="002C3726" w:rsidRDefault="009B2195" w:rsidP="002C3726">
            <w:pPr>
              <w:pStyle w:val="Styltexttabulkacelek"/>
            </w:pPr>
            <w:r>
              <w:t xml:space="preserve">- </w:t>
            </w:r>
            <w:r w:rsidR="002C3726">
              <w:t>využívá vybrané metody identifikace minerálů</w:t>
            </w:r>
          </w:p>
          <w:p w:rsidR="002C3726" w:rsidRDefault="009B2195" w:rsidP="002C3726">
            <w:pPr>
              <w:pStyle w:val="Styltexttabulkacelek"/>
            </w:pPr>
            <w:r>
              <w:t xml:space="preserve">- </w:t>
            </w:r>
            <w:r w:rsidR="002C3726">
              <w:t>určí nerostné složení a rozpozná strukturu běžných magmatických, sedimentárních a metamorfovaných hornin</w:t>
            </w:r>
          </w:p>
          <w:p w:rsidR="002C3726" w:rsidRDefault="009B2195" w:rsidP="002C3726">
            <w:pPr>
              <w:pStyle w:val="Styltexttabulkacelek"/>
            </w:pPr>
            <w:r>
              <w:t xml:space="preserve">- </w:t>
            </w:r>
            <w:r w:rsidR="002C3726">
              <w:t>podle předloženého schématu popíše a vysvětlí evoluci člověka</w:t>
            </w:r>
          </w:p>
          <w:p w:rsidR="002C3726" w:rsidRDefault="009B2195" w:rsidP="002C3726">
            <w:pPr>
              <w:pStyle w:val="Styltexttabulkacelek"/>
            </w:pPr>
            <w:r>
              <w:t xml:space="preserve">- </w:t>
            </w:r>
            <w:r w:rsidR="002C3726">
              <w:t>využívá znalosti o orgánových soustavách pro pochopení vztahů mezi procesy probíhajícími v lidském těle</w:t>
            </w:r>
          </w:p>
          <w:p w:rsidR="002C3726" w:rsidRDefault="009B2195" w:rsidP="002C3726">
            <w:pPr>
              <w:pStyle w:val="Styltexttabulkacelek"/>
            </w:pPr>
            <w:r>
              <w:t xml:space="preserve">- </w:t>
            </w:r>
            <w:r w:rsidR="002C3726">
              <w:t>charakterizuje individuální vývoj člověka a posoudí faktory ovlivňující jej v pozitivním a negativním směru</w:t>
            </w:r>
          </w:p>
          <w:p w:rsidR="002C3726" w:rsidRDefault="009B2195" w:rsidP="002C3726">
            <w:pPr>
              <w:pStyle w:val="Styltexttabulkacelek"/>
            </w:pPr>
            <w:r>
              <w:t xml:space="preserve">- </w:t>
            </w:r>
            <w:r w:rsidR="002C3726" w:rsidRPr="00A364DD">
              <w:t xml:space="preserve">využívá znalosti o genetických zákonitostech pro pochopení rozmanitosti organismů </w:t>
            </w:r>
          </w:p>
          <w:p w:rsidR="002C3726" w:rsidRDefault="009B2195" w:rsidP="002C3726">
            <w:pPr>
              <w:pStyle w:val="Styltexttabulkacelek"/>
            </w:pPr>
            <w:r>
              <w:lastRenderedPageBreak/>
              <w:t xml:space="preserve">- </w:t>
            </w:r>
            <w:r w:rsidR="002C3726">
              <w:t xml:space="preserve">analyzuje možnosti využití znalostí z oblasti genetiky v běžném životě </w:t>
            </w:r>
          </w:p>
          <w:p w:rsidR="002C3726" w:rsidRPr="00A364DD" w:rsidRDefault="009B2195" w:rsidP="002C3726">
            <w:pPr>
              <w:pStyle w:val="Styltexttabulkacelek"/>
            </w:pPr>
            <w:r>
              <w:rPr>
                <w:bCs/>
                <w:iCs/>
              </w:rPr>
              <w:t xml:space="preserve">- </w:t>
            </w:r>
            <w:r w:rsidR="002C3726" w:rsidRPr="002E59E1">
              <w:rPr>
                <w:bCs/>
                <w:iCs/>
              </w:rPr>
              <w:t xml:space="preserve">používá správně základní ekologické pojmy </w:t>
            </w:r>
          </w:p>
          <w:p w:rsidR="002C3726" w:rsidRPr="00A364DD" w:rsidRDefault="009B2195" w:rsidP="002C3726">
            <w:pPr>
              <w:pStyle w:val="Styltexttabulkacelek"/>
            </w:pPr>
            <w:r>
              <w:rPr>
                <w:bCs/>
                <w:iCs/>
              </w:rPr>
              <w:t xml:space="preserve">- </w:t>
            </w:r>
            <w:r w:rsidR="002C3726" w:rsidRPr="002E59E1">
              <w:rPr>
                <w:bCs/>
                <w:iCs/>
              </w:rPr>
              <w:t xml:space="preserve">objasňuje základní ekologické vztahy </w:t>
            </w:r>
          </w:p>
          <w:p w:rsidR="002C3726" w:rsidRPr="002E59E1" w:rsidRDefault="002C3726" w:rsidP="002C3726">
            <w:pPr>
              <w:pStyle w:val="Styltexttabulkacelek"/>
              <w:rPr>
                <w:b/>
                <w:bCs/>
                <w:sz w:val="22"/>
                <w:szCs w:val="22"/>
              </w:rPr>
            </w:pPr>
          </w:p>
        </w:tc>
        <w:tc>
          <w:tcPr>
            <w:tcW w:w="1250" w:type="pct"/>
          </w:tcPr>
          <w:p w:rsidR="002C3726" w:rsidRDefault="009B2195" w:rsidP="002C3726">
            <w:pPr>
              <w:pStyle w:val="Styltexttabulkacelek"/>
            </w:pPr>
            <w:r>
              <w:lastRenderedPageBreak/>
              <w:t xml:space="preserve">- </w:t>
            </w:r>
            <w:r w:rsidR="002C3726">
              <w:t xml:space="preserve">zná stavbu a vývoj zemského tělesa </w:t>
            </w:r>
          </w:p>
          <w:p w:rsidR="002C3726" w:rsidRDefault="009B2195" w:rsidP="002C3726">
            <w:pPr>
              <w:pStyle w:val="Styltexttabulkacelek"/>
            </w:pPr>
            <w:r>
              <w:t xml:space="preserve">- </w:t>
            </w:r>
            <w:r w:rsidR="002C3726">
              <w:t>rozlišuje jednotlivé zemské sféry, zná jejich chemické, mineralogické a petrologické složení a jejich vzájemné vazby</w:t>
            </w:r>
          </w:p>
          <w:p w:rsidR="002C3726" w:rsidRDefault="009B2195" w:rsidP="002C3726">
            <w:pPr>
              <w:pStyle w:val="Styltexttabulkacelek"/>
            </w:pPr>
            <w:r>
              <w:t xml:space="preserve">- </w:t>
            </w:r>
            <w:r w:rsidR="002C3726">
              <w:t>charakterizuje jednotlivá geologická období  vývoje Země, zejména evoluci bioty a prostředí</w:t>
            </w:r>
          </w:p>
          <w:p w:rsidR="002C3726" w:rsidRDefault="009B2195" w:rsidP="002C3726">
            <w:pPr>
              <w:pStyle w:val="Styltexttabulkacelek"/>
            </w:pPr>
            <w:r>
              <w:t xml:space="preserve">- </w:t>
            </w:r>
            <w:r w:rsidR="002C3726">
              <w:t>orientuje se v základních  skupinách minerálů, zná jejich fyzikální a chemické vlastnosti, jejich vznik, ložiska a využití</w:t>
            </w:r>
          </w:p>
          <w:p w:rsidR="002C3726" w:rsidRDefault="009B2195" w:rsidP="002C3726">
            <w:pPr>
              <w:pStyle w:val="Styltexttabulkacelek"/>
            </w:pPr>
            <w:r>
              <w:t xml:space="preserve">- </w:t>
            </w:r>
            <w:r w:rsidR="002C3726">
              <w:t>dokáže určit základní vzorky minerálů</w:t>
            </w:r>
          </w:p>
          <w:p w:rsidR="002C3726" w:rsidRDefault="009B2195" w:rsidP="002C3726">
            <w:pPr>
              <w:pStyle w:val="Styltexttabulkacelek"/>
            </w:pPr>
            <w:r>
              <w:t xml:space="preserve">- </w:t>
            </w:r>
            <w:r w:rsidR="002C3726">
              <w:t>rozpozná jednotlivé tvary krystalů a jejich vnitřní stavbu</w:t>
            </w:r>
          </w:p>
          <w:p w:rsidR="002C3726" w:rsidRDefault="009B2195" w:rsidP="002C3726">
            <w:pPr>
              <w:pStyle w:val="Styltexttabulkacelek"/>
            </w:pPr>
            <w:r>
              <w:t xml:space="preserve">- </w:t>
            </w:r>
            <w:r w:rsidR="002C3726">
              <w:t>definuje magma, způsob jeho tuhnutí, pomocí schématu popisuje krystalizaci minerálů z magmatu</w:t>
            </w:r>
          </w:p>
          <w:p w:rsidR="002C3726" w:rsidRDefault="009B2195" w:rsidP="002C3726">
            <w:pPr>
              <w:pStyle w:val="Styltexttabulkacelek"/>
            </w:pPr>
            <w:r>
              <w:lastRenderedPageBreak/>
              <w:t xml:space="preserve">- </w:t>
            </w:r>
            <w:r w:rsidR="002C3726">
              <w:t>rozlišuje mechanické a chemické zvětrávání a jednotlivé typy sedimentace</w:t>
            </w:r>
          </w:p>
          <w:p w:rsidR="002C3726" w:rsidRDefault="009B2195" w:rsidP="002C3726">
            <w:pPr>
              <w:pStyle w:val="Styltexttabulkacelek"/>
            </w:pPr>
            <w:r>
              <w:t xml:space="preserve">- </w:t>
            </w:r>
            <w:r w:rsidR="002C3726">
              <w:t xml:space="preserve">definuje metamorfózu, zná její základní faktory </w:t>
            </w:r>
          </w:p>
          <w:p w:rsidR="002C3726" w:rsidRDefault="009B2195" w:rsidP="002C3726">
            <w:pPr>
              <w:pStyle w:val="Styltexttabulkacelek"/>
            </w:pPr>
            <w:r>
              <w:t xml:space="preserve">- </w:t>
            </w:r>
            <w:r w:rsidR="002C3726">
              <w:t>dokáže určit základní vzorky magmatických, sedimentárních a metamorfovaných hornin</w:t>
            </w:r>
          </w:p>
          <w:p w:rsidR="002C3726" w:rsidRDefault="009B2195" w:rsidP="002C3726">
            <w:pPr>
              <w:pStyle w:val="Styltexttabulkacelek"/>
            </w:pPr>
            <w:r>
              <w:t xml:space="preserve">- </w:t>
            </w:r>
            <w:r w:rsidR="002C3726">
              <w:t>charakterizuje představy o původu a vývoji člověka, zná systematické zařazení člověka, popíše metody určování jeho stáří, vyjmenuje a charakterizuje významné vývojové předchůdce člověka, zná typy lidských ras a popíše jejich znaky</w:t>
            </w:r>
          </w:p>
          <w:p w:rsidR="002C3726" w:rsidRDefault="009B2195" w:rsidP="002C3726">
            <w:pPr>
              <w:pStyle w:val="Styltexttabulkacelek"/>
            </w:pPr>
            <w:r>
              <w:t xml:space="preserve">- </w:t>
            </w:r>
            <w:r w:rsidR="002C3726">
              <w:t>vyjmenuje a charakterizuje tkáně – epitely, pojiva, tkáň svalovou a nervovou</w:t>
            </w:r>
          </w:p>
          <w:p w:rsidR="002C3726" w:rsidRDefault="009B2195" w:rsidP="002C3726">
            <w:pPr>
              <w:pStyle w:val="Styltexttabulkacelek"/>
            </w:pPr>
            <w:r>
              <w:t xml:space="preserve">- </w:t>
            </w:r>
            <w:r w:rsidR="002C3726">
              <w:t>rozlišuje druhy kostí, zná jejich stavbu, pojmenuje jednotlivé kosti lidského těla</w:t>
            </w:r>
          </w:p>
          <w:p w:rsidR="002C3726" w:rsidRDefault="009B2195" w:rsidP="002C3726">
            <w:pPr>
              <w:pStyle w:val="Styltexttabulkacelek"/>
            </w:pPr>
            <w:r>
              <w:t xml:space="preserve">- </w:t>
            </w:r>
            <w:r w:rsidR="002C3726">
              <w:t>popíše stavbu a funkci svalů, vyjmenuje hlavní svaly lidského těla, rozdělí svaly do skupin podle funkce</w:t>
            </w:r>
          </w:p>
          <w:p w:rsidR="002C3726" w:rsidRDefault="009B2195" w:rsidP="002C3726">
            <w:pPr>
              <w:pStyle w:val="Styltexttabulkacelek"/>
            </w:pPr>
            <w:r>
              <w:t xml:space="preserve">- </w:t>
            </w:r>
            <w:r w:rsidR="002C3726">
              <w:t>zná složení a funkci tělních tekutin, vyjmenuje jednotlivé složky krve, zná jejich význam a orientuje se v krevních skupinách, popíše stavbu a práci srdce, rozlišuje typy cév, popíše malý a velký krevní oběh, zná onemocnění oběhové soustavy</w:t>
            </w:r>
          </w:p>
          <w:p w:rsidR="002C3726" w:rsidRDefault="009B2195" w:rsidP="002C3726">
            <w:pPr>
              <w:pStyle w:val="Styltexttabulkacelek"/>
            </w:pPr>
            <w:r>
              <w:t xml:space="preserve">- </w:t>
            </w:r>
            <w:r w:rsidR="002C3726">
              <w:t>popíše stavbu a funkci jednotlivých částí dýchací soustavy, zná nemoci dýchací soustavy</w:t>
            </w:r>
          </w:p>
          <w:p w:rsidR="002C3726" w:rsidRDefault="009B2195" w:rsidP="002C3726">
            <w:pPr>
              <w:pStyle w:val="Styltexttabulkacelek"/>
            </w:pPr>
            <w:r>
              <w:t xml:space="preserve">- </w:t>
            </w:r>
            <w:r w:rsidR="002C3726">
              <w:t>popíše stavbu a činnost jednotlivých částí trávicí soustavy a zná funkci trávicích žláz, umí vysvětlit přeměnu základních živin a energie v těle, chápe zásady správné výživy a zdravého životního stylu, vyjmenuje některá onemocnění trávicí soustavy</w:t>
            </w:r>
          </w:p>
          <w:p w:rsidR="002C3726" w:rsidRDefault="009B2195" w:rsidP="002C3726">
            <w:pPr>
              <w:pStyle w:val="Styltexttabulkacelek"/>
            </w:pPr>
            <w:r>
              <w:t xml:space="preserve">- </w:t>
            </w:r>
            <w:r w:rsidR="002C3726">
              <w:t xml:space="preserve">zná stavbu a funkci vylučovací soustavy, popíše nefron, zná složení moči a nemoci vylučovací soustavy </w:t>
            </w:r>
          </w:p>
          <w:p w:rsidR="002C3726" w:rsidRDefault="009B2195" w:rsidP="002C3726">
            <w:pPr>
              <w:pStyle w:val="Styltexttabulkacelek"/>
            </w:pPr>
            <w:r>
              <w:t xml:space="preserve">- </w:t>
            </w:r>
            <w:r w:rsidR="002C3726">
              <w:t>popíše význam a stavbu kůže, kožních derivátů a kožních žláz, vyjmenuje některá onemocnění kůže</w:t>
            </w:r>
          </w:p>
          <w:p w:rsidR="002C3726" w:rsidRDefault="009B2195" w:rsidP="002C3726">
            <w:pPr>
              <w:pStyle w:val="Styltexttabulkacelek"/>
            </w:pPr>
            <w:r>
              <w:t xml:space="preserve">- </w:t>
            </w:r>
            <w:r w:rsidR="002C3726">
              <w:t xml:space="preserve">popíše neuron a přenos nervových vzruchů, zná stavbu a funkci jednotlivých </w:t>
            </w:r>
            <w:r w:rsidR="002C3726">
              <w:lastRenderedPageBreak/>
              <w:t>částí nervové soustavy – CNS, periferního nervstva, nakreslí a popíše reflexní oblouk, na příkladech vysvětlí podmíněné a nepodmíněné reflexy, vyjmenuje onemocnění nervové soustavy, definuje pojem čidlo, rozdělí receptory podle přijímaných podnětů</w:t>
            </w:r>
          </w:p>
          <w:p w:rsidR="002C3726" w:rsidRDefault="009B2195" w:rsidP="002C3726">
            <w:pPr>
              <w:pStyle w:val="Styltexttabulkacelek"/>
            </w:pPr>
            <w:r>
              <w:t xml:space="preserve">- </w:t>
            </w:r>
            <w:r w:rsidR="002C3726">
              <w:t>popíše stavbu a funkci jednotlivých smyslových orgánů, objasní onemocnění smyslových orgánů</w:t>
            </w:r>
          </w:p>
          <w:p w:rsidR="002C3726" w:rsidRPr="00CA6360" w:rsidRDefault="009B2195" w:rsidP="002C3726">
            <w:pPr>
              <w:pStyle w:val="Styltexttabulkacelek"/>
            </w:pPr>
            <w:r>
              <w:t xml:space="preserve">- </w:t>
            </w:r>
            <w:r w:rsidR="002C3726">
              <w:t>zná význam a stavbu mužské a ženské pohlavní soustavy, objasní vznik pohlavních buněk a charakterizuje jednotlivá stádia prenatálního a postnatálního vývoje, seznámí se s druhy antikoncepce, pohlavními chorobami a ochranou před nimi</w:t>
            </w:r>
          </w:p>
        </w:tc>
        <w:tc>
          <w:tcPr>
            <w:tcW w:w="1328" w:type="pct"/>
          </w:tcPr>
          <w:p w:rsidR="002C3726" w:rsidRDefault="002C3726" w:rsidP="002C3726">
            <w:pPr>
              <w:pStyle w:val="Styltexttabulkacelek"/>
            </w:pPr>
            <w:r>
              <w:lastRenderedPageBreak/>
              <w:t>Země jako geologické těleso.</w:t>
            </w:r>
          </w:p>
          <w:p w:rsidR="002C3726" w:rsidRDefault="002C3726" w:rsidP="002C3726">
            <w:pPr>
              <w:pStyle w:val="Styltexttabulkacelek"/>
            </w:pPr>
            <w:r>
              <w:t>Zemské sféry</w:t>
            </w:r>
          </w:p>
          <w:p w:rsidR="002C3726" w:rsidRDefault="002C3726" w:rsidP="002C3726">
            <w:pPr>
              <w:pStyle w:val="Styltexttabulkacelek"/>
            </w:pPr>
            <w:r>
              <w:t>Geologická hi</w:t>
            </w:r>
            <w:r w:rsidR="00EB5462">
              <w:t>storie Země</w:t>
            </w:r>
          </w:p>
          <w:p w:rsidR="002C3726" w:rsidRDefault="00EB5462" w:rsidP="002C3726">
            <w:pPr>
              <w:pStyle w:val="Styltexttabulkacelek"/>
            </w:pPr>
            <w:r>
              <w:t>Minerály</w:t>
            </w:r>
          </w:p>
          <w:p w:rsidR="002C3726" w:rsidRDefault="00EB5462" w:rsidP="002C3726">
            <w:pPr>
              <w:pStyle w:val="Styltexttabulkacelek"/>
            </w:pPr>
            <w:r>
              <w:t>Magmatický proces</w:t>
            </w:r>
          </w:p>
          <w:p w:rsidR="002C3726" w:rsidRDefault="002C3726" w:rsidP="002C3726">
            <w:pPr>
              <w:pStyle w:val="Styltexttabulkacelek"/>
            </w:pPr>
            <w:r>
              <w:t>Z</w:t>
            </w:r>
            <w:r w:rsidR="00EB5462">
              <w:t>větrávání a sedimentační proces</w:t>
            </w:r>
          </w:p>
          <w:p w:rsidR="002C3726" w:rsidRDefault="00EB5462" w:rsidP="002C3726">
            <w:pPr>
              <w:pStyle w:val="Styltexttabulkacelek"/>
            </w:pPr>
            <w:r>
              <w:t>Metamorfní procesy</w:t>
            </w:r>
          </w:p>
          <w:p w:rsidR="002C3726" w:rsidRDefault="00EB5462" w:rsidP="002C3726">
            <w:pPr>
              <w:pStyle w:val="Styltexttabulkacelek"/>
            </w:pPr>
            <w:r>
              <w:t>Původ a vývoj člověka</w:t>
            </w:r>
          </w:p>
          <w:p w:rsidR="002C3726" w:rsidRDefault="00EB5462" w:rsidP="002C3726">
            <w:pPr>
              <w:pStyle w:val="Styltexttabulkacelek"/>
            </w:pPr>
            <w:r>
              <w:t>Biologie člověka – tkáně</w:t>
            </w:r>
          </w:p>
          <w:p w:rsidR="002C3726" w:rsidRDefault="00EB5462" w:rsidP="002C3726">
            <w:pPr>
              <w:pStyle w:val="Styltexttabulkacelek"/>
            </w:pPr>
            <w:r>
              <w:t>Opěrná a pohybová soustava</w:t>
            </w:r>
          </w:p>
          <w:p w:rsidR="002C3726" w:rsidRDefault="002C3726" w:rsidP="002C3726">
            <w:pPr>
              <w:pStyle w:val="Styltexttabulkacelek"/>
            </w:pPr>
            <w:r>
              <w:t xml:space="preserve">Soustavy látkové přeměny- soustava oběhová, dýchací, trávicí, </w:t>
            </w:r>
            <w:r w:rsidR="00EB5462">
              <w:t>vylučovací, kožní</w:t>
            </w:r>
          </w:p>
          <w:p w:rsidR="002C3726" w:rsidRDefault="002C3726" w:rsidP="002C3726">
            <w:pPr>
              <w:pStyle w:val="Styltexttabulkacelek"/>
            </w:pPr>
            <w:r>
              <w:t>Soustavy regulační – hormon</w:t>
            </w:r>
            <w:r w:rsidR="00EB5462">
              <w:t>ální regulace, nervová soustava</w:t>
            </w:r>
          </w:p>
          <w:p w:rsidR="002C3726" w:rsidRDefault="00EB5462" w:rsidP="002C3726">
            <w:pPr>
              <w:pStyle w:val="Styltexttabulkacelek"/>
            </w:pPr>
            <w:r>
              <w:t>Smyslová ústrojí</w:t>
            </w:r>
          </w:p>
          <w:p w:rsidR="002C3726" w:rsidRDefault="002C3726" w:rsidP="002C3726">
            <w:pPr>
              <w:pStyle w:val="Styltexttabulkacelek"/>
            </w:pPr>
            <w:r>
              <w:t>Soustavy rozmnožovací – mužská a ženská pohlavní soustava, nitroděložní vývin jedince, vývoj je</w:t>
            </w:r>
            <w:r w:rsidR="00EB5462">
              <w:t>dince po narození, antikoncepce</w:t>
            </w:r>
          </w:p>
          <w:p w:rsidR="002C3726" w:rsidRDefault="002C3726" w:rsidP="002C3726">
            <w:pPr>
              <w:pStyle w:val="Styltexttabulkacelek"/>
            </w:pPr>
            <w:r>
              <w:t>M</w:t>
            </w:r>
            <w:r w:rsidRPr="003452F0">
              <w:t xml:space="preserve">olekulární a buněčné základy </w:t>
            </w:r>
            <w:r>
              <w:t>d</w:t>
            </w:r>
            <w:r w:rsidRPr="003452F0">
              <w:t>ědič</w:t>
            </w:r>
            <w:r w:rsidR="00EB5462">
              <w:t>nosti</w:t>
            </w:r>
          </w:p>
          <w:p w:rsidR="002C3726" w:rsidRDefault="002C3726" w:rsidP="002C3726">
            <w:pPr>
              <w:pStyle w:val="Styltexttabulkacelek"/>
            </w:pPr>
            <w:r>
              <w:t>D</w:t>
            </w:r>
            <w:r w:rsidRPr="003452F0">
              <w:t>ědičnost a promě</w:t>
            </w:r>
            <w:r w:rsidR="00EB5462">
              <w:t>nlivost</w:t>
            </w:r>
          </w:p>
          <w:p w:rsidR="002C3726" w:rsidRDefault="00EB5462" w:rsidP="002C3726">
            <w:pPr>
              <w:pStyle w:val="Styltexttabulkacelek"/>
            </w:pPr>
            <w:r>
              <w:t>Genetika populací</w:t>
            </w:r>
          </w:p>
          <w:p w:rsidR="002C3726" w:rsidRDefault="002C3726" w:rsidP="002C3726">
            <w:pPr>
              <w:pStyle w:val="Styltexttabulkacelek"/>
            </w:pPr>
            <w:r>
              <w:lastRenderedPageBreak/>
              <w:t>G</w:t>
            </w:r>
            <w:r w:rsidRPr="003452F0">
              <w:t>enetika člově</w:t>
            </w:r>
            <w:r w:rsidR="00EB5462">
              <w:t>ka</w:t>
            </w:r>
          </w:p>
          <w:p w:rsidR="002C3726" w:rsidRDefault="00EB5462" w:rsidP="002C3726">
            <w:pPr>
              <w:pStyle w:val="Styltexttabulkacelek"/>
            </w:pPr>
            <w:r>
              <w:t>Základní ekologické pojmy</w:t>
            </w:r>
          </w:p>
          <w:p w:rsidR="002C3726" w:rsidRDefault="002C3726" w:rsidP="002C3726">
            <w:pPr>
              <w:pStyle w:val="Styltexttabulkacelek"/>
            </w:pPr>
            <w:r>
              <w:t>P</w:t>
            </w:r>
            <w:r w:rsidRPr="003452F0">
              <w:t>odmínky ž</w:t>
            </w:r>
            <w:r w:rsidR="00EB5462">
              <w:t>ivota</w:t>
            </w:r>
          </w:p>
          <w:p w:rsidR="002C3726" w:rsidRPr="003452F0" w:rsidRDefault="002C3726" w:rsidP="002C3726">
            <w:pPr>
              <w:pStyle w:val="Styltexttabulkacelek"/>
            </w:pPr>
            <w:r>
              <w:t>B</w:t>
            </w:r>
            <w:r w:rsidRPr="003452F0">
              <w:t>iosféra a její členě</w:t>
            </w:r>
            <w:r w:rsidR="00EB5462">
              <w:t>ní</w:t>
            </w:r>
          </w:p>
          <w:p w:rsidR="00EB5462" w:rsidRDefault="00EB5462" w:rsidP="00EB5462">
            <w:pPr>
              <w:pStyle w:val="Styltexttabulkacelek"/>
            </w:pPr>
            <w:r>
              <w:t>1.LP – Bezpečnost práce a hygiena v biologické laboratoři</w:t>
            </w:r>
          </w:p>
          <w:p w:rsidR="00EB5462" w:rsidRDefault="00EB5462" w:rsidP="00EB5462">
            <w:pPr>
              <w:pStyle w:val="Styltexttabulkacelek"/>
            </w:pPr>
            <w:r>
              <w:t>2.LP – Zásady první pomoci</w:t>
            </w:r>
          </w:p>
          <w:p w:rsidR="00EB5462" w:rsidRDefault="00EB5462" w:rsidP="00EB5462">
            <w:pPr>
              <w:pStyle w:val="Styltexttabulkacelek"/>
            </w:pPr>
            <w:r>
              <w:t>3.LP – Kosterní soustava. Antropometrie</w:t>
            </w:r>
          </w:p>
          <w:p w:rsidR="00EB5462" w:rsidRDefault="00EB5462" w:rsidP="00EB5462">
            <w:pPr>
              <w:pStyle w:val="Styltexttabulkacelek"/>
            </w:pPr>
            <w:r>
              <w:t>4.LP – Svalová soustava. Oběhová soustava</w:t>
            </w:r>
          </w:p>
          <w:p w:rsidR="002C3726" w:rsidRDefault="00EB5462" w:rsidP="002C3726">
            <w:pPr>
              <w:pStyle w:val="Styltexttabulkacelek"/>
            </w:pPr>
            <w:r>
              <w:t>5.LP – Dermatoglyfika</w:t>
            </w:r>
          </w:p>
          <w:p w:rsidR="00EB5462" w:rsidRDefault="00EB5462" w:rsidP="00EB5462">
            <w:pPr>
              <w:pStyle w:val="Styltexttabulkacelek"/>
            </w:pPr>
            <w:r>
              <w:t>6.LP – Smyslové orgány</w:t>
            </w:r>
          </w:p>
          <w:p w:rsidR="00EB5462" w:rsidRPr="002E59E1" w:rsidRDefault="00EB5462" w:rsidP="002C3726">
            <w:pPr>
              <w:pStyle w:val="Styltexttabulkacelek"/>
              <w:rPr>
                <w:b/>
                <w:bCs/>
                <w:sz w:val="22"/>
                <w:szCs w:val="22"/>
              </w:rPr>
            </w:pPr>
          </w:p>
        </w:tc>
        <w:tc>
          <w:tcPr>
            <w:tcW w:w="1153" w:type="pct"/>
          </w:tcPr>
          <w:p w:rsidR="002C3726" w:rsidRDefault="00EB5462" w:rsidP="002C3726">
            <w:pPr>
              <w:pStyle w:val="Styltexttabulkacelek"/>
            </w:pPr>
            <w:r>
              <w:lastRenderedPageBreak/>
              <w:t>- v</w:t>
            </w:r>
            <w:r w:rsidR="002C3726">
              <w:t>zdělávací obor geologie</w:t>
            </w:r>
          </w:p>
          <w:p w:rsidR="002C3726" w:rsidRDefault="00EB5462" w:rsidP="002C3726">
            <w:pPr>
              <w:pStyle w:val="Styltexttabulkacelek"/>
            </w:pPr>
            <w:r>
              <w:t>- g</w:t>
            </w:r>
            <w:r w:rsidR="002C3726">
              <w:t>eologická exkurze</w:t>
            </w:r>
          </w:p>
          <w:p w:rsidR="002C3726" w:rsidRDefault="002C3726" w:rsidP="002C3726">
            <w:pPr>
              <w:pStyle w:val="Styltexttabulkacelek"/>
            </w:pPr>
            <w:r>
              <w:t>ENVI</w:t>
            </w:r>
          </w:p>
          <w:p w:rsidR="00EB5462" w:rsidRPr="002E59E1" w:rsidRDefault="00EB5462" w:rsidP="002C3726">
            <w:pPr>
              <w:pStyle w:val="Styltexttabulkacelek"/>
              <w:rPr>
                <w:b/>
                <w:bCs/>
                <w:sz w:val="22"/>
                <w:szCs w:val="22"/>
              </w:rPr>
            </w:pPr>
          </w:p>
        </w:tc>
      </w:tr>
    </w:tbl>
    <w:p w:rsidR="002C3726" w:rsidRDefault="002C3726" w:rsidP="008775EC">
      <w:pPr>
        <w:pStyle w:val="textsvp"/>
        <w:jc w:val="center"/>
      </w:pPr>
      <w:r>
        <w:lastRenderedPageBreak/>
        <w:br w:type="page"/>
      </w:r>
      <w:r>
        <w:lastRenderedPageBreak/>
        <w:t>CHARAKTERISTIKA VYUČOVACÍHO PŘEDMĚTU</w:t>
      </w:r>
    </w:p>
    <w:p w:rsidR="002C3726" w:rsidRDefault="002C3726" w:rsidP="002C3726">
      <w:pPr>
        <w:pStyle w:val="nadpissvp1"/>
        <w:outlineLvl w:val="1"/>
      </w:pPr>
      <w:bookmarkStart w:id="374" w:name="_Toc239399005"/>
      <w:bookmarkStart w:id="375" w:name="_Toc240453068"/>
      <w:bookmarkStart w:id="376" w:name="_Toc463904448"/>
      <w:r>
        <w:t>CHEMIE</w:t>
      </w:r>
      <w:bookmarkEnd w:id="374"/>
      <w:bookmarkEnd w:id="375"/>
      <w:bookmarkEnd w:id="376"/>
    </w:p>
    <w:p w:rsidR="002C3726" w:rsidRDefault="002C3726" w:rsidP="002C3726">
      <w:pPr>
        <w:pStyle w:val="podnadpissvp"/>
      </w:pPr>
      <w:r>
        <w:t>Obsahové vymezení</w:t>
      </w:r>
    </w:p>
    <w:p w:rsidR="002C3726" w:rsidRDefault="002C3726" w:rsidP="002C3726">
      <w:pPr>
        <w:pStyle w:val="textsvp"/>
      </w:pPr>
      <w:r>
        <w:t xml:space="preserve">Vyučovací předmět </w:t>
      </w:r>
      <w:r w:rsidR="0089781F">
        <w:t>C</w:t>
      </w:r>
      <w:r>
        <w:t>hemie je zahrnut do vzdělávací oblasti Člověk a příroda, do vzdělávacího oboru Chemie a dále do tematických okruhů Rizika ohrožující zdraví a jejich prevence a Zdravý způsob života a péče o zdraví vzdělávacího oboru Výchova ke zdraví (RVP GV). V rámci oboru Chemie jsou probírána i některá témata ze vzdělávacího oboru Geologie.</w:t>
      </w:r>
    </w:p>
    <w:p w:rsidR="002C3726" w:rsidRDefault="002C3726" w:rsidP="002C3726">
      <w:pPr>
        <w:pStyle w:val="textsvp"/>
      </w:pPr>
      <w:r>
        <w:t xml:space="preserve">Chemie na vyšším stupni osmiletého gymnázia (kvinta – septima) a v odpovídajících ročnících čtyřletého gymnázia (1. – 3. ročník) rozšiřuje a prohlubuje poznatky z oboru Chemie vyučovaném na nižším stupni osmiletého gymnázia (sekunda – kvarta), resp. základní škole a dává možnost žákům se seznámit se základními poznatky z obecné chemie, anorganické chemie, organické chemie, biochemie a odkrývat zákonitosti a souvislosti, jimiž se řídí přírodní procesy. V laboratorních cvičeních dochází k propojení empirických prostředků zkoumání přírodních procesů s prostředky teoretickými. </w:t>
      </w:r>
      <w:r w:rsidR="0089781F">
        <w:t xml:space="preserve">            </w:t>
      </w:r>
      <w:r>
        <w:t>Při zkoumání přírodních objektů se uplatňuje multidisciplinární a interdisciplinární přístup, jenž vede k odstraňování pomyslných bariér mezi jednotlivými přírodovědnými obory. V rámci přírodovědného výzkumu jsou uplatňovány i morální aspekty, jako je objektivita a pravdivost poznávání. K základním morálním normám také patří nevyužívat výsledky přírodovědného výzkumu k vytváření technologií, jež vedou k poškozování zdraví člověka a narušování přírodního a sociálního prostředí. K obohacení výuky jsou používány i multimediální prostředky.</w:t>
      </w:r>
    </w:p>
    <w:p w:rsidR="002C3726" w:rsidRDefault="002C3726" w:rsidP="002C3726">
      <w:pPr>
        <w:pStyle w:val="textsvp"/>
      </w:pPr>
      <w:r>
        <w:t>Ve vyučovacím předmětu chemie jsou rozvíjena následující průřezová témata:</w:t>
      </w:r>
    </w:p>
    <w:p w:rsidR="002C3726" w:rsidRDefault="002C3726" w:rsidP="002C3726">
      <w:pPr>
        <w:pStyle w:val="textsvp"/>
      </w:pPr>
      <w:r>
        <w:t>Osobnostní a sociální výchova (okruhy Seberegulace, organizační dovednosti a efektivní řešení problémů; Sociální komunikace; Spolupráce a soutěž), Výchova k myšlení v evropských a globálních souvislostech (okruh Globální problémy, jejich příčiny a důsledky), Environmentální výchova (okruh Člověk a životní prostředí), Mediální výchova (okruh Média a mediální produkce).</w:t>
      </w:r>
    </w:p>
    <w:p w:rsidR="002C3726" w:rsidRDefault="002C3726" w:rsidP="002C3726">
      <w:pPr>
        <w:pStyle w:val="podnadpissvp"/>
      </w:pPr>
      <w:r>
        <w:t>Časové a organizační vymezení</w:t>
      </w:r>
    </w:p>
    <w:p w:rsidR="002C3726" w:rsidRDefault="002C3726" w:rsidP="002C3726">
      <w:pPr>
        <w:pStyle w:val="textsvp"/>
      </w:pPr>
      <w:r>
        <w:t xml:space="preserve">Chemie se vyučuje na vyšším gymnáziu jako povinný předmět od kvinty (1. ročníku) do septimy </w:t>
      </w:r>
      <w:r w:rsidR="0089781F">
        <w:t xml:space="preserve">      </w:t>
      </w:r>
      <w:r>
        <w:t>(3. ročníku). Součástí výuky předmětu jsou laboratorní práce zařazované do příslušných tematických celků. Žáci s větším zájmem o chemii si mohou dále prohloubit učivo ve volitelných seminářích vyučovaných v septimě a oktávě osmiletého studia, resp. 3. a 4. ročníku čtyřletého studia.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63"/>
        <w:gridCol w:w="1258"/>
        <w:gridCol w:w="2160"/>
      </w:tblGrid>
      <w:tr w:rsidR="002C3726">
        <w:tc>
          <w:tcPr>
            <w:tcW w:w="1163" w:type="dxa"/>
            <w:tcBorders>
              <w:top w:val="single" w:sz="4" w:space="0" w:color="auto"/>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p>
        </w:tc>
        <w:tc>
          <w:tcPr>
            <w:tcW w:w="1258" w:type="dxa"/>
            <w:noWrap/>
            <w:vAlign w:val="center"/>
          </w:tcPr>
          <w:p w:rsidR="002C3726" w:rsidRPr="002E59E1" w:rsidRDefault="002C3726" w:rsidP="002C3726">
            <w:pPr>
              <w:pStyle w:val="texttabulka"/>
              <w:rPr>
                <w:sz w:val="22"/>
              </w:rPr>
            </w:pPr>
            <w:r w:rsidRPr="002E59E1">
              <w:rPr>
                <w:sz w:val="22"/>
              </w:rPr>
              <w:t>Chemie</w:t>
            </w:r>
          </w:p>
        </w:tc>
        <w:tc>
          <w:tcPr>
            <w:tcW w:w="2160" w:type="dxa"/>
            <w:vAlign w:val="center"/>
          </w:tcPr>
          <w:p w:rsidR="002C3726" w:rsidRPr="002E59E1" w:rsidRDefault="002C3726" w:rsidP="002C3726">
            <w:pPr>
              <w:pStyle w:val="texttabulka"/>
              <w:rPr>
                <w:sz w:val="22"/>
              </w:rPr>
            </w:pPr>
            <w:r w:rsidRPr="002E59E1">
              <w:rPr>
                <w:sz w:val="22"/>
              </w:rPr>
              <w:t>Laboratorní práce</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Kvinta</w:t>
            </w:r>
          </w:p>
        </w:tc>
        <w:tc>
          <w:tcPr>
            <w:tcW w:w="1258" w:type="dxa"/>
            <w:noWrap/>
            <w:vAlign w:val="center"/>
          </w:tcPr>
          <w:p w:rsidR="002C3726" w:rsidRPr="002E59E1" w:rsidRDefault="002C3726" w:rsidP="002C3726">
            <w:pPr>
              <w:pStyle w:val="texttabulka"/>
              <w:rPr>
                <w:sz w:val="22"/>
              </w:rPr>
            </w:pPr>
            <w:r w:rsidRPr="002E59E1">
              <w:rPr>
                <w:sz w:val="22"/>
              </w:rPr>
              <w:t xml:space="preserve">3 hodiny             </w:t>
            </w:r>
          </w:p>
        </w:tc>
        <w:tc>
          <w:tcPr>
            <w:tcW w:w="2160" w:type="dxa"/>
            <w:vAlign w:val="center"/>
          </w:tcPr>
          <w:p w:rsidR="002C3726" w:rsidRPr="002E59E1" w:rsidRDefault="002C3726" w:rsidP="002C3726">
            <w:pPr>
              <w:pStyle w:val="texttabulka"/>
              <w:rPr>
                <w:sz w:val="22"/>
              </w:rPr>
            </w:pPr>
            <w:r w:rsidRPr="002E59E1">
              <w:rPr>
                <w:sz w:val="22"/>
              </w:rPr>
              <w:t>6 x 2 h / rok</w:t>
            </w:r>
          </w:p>
        </w:tc>
      </w:tr>
      <w:tr w:rsidR="002C3726">
        <w:tc>
          <w:tcPr>
            <w:tcW w:w="1163" w:type="dxa"/>
            <w:tcBorders>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Sexta</w:t>
            </w:r>
          </w:p>
        </w:tc>
        <w:tc>
          <w:tcPr>
            <w:tcW w:w="1258" w:type="dxa"/>
            <w:noWrap/>
            <w:vAlign w:val="center"/>
          </w:tcPr>
          <w:p w:rsidR="002C3726" w:rsidRPr="002E59E1" w:rsidRDefault="002C3726" w:rsidP="002C3726">
            <w:pPr>
              <w:pStyle w:val="texttabulka"/>
              <w:rPr>
                <w:sz w:val="22"/>
              </w:rPr>
            </w:pPr>
            <w:r w:rsidRPr="002E59E1">
              <w:rPr>
                <w:sz w:val="22"/>
              </w:rPr>
              <w:t>2 hodiny</w:t>
            </w:r>
          </w:p>
        </w:tc>
        <w:tc>
          <w:tcPr>
            <w:tcW w:w="2160" w:type="dxa"/>
            <w:vAlign w:val="center"/>
          </w:tcPr>
          <w:p w:rsidR="002C3726" w:rsidRPr="002E59E1" w:rsidRDefault="002C3726" w:rsidP="002C3726">
            <w:pPr>
              <w:pStyle w:val="texttabulka"/>
              <w:rPr>
                <w:sz w:val="22"/>
              </w:rPr>
            </w:pPr>
            <w:r w:rsidRPr="002E59E1">
              <w:rPr>
                <w:sz w:val="22"/>
              </w:rPr>
              <w:t>6 x 2 h / rok</w:t>
            </w:r>
          </w:p>
        </w:tc>
      </w:tr>
      <w:tr w:rsidR="002C3726">
        <w:tc>
          <w:tcPr>
            <w:tcW w:w="1163" w:type="dxa"/>
            <w:tcBorders>
              <w:left w:val="nil"/>
              <w:bottom w:val="single" w:sz="4" w:space="0" w:color="auto"/>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Septima</w:t>
            </w:r>
          </w:p>
        </w:tc>
        <w:tc>
          <w:tcPr>
            <w:tcW w:w="1258" w:type="dxa"/>
            <w:noWrap/>
            <w:vAlign w:val="center"/>
          </w:tcPr>
          <w:p w:rsidR="002C3726" w:rsidRPr="002E59E1" w:rsidRDefault="002C3726" w:rsidP="002C3726">
            <w:pPr>
              <w:pStyle w:val="texttabulka"/>
              <w:rPr>
                <w:sz w:val="22"/>
              </w:rPr>
            </w:pPr>
            <w:r w:rsidRPr="002E59E1">
              <w:rPr>
                <w:sz w:val="22"/>
              </w:rPr>
              <w:t>2 hodiny</w:t>
            </w:r>
          </w:p>
        </w:tc>
        <w:tc>
          <w:tcPr>
            <w:tcW w:w="2160" w:type="dxa"/>
            <w:vAlign w:val="center"/>
          </w:tcPr>
          <w:p w:rsidR="002C3726" w:rsidRPr="002E59E1" w:rsidRDefault="002C3726" w:rsidP="002C3726">
            <w:pPr>
              <w:pStyle w:val="texttabulka"/>
              <w:rPr>
                <w:sz w:val="22"/>
              </w:rPr>
            </w:pPr>
            <w:r w:rsidRPr="002E59E1">
              <w:rPr>
                <w:sz w:val="22"/>
              </w:rPr>
              <w:t>6 x 2 h / rok</w:t>
            </w:r>
          </w:p>
        </w:tc>
      </w:tr>
    </w:tbl>
    <w:p w:rsidR="002C3726" w:rsidRDefault="002C3726" w:rsidP="002C3726">
      <w:pPr>
        <w:pStyle w:val="textsvp"/>
      </w:pPr>
      <w:r>
        <w:t>Pozn.: Hodinové dotace jsou shodné v odpovídajících ročnících čtyřletého gymnázia.</w:t>
      </w:r>
    </w:p>
    <w:p w:rsidR="002C3726" w:rsidRDefault="002C3726" w:rsidP="002C3726">
      <w:pPr>
        <w:pStyle w:val="textsvp"/>
      </w:pPr>
      <w:r>
        <w:t>Výuka chemie probíhá ve specializované multimediální učebně chemie (alespoň 1 hodina týdně), která je vybavena demonstračním stolem s přívodem médií, PC s připojením k dataprojektoru a interaktivní tabuli.</w:t>
      </w:r>
      <w:r w:rsidR="0089781F">
        <w:t xml:space="preserve"> </w:t>
      </w:r>
      <w:r>
        <w:t>Výuka laboratorních cvičení probíhá ve specializované laboratoři chemie s přiměřeným vybavením. Na laboratorní cvičení je třída rozdělena.</w:t>
      </w:r>
    </w:p>
    <w:p w:rsidR="002C3726" w:rsidRDefault="002C3726" w:rsidP="002C3726">
      <w:pPr>
        <w:pStyle w:val="podnadpissvp"/>
      </w:pPr>
      <w:r>
        <w:t>Výchovné a vzdělávací strategie</w:t>
      </w:r>
    </w:p>
    <w:p w:rsidR="002C3726" w:rsidRDefault="002C3726" w:rsidP="002C3726">
      <w:pPr>
        <w:pStyle w:val="kompetecenadpis"/>
      </w:pPr>
      <w:r>
        <w:t>Kompetence k učení – učitel:</w:t>
      </w:r>
    </w:p>
    <w:p w:rsidR="002C3726" w:rsidRDefault="002C3726" w:rsidP="002C3726">
      <w:pPr>
        <w:pStyle w:val="odrazkysvp"/>
      </w:pPr>
      <w:r>
        <w:t>vede žáky k samostatnému plánování a organizování jej</w:t>
      </w:r>
      <w:r w:rsidR="0089781F">
        <w:t>ich učení a pracovních činností</w:t>
      </w:r>
    </w:p>
    <w:p w:rsidR="002C3726" w:rsidRDefault="002C3726" w:rsidP="002C3726">
      <w:pPr>
        <w:pStyle w:val="odrazkysvp"/>
      </w:pPr>
      <w:r>
        <w:t xml:space="preserve">odhaluje žákům různé strategie učení k získání a zpracování poznatků a informací, pomáhá hledat </w:t>
      </w:r>
      <w:r w:rsidR="0089781F">
        <w:t xml:space="preserve">      </w:t>
      </w:r>
      <w:r>
        <w:t>a rozvíjet účinné p</w:t>
      </w:r>
      <w:r w:rsidR="0089781F">
        <w:t>ostupy v jejich učení a reflexi</w:t>
      </w:r>
    </w:p>
    <w:p w:rsidR="002C3726" w:rsidRDefault="002C3726" w:rsidP="002C3726">
      <w:pPr>
        <w:pStyle w:val="odrazkysvp"/>
      </w:pPr>
      <w:r>
        <w:t>vede žáky ke kritickému přístupu k různým zdrojům informací (o</w:t>
      </w:r>
      <w:r w:rsidR="0089781F">
        <w:t>dborná literatura, internet, …)</w:t>
      </w:r>
    </w:p>
    <w:p w:rsidR="002C3726" w:rsidRDefault="002C3726" w:rsidP="002C3726">
      <w:pPr>
        <w:pStyle w:val="odrazkysvp"/>
      </w:pPr>
      <w:r>
        <w:t>dává prostor žákům prezentovat a hodnotit svoji práci i práci jiných žáků – referáty, postery, powerpointové prezentace, atd.</w:t>
      </w:r>
    </w:p>
    <w:p w:rsidR="00F82F37" w:rsidRDefault="00F82F37" w:rsidP="00F82F37">
      <w:pPr>
        <w:pStyle w:val="odrazkysvp"/>
        <w:numPr>
          <w:ilvl w:val="0"/>
          <w:numId w:val="0"/>
        </w:numPr>
        <w:ind w:left="284" w:hanging="284"/>
      </w:pPr>
    </w:p>
    <w:p w:rsidR="002C3726" w:rsidRPr="00405D20" w:rsidRDefault="002C3726" w:rsidP="002C3726">
      <w:pPr>
        <w:pStyle w:val="kompetecenadpis"/>
      </w:pPr>
      <w:r w:rsidRPr="00405D20">
        <w:lastRenderedPageBreak/>
        <w:t>Kompetence k řešení problémů</w:t>
      </w:r>
      <w:r>
        <w:t xml:space="preserve"> </w:t>
      </w:r>
      <w:r w:rsidRPr="00405D20">
        <w:t>– učitel:</w:t>
      </w:r>
    </w:p>
    <w:p w:rsidR="002C3726" w:rsidRDefault="002C3726" w:rsidP="002C3726">
      <w:pPr>
        <w:pStyle w:val="odrazkysvp"/>
      </w:pPr>
      <w:r>
        <w:t>pomáhá žákům rozpoznat problém, objasnit jeho po</w:t>
      </w:r>
      <w:r w:rsidR="0089781F">
        <w:t>dstatu a rozčlenit jej na části</w:t>
      </w:r>
    </w:p>
    <w:p w:rsidR="002C3726" w:rsidRDefault="002C3726" w:rsidP="002C3726">
      <w:pPr>
        <w:pStyle w:val="odrazkysvp"/>
      </w:pPr>
      <w:r>
        <w:t>vede žáky k tvorbě hypotézy, konzultuje s nimi možné postupy při jej</w:t>
      </w:r>
      <w:r w:rsidR="0089781F">
        <w:t>ich ověřování a řešení problémů</w:t>
      </w:r>
    </w:p>
    <w:p w:rsidR="002C3726" w:rsidRDefault="002C3726" w:rsidP="002C3726">
      <w:pPr>
        <w:pStyle w:val="odrazkysvp"/>
      </w:pPr>
      <w:r>
        <w:t>zadává žákům problémové úlohy a důsledně dohlíží na jejich řešení včetně jasné formulace a argumentace při obhajování jejich řešení a na využit</w:t>
      </w:r>
      <w:r w:rsidR="0089781F">
        <w:t>í relevantních zdrojů informací</w:t>
      </w:r>
    </w:p>
    <w:p w:rsidR="002C3726" w:rsidRPr="00405D20" w:rsidRDefault="002C3726" w:rsidP="002C3726">
      <w:pPr>
        <w:pStyle w:val="kompetecenadpis"/>
      </w:pPr>
      <w:r w:rsidRPr="00405D20">
        <w:t>Kompetence komunikativní – učitel:</w:t>
      </w:r>
    </w:p>
    <w:p w:rsidR="002C3726" w:rsidRDefault="002C3726" w:rsidP="002C3726">
      <w:pPr>
        <w:pStyle w:val="odrazkysvp"/>
      </w:pPr>
      <w:r>
        <w:t>v průběhu výuky vytváří podmínky pro vzájemnou ko</w:t>
      </w:r>
      <w:r w:rsidR="0089781F">
        <w:t>munikaci verbální i nonverbální</w:t>
      </w:r>
    </w:p>
    <w:p w:rsidR="002C3726" w:rsidRDefault="002C3726" w:rsidP="002C3726">
      <w:pPr>
        <w:pStyle w:val="odrazkysvp"/>
      </w:pPr>
      <w:r>
        <w:t>vede žáky k souvislému dobře formulovanému projev</w:t>
      </w:r>
      <w:r w:rsidR="0089781F">
        <w:t>u po stránce odborné i jazykové</w:t>
      </w:r>
    </w:p>
    <w:p w:rsidR="002C3726" w:rsidRDefault="002C3726" w:rsidP="002C3726">
      <w:pPr>
        <w:pStyle w:val="odrazkysvp"/>
      </w:pPr>
      <w:r>
        <w:t>dává žákům prostor k prezen</w:t>
      </w:r>
      <w:r w:rsidR="0089781F">
        <w:t>taci jejich práce před publikem</w:t>
      </w:r>
    </w:p>
    <w:p w:rsidR="002C3726" w:rsidRDefault="002C3726" w:rsidP="002C3726">
      <w:pPr>
        <w:pStyle w:val="odrazkysvp"/>
      </w:pPr>
      <w:r>
        <w:t>při řešení úloh podporuje používání mod</w:t>
      </w:r>
      <w:r w:rsidR="0089781F">
        <w:t>erních informačních technologií</w:t>
      </w:r>
    </w:p>
    <w:p w:rsidR="002C3726" w:rsidRPr="00405D20" w:rsidRDefault="002C3726" w:rsidP="002C3726">
      <w:pPr>
        <w:pStyle w:val="kompetecenadpis"/>
      </w:pPr>
      <w:r w:rsidRPr="00405D20">
        <w:t>Kompetence sociální a personální – učitel:</w:t>
      </w:r>
    </w:p>
    <w:p w:rsidR="002C3726" w:rsidRDefault="002C3726" w:rsidP="002C3726">
      <w:pPr>
        <w:pStyle w:val="odrazkysvp"/>
      </w:pPr>
      <w:r>
        <w:t>zadává žákům skupinovou práci a vytváří podmínky, které každému umožní zapojení d</w:t>
      </w:r>
      <w:r w:rsidR="0089781F">
        <w:t>o stanovování a dosahování cílů</w:t>
      </w:r>
    </w:p>
    <w:p w:rsidR="0089781F" w:rsidRDefault="002C3726" w:rsidP="002C3726">
      <w:pPr>
        <w:pStyle w:val="odrazkysvp"/>
      </w:pPr>
      <w:r>
        <w:t>vede žáka k zodpovědnému vztahu k vlastnímu zdraví i zdraví druhých</w:t>
      </w:r>
    </w:p>
    <w:p w:rsidR="002C3726" w:rsidRDefault="002C3726" w:rsidP="002C3726">
      <w:pPr>
        <w:pStyle w:val="odrazkysvp"/>
      </w:pPr>
      <w:r>
        <w:t>uplatňuje individuální přístup jak pr</w:t>
      </w:r>
      <w:r w:rsidR="0089781F">
        <w:t>o nadané, tak i pro slabší žáky</w:t>
      </w:r>
    </w:p>
    <w:p w:rsidR="002C3726" w:rsidRPr="00405D20" w:rsidRDefault="002C3726" w:rsidP="002C3726">
      <w:pPr>
        <w:pStyle w:val="kompetecenadpis"/>
      </w:pPr>
      <w:r w:rsidRPr="00405D20">
        <w:t>Kompetence občanské – učitel:</w:t>
      </w:r>
    </w:p>
    <w:p w:rsidR="002C3726" w:rsidRDefault="002C3726" w:rsidP="002C3726">
      <w:pPr>
        <w:pStyle w:val="odrazkysvp"/>
      </w:pPr>
      <w:r>
        <w:t xml:space="preserve">vede žáky k ekologickému myšlení (problematika odpadů, průmyslových výrob, …) a jeho vztah </w:t>
      </w:r>
      <w:r w:rsidR="0089781F">
        <w:t>k přírodě je pro žáky příkladem</w:t>
      </w:r>
    </w:p>
    <w:p w:rsidR="002C3726" w:rsidRDefault="002C3726" w:rsidP="002C3726">
      <w:pPr>
        <w:pStyle w:val="odrazkysvp"/>
      </w:pPr>
      <w:r>
        <w:t>opakovaně upozorňuje žáky na pravidla bezpečnosti práce při zacházení s</w:t>
      </w:r>
      <w:r w:rsidR="0089781F">
        <w:t xml:space="preserve"> chemickými látkami a přípravky</w:t>
      </w:r>
    </w:p>
    <w:p w:rsidR="002C3726" w:rsidRDefault="002C3726" w:rsidP="002C3726">
      <w:pPr>
        <w:pStyle w:val="odrazkysvp"/>
      </w:pPr>
      <w:r>
        <w:t>vede žáky k odmítavému post</w:t>
      </w:r>
      <w:r w:rsidR="0089781F">
        <w:t>oji k drogám a návykovým látkám</w:t>
      </w:r>
    </w:p>
    <w:p w:rsidR="002C3726" w:rsidRDefault="002C3726" w:rsidP="002C3726">
      <w:pPr>
        <w:pStyle w:val="odrazkysvp"/>
      </w:pPr>
      <w:r>
        <w:t>důsledně dohlíží na dodržování zásad společenského chování ve škole i při školních akcích mimo</w:t>
      </w:r>
      <w:r w:rsidR="0089781F">
        <w:t xml:space="preserve"> ni</w:t>
      </w:r>
    </w:p>
    <w:p w:rsidR="002C3726" w:rsidRPr="00405D20" w:rsidRDefault="002C3726" w:rsidP="002C3726">
      <w:pPr>
        <w:pStyle w:val="kompetecenadpis"/>
      </w:pPr>
      <w:r w:rsidRPr="00405D20">
        <w:t>Kompetence k podnikavosti – učitel:</w:t>
      </w:r>
    </w:p>
    <w:p w:rsidR="002C3726" w:rsidRDefault="002C3726" w:rsidP="002C3726">
      <w:pPr>
        <w:pStyle w:val="odrazkysvp"/>
      </w:pPr>
      <w:r>
        <w:t>vede žáky k cílevědomému a zodpovědnému rozhodování o dalším vzdělávání a budoucím profesním zaměření s ohledem na jejich potřeby,</w:t>
      </w:r>
      <w:r w:rsidR="0089781F">
        <w:t xml:space="preserve"> osobní předpoklady a možnosti</w:t>
      </w:r>
    </w:p>
    <w:p w:rsidR="002C3726" w:rsidRDefault="002C3726" w:rsidP="002C3726">
      <w:pPr>
        <w:pStyle w:val="odrazkysvp"/>
      </w:pPr>
      <w:r>
        <w:t>dává prostor žákům pro jejich proaktivní přístup a v</w:t>
      </w:r>
      <w:r w:rsidR="0089781F">
        <w:t>lastní iniciativu</w:t>
      </w:r>
    </w:p>
    <w:p w:rsidR="002C3726" w:rsidRDefault="002C3726" w:rsidP="002C3726">
      <w:pPr>
        <w:pStyle w:val="odrazkysvp"/>
      </w:pPr>
      <w:r>
        <w:t>umožňuje žákům rozvíjet je</w:t>
      </w:r>
      <w:r w:rsidR="0089781F">
        <w:t>jich osobní i odborný potenciál</w:t>
      </w:r>
    </w:p>
    <w:p w:rsidR="002C3726" w:rsidRPr="00F82F37" w:rsidRDefault="008775EC" w:rsidP="00F82F37">
      <w:pPr>
        <w:pStyle w:val="charakteristika"/>
        <w:spacing w:after="0"/>
        <w:rPr>
          <w:sz w:val="2"/>
          <w:szCs w:val="2"/>
        </w:rPr>
      </w:pPr>
      <w:r>
        <w:br w:type="page"/>
      </w: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Chemie</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kvinta / 1.G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2C3726" w:rsidP="002C3726">
            <w:pPr>
              <w:pStyle w:val="Styltexttabulkacelek"/>
            </w:pPr>
            <w:r>
              <w:t>- využívá odbornou terminologii při popisu látek a vysvětlování chemických dějů</w:t>
            </w:r>
          </w:p>
          <w:p w:rsidR="002C3726" w:rsidRDefault="002C3726" w:rsidP="002C3726">
            <w:pPr>
              <w:pStyle w:val="Styltexttabulkacelek"/>
            </w:pPr>
            <w:r>
              <w:t xml:space="preserve">- využívá znalosti o částicové struktuře látek a chemických vazbách k předvídání některých fyzikálně-chemických vlastností látek a jejich chování v chemických reakcích </w:t>
            </w:r>
          </w:p>
          <w:p w:rsidR="002C3726" w:rsidRDefault="002C3726" w:rsidP="002C3726">
            <w:pPr>
              <w:pStyle w:val="Styltexttabulkacelek"/>
            </w:pPr>
            <w:r>
              <w:t>- předvídá vlastnosti prvků a jejich chování v chemických procesech na základě poznatků o periodické soustavě prvků</w:t>
            </w:r>
          </w:p>
          <w:p w:rsidR="002C3726" w:rsidRDefault="002C3726" w:rsidP="002C3726">
            <w:pPr>
              <w:pStyle w:val="Styltexttabulkacelek"/>
            </w:pPr>
            <w:r>
              <w:t>- provádí chemické výpočty a uplatňuje je při řešení praktických problémů</w:t>
            </w:r>
          </w:p>
          <w:p w:rsidR="002C3726" w:rsidRDefault="002C3726" w:rsidP="002C3726">
            <w:pPr>
              <w:pStyle w:val="Styltexttabulkacelek"/>
            </w:pPr>
            <w:r>
              <w:t>- využívá názvosloví anorgani</w:t>
            </w:r>
            <w:r w:rsidR="0089781F">
              <w:t>c</w:t>
            </w:r>
            <w:r>
              <w:t>ké chemie při popisu sloučenin</w:t>
            </w:r>
          </w:p>
          <w:p w:rsidR="002C3726" w:rsidRDefault="002C3726" w:rsidP="002C3726">
            <w:pPr>
              <w:pStyle w:val="Styltexttabulkacelek"/>
            </w:pPr>
            <w:r>
              <w:t>- zhodnotí využitelnost různých druhů vod a posoudí možné způsoby efektivního hospodaření s vodou v příslušném regionu</w:t>
            </w:r>
          </w:p>
          <w:p w:rsidR="002C3726" w:rsidRDefault="002C3726" w:rsidP="002C3726">
            <w:pPr>
              <w:pStyle w:val="Styltexttabulkacelek"/>
            </w:pPr>
            <w:r>
              <w:t>- charakterizuje významné zástupce prvků a jejich sloučenin, zhodnotí jejich surovinové zdroje, využití v praxi a vliv na ŽP</w:t>
            </w:r>
          </w:p>
          <w:p w:rsidR="002C3726" w:rsidRDefault="002C3726" w:rsidP="002C3726">
            <w:pPr>
              <w:pStyle w:val="Styltexttabulkacelek"/>
            </w:pPr>
            <w:r>
              <w:t>- předvídá průběh typických reakcí anorganických sloučenin</w:t>
            </w:r>
          </w:p>
          <w:p w:rsidR="002C3726" w:rsidRPr="002E59E1" w:rsidRDefault="002C3726" w:rsidP="002C3726">
            <w:pPr>
              <w:pStyle w:val="Styltexttabulkacelek"/>
              <w:rPr>
                <w:b/>
                <w:bCs/>
                <w:sz w:val="22"/>
                <w:szCs w:val="22"/>
              </w:rPr>
            </w:pPr>
            <w:r>
              <w:t>-využívá znalosti základů kvantitativní a kvalitativní analýzy k pochopení jejich praktického významu v anorganické chemii</w:t>
            </w:r>
          </w:p>
        </w:tc>
        <w:tc>
          <w:tcPr>
            <w:tcW w:w="1250" w:type="pct"/>
          </w:tcPr>
          <w:p w:rsidR="002C3726" w:rsidRDefault="002C3726" w:rsidP="002C3726">
            <w:pPr>
              <w:pStyle w:val="Styltexttabulkacelek"/>
            </w:pPr>
            <w:r>
              <w:t>- zná historii a obsah chemie jako vědy, používá odborné termíny (atom, prvek, molekula, sloučenina, směsi), vypočítá látkové množství, umí odvodit vzorce a názvy anorganických sloučenin</w:t>
            </w:r>
          </w:p>
          <w:p w:rsidR="002C3726" w:rsidRDefault="002C3726" w:rsidP="002C3726">
            <w:pPr>
              <w:pStyle w:val="Styltexttabulkacelek"/>
            </w:pPr>
            <w:r>
              <w:t>- charakterizuje jádro a obal atomů, popisuje různé druhy radioaktivního záření a jejich význam či nebezpečí, zná kvantová čísla, umí pomocí pravidel popsat elektronový obal atomu, zvládá orientaci v periodické soustavě prvků včetně vlastností, které z ní vyplývají, charakterizuje různé druhy chemických vazeb</w:t>
            </w:r>
          </w:p>
          <w:p w:rsidR="002C3726" w:rsidRDefault="002C3726" w:rsidP="002C3726">
            <w:pPr>
              <w:pStyle w:val="Styltexttabulkacelek"/>
            </w:pPr>
            <w:r>
              <w:t xml:space="preserve"> - umí reakce popsat pomocí chemických rovnic, dokáže je upravit a uplatnit při řešení praktických výpočtů </w:t>
            </w:r>
          </w:p>
          <w:p w:rsidR="002C3726" w:rsidRDefault="002C3726" w:rsidP="002C3726">
            <w:pPr>
              <w:pStyle w:val="Styltexttabulkacelek"/>
            </w:pPr>
            <w:r>
              <w:t>- uvede výskyt, vlastnosti a využití vodíku, kyslíku a jejich sloučenin, dokáže popsat složení a druhy roztoků, vypočítat jejich složení, vysvětlí teorie kyselin a zásad, spočítá jejich sílu a pH</w:t>
            </w:r>
          </w:p>
          <w:p w:rsidR="002C3726" w:rsidRDefault="002C3726" w:rsidP="002C3726">
            <w:pPr>
              <w:pStyle w:val="Styltexttabulkacelek"/>
            </w:pPr>
            <w:r>
              <w:t>- charakterizuje společné znaky prvků ve skupinách, určí nejdůležitější zástupce prvků a jejich sloučenin, o kterých podrobněji pohovoří (výskyt, výroba, příprava, vlastnosti, sloučeniny, využití)</w:t>
            </w:r>
          </w:p>
          <w:p w:rsidR="002C3726" w:rsidRDefault="002C3726" w:rsidP="002C3726">
            <w:pPr>
              <w:pStyle w:val="Styltexttabulkacelek"/>
            </w:pPr>
            <w:r>
              <w:t>- dodržuje bezpečnost a hygienu práce v chemické laboratoři, umí poskytnout první pomoc při úrazech v chemické laboratoři, pojmenuje chemické nádobí a pomůcky, které používá při praktických cvičeních</w:t>
            </w:r>
          </w:p>
          <w:p w:rsidR="002C3726" w:rsidRDefault="002C3726" w:rsidP="002C3726">
            <w:pPr>
              <w:pStyle w:val="Styltexttabulkacelek"/>
            </w:pPr>
            <w:r>
              <w:t>- vysvětlí pojem krystalově vázaná voda a názvosloví hydrátů, dokáže sestavit aparaturu pro jímání plynů nad vodou, vypočítá molární hmotnost a molární objem CO</w:t>
            </w:r>
            <w:r w:rsidRPr="002E59E1">
              <w:rPr>
                <w:vertAlign w:val="subscript"/>
              </w:rPr>
              <w:t>2</w:t>
            </w:r>
          </w:p>
          <w:p w:rsidR="002C3726" w:rsidRDefault="002C3726" w:rsidP="002C3726">
            <w:pPr>
              <w:pStyle w:val="Styltexttabulkacelek"/>
            </w:pPr>
            <w:r>
              <w:t xml:space="preserve">- sestaví a popíše filtrační aparaturu, porovná teoretickou a experimentální hmotnost produktu a vypočítá výtěžek reakce, </w:t>
            </w:r>
            <w:r>
              <w:lastRenderedPageBreak/>
              <w:t>dokáže odůvodnit odchylky měření</w:t>
            </w:r>
          </w:p>
          <w:p w:rsidR="002C3726" w:rsidRDefault="002C3726" w:rsidP="002C3726">
            <w:pPr>
              <w:pStyle w:val="Styltexttabulkacelek"/>
            </w:pPr>
            <w:r>
              <w:t>- připraví různými postupy vodík a kyslík a pozoruje jejich reakce, seznámí se s Hoffmanovým přístrojem, dokáže vysvětlit elektrolýzu vody</w:t>
            </w:r>
          </w:p>
          <w:p w:rsidR="002C3726" w:rsidRDefault="002C3726" w:rsidP="002C3726">
            <w:pPr>
              <w:pStyle w:val="Styltexttabulkacelek"/>
            </w:pPr>
            <w:r>
              <w:t xml:space="preserve">- rozliší ionty s-prvků podle zbarvení plamene a ověří si jejich vysokou reaktivitu, sestaví aparaturu pro jímání plynu nad vodou a vypočte obsah uhličitanu vápenatého ve vzorku  </w:t>
            </w:r>
          </w:p>
          <w:p w:rsidR="002C3726" w:rsidRPr="002E59E1" w:rsidRDefault="002C3726" w:rsidP="002C3726">
            <w:pPr>
              <w:pStyle w:val="Styltexttabulkacelek"/>
              <w:rPr>
                <w:b/>
                <w:bCs/>
                <w:sz w:val="22"/>
                <w:szCs w:val="22"/>
              </w:rPr>
            </w:pPr>
            <w:r>
              <w:t>- provede sérii zkumavkových reakcí se železem a jeho ionty, objasní stabilitu jednotlivých iontů železa a principy kvalitativní analýzy těchto iontů</w:t>
            </w:r>
          </w:p>
        </w:tc>
        <w:tc>
          <w:tcPr>
            <w:tcW w:w="1328" w:type="pct"/>
          </w:tcPr>
          <w:p w:rsidR="002C3726" w:rsidRDefault="002C3726" w:rsidP="002C3726">
            <w:pPr>
              <w:pStyle w:val="Styltexttabulkacelek"/>
            </w:pPr>
            <w:r>
              <w:lastRenderedPageBreak/>
              <w:t>Úvod do studia chemi</w:t>
            </w:r>
            <w:r w:rsidR="0089781F">
              <w:t>e - veličiny a výpočty v chemii</w:t>
            </w:r>
          </w:p>
          <w:p w:rsidR="002C3726" w:rsidRDefault="002C3726" w:rsidP="002C3726">
            <w:pPr>
              <w:pStyle w:val="Styltexttabulkacelek"/>
            </w:pPr>
            <w:r>
              <w:t>Složení a struktura chemických látek, soustavy, st</w:t>
            </w:r>
            <w:r w:rsidR="0089781F">
              <w:t>avba atomu, chemická vazba, PSP</w:t>
            </w:r>
          </w:p>
          <w:p w:rsidR="002C3726" w:rsidRDefault="002C3726" w:rsidP="002C3726">
            <w:pPr>
              <w:pStyle w:val="Styltexttabulkacelek"/>
            </w:pPr>
            <w:r>
              <w:t>Kvalitativní a kvantitativní str</w:t>
            </w:r>
            <w:r w:rsidR="0089781F">
              <w:t>ánka chemických reakcí, výpočty</w:t>
            </w:r>
          </w:p>
          <w:p w:rsidR="002C3726" w:rsidRDefault="002C3726" w:rsidP="002C3726">
            <w:pPr>
              <w:pStyle w:val="Styltexttabulkacelek"/>
            </w:pPr>
            <w:r>
              <w:t>Základy anorganické chemie</w:t>
            </w:r>
            <w:r w:rsidR="0089781F">
              <w:t>, vodík a jeho sloučeniny</w:t>
            </w:r>
          </w:p>
          <w:p w:rsidR="002C3726" w:rsidRDefault="002C3726" w:rsidP="002C3726">
            <w:pPr>
              <w:pStyle w:val="Styltexttabulkacelek"/>
            </w:pPr>
            <w:r>
              <w:t>Chemie prvků – nepřechodné, přechodné a vnitřně přechodné prvky (s-, p-, d-, f-prvky a jejich sloučeniny).</w:t>
            </w:r>
          </w:p>
          <w:p w:rsidR="002C3726" w:rsidRDefault="002C3726" w:rsidP="002C3726">
            <w:pPr>
              <w:pStyle w:val="Styltexttabulkacelek"/>
            </w:pPr>
            <w:r>
              <w:t>1. LP:</w:t>
            </w:r>
          </w:p>
          <w:p w:rsidR="002C3726" w:rsidRDefault="002C3726" w:rsidP="002C3726">
            <w:pPr>
              <w:pStyle w:val="Styltexttabulkacelek"/>
            </w:pPr>
            <w:r>
              <w:t>Poučení o bezpečnosti v chemické laboratoři, první p</w:t>
            </w:r>
            <w:r w:rsidR="0089781F">
              <w:t>omoc, chemické nádobí a pomůcky</w:t>
            </w:r>
          </w:p>
          <w:p w:rsidR="002C3726" w:rsidRDefault="002C3726" w:rsidP="002C3726">
            <w:pPr>
              <w:pStyle w:val="Styltexttabulkacelek"/>
            </w:pPr>
            <w:r>
              <w:t>2. LP:</w:t>
            </w:r>
          </w:p>
          <w:p w:rsidR="002C3726" w:rsidRDefault="002C3726" w:rsidP="002C3726">
            <w:pPr>
              <w:pStyle w:val="Styltexttabulkacelek"/>
            </w:pPr>
            <w:r>
              <w:t xml:space="preserve">Hmotnostní zlomek, </w:t>
            </w:r>
            <w:r w:rsidR="0089781F">
              <w:t>molární hmotnost, molární objem</w:t>
            </w:r>
          </w:p>
          <w:p w:rsidR="002C3726" w:rsidRDefault="002C3726" w:rsidP="002C3726">
            <w:pPr>
              <w:pStyle w:val="Styltexttabulkacelek"/>
            </w:pPr>
            <w:r>
              <w:t>3. LP:</w:t>
            </w:r>
          </w:p>
          <w:p w:rsidR="002C3726" w:rsidRDefault="002C3726" w:rsidP="002C3726">
            <w:pPr>
              <w:pStyle w:val="Styltexttabulkacelek"/>
            </w:pPr>
            <w:r>
              <w:t>Příprava ch</w:t>
            </w:r>
            <w:r w:rsidR="0089781F">
              <w:t>emických látek a jejich izolace</w:t>
            </w:r>
          </w:p>
          <w:p w:rsidR="002C3726" w:rsidRDefault="002C3726" w:rsidP="002C3726">
            <w:pPr>
              <w:pStyle w:val="Styltexttabulkacelek"/>
            </w:pPr>
            <w:r>
              <w:t>4. LP:</w:t>
            </w:r>
          </w:p>
          <w:p w:rsidR="002C3726" w:rsidRDefault="0089781F" w:rsidP="002C3726">
            <w:pPr>
              <w:pStyle w:val="Styltexttabulkacelek"/>
            </w:pPr>
            <w:r>
              <w:t>Vodík, kyslík</w:t>
            </w:r>
          </w:p>
          <w:p w:rsidR="002C3726" w:rsidRDefault="002C3726" w:rsidP="002C3726">
            <w:pPr>
              <w:pStyle w:val="Styltexttabulkacelek"/>
            </w:pPr>
            <w:r>
              <w:t>5. LP:</w:t>
            </w:r>
          </w:p>
          <w:p w:rsidR="002C3726" w:rsidRDefault="0089781F" w:rsidP="002C3726">
            <w:pPr>
              <w:pStyle w:val="Styltexttabulkacelek"/>
            </w:pPr>
            <w:r>
              <w:t>S-prvky</w:t>
            </w:r>
          </w:p>
          <w:p w:rsidR="002C3726" w:rsidRDefault="002C3726" w:rsidP="002C3726">
            <w:pPr>
              <w:pStyle w:val="Styltexttabulkacelek"/>
            </w:pPr>
            <w:r>
              <w:t>6. LP:</w:t>
            </w:r>
          </w:p>
          <w:p w:rsidR="002C3726" w:rsidRPr="002E59E1" w:rsidRDefault="002C3726" w:rsidP="002C3726">
            <w:pPr>
              <w:pStyle w:val="Styltexttabulkacelek"/>
              <w:rPr>
                <w:b/>
                <w:bCs/>
                <w:sz w:val="22"/>
                <w:szCs w:val="22"/>
              </w:rPr>
            </w:pPr>
            <w:r>
              <w:t>Železo a jeho sloučeniny</w:t>
            </w:r>
          </w:p>
        </w:tc>
        <w:tc>
          <w:tcPr>
            <w:tcW w:w="1153" w:type="pct"/>
          </w:tcPr>
          <w:p w:rsidR="002C3726" w:rsidRDefault="002C3726" w:rsidP="002C3726">
            <w:pPr>
              <w:pStyle w:val="Styltexttabulkacelek"/>
            </w:pPr>
            <w:r>
              <w:t>ENVI</w:t>
            </w:r>
          </w:p>
          <w:p w:rsidR="002C3726" w:rsidRPr="002E59E1" w:rsidRDefault="002C3726" w:rsidP="002C3726">
            <w:pPr>
              <w:pStyle w:val="Styltexttabulkacelek"/>
              <w:rPr>
                <w:b/>
                <w:bCs/>
                <w:sz w:val="22"/>
                <w:szCs w:val="22"/>
              </w:rPr>
            </w:pPr>
          </w:p>
        </w:tc>
      </w:tr>
    </w:tbl>
    <w:p w:rsidR="000E3467" w:rsidRDefault="000E3467" w:rsidP="008950DD">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CC57CD">
        <w:tc>
          <w:tcPr>
            <w:tcW w:w="5000" w:type="pct"/>
            <w:gridSpan w:val="4"/>
          </w:tcPr>
          <w:p w:rsidR="002C3726" w:rsidRPr="00CC57CD" w:rsidRDefault="002C3726" w:rsidP="00CC57CD">
            <w:pPr>
              <w:jc w:val="center"/>
              <w:rPr>
                <w:b/>
                <w:bCs/>
                <w:sz w:val="22"/>
                <w:szCs w:val="22"/>
              </w:rPr>
            </w:pPr>
            <w:r w:rsidRPr="00CC57CD">
              <w:rPr>
                <w:b/>
                <w:bCs/>
                <w:sz w:val="22"/>
                <w:szCs w:val="22"/>
              </w:rPr>
              <w:t>Chemie</w:t>
            </w:r>
          </w:p>
        </w:tc>
      </w:tr>
      <w:tr w:rsidR="002C3726" w:rsidRPr="00CC57CD">
        <w:tc>
          <w:tcPr>
            <w:tcW w:w="1269" w:type="pct"/>
          </w:tcPr>
          <w:p w:rsidR="002C3726" w:rsidRPr="00CC57CD" w:rsidRDefault="002C3726" w:rsidP="002C3726">
            <w:pPr>
              <w:rPr>
                <w:b/>
                <w:bCs/>
                <w:sz w:val="22"/>
                <w:szCs w:val="22"/>
              </w:rPr>
            </w:pPr>
            <w:r w:rsidRPr="00CC57CD">
              <w:rPr>
                <w:b/>
                <w:bCs/>
                <w:sz w:val="22"/>
                <w:szCs w:val="22"/>
              </w:rPr>
              <w:t xml:space="preserve">Ročník: </w:t>
            </w:r>
          </w:p>
        </w:tc>
        <w:tc>
          <w:tcPr>
            <w:tcW w:w="3731" w:type="pct"/>
            <w:gridSpan w:val="3"/>
          </w:tcPr>
          <w:p w:rsidR="002C3726" w:rsidRPr="00CC57CD" w:rsidRDefault="002C3726" w:rsidP="002C3726">
            <w:pPr>
              <w:rPr>
                <w:b/>
                <w:sz w:val="22"/>
                <w:szCs w:val="22"/>
              </w:rPr>
            </w:pPr>
            <w:r w:rsidRPr="00CC57CD">
              <w:rPr>
                <w:b/>
                <w:sz w:val="22"/>
                <w:szCs w:val="22"/>
              </w:rPr>
              <w:t>sexta / 2.G</w:t>
            </w:r>
          </w:p>
        </w:tc>
      </w:tr>
      <w:tr w:rsidR="002C3726" w:rsidRPr="00CC57CD">
        <w:tc>
          <w:tcPr>
            <w:tcW w:w="1269" w:type="pct"/>
          </w:tcPr>
          <w:p w:rsidR="002C3726" w:rsidRPr="00CC57CD" w:rsidRDefault="002C3726" w:rsidP="002C3726">
            <w:pPr>
              <w:rPr>
                <w:b/>
                <w:bCs/>
                <w:sz w:val="22"/>
                <w:szCs w:val="22"/>
              </w:rPr>
            </w:pPr>
            <w:r w:rsidRPr="00CC57CD">
              <w:rPr>
                <w:b/>
                <w:bCs/>
                <w:sz w:val="22"/>
                <w:szCs w:val="22"/>
              </w:rPr>
              <w:t xml:space="preserve">výstupy RVP  </w:t>
            </w:r>
          </w:p>
          <w:p w:rsidR="002C3726" w:rsidRPr="00CC57CD" w:rsidRDefault="002C3726" w:rsidP="002C3726">
            <w:pPr>
              <w:rPr>
                <w:b/>
                <w:bCs/>
                <w:sz w:val="22"/>
                <w:szCs w:val="22"/>
              </w:rPr>
            </w:pPr>
            <w:r w:rsidRPr="00CC57CD">
              <w:rPr>
                <w:b/>
                <w:bCs/>
                <w:sz w:val="22"/>
                <w:szCs w:val="22"/>
              </w:rPr>
              <w:t>žák:</w:t>
            </w:r>
          </w:p>
        </w:tc>
        <w:tc>
          <w:tcPr>
            <w:tcW w:w="1250" w:type="pct"/>
          </w:tcPr>
          <w:p w:rsidR="002C3726" w:rsidRPr="00CC57CD" w:rsidRDefault="002C3726" w:rsidP="002C3726">
            <w:pPr>
              <w:rPr>
                <w:b/>
                <w:bCs/>
                <w:sz w:val="22"/>
                <w:szCs w:val="22"/>
              </w:rPr>
            </w:pPr>
            <w:r w:rsidRPr="00CC57CD">
              <w:rPr>
                <w:b/>
                <w:bCs/>
                <w:sz w:val="22"/>
                <w:szCs w:val="22"/>
              </w:rPr>
              <w:t>Školní výstup</w:t>
            </w:r>
          </w:p>
          <w:p w:rsidR="002C3726" w:rsidRPr="00CC57CD" w:rsidRDefault="002C3726" w:rsidP="002C3726">
            <w:pPr>
              <w:rPr>
                <w:b/>
                <w:bCs/>
                <w:sz w:val="22"/>
                <w:szCs w:val="22"/>
              </w:rPr>
            </w:pPr>
            <w:r w:rsidRPr="00CC57CD">
              <w:rPr>
                <w:b/>
                <w:bCs/>
                <w:sz w:val="22"/>
                <w:szCs w:val="22"/>
              </w:rPr>
              <w:t>žák:</w:t>
            </w:r>
          </w:p>
        </w:tc>
        <w:tc>
          <w:tcPr>
            <w:tcW w:w="1328" w:type="pct"/>
          </w:tcPr>
          <w:p w:rsidR="002C3726" w:rsidRPr="00CC57CD" w:rsidRDefault="002C3726" w:rsidP="002C3726">
            <w:pPr>
              <w:rPr>
                <w:b/>
                <w:bCs/>
                <w:sz w:val="22"/>
                <w:szCs w:val="22"/>
              </w:rPr>
            </w:pPr>
            <w:r w:rsidRPr="00CC57CD">
              <w:rPr>
                <w:b/>
                <w:bCs/>
                <w:sz w:val="22"/>
                <w:szCs w:val="22"/>
              </w:rPr>
              <w:t>Učivo:</w:t>
            </w:r>
          </w:p>
        </w:tc>
        <w:tc>
          <w:tcPr>
            <w:tcW w:w="1153" w:type="pct"/>
          </w:tcPr>
          <w:p w:rsidR="002C3726" w:rsidRPr="00CC57CD" w:rsidRDefault="002C3726" w:rsidP="002C3726">
            <w:pPr>
              <w:rPr>
                <w:b/>
                <w:bCs/>
                <w:sz w:val="22"/>
                <w:szCs w:val="22"/>
              </w:rPr>
            </w:pPr>
            <w:r w:rsidRPr="00CC57CD">
              <w:rPr>
                <w:b/>
                <w:bCs/>
                <w:sz w:val="22"/>
                <w:szCs w:val="22"/>
              </w:rPr>
              <w:t xml:space="preserve">Poznámky </w:t>
            </w:r>
            <w:r w:rsidRPr="00CC57CD">
              <w:rPr>
                <w:b/>
                <w:bCs/>
                <w:sz w:val="16"/>
                <w:szCs w:val="16"/>
              </w:rPr>
              <w:t>(mezipředmětové vztahy, PT, metody…)</w:t>
            </w:r>
          </w:p>
        </w:tc>
      </w:tr>
      <w:tr w:rsidR="002C3726" w:rsidRPr="00CC57CD">
        <w:tc>
          <w:tcPr>
            <w:tcW w:w="1269" w:type="pct"/>
          </w:tcPr>
          <w:p w:rsidR="002C3726" w:rsidRDefault="002C3726" w:rsidP="002C3726">
            <w:pPr>
              <w:pStyle w:val="Styltexttabulkacelek"/>
            </w:pPr>
            <w:r>
              <w:t>- využívá znalosti o částicové struktuře látek a chemických vazbách k předvídání některých fyzikálně</w:t>
            </w:r>
            <w:r w:rsidR="000E3467">
              <w:t xml:space="preserve"> </w:t>
            </w:r>
            <w:r>
              <w:t>-chemických vlastností látek a jejich chování v chemických reakcích</w:t>
            </w:r>
          </w:p>
          <w:p w:rsidR="002C3726" w:rsidRDefault="002C3726" w:rsidP="002C3726">
            <w:pPr>
              <w:pStyle w:val="Styltexttabulkacelek"/>
            </w:pPr>
            <w:r>
              <w:t>- využívá znalosti základů kvantitativní a kvalitativní analýzy k pochopení jejich praktického významu v anorganické a organické chemii</w:t>
            </w:r>
          </w:p>
          <w:p w:rsidR="002C3726" w:rsidRDefault="000E3467" w:rsidP="002C3726">
            <w:pPr>
              <w:pStyle w:val="Styltexttabulkacelek"/>
            </w:pPr>
            <w:r>
              <w:t xml:space="preserve">- </w:t>
            </w:r>
            <w:r w:rsidR="002C3726">
              <w:t>zhodnotí vlastnosti atomu uhlíku významné pro strukturu organických sloučenin</w:t>
            </w:r>
          </w:p>
          <w:p w:rsidR="002C3726" w:rsidRDefault="000E3467" w:rsidP="002C3726">
            <w:pPr>
              <w:pStyle w:val="Styltexttabulkacelek"/>
            </w:pPr>
            <w:r>
              <w:t xml:space="preserve">- </w:t>
            </w:r>
            <w:r w:rsidR="002C3726">
              <w:t>aplikuje pravidla systematického názvosloví organické chemie při popisu sloučenin s možností využití triviálních názvů</w:t>
            </w:r>
          </w:p>
          <w:p w:rsidR="002C3726" w:rsidRDefault="000E3467" w:rsidP="002C3726">
            <w:pPr>
              <w:pStyle w:val="Styltexttabulkacelek"/>
            </w:pPr>
            <w:r>
              <w:t xml:space="preserve">- </w:t>
            </w:r>
            <w:r w:rsidR="002C3726">
              <w:t>charakterizuje základní skupiny organických sloučenin a jejich významné zástupce, zhodnotí jejich surovinové zdroje, využití v praxi a vliv na životní prostředí</w:t>
            </w:r>
          </w:p>
          <w:p w:rsidR="002C3726" w:rsidRPr="00CC57CD" w:rsidRDefault="000E3467" w:rsidP="002C3726">
            <w:pPr>
              <w:pStyle w:val="Styltexttabulkacelek"/>
              <w:rPr>
                <w:b/>
                <w:bCs/>
                <w:sz w:val="22"/>
                <w:szCs w:val="22"/>
              </w:rPr>
            </w:pPr>
            <w:r>
              <w:t xml:space="preserve">- </w:t>
            </w:r>
            <w:r w:rsidR="002C3726">
              <w:t>aplikuje znalosti o průběhu organických reakcí na konkrétních příkladech</w:t>
            </w:r>
          </w:p>
        </w:tc>
        <w:tc>
          <w:tcPr>
            <w:tcW w:w="1250" w:type="pct"/>
          </w:tcPr>
          <w:p w:rsidR="002C3726" w:rsidRDefault="000E3467" w:rsidP="002C3726">
            <w:pPr>
              <w:pStyle w:val="Styltexttabulkacelek"/>
            </w:pPr>
            <w:r>
              <w:t xml:space="preserve">- </w:t>
            </w:r>
            <w:r w:rsidR="002C3726">
              <w:t>seznámí se se základy termodynamiky a termochemie, umí vypočítat reakční teplo reakce, rozhodnout o energetickém průběhu chemických reakcí, vypočítat reakční teplo reakce ze spalných a slučovacích tepel</w:t>
            </w:r>
          </w:p>
          <w:p w:rsidR="000E3467" w:rsidRDefault="000E3467" w:rsidP="002C3726">
            <w:pPr>
              <w:pStyle w:val="Styltexttabulkacelek"/>
            </w:pPr>
            <w:r>
              <w:t xml:space="preserve">- </w:t>
            </w:r>
            <w:r w:rsidR="002C3726">
              <w:t>zná pojem reakční rychlost reakc</w:t>
            </w:r>
            <w:r>
              <w:t>e, aktivační energie</w:t>
            </w:r>
          </w:p>
          <w:p w:rsidR="002C3726" w:rsidRDefault="000E3467" w:rsidP="002C3726">
            <w:pPr>
              <w:pStyle w:val="Styltexttabulkacelek"/>
            </w:pPr>
            <w:r>
              <w:t xml:space="preserve">- </w:t>
            </w:r>
            <w:r w:rsidR="002C3726">
              <w:t>vysvětlí teorii aktivních srážek a aktivovaného komplexu</w:t>
            </w:r>
          </w:p>
          <w:p w:rsidR="002C3726" w:rsidRDefault="000E3467" w:rsidP="002C3726">
            <w:pPr>
              <w:pStyle w:val="Styltexttabulkacelek"/>
            </w:pPr>
            <w:r>
              <w:t xml:space="preserve">- </w:t>
            </w:r>
            <w:r w:rsidR="002C3726">
              <w:t>umí vypočítat rovnovážnou konstantu reakce z Guldberg-Waagova zákona, seznámí se s principem akce a reakce a rozhoduje, kterým směrem se posune rovnováha</w:t>
            </w:r>
          </w:p>
          <w:p w:rsidR="002C3726" w:rsidRDefault="000E3467" w:rsidP="002C3726">
            <w:pPr>
              <w:pStyle w:val="Styltexttabulkacelek"/>
            </w:pPr>
            <w:r>
              <w:t xml:space="preserve">- </w:t>
            </w:r>
            <w:r w:rsidR="002C3726">
              <w:t>zná základy kvalitativní a kvantitativní analýzy látek, rozliší analýzu na suché a mokré cestě, vážkovou a odměrnou analýzu, z procentuálního zastoupení prvků ve sloučenině vypočítá stechiometrický a  molekulový vzorec dané látky</w:t>
            </w:r>
          </w:p>
          <w:p w:rsidR="002C3726" w:rsidRDefault="000E3467" w:rsidP="002C3726">
            <w:pPr>
              <w:pStyle w:val="Styltexttabulkacelek"/>
            </w:pPr>
            <w:r>
              <w:t xml:space="preserve">- </w:t>
            </w:r>
            <w:r w:rsidR="002C3726">
              <w:t>zná význam organické chemie, její historii, základy strukturní teorie, rozliší typy vzorců a klasifikaci organických sloučenin</w:t>
            </w:r>
          </w:p>
          <w:p w:rsidR="002C3726" w:rsidRDefault="000E3467" w:rsidP="002C3726">
            <w:pPr>
              <w:pStyle w:val="Styltexttabulkacelek"/>
            </w:pPr>
            <w:r>
              <w:lastRenderedPageBreak/>
              <w:t xml:space="preserve">- </w:t>
            </w:r>
            <w:r w:rsidR="002C3726">
              <w:t>zná a aplikuje systematické i triviální názvy organických sloučenin, umí rozlišit a vytvořit typy izomerů</w:t>
            </w:r>
          </w:p>
          <w:p w:rsidR="002C3726" w:rsidRDefault="000E3467" w:rsidP="002C3726">
            <w:pPr>
              <w:pStyle w:val="Styltexttabulkacelek"/>
            </w:pPr>
            <w:r>
              <w:t xml:space="preserve">- </w:t>
            </w:r>
            <w:r w:rsidR="002C3726">
              <w:t>zná typy elementárních organických reakcí</w:t>
            </w:r>
          </w:p>
          <w:p w:rsidR="002C3726" w:rsidRDefault="002C3726" w:rsidP="002C3726">
            <w:pPr>
              <w:pStyle w:val="Styltexttabulkacelek"/>
            </w:pPr>
            <w:r>
              <w:t>charakterizuje alkany, cykloalkany, alkeny, alkadieny, alkyny a areny</w:t>
            </w:r>
          </w:p>
          <w:p w:rsidR="002C3726" w:rsidRDefault="002C3726" w:rsidP="002C3726">
            <w:pPr>
              <w:pStyle w:val="Styltexttabulkacelek"/>
            </w:pPr>
            <w:r>
              <w:t>zná jejich významné zástupce, výrobu,  využití v praxi</w:t>
            </w:r>
          </w:p>
          <w:p w:rsidR="002C3726" w:rsidRDefault="000E3467" w:rsidP="002C3726">
            <w:pPr>
              <w:pStyle w:val="Styltexttabulkacelek"/>
            </w:pPr>
            <w:r>
              <w:t xml:space="preserve">- </w:t>
            </w:r>
            <w:r w:rsidR="002C3726">
              <w:t>seznámí se s významnými zdroji organických látek</w:t>
            </w:r>
            <w:r>
              <w:t xml:space="preserve">       </w:t>
            </w:r>
            <w:r w:rsidR="002C3726">
              <w:t xml:space="preserve"> (uhlí, ropa , zemní plyn ) a jejich zpracováním</w:t>
            </w:r>
          </w:p>
          <w:p w:rsidR="002C3726" w:rsidRDefault="000E3467" w:rsidP="002C3726">
            <w:pPr>
              <w:pStyle w:val="Styltexttabulkacelek"/>
            </w:pPr>
            <w:r>
              <w:t xml:space="preserve">- </w:t>
            </w:r>
            <w:r w:rsidR="002C3726">
              <w:t>charakterizuje halogenderiváty, zná jejich vzorce, vlastnosti, výrobu, sloučeniny, využití</w:t>
            </w:r>
          </w:p>
          <w:p w:rsidR="002C3726" w:rsidRDefault="002C3726" w:rsidP="002C3726">
            <w:pPr>
              <w:pStyle w:val="Styltexttabulkacelek"/>
            </w:pPr>
            <w:r>
              <w:t>charakterizuje vlastnosti a využití organokovových sloučenin</w:t>
            </w:r>
          </w:p>
          <w:p w:rsidR="002C3726" w:rsidRDefault="000E3467" w:rsidP="002C3726">
            <w:pPr>
              <w:pStyle w:val="Styltexttabulkacelek"/>
            </w:pPr>
            <w:r>
              <w:t xml:space="preserve">- </w:t>
            </w:r>
            <w:r w:rsidR="002C3726">
              <w:t>charakterizuje dusíkaté deriváty, zná jejich vzorce, vlastnosti, výrobu, sloučeniny, využití</w:t>
            </w:r>
          </w:p>
          <w:p w:rsidR="002C3726" w:rsidRDefault="000E3467" w:rsidP="002C3726">
            <w:pPr>
              <w:pStyle w:val="Styltexttabulkacelek"/>
            </w:pPr>
            <w:r>
              <w:t xml:space="preserve">- </w:t>
            </w:r>
            <w:r w:rsidR="002C3726">
              <w:t>charakterizuje kyslíkaté deriváty a jejich sirná analoga, zná jejich vzorce, vlastnosti, výrobu, sloučeniny, využití</w:t>
            </w:r>
          </w:p>
          <w:p w:rsidR="000E3467" w:rsidRPr="00CA6360" w:rsidRDefault="000E3467" w:rsidP="000E3467">
            <w:pPr>
              <w:pStyle w:val="Styltexttabulkacelek"/>
            </w:pPr>
          </w:p>
        </w:tc>
        <w:tc>
          <w:tcPr>
            <w:tcW w:w="1328" w:type="pct"/>
          </w:tcPr>
          <w:p w:rsidR="002C3726" w:rsidRDefault="000E3467" w:rsidP="002C3726">
            <w:pPr>
              <w:pStyle w:val="Styltexttabulkacelek"/>
            </w:pPr>
            <w:r>
              <w:lastRenderedPageBreak/>
              <w:t>T</w:t>
            </w:r>
            <w:r w:rsidR="002C3726">
              <w:t>epelné změny při chemických reakcích</w:t>
            </w:r>
          </w:p>
          <w:p w:rsidR="002C3726" w:rsidRDefault="000E3467" w:rsidP="002C3726">
            <w:pPr>
              <w:pStyle w:val="Styltexttabulkacelek"/>
            </w:pPr>
            <w:r>
              <w:t>R</w:t>
            </w:r>
            <w:r w:rsidR="002C3726">
              <w:t>ychlost chemických reakcí a chemická rovnováha</w:t>
            </w:r>
          </w:p>
          <w:p w:rsidR="002C3726" w:rsidRDefault="000E3467" w:rsidP="002C3726">
            <w:pPr>
              <w:pStyle w:val="Styltexttabulkacelek"/>
            </w:pPr>
            <w:r>
              <w:t>Z</w:t>
            </w:r>
            <w:r w:rsidR="002C3726">
              <w:t>áklady chemické analýzy</w:t>
            </w:r>
          </w:p>
          <w:p w:rsidR="002C3726" w:rsidRDefault="000E3467" w:rsidP="002C3726">
            <w:pPr>
              <w:pStyle w:val="Styltexttabulkacelek"/>
            </w:pPr>
            <w:r>
              <w:t>U</w:t>
            </w:r>
            <w:r w:rsidR="002C3726">
              <w:t>hlovodíky a jejich klasifikace</w:t>
            </w:r>
          </w:p>
          <w:p w:rsidR="002C3726" w:rsidRDefault="000E3467" w:rsidP="002C3726">
            <w:pPr>
              <w:pStyle w:val="Styltexttabulkacelek"/>
            </w:pPr>
            <w:r>
              <w:t>D</w:t>
            </w:r>
            <w:r w:rsidR="002C3726">
              <w:t>eriváty uhlovodíků a jejich  klasifikace</w:t>
            </w:r>
          </w:p>
          <w:p w:rsidR="000E3467" w:rsidRDefault="000E3467" w:rsidP="000E3467">
            <w:pPr>
              <w:pStyle w:val="Styltexttabulkacelek"/>
            </w:pPr>
            <w:r>
              <w:t>1.LP: Bezpečnost a hygiena práce v chemické laboratoři, laboratorní řád, Stechiometrické výpočty</w:t>
            </w:r>
          </w:p>
          <w:p w:rsidR="000E3467" w:rsidRDefault="000E3467" w:rsidP="000E3467">
            <w:pPr>
              <w:pStyle w:val="Styltexttabulkacelek"/>
            </w:pPr>
            <w:r>
              <w:t>2.LP: Chemická kinetika</w:t>
            </w:r>
          </w:p>
          <w:p w:rsidR="000E3467" w:rsidRDefault="000E3467" w:rsidP="000E3467">
            <w:pPr>
              <w:pStyle w:val="Styltexttabulkacelek"/>
            </w:pPr>
            <w:r>
              <w:t>3.LP: Kvalitativní analýza organických sloučenin.</w:t>
            </w:r>
          </w:p>
          <w:p w:rsidR="000E3467" w:rsidRDefault="000E3467" w:rsidP="000E3467">
            <w:pPr>
              <w:pStyle w:val="Styltexttabulkacelek"/>
            </w:pPr>
            <w:r>
              <w:t>4.LP: Modely molekul</w:t>
            </w:r>
          </w:p>
          <w:p w:rsidR="000E3467" w:rsidRDefault="000E3467" w:rsidP="000E3467">
            <w:pPr>
              <w:pStyle w:val="Styltexttabulkacelek"/>
            </w:pPr>
            <w:r>
              <w:t>5.LP: Uhlovodíky I – alkany a alkeny</w:t>
            </w:r>
          </w:p>
          <w:p w:rsidR="000E3467" w:rsidRDefault="000E3467" w:rsidP="000E3467">
            <w:pPr>
              <w:pStyle w:val="Styltexttabulkacelek"/>
            </w:pPr>
            <w:r>
              <w:t>6.LP: Uhlovodíky II – alkyny a areny</w:t>
            </w:r>
          </w:p>
          <w:p w:rsidR="002C3726" w:rsidRPr="00CC57CD" w:rsidRDefault="002C3726" w:rsidP="002C3726">
            <w:pPr>
              <w:pStyle w:val="Styltexttabulkacelek"/>
              <w:rPr>
                <w:b/>
                <w:bCs/>
                <w:sz w:val="22"/>
                <w:szCs w:val="22"/>
              </w:rPr>
            </w:pPr>
          </w:p>
        </w:tc>
        <w:tc>
          <w:tcPr>
            <w:tcW w:w="1153" w:type="pct"/>
          </w:tcPr>
          <w:p w:rsidR="002C3726" w:rsidRDefault="002C3726" w:rsidP="002C3726">
            <w:pPr>
              <w:pStyle w:val="Styltexttabulkacelek"/>
            </w:pPr>
            <w:r>
              <w:t>ENVI</w:t>
            </w:r>
          </w:p>
          <w:p w:rsidR="002C3726" w:rsidRPr="00CC57CD" w:rsidRDefault="002C3726" w:rsidP="002C3726">
            <w:pPr>
              <w:pStyle w:val="Styltexttabulkacelek"/>
              <w:rPr>
                <w:b/>
                <w:bCs/>
                <w:sz w:val="22"/>
                <w:szCs w:val="22"/>
              </w:rPr>
            </w:pPr>
          </w:p>
        </w:tc>
      </w:tr>
    </w:tbl>
    <w:p w:rsidR="002C3726" w:rsidRDefault="002C3726" w:rsidP="008950DD">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Chemie</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septima / 3.G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Pr="00FB47F0" w:rsidRDefault="000E3467" w:rsidP="002C3726">
            <w:pPr>
              <w:pStyle w:val="Styltexttabulkacelek"/>
            </w:pPr>
            <w:r>
              <w:t xml:space="preserve">- </w:t>
            </w:r>
            <w:r w:rsidR="002C3726" w:rsidRPr="00FB47F0">
              <w:t>aplikuje pravidla systematického názvosloví organické chemie při popisu sloučenin s možností využití triviálních názvů</w:t>
            </w:r>
          </w:p>
          <w:p w:rsidR="002C3726" w:rsidRPr="00FB47F0" w:rsidRDefault="000E3467" w:rsidP="002C3726">
            <w:pPr>
              <w:pStyle w:val="Styltexttabulkacelek"/>
            </w:pPr>
            <w:r>
              <w:t xml:space="preserve">- </w:t>
            </w:r>
            <w:r w:rsidR="002C3726" w:rsidRPr="00FB47F0">
              <w:t>charakterizuje základní skupiny organických sloučenin a jejich významné zástupce, zhodnotí jejich surovinové zdroje, využití v praxi a vliv na životní prostředí</w:t>
            </w:r>
          </w:p>
          <w:p w:rsidR="002C3726" w:rsidRPr="00FB47F0" w:rsidRDefault="000E3467" w:rsidP="002C3726">
            <w:pPr>
              <w:pStyle w:val="Styltexttabulkacelek"/>
            </w:pPr>
            <w:r>
              <w:t xml:space="preserve">- </w:t>
            </w:r>
            <w:r w:rsidR="002C3726" w:rsidRPr="00FB47F0">
              <w:t>aplikuje znalosti o průběhu organických reakcí na konkrétních příkladech</w:t>
            </w:r>
          </w:p>
          <w:p w:rsidR="002C3726" w:rsidRPr="00FB47F0" w:rsidRDefault="000E3467" w:rsidP="002C3726">
            <w:pPr>
              <w:pStyle w:val="Styltexttabulkacelek"/>
            </w:pPr>
            <w:r>
              <w:t xml:space="preserve">- </w:t>
            </w:r>
            <w:r w:rsidR="002C3726" w:rsidRPr="00FB47F0">
              <w:t>objasní strukturu a funkci sloučenin nezbytných pro důležité chemické procesy probíhající v organismech</w:t>
            </w:r>
          </w:p>
          <w:p w:rsidR="002C3726" w:rsidRPr="00FB47F0" w:rsidRDefault="000E3467" w:rsidP="002C3726">
            <w:pPr>
              <w:pStyle w:val="Styltexttabulkacelek"/>
            </w:pPr>
            <w:r>
              <w:t xml:space="preserve">- </w:t>
            </w:r>
            <w:r w:rsidR="002C3726" w:rsidRPr="00FB47F0">
              <w:t>charakterizuje základní metabolické procesy a jejich význam</w:t>
            </w:r>
          </w:p>
          <w:p w:rsidR="002C3726" w:rsidRPr="00FB47F0" w:rsidRDefault="002C3726" w:rsidP="002C3726">
            <w:pPr>
              <w:pStyle w:val="Styltexttabulkacelek"/>
            </w:pPr>
          </w:p>
        </w:tc>
        <w:tc>
          <w:tcPr>
            <w:tcW w:w="1250" w:type="pct"/>
          </w:tcPr>
          <w:p w:rsidR="002C3726" w:rsidRPr="00FB47F0" w:rsidRDefault="000E3467" w:rsidP="002C3726">
            <w:pPr>
              <w:pStyle w:val="Styltexttabulkacelek"/>
            </w:pPr>
            <w:r>
              <w:t xml:space="preserve">- </w:t>
            </w:r>
            <w:r w:rsidR="002C3726" w:rsidRPr="00FB47F0">
              <w:t>charakterizuje heterocyklické sloučeniny, zná jejich vzorce, vlastnosti, výrobu, látky od nich odvozené, využití</w:t>
            </w:r>
          </w:p>
          <w:p w:rsidR="002C3726" w:rsidRPr="00FB47F0" w:rsidRDefault="000E3467" w:rsidP="002C3726">
            <w:pPr>
              <w:pStyle w:val="Styltexttabulkacelek"/>
            </w:pPr>
            <w:r>
              <w:t xml:space="preserve">- </w:t>
            </w:r>
            <w:r w:rsidR="002C3726" w:rsidRPr="00FB47F0">
              <w:t>charakterizuje syntetické makromolekulární látky, zná jejich vzorce, vlastnosti, výrobu, významné zástupce, využití</w:t>
            </w:r>
          </w:p>
          <w:p w:rsidR="002C3726" w:rsidRPr="00FB47F0" w:rsidRDefault="000E3467" w:rsidP="002C3726">
            <w:pPr>
              <w:pStyle w:val="Styltexttabulkacelek"/>
            </w:pPr>
            <w:r>
              <w:t xml:space="preserve">- </w:t>
            </w:r>
            <w:r w:rsidR="002C3726" w:rsidRPr="00FB47F0">
              <w:t>charakterizuje prakticky významné látky, zná jejich vzorce, vlastnosti, výrobu, významné zástupce, využití</w:t>
            </w:r>
          </w:p>
          <w:p w:rsidR="002C3726" w:rsidRPr="00FB47F0" w:rsidRDefault="000E3467" w:rsidP="002C3726">
            <w:pPr>
              <w:pStyle w:val="Styltexttabulkacelek"/>
            </w:pPr>
            <w:r>
              <w:t xml:space="preserve">- </w:t>
            </w:r>
            <w:r w:rsidR="002C3726" w:rsidRPr="00FB47F0">
              <w:t>charakterizuje základní skupiny přírodních látek, zná vzorce základních zástupců jednotlivých skupin, vlastnosti, získávání, významné zástupce, využití</w:t>
            </w:r>
          </w:p>
          <w:p w:rsidR="002C3726" w:rsidRPr="00FB47F0" w:rsidRDefault="000E3467" w:rsidP="002C3726">
            <w:pPr>
              <w:pStyle w:val="Styltexttabulkacelek"/>
            </w:pPr>
            <w:r>
              <w:t xml:space="preserve">- </w:t>
            </w:r>
            <w:r w:rsidR="002C3726" w:rsidRPr="00FB47F0">
              <w:t xml:space="preserve">charakterizuje základní metabolické procesy probíhající v živých soustavách, katabolické děje - odbourávání základních </w:t>
            </w:r>
            <w:r w:rsidR="002C3726" w:rsidRPr="00FB47F0">
              <w:lastRenderedPageBreak/>
              <w:t>živin (sacharidů, lip</w:t>
            </w:r>
            <w:r w:rsidR="007E5E33">
              <w:t>idů, proteinů) a anabolické děje</w:t>
            </w:r>
            <w:r w:rsidR="002C3726" w:rsidRPr="00FB47F0">
              <w:t xml:space="preserve"> – biosyntézu sacharidů, lipidů, </w:t>
            </w:r>
            <w:r w:rsidR="00B741CD">
              <w:t xml:space="preserve">proteinů, nukleových kyselin, </w:t>
            </w:r>
            <w:r w:rsidR="002C3726" w:rsidRPr="00FB47F0">
              <w:t xml:space="preserve"> a jejich regulaci</w:t>
            </w:r>
          </w:p>
          <w:p w:rsidR="002C3726" w:rsidRPr="00FB47F0" w:rsidRDefault="002C3726" w:rsidP="002C3726">
            <w:pPr>
              <w:pStyle w:val="Styltexttabulkacelek"/>
            </w:pPr>
            <w:r w:rsidRPr="00FB47F0">
              <w:t>-  zopakuje si základní pravidla bezpečnosti práce a chování v chemické laboratoři, sestaví modely molekul organických sloučenin dle za</w:t>
            </w:r>
            <w:r w:rsidR="00B741CD">
              <w:t>dání a objasní jejich strukturu</w:t>
            </w:r>
          </w:p>
          <w:p w:rsidR="002C3726" w:rsidRPr="00FB47F0" w:rsidRDefault="00B741CD" w:rsidP="002C3726">
            <w:pPr>
              <w:pStyle w:val="Styltexttabulkacelek"/>
            </w:pPr>
            <w:r>
              <w:t xml:space="preserve">- </w:t>
            </w:r>
            <w:r w:rsidR="002C3726" w:rsidRPr="00FB47F0">
              <w:t>provede základní reakce alkoholů a fenolů a objasní jejich princip</w:t>
            </w:r>
          </w:p>
          <w:p w:rsidR="002C3726" w:rsidRPr="00FB47F0" w:rsidRDefault="00B741CD" w:rsidP="002C3726">
            <w:pPr>
              <w:pStyle w:val="Styltexttabulkacelek"/>
            </w:pPr>
            <w:r>
              <w:t xml:space="preserve">- </w:t>
            </w:r>
            <w:r w:rsidR="002C3726" w:rsidRPr="00FB47F0">
              <w:t>provede základní reakce karbonylových sloučenin a objasní jejich princip</w:t>
            </w:r>
          </w:p>
          <w:p w:rsidR="002C3726" w:rsidRPr="00FB47F0" w:rsidRDefault="002C3726" w:rsidP="002C3726">
            <w:pPr>
              <w:pStyle w:val="Styltexttabulkacelek"/>
            </w:pPr>
            <w:r w:rsidRPr="00FB47F0">
              <w:t>- provede izolaci a hydrolýzu škrobu z přírodního materiálu a důkaz produktů hydrolýzy</w:t>
            </w:r>
          </w:p>
          <w:p w:rsidR="002C3726" w:rsidRPr="00FB47F0" w:rsidRDefault="002C3726" w:rsidP="002C3726">
            <w:pPr>
              <w:pStyle w:val="Styltexttabulkacelek"/>
            </w:pPr>
            <w:r w:rsidRPr="00FB47F0">
              <w:t>provede sérii reakcí proteinů a objasní jejich princip</w:t>
            </w:r>
          </w:p>
          <w:p w:rsidR="002C3726" w:rsidRPr="00FB47F0" w:rsidRDefault="00B741CD" w:rsidP="002C3726">
            <w:pPr>
              <w:pStyle w:val="Styltexttabulkacelek"/>
            </w:pPr>
            <w:r>
              <w:t xml:space="preserve">- </w:t>
            </w:r>
            <w:r w:rsidR="002C3726" w:rsidRPr="00FB47F0">
              <w:t>stanoví množství vody v rostlinné tkáni a provede chromatografii rostlinných barviv z připraveného extraktu</w:t>
            </w:r>
          </w:p>
        </w:tc>
        <w:tc>
          <w:tcPr>
            <w:tcW w:w="1328" w:type="pct"/>
          </w:tcPr>
          <w:p w:rsidR="002C3726" w:rsidRPr="00FB47F0" w:rsidRDefault="00B741CD" w:rsidP="002C3726">
            <w:pPr>
              <w:pStyle w:val="Styltexttabulkacelek"/>
            </w:pPr>
            <w:r>
              <w:lastRenderedPageBreak/>
              <w:t>H</w:t>
            </w:r>
            <w:r w:rsidR="002C3726" w:rsidRPr="00FB47F0">
              <w:t>eterocyklické sloučeniny, alkaloidy</w:t>
            </w:r>
          </w:p>
          <w:p w:rsidR="002C3726" w:rsidRPr="00FB47F0" w:rsidRDefault="002C3726" w:rsidP="002C3726">
            <w:pPr>
              <w:pStyle w:val="Styltexttabulkacelek"/>
            </w:pPr>
            <w:r w:rsidRPr="00FB47F0">
              <w:t xml:space="preserve">Organická chemie v praxi </w:t>
            </w:r>
            <w:r w:rsidR="00B741CD">
              <w:t>S</w:t>
            </w:r>
            <w:r w:rsidRPr="00FB47F0">
              <w:t>yntetické makromolekulární látky</w:t>
            </w:r>
          </w:p>
          <w:p w:rsidR="002C3726" w:rsidRPr="00FB47F0" w:rsidRDefault="00B741CD" w:rsidP="002C3726">
            <w:pPr>
              <w:pStyle w:val="Styltexttabulkacelek"/>
            </w:pPr>
            <w:r>
              <w:t>L</w:t>
            </w:r>
            <w:r w:rsidR="002C3726" w:rsidRPr="00FB47F0">
              <w:t>éčiva, pesticidy, detergenty, barviva</w:t>
            </w:r>
          </w:p>
          <w:p w:rsidR="002C3726" w:rsidRPr="00FB47F0" w:rsidRDefault="00B741CD" w:rsidP="002C3726">
            <w:pPr>
              <w:pStyle w:val="Styltexttabulkacelek"/>
            </w:pPr>
            <w:r>
              <w:t>I</w:t>
            </w:r>
            <w:r w:rsidR="002C3726" w:rsidRPr="00FB47F0">
              <w:t>zoprenoidy, lipidy, sachari</w:t>
            </w:r>
            <w:r>
              <w:t>dy, proteiny, nukleové kyseliny</w:t>
            </w:r>
            <w:r w:rsidR="002C3726" w:rsidRPr="00FB47F0">
              <w:t xml:space="preserve"> </w:t>
            </w:r>
          </w:p>
          <w:p w:rsidR="002C3726" w:rsidRPr="00FB47F0" w:rsidRDefault="00B741CD" w:rsidP="002C3726">
            <w:pPr>
              <w:pStyle w:val="Styltexttabulkacelek"/>
            </w:pPr>
            <w:r>
              <w:t>E</w:t>
            </w:r>
            <w:r w:rsidR="002C3726" w:rsidRPr="00FB47F0">
              <w:t>nzymy, vitamíny, hormony, složení a struktura živých soustav, základní metabolické děje v živých soustavách</w:t>
            </w:r>
          </w:p>
          <w:p w:rsidR="00B741CD" w:rsidRDefault="002C3726" w:rsidP="002C3726">
            <w:pPr>
              <w:pStyle w:val="Styltexttabulkacelek"/>
            </w:pPr>
            <w:r w:rsidRPr="00FB47F0">
              <w:t>1.LP: Bezpečnost a hygiena práce v chemic</w:t>
            </w:r>
            <w:r w:rsidR="00B741CD">
              <w:t>ké laboratoři, laboratorní řád</w:t>
            </w:r>
          </w:p>
          <w:p w:rsidR="002C3726" w:rsidRPr="00FB47F0" w:rsidRDefault="002C3726" w:rsidP="002C3726">
            <w:pPr>
              <w:pStyle w:val="Styltexttabulkacelek"/>
            </w:pPr>
            <w:r w:rsidRPr="00FB47F0">
              <w:t>Složení a struktura organickýc</w:t>
            </w:r>
            <w:r w:rsidR="00B741CD">
              <w:t>h sloučenin – molekulové modely</w:t>
            </w:r>
          </w:p>
          <w:p w:rsidR="002C3726" w:rsidRPr="00FB47F0" w:rsidRDefault="002C3726" w:rsidP="002C3726">
            <w:pPr>
              <w:pStyle w:val="Styltexttabulkacelek"/>
            </w:pPr>
            <w:r w:rsidRPr="00FB47F0">
              <w:t>2</w:t>
            </w:r>
            <w:r w:rsidR="00B741CD">
              <w:t>.LP: Hydroxyderiváty uhlovodíků</w:t>
            </w:r>
          </w:p>
          <w:p w:rsidR="00B741CD" w:rsidRDefault="00B741CD" w:rsidP="002C3726">
            <w:pPr>
              <w:pStyle w:val="Styltexttabulkacelek"/>
            </w:pPr>
            <w:r>
              <w:t>3.LP: Karbonylové sloučeniny</w:t>
            </w:r>
          </w:p>
          <w:p w:rsidR="002C3726" w:rsidRPr="00FB47F0" w:rsidRDefault="00B741CD" w:rsidP="002C3726">
            <w:pPr>
              <w:pStyle w:val="Styltexttabulkacelek"/>
            </w:pPr>
            <w:r>
              <w:t>4.LP: Přírodní látky I</w:t>
            </w:r>
          </w:p>
          <w:p w:rsidR="002C3726" w:rsidRPr="00FB47F0" w:rsidRDefault="00B741CD" w:rsidP="002C3726">
            <w:pPr>
              <w:pStyle w:val="Styltexttabulkacelek"/>
            </w:pPr>
            <w:r>
              <w:t>5.LP: Přírodní látky II</w:t>
            </w:r>
          </w:p>
          <w:p w:rsidR="002C3726" w:rsidRPr="00FB47F0" w:rsidRDefault="002C3726" w:rsidP="002C3726">
            <w:pPr>
              <w:pStyle w:val="Styltexttabulkacelek"/>
            </w:pPr>
            <w:r w:rsidRPr="00FB47F0">
              <w:t>6.LP: Složení živých soustav</w:t>
            </w:r>
          </w:p>
        </w:tc>
        <w:tc>
          <w:tcPr>
            <w:tcW w:w="1153" w:type="pct"/>
          </w:tcPr>
          <w:p w:rsidR="002C3726" w:rsidRPr="00FB47F0" w:rsidRDefault="002C3726" w:rsidP="002C3726">
            <w:pPr>
              <w:pStyle w:val="Styltexttabulkacelek"/>
            </w:pPr>
            <w:r w:rsidRPr="00FB47F0">
              <w:t>ENVI</w:t>
            </w:r>
          </w:p>
          <w:p w:rsidR="002C3726" w:rsidRPr="00FB47F0" w:rsidRDefault="002C3726" w:rsidP="002C3726">
            <w:pPr>
              <w:pStyle w:val="Styltexttabulkacelek"/>
            </w:pPr>
          </w:p>
        </w:tc>
      </w:tr>
    </w:tbl>
    <w:p w:rsidR="002C3726" w:rsidRDefault="002C3726" w:rsidP="002C3726">
      <w:pPr>
        <w:pStyle w:val="charakteristika"/>
      </w:pPr>
    </w:p>
    <w:p w:rsidR="002C3726" w:rsidRDefault="002C3726" w:rsidP="002C3726">
      <w:pPr>
        <w:pStyle w:val="charakteristika"/>
      </w:pPr>
      <w:r>
        <w:br w:type="page"/>
      </w:r>
      <w:r w:rsidR="00B741CD">
        <w:lastRenderedPageBreak/>
        <w:t xml:space="preserve"> </w:t>
      </w:r>
      <w:r>
        <w:t>CHARAKTERISTIKA VYUČOVACÍHO PŘEDMĚTU</w:t>
      </w:r>
    </w:p>
    <w:p w:rsidR="002C3726" w:rsidRDefault="002C3726" w:rsidP="002C3726">
      <w:pPr>
        <w:pStyle w:val="nadpissvp1"/>
        <w:outlineLvl w:val="1"/>
      </w:pPr>
      <w:bookmarkStart w:id="377" w:name="_Toc239399008"/>
      <w:bookmarkStart w:id="378" w:name="_Toc240453069"/>
      <w:bookmarkStart w:id="379" w:name="_Toc463904449"/>
      <w:r>
        <w:t>ESTETICKÁ VÝCHOVA HUDEBNÍ</w:t>
      </w:r>
      <w:bookmarkEnd w:id="377"/>
      <w:bookmarkEnd w:id="378"/>
      <w:bookmarkEnd w:id="379"/>
    </w:p>
    <w:p w:rsidR="002C3726" w:rsidRDefault="002C3726" w:rsidP="002C3726">
      <w:pPr>
        <w:pStyle w:val="podnadpissvp"/>
      </w:pPr>
      <w:r>
        <w:t>Obsahové vymezení</w:t>
      </w:r>
    </w:p>
    <w:p w:rsidR="002C3726" w:rsidRPr="009B76A9" w:rsidRDefault="009B76A9" w:rsidP="002C3726">
      <w:pPr>
        <w:pStyle w:val="textsvp"/>
      </w:pPr>
      <w:r w:rsidRPr="009B76A9">
        <w:t>Vyučovací předmět H</w:t>
      </w:r>
      <w:r w:rsidR="002C3726" w:rsidRPr="009B76A9">
        <w:t xml:space="preserve">udební výchova vychází ze vzdělávacího oboru Hudební výchova (RVP ZV) a Hudebního oboru (RVP GV), které jsou součástí vzdělávací oblasti Umění a kultura. </w:t>
      </w:r>
    </w:p>
    <w:p w:rsidR="002C3726" w:rsidRPr="009B76A9" w:rsidRDefault="002C3726" w:rsidP="002C3726">
      <w:pPr>
        <w:pStyle w:val="textsvp"/>
      </w:pPr>
      <w:r w:rsidRPr="009B76A9">
        <w:t xml:space="preserve">Hudební obor vede žáka k porozumění hudebnímu umění. Vzdělávací obsah utváří tři vzájemně provázané a podmíněné činnosti – produkce, recepce a reflexe. Produkcí rozumíme uplatnění vokálních, instrumentálních a hudebně pohybových činností, a to v podobě kreativní, kdy si studenti rozvíjejí své hudební schopnosti a upevňují získané dovednosti reprodukční a produkční. Při recepci si studenti uvědomují a ověřují působení znějící hudby při poslechových činnostech. Reflexe je nejvyšším stupněm poznávacích činností. Student komplexně interpretuje hudební dílo. </w:t>
      </w:r>
    </w:p>
    <w:p w:rsidR="002C3726" w:rsidRPr="009B76A9" w:rsidRDefault="002C3726" w:rsidP="002C3726">
      <w:pPr>
        <w:pStyle w:val="textsvp"/>
      </w:pPr>
      <w:r w:rsidRPr="009B76A9">
        <w:t>Předmět se cíleně zaměřuje na rozvíjení a utváření klíčových kompetencí směrem ke studentovi. Mezi obecné cíle v oblasti hudby patří poznávání a porozumění umění</w:t>
      </w:r>
      <w:r w:rsidR="009B76A9">
        <w:t xml:space="preserve"> prostřednictvím soustředěné </w:t>
      </w:r>
      <w:r w:rsidRPr="009B76A9">
        <w:t>a vědomé reflexe vlastní tvorby, sledování a hodnocení umění na pozadí historických, společenských a technologických změn, chápání umění jako specifického a nezastupitelného způsobu komunikace probíhající mezi všemi účastníky uměleckého procesu, schopnost odlišovat podstatné znaky jednotlivých druhů umění na základě porovnávání a uvědomování si jejich shodností a odlišností, užívání jazyka umění jako prostředku k vyjádření nejrůznějších jevů, vztahů, prožitků, emocí a představ, aktivní podílení se na vytváření vstřícné a podnětné atmosféry pro poznávání a porozumění kulturním hodnotám, projevům a potřebám různorodých sociálních skupin, etnik, národů, uvědomování si vlivu výchovy a vzdělávání na rozvoj tvořivé osobnosti v roli tvůrce, interpreta a recipienta a na kvalitu její účasti v uměleckém procesu.</w:t>
      </w:r>
    </w:p>
    <w:p w:rsidR="002C3726" w:rsidRPr="009B76A9" w:rsidRDefault="002C3726" w:rsidP="002C3726">
      <w:pPr>
        <w:pStyle w:val="textsvp"/>
      </w:pPr>
      <w:r w:rsidRPr="009B76A9">
        <w:t>V rámci hudební výchovy na vyšším gymnáziu se studenti mohou věnovat hudebně dramatickým a pohybovým činnostem, které mohou být prezentovány na veřejnosti (např. Vánoční koncert, maturitní ples aj.).</w:t>
      </w:r>
    </w:p>
    <w:p w:rsidR="002C3726" w:rsidRDefault="002C3726" w:rsidP="002C3726">
      <w:pPr>
        <w:pStyle w:val="podnadpissvp"/>
      </w:pPr>
      <w:r>
        <w:t>Časové a organizační vymezení</w:t>
      </w:r>
    </w:p>
    <w:p w:rsidR="00E31392" w:rsidRPr="00E31392" w:rsidRDefault="00E31392" w:rsidP="00E31392">
      <w:pPr>
        <w:pStyle w:val="textsvp"/>
      </w:pPr>
      <w:r w:rsidRPr="00E31392">
        <w:t>Ve vyšších ročnících osmiletého gymnázia (vyšší gymnázium) je předmětem povinným v kvintě a sextě, studenti přitom navazují na předcházející povinné studium hudební výchovy (prima – kvarta). Pro studenty čtyřletého studia je hudební výchova předmětem povinným v prvním a druhém ročníku. Při výuce hudební výchovy jsou třídy půlené. Studenti kvinty (prvního ročníku) mají celkovou dotaci jeden a půl hodiny týdně, tj. jednou za čtrnáct dní mají dvouhodinovou dotaci a v druhém týdnu mají jednohodinovou dotaci. V rámci jednohodinovek se studenti věnují nácviku společenských tanců, který se objevuje ve  společném známkovém ohodnocení. Studenti sexty (druhého ročníku) mají jednohodinovou týdenní dotaci.</w:t>
      </w:r>
    </w:p>
    <w:p w:rsidR="00E31392" w:rsidRPr="00D12874" w:rsidRDefault="00E31392" w:rsidP="00E31392">
      <w:pPr>
        <w:pStyle w:val="textsvp"/>
      </w:pPr>
      <w:r w:rsidRPr="00D12874">
        <w:t xml:space="preserve">Výuka probíhá ve třídách, ve kterých je dostupný melodický nástroj (klavír). </w:t>
      </w:r>
    </w:p>
    <w:p w:rsidR="002C3726" w:rsidRDefault="002C3726" w:rsidP="002C3726">
      <w:pPr>
        <w:pStyle w:val="textsvp"/>
      </w:pPr>
      <w:r>
        <w:t>Časová dotace:</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163"/>
        <w:gridCol w:w="2200"/>
      </w:tblGrid>
      <w:tr w:rsidR="002C3726">
        <w:tc>
          <w:tcPr>
            <w:tcW w:w="1163" w:type="dxa"/>
            <w:tcBorders>
              <w:top w:val="single" w:sz="4" w:space="0" w:color="auto"/>
              <w:left w:val="nil"/>
              <w:bottom w:val="nil"/>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 xml:space="preserve">Kvinta </w:t>
            </w:r>
          </w:p>
        </w:tc>
        <w:tc>
          <w:tcPr>
            <w:tcW w:w="2200" w:type="dxa"/>
            <w:noWrap/>
            <w:vAlign w:val="center"/>
          </w:tcPr>
          <w:p w:rsidR="002C3726" w:rsidRPr="002E59E1" w:rsidRDefault="002C3726" w:rsidP="002C3726">
            <w:pPr>
              <w:pStyle w:val="texttabulka"/>
              <w:rPr>
                <w:sz w:val="22"/>
              </w:rPr>
            </w:pPr>
            <w:r w:rsidRPr="002E59E1">
              <w:rPr>
                <w:sz w:val="22"/>
              </w:rPr>
              <w:t xml:space="preserve">1,5 hodiny             </w:t>
            </w:r>
          </w:p>
        </w:tc>
      </w:tr>
      <w:tr w:rsidR="002C3726">
        <w:tc>
          <w:tcPr>
            <w:tcW w:w="1163" w:type="dxa"/>
            <w:tcBorders>
              <w:left w:val="nil"/>
              <w:bottom w:val="single" w:sz="4" w:space="0" w:color="auto"/>
              <w:right w:val="nil"/>
              <w:tl2br w:val="nil"/>
              <w:tr2bl w:val="nil"/>
            </w:tcBorders>
            <w:shd w:val="pct15" w:color="auto" w:fill="auto"/>
            <w:noWrap/>
            <w:vAlign w:val="center"/>
          </w:tcPr>
          <w:p w:rsidR="002C3726" w:rsidRPr="002E59E1" w:rsidRDefault="002C3726" w:rsidP="002C3726">
            <w:pPr>
              <w:pStyle w:val="texttabulka"/>
              <w:rPr>
                <w:i/>
                <w:sz w:val="22"/>
                <w:szCs w:val="22"/>
              </w:rPr>
            </w:pPr>
            <w:r w:rsidRPr="002E59E1">
              <w:rPr>
                <w:i/>
                <w:sz w:val="22"/>
                <w:szCs w:val="22"/>
              </w:rPr>
              <w:t>Sexta</w:t>
            </w:r>
          </w:p>
        </w:tc>
        <w:tc>
          <w:tcPr>
            <w:tcW w:w="2200" w:type="dxa"/>
            <w:noWrap/>
            <w:vAlign w:val="center"/>
          </w:tcPr>
          <w:p w:rsidR="002C3726" w:rsidRPr="002E59E1" w:rsidRDefault="002C3726" w:rsidP="002C3726">
            <w:pPr>
              <w:pStyle w:val="texttabulka"/>
              <w:rPr>
                <w:sz w:val="22"/>
              </w:rPr>
            </w:pPr>
            <w:r w:rsidRPr="002E59E1">
              <w:rPr>
                <w:sz w:val="22"/>
              </w:rPr>
              <w:t>1 hodina</w:t>
            </w:r>
          </w:p>
        </w:tc>
      </w:tr>
    </w:tbl>
    <w:p w:rsidR="002C3726" w:rsidRDefault="002C3726" w:rsidP="002C3726">
      <w:pPr>
        <w:pStyle w:val="textsvp"/>
      </w:pPr>
      <w:r>
        <w:t>Pozn.: Hodinové dotace jsou shodné v odpovídajících ročnících čtyřletého gymnázia.</w:t>
      </w:r>
    </w:p>
    <w:p w:rsidR="002C3726" w:rsidRDefault="002C3726" w:rsidP="002C3726">
      <w:pPr>
        <w:pStyle w:val="podnadpissvp"/>
      </w:pPr>
      <w:r>
        <w:t xml:space="preserve">Výchovné a vzdělávací strategie </w:t>
      </w:r>
    </w:p>
    <w:p w:rsidR="002C3726" w:rsidRDefault="002C3726" w:rsidP="002C3726">
      <w:pPr>
        <w:pStyle w:val="kompetecenadpis"/>
      </w:pPr>
      <w:r>
        <w:t>Kompetence k učení – učitel:</w:t>
      </w:r>
    </w:p>
    <w:p w:rsidR="002C3726" w:rsidRDefault="002C3726" w:rsidP="002C3726">
      <w:pPr>
        <w:pStyle w:val="odrazkysvp"/>
      </w:pPr>
      <w:r>
        <w:t>vede studenty k plánování a organizaci svého učení a pracovních činností</w:t>
      </w:r>
    </w:p>
    <w:p w:rsidR="002C3726" w:rsidRDefault="002C3726" w:rsidP="002C3726">
      <w:pPr>
        <w:pStyle w:val="odrazkysvp"/>
      </w:pPr>
      <w:r>
        <w:t>seznamuje studenty se základními pojmy a vztahy v hudbě (jednoduchý rytmus a melodie, hudební výrazové prostředky, vlastnosti tónů, …)</w:t>
      </w:r>
    </w:p>
    <w:p w:rsidR="002C3726" w:rsidRDefault="002C3726" w:rsidP="002C3726">
      <w:pPr>
        <w:pStyle w:val="odrazkysvp"/>
      </w:pPr>
      <w:r>
        <w:t>klade důraz na osvojování poznatků jak teoreticky, tak především prakticky, a to prostřednictvím poslechový</w:t>
      </w:r>
      <w:r w:rsidR="009B76A9">
        <w:t>ch i vlastních tvůrčích aktivit</w:t>
      </w:r>
    </w:p>
    <w:p w:rsidR="002C3726" w:rsidRDefault="002C3726" w:rsidP="002C3726">
      <w:pPr>
        <w:pStyle w:val="odrazkysvp"/>
      </w:pPr>
      <w:r>
        <w:lastRenderedPageBreak/>
        <w:t>pracuje s hudebními termíny a symboly, poznatky se prohlubují a uvádějí do souvislostí, takže žák postupně získává komplexní představu o hudebním díle, uvědomuje si souvislosti mezi jednotlivými jevy a na základě získaných informací a jejich pochopení dokáže zaujmout v</w:t>
      </w:r>
      <w:r w:rsidR="009B76A9">
        <w:t>lastní přístup k hudebnímu dílu</w:t>
      </w:r>
    </w:p>
    <w:p w:rsidR="002C3726" w:rsidRDefault="002C3726" w:rsidP="002C3726">
      <w:pPr>
        <w:pStyle w:val="odrazkysvp"/>
      </w:pPr>
      <w:r>
        <w:t>dává žákům možnost prezentovat vlastní práci (referáty, vlastní skladby a jejich úpravy, vystou</w:t>
      </w:r>
      <w:r w:rsidR="009B76A9">
        <w:t>pení na vánoční akademii apod.)</w:t>
      </w:r>
    </w:p>
    <w:p w:rsidR="002C3726" w:rsidRDefault="002C3726" w:rsidP="002C3726">
      <w:pPr>
        <w:pStyle w:val="kompetecenadpis"/>
      </w:pPr>
      <w:r w:rsidRPr="006074FD">
        <w:t>Kompetence k řešení problémů – učitel:</w:t>
      </w:r>
    </w:p>
    <w:p w:rsidR="002C3726" w:rsidRDefault="002C3726" w:rsidP="002C3726">
      <w:pPr>
        <w:pStyle w:val="odrazkysvp"/>
      </w:pPr>
      <w:r>
        <w:t>učitel prezentuje hudbu také v kontextu dalších uměleckých oborů</w:t>
      </w:r>
      <w:r w:rsidR="009B76A9">
        <w:t xml:space="preserve"> – výtvarného umění, literatury,</w:t>
      </w:r>
      <w:r>
        <w:t xml:space="preserve"> </w:t>
      </w:r>
      <w:r w:rsidR="009B76A9">
        <w:t>h</w:t>
      </w:r>
      <w:r>
        <w:t>udební díla studenti hodnotí a porovnávají z různých hledisek, nachází jejich shodné, podobné a odlišné znaky a na základě toho si vytváří vlastní úsudek</w:t>
      </w:r>
      <w:r w:rsidR="009B76A9">
        <w:t xml:space="preserve"> p</w:t>
      </w:r>
      <w:r>
        <w:t>ři vlastním tvůrčím uchopení hudebního díla zase využívají z</w:t>
      </w:r>
      <w:r w:rsidR="009B76A9">
        <w:t>ískaných praktických dovedností</w:t>
      </w:r>
    </w:p>
    <w:p w:rsidR="002C3726" w:rsidRPr="006074FD" w:rsidRDefault="002C3726" w:rsidP="002C3726">
      <w:pPr>
        <w:pStyle w:val="kompetecenadpis"/>
      </w:pPr>
      <w:r w:rsidRPr="006074FD">
        <w:t>Kompetence komunikativní – učitel:</w:t>
      </w:r>
    </w:p>
    <w:p w:rsidR="002C3726" w:rsidRDefault="002C3726" w:rsidP="002C3726">
      <w:pPr>
        <w:pStyle w:val="odrazkysvp"/>
      </w:pPr>
      <w:r>
        <w:t>vede studenty k využívání dostupných prostředků komunikace, především využití moderní informační technologie v hudební výchově (poznatky použijí pro vlastní prezentaci nebo pro prezentaci někoho jiného)</w:t>
      </w:r>
    </w:p>
    <w:p w:rsidR="002C3726" w:rsidRPr="006074FD" w:rsidRDefault="002C3726" w:rsidP="002C3726">
      <w:pPr>
        <w:pStyle w:val="kompetecenadpis"/>
      </w:pPr>
      <w:r w:rsidRPr="006074FD">
        <w:t>Kompetence  sociální a personální – učitel:</w:t>
      </w:r>
    </w:p>
    <w:p w:rsidR="002C3726" w:rsidRDefault="002C3726" w:rsidP="002C3726">
      <w:pPr>
        <w:pStyle w:val="odrazkysvp"/>
      </w:pPr>
      <w:r>
        <w:t>učitel vede žáky k srozumitelné formul</w:t>
      </w:r>
      <w:r w:rsidR="009B76A9">
        <w:t>aci vlastních myšlenek a názorů,</w:t>
      </w:r>
      <w:r>
        <w:t xml:space="preserve"> </w:t>
      </w:r>
      <w:r w:rsidR="009B76A9">
        <w:t>v</w:t>
      </w:r>
      <w:r>
        <w:t xml:space="preserve"> diskusi se žák potom vyjadřuje výstižně, souvisle a kultivovaně a </w:t>
      </w:r>
      <w:r w:rsidR="009B76A9">
        <w:t>naslouchá názorům druhých lidí</w:t>
      </w:r>
    </w:p>
    <w:p w:rsidR="002C3726" w:rsidRPr="006074FD" w:rsidRDefault="002C3726" w:rsidP="002C3726">
      <w:pPr>
        <w:pStyle w:val="odrazkysvp"/>
      </w:pPr>
      <w:r>
        <w:t>výuka učitele vede také k aktivnímu pěstování hudby prostřednictvím skupinových aktivit (hra na nástroje, nácvik vícehlasu …), což vede žáky k vzájemné spoluprá</w:t>
      </w:r>
      <w:r w:rsidR="009B76A9">
        <w:t>ci a nutnosti respektovat druhé,</w:t>
      </w:r>
      <w:r>
        <w:t xml:space="preserve"> </w:t>
      </w:r>
      <w:r w:rsidR="009B76A9">
        <w:t>k</w:t>
      </w:r>
      <w:r>
        <w:t>aždý se může zapojit do hudebních činností, od držení jednoduchého rytmu až po složité rytmické modely či hudební improvizace, od jednohlasých písní k složitějším v</w:t>
      </w:r>
      <w:r w:rsidR="009B76A9">
        <w:t>ícehlasům, k</w:t>
      </w:r>
      <w:r>
        <w:t xml:space="preserve">aždý z žáků se </w:t>
      </w:r>
      <w:r w:rsidR="009B76A9">
        <w:t>tak podílí na výsledku činnosti</w:t>
      </w:r>
    </w:p>
    <w:p w:rsidR="002C3726" w:rsidRPr="006074FD" w:rsidRDefault="002C3726" w:rsidP="002C3726">
      <w:pPr>
        <w:pStyle w:val="kompetecenadpis"/>
      </w:pPr>
      <w:r w:rsidRPr="006074FD">
        <w:t>Kompetence občanské – učitel:</w:t>
      </w:r>
    </w:p>
    <w:p w:rsidR="002C3726" w:rsidRDefault="002C3726" w:rsidP="002C3726">
      <w:pPr>
        <w:pStyle w:val="odrazkysvp"/>
      </w:pPr>
      <w:r>
        <w:t>kultivuje vk</w:t>
      </w:r>
      <w:r w:rsidR="009B76A9">
        <w:t>us a estetické vnímání studentů</w:t>
      </w:r>
    </w:p>
    <w:p w:rsidR="002C3726" w:rsidRDefault="002C3726" w:rsidP="002C3726">
      <w:pPr>
        <w:pStyle w:val="odrazkysvp"/>
      </w:pPr>
      <w:r>
        <w:t>nabízí žákům prostor pro vyjádření názo</w:t>
      </w:r>
      <w:r w:rsidR="009B76A9">
        <w:t>rů, postojů a estetických soudů</w:t>
      </w:r>
    </w:p>
    <w:p w:rsidR="002C3726" w:rsidRPr="006074FD" w:rsidRDefault="002C3726" w:rsidP="002C3726">
      <w:pPr>
        <w:pStyle w:val="odrazkysvp"/>
      </w:pPr>
      <w:r>
        <w:t>seznamuje s hudebním dědictvím naší země, studenti poznávají a respektují naše hudební tradice, charakter národní hudby a prohlubují své poznatky o významných osobnostech české hudby</w:t>
      </w:r>
      <w:r w:rsidR="009B76A9">
        <w:t>,</w:t>
      </w:r>
      <w:r>
        <w:t xml:space="preserve"> </w:t>
      </w:r>
      <w:r w:rsidR="009B76A9">
        <w:t xml:space="preserve">            v</w:t>
      </w:r>
      <w:r>
        <w:t>e výuce hudební výchovy se setkávají také s hudebními projevy jiných národů, mohou tak vnímat shody i rozdíly v hudební řeči a především také blí</w:t>
      </w:r>
      <w:r w:rsidR="009B76A9">
        <w:t>že poznat kulturu různých etnik</w:t>
      </w:r>
    </w:p>
    <w:p w:rsidR="002C3726" w:rsidRDefault="002C3726" w:rsidP="002C3726">
      <w:pPr>
        <w:pStyle w:val="kompetecenadpis"/>
      </w:pPr>
      <w:r w:rsidRPr="006074FD">
        <w:t>Kompetence k podnikavosti – učitel:</w:t>
      </w:r>
    </w:p>
    <w:p w:rsidR="002C3726" w:rsidRDefault="002C3726" w:rsidP="002C3726">
      <w:pPr>
        <w:pStyle w:val="odrazkysvp"/>
      </w:pPr>
      <w:r>
        <w:t xml:space="preserve">rozvíjí u žáků abstraktní myšlení, schopnost analýzy a syntézy, tvořivost, kultivuje jejich estetické cítění a učí je </w:t>
      </w:r>
      <w:r w:rsidR="009B76A9">
        <w:t xml:space="preserve">vzájemné toleranci a spolupráci, </w:t>
      </w:r>
      <w:r>
        <w:t xml:space="preserve"> </w:t>
      </w:r>
      <w:r w:rsidR="009B76A9">
        <w:t>z</w:t>
      </w:r>
      <w:r>
        <w:t>ískané znalosti   zkušenosti pak mohou žáci využít v dalších oborech i v osobním a profesním životě</w:t>
      </w:r>
    </w:p>
    <w:p w:rsidR="002C3726" w:rsidRDefault="002C3726" w:rsidP="002C3726">
      <w:pPr>
        <w:pStyle w:val="odrazkysvp"/>
      </w:pPr>
      <w:r>
        <w:t>vede studenty k principům podnikání, zmiňuje možná rizika a další faktory</w:t>
      </w:r>
    </w:p>
    <w:p w:rsidR="002C3726" w:rsidRPr="00F82F37" w:rsidRDefault="000502B8" w:rsidP="00F82F37">
      <w:pPr>
        <w:pStyle w:val="charakteristika"/>
        <w:spacing w:after="0"/>
        <w:rPr>
          <w:sz w:val="2"/>
          <w:szCs w:val="2"/>
        </w:rPr>
      </w:pPr>
      <w:r>
        <w:br w:type="page"/>
      </w: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Estetická výchova hudební</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kvinta / 1.G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E31392" w:rsidRPr="002E59E1">
        <w:tc>
          <w:tcPr>
            <w:tcW w:w="1269" w:type="pct"/>
          </w:tcPr>
          <w:p w:rsidR="00E31392" w:rsidRDefault="00E31392" w:rsidP="00E31392">
            <w:pPr>
              <w:pStyle w:val="Styltexttabulkacelek"/>
            </w:pPr>
            <w:r>
              <w:t>- využívá svůj individuální pěvecký potenciál při zpěvu, při mluvním projevu vede svůj hlas zněle a přirozeně, správně artikuluje, logicky člení větu (obsah sdělení), uplatňuje zásady hlasové hygieny v běžném životě</w:t>
            </w:r>
          </w:p>
          <w:p w:rsidR="00E31392" w:rsidRDefault="00E31392" w:rsidP="00E31392">
            <w:pPr>
              <w:pStyle w:val="Styltexttabulkacelek"/>
            </w:pPr>
            <w:r>
              <w:t>- využívá jednoduché a podle vybavení školy i složitější hudební nástroje při individuálních či společných hudebních aktivitách   a   přiměřeně svým hudebním schopnostem a  dovednostem používá hudební nástroje jako prostředek sdělování hudebních i nehudebních myšlenek a představ</w:t>
            </w:r>
          </w:p>
          <w:p w:rsidR="00E31392" w:rsidRDefault="00E31392" w:rsidP="00E31392">
            <w:pPr>
              <w:pStyle w:val="Styltexttabulkacelek"/>
            </w:pPr>
            <w:r>
              <w:t>- orientuje se v zápise jednoduchých, případně i složitějších vokálních, instrumentálních i vokálně-instrumentálních písní a skladeb, na základě svých individuálních hudebních schopností tyto skladby realizuje</w:t>
            </w:r>
          </w:p>
          <w:p w:rsidR="00E31392" w:rsidRDefault="00E31392" w:rsidP="00E31392">
            <w:pPr>
              <w:pStyle w:val="Styltexttabulkacelek"/>
            </w:pPr>
            <w:r>
              <w:t>- vyděluje podstatné hudební znaky z proudu znějící hudby, rozpoznává hudebně výrazové prostředky užité ve skladbě, uvědomuje si hudební formu díla a k dílu přistupuje jako k logicky utvářenému celku</w:t>
            </w:r>
          </w:p>
          <w:p w:rsidR="00E31392" w:rsidRDefault="00E31392" w:rsidP="00E31392">
            <w:pPr>
              <w:pStyle w:val="Styltexttabulkacelek"/>
            </w:pPr>
            <w:r>
              <w:t>- popíše a na vybraných hudebních dílech (částech hudebního díla) ukáže důležité znaky tvorby a interpretace, vysvětlí, v čem tkví originální a nezaměnitelný přínos skladatele a interpreta, možná poselství sdělovaná prostřednictvím hudby na základě svých schopností, znalostí i získaných zkušeností dešifruje a interpretuje</w:t>
            </w:r>
          </w:p>
          <w:p w:rsidR="00E31392" w:rsidRDefault="00E31392" w:rsidP="00E31392">
            <w:pPr>
              <w:pStyle w:val="Styltexttabulkacelek"/>
            </w:pPr>
            <w:r>
              <w:t>- interpretuje hudbu na  základě vědomostí a individuálních hudebních schopností, vytváří vlastní soudy a preference, které dokáže v diskusi obhájit</w:t>
            </w:r>
          </w:p>
          <w:p w:rsidR="00E31392" w:rsidRDefault="00E31392" w:rsidP="00E31392">
            <w:pPr>
              <w:pStyle w:val="Styltexttabulkacelek"/>
            </w:pPr>
            <w:r>
              <w:t xml:space="preserve">- orientuje se vývoji hudebního umění, uvědomuje si rozdílnost </w:t>
            </w:r>
            <w:r>
              <w:lastRenderedPageBreak/>
              <w:t>hudebního myšlení v jednotlivých etapách, rozlišuje hudební slohy podle charakteristických hudebních znaků, na základě historických, společenských a kulturních kontextů popíše podmínky a okolnosti vzniku hudebního díla</w:t>
            </w:r>
          </w:p>
          <w:p w:rsidR="00E31392" w:rsidRDefault="00E31392" w:rsidP="00E31392">
            <w:pPr>
              <w:pStyle w:val="Styltexttabulkacelek"/>
            </w:pPr>
            <w:r>
              <w:t>- odliší hudbu podle jejího stylového zařazení, významu a funkce, rozpozná vhodnost či nevhodnost využití určité hudby v konkrétních situacích</w:t>
            </w:r>
          </w:p>
          <w:p w:rsidR="00E31392" w:rsidRPr="00CA6360" w:rsidRDefault="00E31392" w:rsidP="00E31392">
            <w:pPr>
              <w:pStyle w:val="Styltexttabulkacelek"/>
            </w:pPr>
            <w:r>
              <w:t>-uvědomuje si roli hudebního průmyslu v současném světě, popíše možnosti využití hudby v „mimohudební“ oblasti a je schopen poukázat na příklady jejího zneužívání</w:t>
            </w:r>
          </w:p>
        </w:tc>
        <w:tc>
          <w:tcPr>
            <w:tcW w:w="1250" w:type="pct"/>
          </w:tcPr>
          <w:p w:rsidR="00E31392" w:rsidRPr="00E31392" w:rsidRDefault="00E31392" w:rsidP="00E31392">
            <w:pPr>
              <w:pStyle w:val="Styltexttabulkacelek"/>
            </w:pPr>
            <w:r w:rsidRPr="00E31392">
              <w:lastRenderedPageBreak/>
              <w:t>- uplatňuje získané pěvecké dovednosti a návyky při zpěvu, ale  i v běžném životě</w:t>
            </w:r>
          </w:p>
          <w:p w:rsidR="00E31392" w:rsidRPr="00E31392" w:rsidRDefault="00E31392" w:rsidP="00E31392">
            <w:pPr>
              <w:pStyle w:val="Styltexttabulkacelek"/>
            </w:pPr>
            <w:r w:rsidRPr="00E31392">
              <w:t>- dle svých individuálních schopností a dovedností realizuje písně a skladby různých žánrů</w:t>
            </w:r>
          </w:p>
          <w:p w:rsidR="00E31392" w:rsidRPr="00E31392" w:rsidRDefault="00E31392" w:rsidP="00E31392">
            <w:pPr>
              <w:pStyle w:val="Styltexttabulkacelek"/>
            </w:pPr>
            <w:r w:rsidRPr="00E31392">
              <w:t>- reprodukuje různé motivy, témata i části skladeb, vytváří a volí jednoduché, ale i složitější doprovody</w:t>
            </w:r>
          </w:p>
          <w:p w:rsidR="00E31392" w:rsidRPr="00E31392" w:rsidRDefault="00E31392" w:rsidP="00E31392">
            <w:pPr>
              <w:pStyle w:val="Styltexttabulkacelek"/>
            </w:pPr>
            <w:r w:rsidRPr="00E31392">
              <w:t>- na základě svých individuálních hudebních a pohybových schopností a dovedností předvádí  hudebně pohybové kreace a taneční choreografie</w:t>
            </w:r>
          </w:p>
          <w:p w:rsidR="00E31392" w:rsidRPr="00E31392" w:rsidRDefault="00E31392" w:rsidP="00E31392">
            <w:pPr>
              <w:pStyle w:val="Styltexttabulkacelek"/>
            </w:pPr>
            <w:r w:rsidRPr="00E31392">
              <w:t>- uplatňuje získané hlasové dovednosti a návyky  při mluvním projevu v rámci dramatických činností (dialogy, monology)</w:t>
            </w:r>
          </w:p>
          <w:p w:rsidR="00E31392" w:rsidRPr="00E31392" w:rsidRDefault="00E31392" w:rsidP="00E31392">
            <w:pPr>
              <w:pStyle w:val="Styltexttabulkacelek"/>
            </w:pPr>
            <w:r w:rsidRPr="00E31392">
              <w:t>- orientuje se v proudu znějící hudby, vnímá užité hudebně výrazové prostředky ve skladbách různých hudebních žánrů, stylů</w:t>
            </w:r>
          </w:p>
          <w:p w:rsidR="00E31392" w:rsidRPr="0079427B" w:rsidRDefault="00E31392" w:rsidP="00E31392">
            <w:pPr>
              <w:pStyle w:val="Styltexttabulkacelek"/>
              <w:rPr>
                <w:color w:val="FF0000"/>
              </w:rPr>
            </w:pPr>
            <w:r w:rsidRPr="00E31392">
              <w:t>- schopnost vnímat komplexně hudební dílo (hudba a jiné druhy umění, hudba ve slohovém období, hudební žánr, poznávání hudebně výrazových prostředků ve skladbě), propojení  percepce a produkce ve vlastní tvorbě</w:t>
            </w:r>
          </w:p>
        </w:tc>
        <w:tc>
          <w:tcPr>
            <w:tcW w:w="1328" w:type="pct"/>
          </w:tcPr>
          <w:p w:rsidR="00E31392" w:rsidRPr="00E31392" w:rsidRDefault="00E31392" w:rsidP="00E31392">
            <w:pPr>
              <w:pStyle w:val="Styltexttabulkacelek"/>
              <w:rPr>
                <w:b/>
              </w:rPr>
            </w:pPr>
            <w:r w:rsidRPr="00E31392">
              <w:rPr>
                <w:b/>
              </w:rPr>
              <w:t>Vokální činnost</w:t>
            </w:r>
          </w:p>
          <w:p w:rsidR="00E31392" w:rsidRPr="00E31392" w:rsidRDefault="00E31392" w:rsidP="00E31392">
            <w:pPr>
              <w:pStyle w:val="Styltexttabulkacelek"/>
            </w:pPr>
            <w:r w:rsidRPr="00E31392">
              <w:t>Kultivace pěveckého a hlasového projevu, intonační a rytmický výcvik, sólový a sborový zpěv</w:t>
            </w:r>
          </w:p>
          <w:p w:rsidR="00E31392" w:rsidRPr="00E31392" w:rsidRDefault="00E31392" w:rsidP="00E31392">
            <w:pPr>
              <w:pStyle w:val="Styltexttabulkacelek"/>
            </w:pPr>
            <w:r w:rsidRPr="00E31392">
              <w:t xml:space="preserve">Orientace v notovém zápisu vokálních kompozic, improvizace </w:t>
            </w:r>
          </w:p>
          <w:p w:rsidR="00E31392" w:rsidRPr="00E31392" w:rsidRDefault="00E31392" w:rsidP="00E31392">
            <w:pPr>
              <w:pStyle w:val="Styltexttabulkacelek"/>
            </w:pPr>
            <w:r w:rsidRPr="00E31392">
              <w:t>Jednoduché  vokální kompozice</w:t>
            </w:r>
          </w:p>
          <w:p w:rsidR="00E31392" w:rsidRPr="00E31392" w:rsidRDefault="00E31392" w:rsidP="00E31392">
            <w:pPr>
              <w:pStyle w:val="Styltexttabulkacelek"/>
              <w:rPr>
                <w:b/>
              </w:rPr>
            </w:pPr>
            <w:r w:rsidRPr="00E31392">
              <w:rPr>
                <w:b/>
              </w:rPr>
              <w:t>Instrumentální činnost</w:t>
            </w:r>
          </w:p>
          <w:p w:rsidR="00E31392" w:rsidRPr="00E31392" w:rsidRDefault="00E31392" w:rsidP="00E31392">
            <w:pPr>
              <w:pStyle w:val="Styltexttabulkacelek"/>
            </w:pPr>
            <w:r w:rsidRPr="00E31392">
              <w:t>Hra a tvorba instrumentálních doprovodů, hra a tvorba jednoduchých instrumentálních kompozic</w:t>
            </w:r>
          </w:p>
          <w:p w:rsidR="00E31392" w:rsidRPr="00E31392" w:rsidRDefault="00E31392" w:rsidP="00E31392">
            <w:pPr>
              <w:pStyle w:val="Styltexttabulkacelek"/>
            </w:pPr>
            <w:r w:rsidRPr="00E31392">
              <w:t>Orientace v notovém a grafickém zápise instrumentálních kompozic</w:t>
            </w:r>
          </w:p>
          <w:p w:rsidR="00E31392" w:rsidRPr="00E31392" w:rsidRDefault="00E31392" w:rsidP="00E31392">
            <w:pPr>
              <w:pStyle w:val="Styltexttabulkacelek"/>
            </w:pPr>
            <w:r w:rsidRPr="00E31392">
              <w:t>Hudební nástroje a počítač</w:t>
            </w:r>
          </w:p>
          <w:p w:rsidR="00E31392" w:rsidRPr="00E31392" w:rsidRDefault="00E31392" w:rsidP="00E31392">
            <w:pPr>
              <w:pStyle w:val="Styltexttabulkacelek"/>
              <w:rPr>
                <w:b/>
              </w:rPr>
            </w:pPr>
            <w:r w:rsidRPr="00E31392">
              <w:rPr>
                <w:b/>
              </w:rPr>
              <w:t>Hudebně pohybové činnosti</w:t>
            </w:r>
          </w:p>
          <w:p w:rsidR="00E31392" w:rsidRPr="00E31392" w:rsidRDefault="00E31392" w:rsidP="00E31392">
            <w:pPr>
              <w:pStyle w:val="Styltexttabulkacelek"/>
            </w:pPr>
            <w:r w:rsidRPr="00E31392">
              <w:t>Pohyb  hudby a gesto</w:t>
            </w:r>
          </w:p>
          <w:p w:rsidR="00E31392" w:rsidRPr="00E31392" w:rsidRDefault="00E31392" w:rsidP="00E31392">
            <w:pPr>
              <w:pStyle w:val="Styltexttabulkacelek"/>
            </w:pPr>
            <w:r w:rsidRPr="00E31392">
              <w:t>Pohybové etudy, realizace jednoduchých, ale i složitějších hudebně pohybových improvizací a nácvik taneční choreografie – tanec společenský, latinskoamerický</w:t>
            </w:r>
          </w:p>
          <w:p w:rsidR="00E31392" w:rsidRPr="00E31392" w:rsidRDefault="00E31392" w:rsidP="00E31392">
            <w:pPr>
              <w:pStyle w:val="Styltexttabulkacelek"/>
              <w:rPr>
                <w:b/>
              </w:rPr>
            </w:pPr>
            <w:r w:rsidRPr="00E31392">
              <w:rPr>
                <w:b/>
              </w:rPr>
              <w:t>Dramatická činnost</w:t>
            </w:r>
          </w:p>
          <w:p w:rsidR="00E31392" w:rsidRPr="00E31392" w:rsidRDefault="00E31392" w:rsidP="00E31392">
            <w:pPr>
              <w:pStyle w:val="Styltexttabulkacelek"/>
            </w:pPr>
            <w:r w:rsidRPr="00E31392">
              <w:t>Propojení hlasové výchovy s mluvním projevem v dramatických činnostech (dialogy, monology)</w:t>
            </w:r>
          </w:p>
          <w:p w:rsidR="00E31392" w:rsidRPr="00E31392" w:rsidRDefault="00E31392" w:rsidP="00E31392">
            <w:pPr>
              <w:pStyle w:val="Styltexttabulkacelek"/>
              <w:rPr>
                <w:b/>
              </w:rPr>
            </w:pPr>
            <w:r w:rsidRPr="00E31392">
              <w:rPr>
                <w:b/>
              </w:rPr>
              <w:t>Hudba jako organizovaný zvuk</w:t>
            </w:r>
          </w:p>
          <w:p w:rsidR="00E31392" w:rsidRPr="00E31392" w:rsidRDefault="00E31392" w:rsidP="00E31392">
            <w:pPr>
              <w:pStyle w:val="Styltexttabulkacelek"/>
            </w:pPr>
            <w:r w:rsidRPr="00E31392">
              <w:t>Hudební dílo, hudební objekt, hudebně výrazové prostředky, hudební forma, hudební znak, formální struktura a sémantika skladby</w:t>
            </w:r>
          </w:p>
          <w:p w:rsidR="00E31392" w:rsidRPr="00E31392" w:rsidRDefault="00E31392" w:rsidP="00E31392">
            <w:pPr>
              <w:pStyle w:val="Styltexttabulkacelek"/>
              <w:rPr>
                <w:b/>
              </w:rPr>
            </w:pPr>
            <w:r w:rsidRPr="00E31392">
              <w:rPr>
                <w:b/>
              </w:rPr>
              <w:t>Hudební styly a žánry, funkce hudby</w:t>
            </w:r>
          </w:p>
          <w:p w:rsidR="00E31392" w:rsidRPr="00E31392" w:rsidRDefault="00E31392" w:rsidP="00E31392">
            <w:pPr>
              <w:pStyle w:val="Styltexttabulkacelek"/>
            </w:pPr>
            <w:r w:rsidRPr="00E31392">
              <w:t>Estetická a umělecká hodnota hudebního díla, hudební průmysl</w:t>
            </w:r>
          </w:p>
          <w:p w:rsidR="00E31392" w:rsidRPr="00E31392" w:rsidRDefault="00E31392" w:rsidP="00E31392">
            <w:pPr>
              <w:pStyle w:val="Styltexttabulkacelek"/>
              <w:rPr>
                <w:b/>
              </w:rPr>
            </w:pPr>
            <w:r w:rsidRPr="00E31392">
              <w:rPr>
                <w:b/>
              </w:rPr>
              <w:t>Vznik a vývoj hudby</w:t>
            </w:r>
          </w:p>
          <w:p w:rsidR="00E31392" w:rsidRPr="00E31392" w:rsidRDefault="00E31392" w:rsidP="00E31392">
            <w:pPr>
              <w:pStyle w:val="Styltexttabulkacelek"/>
            </w:pPr>
            <w:r w:rsidRPr="00E31392">
              <w:t>Hudba vokální a instrumentální, periodizace hudebního vývoje, charakteristické hudební znaky jednotlivých slohů</w:t>
            </w:r>
          </w:p>
          <w:p w:rsidR="00E31392" w:rsidRPr="00E31392" w:rsidRDefault="00E31392" w:rsidP="00E31392">
            <w:pPr>
              <w:pStyle w:val="Styltexttabulkacelek"/>
              <w:rPr>
                <w:b/>
              </w:rPr>
            </w:pPr>
            <w:r w:rsidRPr="00E31392">
              <w:rPr>
                <w:b/>
              </w:rPr>
              <w:t>Hudební skladatel a interpret</w:t>
            </w:r>
          </w:p>
          <w:p w:rsidR="00E31392" w:rsidRPr="00E31392" w:rsidRDefault="00E31392" w:rsidP="00E31392">
            <w:pPr>
              <w:pStyle w:val="Styltexttabulkacelek"/>
              <w:rPr>
                <w:b/>
              </w:rPr>
            </w:pPr>
            <w:r w:rsidRPr="00E31392">
              <w:rPr>
                <w:b/>
              </w:rPr>
              <w:t>Interpretace hudebního díla</w:t>
            </w:r>
          </w:p>
          <w:p w:rsidR="00E31392" w:rsidRPr="00E31392" w:rsidRDefault="00E31392" w:rsidP="00E31392">
            <w:pPr>
              <w:pStyle w:val="Styltexttabulkacelek"/>
              <w:rPr>
                <w:bCs/>
                <w:sz w:val="22"/>
                <w:szCs w:val="22"/>
              </w:rPr>
            </w:pPr>
            <w:r w:rsidRPr="00E31392">
              <w:t>Popis hudebního díla v rovině významu, výrazu a stavby, zařazení díla do historického a sociálního kontextu, hudební dílo jako možné poselství</w:t>
            </w:r>
          </w:p>
        </w:tc>
        <w:tc>
          <w:tcPr>
            <w:tcW w:w="1153" w:type="pct"/>
          </w:tcPr>
          <w:p w:rsidR="00E31392" w:rsidRDefault="00E31392" w:rsidP="00E31392">
            <w:pPr>
              <w:pStyle w:val="Styltexttabulkacelek"/>
            </w:pPr>
            <w:r>
              <w:t>- ZSV – společenské normy</w:t>
            </w:r>
          </w:p>
          <w:p w:rsidR="00E31392" w:rsidRDefault="00E31392" w:rsidP="00E31392">
            <w:pPr>
              <w:pStyle w:val="Styltexttabulkacelek"/>
            </w:pPr>
            <w:r>
              <w:t>- český jazyk – propojenost literatury a hudby ve slohových obdobích, mluvený jazyk – rétorika</w:t>
            </w:r>
          </w:p>
          <w:p w:rsidR="00E31392" w:rsidRDefault="00E31392" w:rsidP="00E31392">
            <w:pPr>
              <w:pStyle w:val="Styltexttabulkacelek"/>
            </w:pPr>
            <w:r>
              <w:t xml:space="preserve">- výtvarná výchova – </w:t>
            </w:r>
          </w:p>
          <w:p w:rsidR="00E31392" w:rsidRDefault="00E31392" w:rsidP="00E31392">
            <w:pPr>
              <w:pStyle w:val="Styltexttabulkacelek"/>
            </w:pPr>
            <w:r>
              <w:t>dějiny hudby v kontextu s výtvarným uměním, vzájemná propojenost</w:t>
            </w:r>
          </w:p>
          <w:p w:rsidR="00E31392" w:rsidRDefault="00E31392" w:rsidP="00E31392">
            <w:pPr>
              <w:pStyle w:val="Styltexttabulkacelek"/>
            </w:pPr>
            <w:r>
              <w:t>- dějepis – dějiny hudby v historickém kontextu, historie divadla</w:t>
            </w:r>
          </w:p>
          <w:p w:rsidR="00E31392" w:rsidRDefault="00E31392" w:rsidP="00E31392">
            <w:pPr>
              <w:pStyle w:val="Styltexttabulkacelek"/>
            </w:pPr>
            <w:r>
              <w:t>GLOB, OSV, MULT</w:t>
            </w:r>
          </w:p>
          <w:p w:rsidR="00E31392" w:rsidRPr="00CA6360" w:rsidRDefault="00E31392" w:rsidP="00E31392">
            <w:pPr>
              <w:pStyle w:val="Styltexttabulkacelek"/>
            </w:pPr>
          </w:p>
        </w:tc>
      </w:tr>
    </w:tbl>
    <w:p w:rsidR="002C141D" w:rsidRDefault="002C141D" w:rsidP="008950DD">
      <w:pPr>
        <w:pStyle w:val="charakteristika"/>
        <w:spacing w:after="0"/>
      </w:pP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Estetická výchova hudební</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sexta / 2.G</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tcPr>
          <w:p w:rsidR="002C3726" w:rsidRPr="002E59E1" w:rsidRDefault="002C3726" w:rsidP="002C3726">
            <w:pPr>
              <w:rPr>
                <w:b/>
                <w:bCs/>
                <w:sz w:val="22"/>
                <w:szCs w:val="22"/>
              </w:rPr>
            </w:pPr>
            <w:r w:rsidRPr="002E59E1">
              <w:rPr>
                <w:b/>
                <w:bCs/>
                <w:sz w:val="22"/>
                <w:szCs w:val="22"/>
              </w:rPr>
              <w:t>Učivo:</w:t>
            </w:r>
          </w:p>
        </w:tc>
        <w:tc>
          <w:tcPr>
            <w:tcW w:w="1153"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C329D1" w:rsidP="002C3726">
            <w:pPr>
              <w:pStyle w:val="Styltexttabulkacelek"/>
            </w:pPr>
            <w:r>
              <w:t>- v</w:t>
            </w:r>
            <w:r w:rsidR="002C3726">
              <w:t>yužívá svůj individuální pěvecký potenciál při zpěvu, při mluvním projevu vede svůj hlas zněle a přirozeně, správně artikuluje, logicky člení větu (obsah sdělení), uplatňuje zásady hlasové hygieny v běžném</w:t>
            </w:r>
            <w:r>
              <w:t xml:space="preserve"> životě</w:t>
            </w:r>
          </w:p>
          <w:p w:rsidR="002C3726" w:rsidRDefault="00C329D1" w:rsidP="002C3726">
            <w:pPr>
              <w:pStyle w:val="Styltexttabulkacelek"/>
            </w:pPr>
            <w:r>
              <w:t>- v</w:t>
            </w:r>
            <w:r w:rsidR="002C3726">
              <w:t xml:space="preserve">yužívá jednoduché a podle vybavení školy i složitější hudební nástroje při individuálních či společných hudebních aktivitách       přiměřeně svým hudebním schopnostem a  dovednostem používá hudební nástroje jako prostředek sdělování hudebních i </w:t>
            </w:r>
            <w:r>
              <w:t>nehudebních myšlenek   představ</w:t>
            </w:r>
          </w:p>
          <w:p w:rsidR="002C3726" w:rsidRDefault="00C329D1" w:rsidP="002C3726">
            <w:pPr>
              <w:pStyle w:val="Styltexttabulkacelek"/>
            </w:pPr>
            <w:r>
              <w:t>- r</w:t>
            </w:r>
            <w:r w:rsidR="002C3726">
              <w:t>eaguje na hudbu pohybem, ztvárňuje ji úměrně svým hudebním schopnostem   pohybovým dispozicím, pohyb ve spojení s hudbou využívá k vyjádření vlastních představ a pocitů</w:t>
            </w:r>
          </w:p>
          <w:p w:rsidR="002C3726" w:rsidRDefault="00C329D1" w:rsidP="002C3726">
            <w:pPr>
              <w:pStyle w:val="Styltexttabulkacelek"/>
            </w:pPr>
            <w:r>
              <w:t>- i</w:t>
            </w:r>
            <w:r w:rsidR="002C3726">
              <w:t>nterpretuje hudbu na  základě vědomostí a individuálních hudebních schopností, vytváří vlastní soudy a preference,</w:t>
            </w:r>
            <w:r>
              <w:t xml:space="preserve"> které dokáže v diskusi obhájit</w:t>
            </w:r>
          </w:p>
          <w:p w:rsidR="002C3726" w:rsidRDefault="00C329D1" w:rsidP="002C3726">
            <w:pPr>
              <w:pStyle w:val="Styltexttabulkacelek"/>
            </w:pPr>
            <w:r>
              <w:t>- o</w:t>
            </w:r>
            <w:r w:rsidR="002C3726">
              <w:t>dliší hudbu podle její</w:t>
            </w:r>
            <w:r>
              <w:t xml:space="preserve">ho stylového zařazení, významu </w:t>
            </w:r>
            <w:r w:rsidR="002C3726">
              <w:t>a funkce, rozpozná vhodnost či nevhodnost využití určit</w:t>
            </w:r>
            <w:r>
              <w:t xml:space="preserve">é </w:t>
            </w:r>
            <w:r>
              <w:lastRenderedPageBreak/>
              <w:t>hudby v konkrétních situacích</w:t>
            </w:r>
          </w:p>
          <w:p w:rsidR="002C3726" w:rsidRDefault="00C329D1" w:rsidP="002C3726">
            <w:pPr>
              <w:pStyle w:val="Styltexttabulkacelek"/>
            </w:pPr>
            <w:r>
              <w:t>- u</w:t>
            </w:r>
            <w:r w:rsidR="002C3726">
              <w:t>vědomuje si roli hudebního průmyslu v současném světě, popíše možnosti využití hudby v „mimohudební“ oblasti a je schopen poukáza</w:t>
            </w:r>
            <w:r>
              <w:t>t na příklady jejího zneužívání</w:t>
            </w:r>
          </w:p>
          <w:p w:rsidR="002C3726" w:rsidRDefault="00C329D1" w:rsidP="002C3726">
            <w:pPr>
              <w:pStyle w:val="Styltexttabulkacelek"/>
            </w:pPr>
            <w:r>
              <w:t>- u</w:t>
            </w:r>
            <w:r w:rsidR="002C3726">
              <w:t>vědomuje si rozdílnost přístupů jednotlivých lidí k hudbě a hudební tvorbě, vnímá hudbu jako způsob prezentace vlastních idejí a názorů i idejí, pocitů a názorů ostatních lidí a na základě toho je schopen se s hu</w:t>
            </w:r>
            <w:r>
              <w:t>dbou ztotožnit, či ji odmítnout</w:t>
            </w:r>
          </w:p>
          <w:p w:rsidR="002C3726" w:rsidRDefault="00C329D1" w:rsidP="002C3726">
            <w:pPr>
              <w:pStyle w:val="Styltexttabulkacelek"/>
            </w:pPr>
            <w:r>
              <w:t>- u</w:t>
            </w:r>
            <w:r w:rsidR="002C3726">
              <w:t>pozorní na ty znaky hudební tvorby, které s sebou nesou netoleranci, rasismus a xenofobii, a dokáže se od takové hudby distancovat</w:t>
            </w:r>
          </w:p>
          <w:p w:rsidR="002C3726" w:rsidRPr="002E59E1" w:rsidRDefault="002C3726" w:rsidP="002C3726">
            <w:pPr>
              <w:pStyle w:val="Styltexttabulkacelek"/>
              <w:rPr>
                <w:bCs/>
                <w:sz w:val="22"/>
                <w:szCs w:val="22"/>
              </w:rPr>
            </w:pPr>
          </w:p>
        </w:tc>
        <w:tc>
          <w:tcPr>
            <w:tcW w:w="1250" w:type="pct"/>
          </w:tcPr>
          <w:p w:rsidR="002C3726" w:rsidRPr="00CA6360" w:rsidRDefault="00C329D1" w:rsidP="002C3726">
            <w:pPr>
              <w:pStyle w:val="Styltexttabulkacelek"/>
            </w:pPr>
            <w:r>
              <w:lastRenderedPageBreak/>
              <w:t>- u</w:t>
            </w:r>
            <w:r w:rsidR="002C3726" w:rsidRPr="00CA6360">
              <w:t>platňuje získané pěvecké dovednosti a návyky p</w:t>
            </w:r>
            <w:r>
              <w:t>ři zpěvu,</w:t>
            </w:r>
            <w:r w:rsidR="00F82F37">
              <w:t xml:space="preserve"> </w:t>
            </w:r>
            <w:r>
              <w:t>ale  i v běžném životě</w:t>
            </w:r>
          </w:p>
          <w:p w:rsidR="002C3726" w:rsidRPr="00CA6360" w:rsidRDefault="00C329D1" w:rsidP="002C3726">
            <w:pPr>
              <w:pStyle w:val="Styltexttabulkacelek"/>
            </w:pPr>
            <w:r>
              <w:t>- d</w:t>
            </w:r>
            <w:r w:rsidR="002C3726" w:rsidRPr="00CA6360">
              <w:t>le svých individuálních schopností a dovedností realizuj</w:t>
            </w:r>
            <w:r>
              <w:t>e písně a skladby různých žánrů</w:t>
            </w:r>
          </w:p>
          <w:p w:rsidR="002C3726" w:rsidRPr="00CA6360" w:rsidRDefault="00C329D1" w:rsidP="002C3726">
            <w:pPr>
              <w:pStyle w:val="Styltexttabulkacelek"/>
            </w:pPr>
            <w:r>
              <w:t>- r</w:t>
            </w:r>
            <w:r w:rsidR="002C3726" w:rsidRPr="00CA6360">
              <w:t>eprodukuje různé motivy, témata i části skladeb, vytváří a volí jednoduché, ale i složitější doprovody</w:t>
            </w:r>
          </w:p>
          <w:p w:rsidR="002C3726" w:rsidRPr="00CA6360" w:rsidRDefault="00C329D1" w:rsidP="002C3726">
            <w:pPr>
              <w:pStyle w:val="Styltexttabulkacelek"/>
            </w:pPr>
            <w:r>
              <w:t>- n</w:t>
            </w:r>
            <w:r w:rsidR="002C3726" w:rsidRPr="00CA6360">
              <w:t>a základě svých individuálních hudebních a pohybových schopností a dovedností pře</w:t>
            </w:r>
            <w:r>
              <w:t>dvádí  hudebně pohybové kreace</w:t>
            </w:r>
          </w:p>
          <w:p w:rsidR="002C3726" w:rsidRPr="00CA6360" w:rsidRDefault="00C329D1" w:rsidP="002C3726">
            <w:pPr>
              <w:pStyle w:val="Styltexttabulkacelek"/>
            </w:pPr>
            <w:r>
              <w:t>- u</w:t>
            </w:r>
            <w:r w:rsidR="002C3726" w:rsidRPr="00CA6360">
              <w:t>platňuje získané hlasové dovednosti a návyky  při mluvním projevu v rámci dramatických činností (dialogy, monology)</w:t>
            </w:r>
          </w:p>
          <w:p w:rsidR="002C3726" w:rsidRPr="00F4555B" w:rsidRDefault="00C329D1" w:rsidP="002C3726">
            <w:pPr>
              <w:pStyle w:val="Styltexttabulkacelek"/>
            </w:pPr>
            <w:r>
              <w:t>- o</w:t>
            </w:r>
            <w:r w:rsidR="002C3726">
              <w:t xml:space="preserve">rientuje se v proudu znějící hudby, vnímá užité hudebně výrazové prostředky ve skladbách </w:t>
            </w:r>
            <w:r>
              <w:t>různých hudebních žánrů, stylů</w:t>
            </w:r>
          </w:p>
          <w:p w:rsidR="002C3726" w:rsidRPr="002E59E1" w:rsidRDefault="00C329D1" w:rsidP="002C3726">
            <w:pPr>
              <w:pStyle w:val="Styltexttabulkacelek"/>
              <w:rPr>
                <w:bCs/>
                <w:sz w:val="22"/>
                <w:szCs w:val="22"/>
              </w:rPr>
            </w:pPr>
            <w:r>
              <w:t>- s</w:t>
            </w:r>
            <w:r w:rsidR="002C3726">
              <w:t>chopnost vnímat komplexně hudební dílo (hudba a jiné druhy umění, hudba ve slohovém období, hudební žánr, poznávání hudebně výrazových prostředků ve skladbě), propojení  percep</w:t>
            </w:r>
            <w:r>
              <w:t>ce a produkce ve vlastní tvorbě</w:t>
            </w:r>
          </w:p>
        </w:tc>
        <w:tc>
          <w:tcPr>
            <w:tcW w:w="1328" w:type="pct"/>
          </w:tcPr>
          <w:p w:rsidR="002C3726" w:rsidRPr="00F37F61" w:rsidRDefault="00C329D1" w:rsidP="002C3726">
            <w:pPr>
              <w:pStyle w:val="Styltexttabulkacelek"/>
              <w:rPr>
                <w:b/>
              </w:rPr>
            </w:pPr>
            <w:r w:rsidRPr="00F37F61">
              <w:rPr>
                <w:b/>
              </w:rPr>
              <w:t>Vokální činnosti</w:t>
            </w:r>
          </w:p>
          <w:p w:rsidR="002C3726" w:rsidRDefault="002C3726" w:rsidP="002C3726">
            <w:pPr>
              <w:pStyle w:val="Styltexttabulkacelek"/>
            </w:pPr>
            <w:r w:rsidRPr="00BA3169">
              <w:t xml:space="preserve"> </w:t>
            </w:r>
            <w:r>
              <w:t>kultivace pěveckého a hlasového projevu, intonační a rytmický výcvik, sólový a sborový zpěv, orientace v notovém zápisu vokálních kompozic, improvizace jednoduché  vokální kompozice</w:t>
            </w:r>
          </w:p>
          <w:p w:rsidR="002C3726" w:rsidRPr="00F37F61" w:rsidRDefault="002C3726" w:rsidP="002C3726">
            <w:pPr>
              <w:pStyle w:val="Styltexttabulkacelek"/>
              <w:rPr>
                <w:b/>
              </w:rPr>
            </w:pPr>
            <w:r w:rsidRPr="00F37F61">
              <w:rPr>
                <w:b/>
              </w:rPr>
              <w:t>I</w:t>
            </w:r>
            <w:r w:rsidR="00C329D1" w:rsidRPr="00F37F61">
              <w:rPr>
                <w:b/>
              </w:rPr>
              <w:t>nstrumentální činnosti</w:t>
            </w:r>
          </w:p>
          <w:p w:rsidR="002C3726" w:rsidRPr="00CA6360" w:rsidRDefault="002C3726" w:rsidP="002C3726">
            <w:pPr>
              <w:pStyle w:val="Styltexttabulkacelek"/>
            </w:pPr>
            <w:r w:rsidRPr="00CA6360">
              <w:t>Hra a tvorba instrumentálních doprovodů, hra a tvorba jednoduchých instrumentálních kompozic, orientace v notovém a grafickém zápise instrumentálních kompo</w:t>
            </w:r>
            <w:r w:rsidR="00B678E7">
              <w:t>zic, hudební nástroje a počítač</w:t>
            </w:r>
          </w:p>
          <w:p w:rsidR="002C3726" w:rsidRPr="00F37F61" w:rsidRDefault="00C329D1" w:rsidP="002C3726">
            <w:pPr>
              <w:pStyle w:val="Styltexttabulkacelek"/>
              <w:rPr>
                <w:b/>
              </w:rPr>
            </w:pPr>
            <w:r w:rsidRPr="00F37F61">
              <w:rPr>
                <w:b/>
              </w:rPr>
              <w:t>Hudebně pohybové činnosti</w:t>
            </w:r>
          </w:p>
          <w:p w:rsidR="002C3726" w:rsidRDefault="002C3726" w:rsidP="002C3726">
            <w:pPr>
              <w:pStyle w:val="Styltexttabulkacelek"/>
            </w:pPr>
            <w:r>
              <w:t>Pohyb  hudby a gesto, pohybové etudy, realizace jednoduchých, ale i složitějších hudebně pohybových improvizac</w:t>
            </w:r>
            <w:r w:rsidR="00B678E7">
              <w:t>í, tanec jako způsob komunikace</w:t>
            </w:r>
          </w:p>
          <w:p w:rsidR="002C3726" w:rsidRPr="00F37F61" w:rsidRDefault="00C329D1" w:rsidP="002C3726">
            <w:pPr>
              <w:pStyle w:val="Styltexttabulkacelek"/>
              <w:rPr>
                <w:b/>
              </w:rPr>
            </w:pPr>
            <w:r w:rsidRPr="00F37F61">
              <w:rPr>
                <w:b/>
              </w:rPr>
              <w:t>Dramatické činnosti</w:t>
            </w:r>
          </w:p>
          <w:p w:rsidR="002C3726" w:rsidRDefault="002C3726" w:rsidP="002C3726">
            <w:pPr>
              <w:pStyle w:val="Styltexttabulkacelek"/>
            </w:pPr>
            <w:r>
              <w:t>Propojení hlasové výchovy s mluvním projevem v dramatických</w:t>
            </w:r>
            <w:r w:rsidR="00B678E7">
              <w:t xml:space="preserve"> činnostech (dialogy, monology)</w:t>
            </w:r>
          </w:p>
          <w:p w:rsidR="002C3726" w:rsidRPr="00F37F61" w:rsidRDefault="00C329D1" w:rsidP="002C3726">
            <w:pPr>
              <w:pStyle w:val="Styltexttabulkacelek"/>
              <w:rPr>
                <w:b/>
              </w:rPr>
            </w:pPr>
            <w:r w:rsidRPr="00F37F61">
              <w:rPr>
                <w:b/>
              </w:rPr>
              <w:t>Hudba jako organizovaný zvuk</w:t>
            </w:r>
          </w:p>
          <w:p w:rsidR="002C3726" w:rsidRPr="003F3BCC" w:rsidRDefault="002C3726" w:rsidP="002C3726">
            <w:pPr>
              <w:pStyle w:val="Styltexttabulkacelek"/>
            </w:pPr>
            <w:r>
              <w:t>Hudební dílo, hudební objekt, hudebně výrazové prostředky, hudební forma, hudební znak, formální struktura a sémantika skladby</w:t>
            </w:r>
          </w:p>
          <w:p w:rsidR="002C3726" w:rsidRPr="00F37F61" w:rsidRDefault="00C329D1" w:rsidP="002C3726">
            <w:pPr>
              <w:pStyle w:val="Styltexttabulkacelek"/>
              <w:rPr>
                <w:b/>
              </w:rPr>
            </w:pPr>
            <w:r w:rsidRPr="00F37F61">
              <w:rPr>
                <w:b/>
              </w:rPr>
              <w:lastRenderedPageBreak/>
              <w:t>Hudební nástroje, nové technologie v hudbě, záznam hudby, přímá a nepřímá komunikace hudby</w:t>
            </w:r>
          </w:p>
          <w:p w:rsidR="002C3726" w:rsidRPr="00F37F61" w:rsidRDefault="00C329D1" w:rsidP="002C3726">
            <w:pPr>
              <w:pStyle w:val="Styltexttabulkacelek"/>
              <w:rPr>
                <w:b/>
              </w:rPr>
            </w:pPr>
            <w:r w:rsidRPr="00F37F61">
              <w:rPr>
                <w:b/>
              </w:rPr>
              <w:t>Hudební styly a žánry, funkce hudby</w:t>
            </w:r>
          </w:p>
          <w:p w:rsidR="002C3726" w:rsidRDefault="002C3726" w:rsidP="002C3726">
            <w:pPr>
              <w:pStyle w:val="Styltexttabulkacelek"/>
            </w:pPr>
            <w:r>
              <w:t xml:space="preserve">Hudba a její využití v běžném životě, hudba jako kulturní statek a jako zboží, estetická a umělecká hodnota </w:t>
            </w:r>
            <w:r w:rsidR="00B678E7">
              <w:t>hudebního díla, hudební průmysl</w:t>
            </w:r>
          </w:p>
          <w:p w:rsidR="002C3726" w:rsidRPr="00F37F61" w:rsidRDefault="00C329D1" w:rsidP="002C3726">
            <w:pPr>
              <w:pStyle w:val="Styltexttabulkacelek"/>
              <w:rPr>
                <w:b/>
              </w:rPr>
            </w:pPr>
            <w:r w:rsidRPr="00F37F61">
              <w:rPr>
                <w:b/>
              </w:rPr>
              <w:t>Vznik a vývoj hudby</w:t>
            </w:r>
          </w:p>
          <w:p w:rsidR="002C3726" w:rsidRDefault="002C3726" w:rsidP="002C3726">
            <w:pPr>
              <w:pStyle w:val="Styltexttabulkacelek"/>
            </w:pPr>
            <w:r>
              <w:t>Hudba vokální a instrumentální, periodizace hudebního vývoje, charakteristické hudební znaky jednotlivých slohů, průniky, syntézy, hledání nových cest</w:t>
            </w:r>
          </w:p>
          <w:p w:rsidR="002C3726" w:rsidRPr="00F37F61" w:rsidRDefault="00C329D1" w:rsidP="002C3726">
            <w:pPr>
              <w:pStyle w:val="Styltexttabulkacelek"/>
              <w:rPr>
                <w:b/>
              </w:rPr>
            </w:pPr>
            <w:r w:rsidRPr="00F37F61">
              <w:rPr>
                <w:b/>
              </w:rPr>
              <w:t>Hudební skladatel a interpret, interpretace v hudbě, hudba jako způsob identifikace, sebeprezentace, a druh generační výpovědi, interpretace hudebního díla</w:t>
            </w:r>
          </w:p>
          <w:p w:rsidR="002C3726" w:rsidRPr="002E59E1" w:rsidRDefault="002C3726" w:rsidP="002C3726">
            <w:pPr>
              <w:pStyle w:val="Styltexttabulkacelek"/>
              <w:rPr>
                <w:bCs/>
                <w:sz w:val="22"/>
                <w:szCs w:val="22"/>
              </w:rPr>
            </w:pPr>
            <w:r>
              <w:t>Popis hudebního díla v rovině významu, výrazu a stavby, zařazení díla do historického a sociálního kontextu, hudební dílo jako možné poselství</w:t>
            </w:r>
          </w:p>
        </w:tc>
        <w:tc>
          <w:tcPr>
            <w:tcW w:w="1153" w:type="pct"/>
          </w:tcPr>
          <w:p w:rsidR="002C3726" w:rsidRDefault="00B678E7" w:rsidP="002C3726">
            <w:pPr>
              <w:pStyle w:val="Styltexttabulkacelek"/>
            </w:pPr>
            <w:r>
              <w:lastRenderedPageBreak/>
              <w:t xml:space="preserve">- </w:t>
            </w:r>
            <w:r w:rsidR="002C3726" w:rsidRPr="00BA3169">
              <w:t>ZSV</w:t>
            </w:r>
            <w:r w:rsidR="002C3726">
              <w:t xml:space="preserve"> – společenské normy</w:t>
            </w:r>
          </w:p>
          <w:p w:rsidR="002C3726" w:rsidRDefault="00B678E7" w:rsidP="002C3726">
            <w:pPr>
              <w:pStyle w:val="Styltexttabulkacelek"/>
            </w:pPr>
            <w:r>
              <w:t>- č</w:t>
            </w:r>
            <w:r w:rsidR="002C3726" w:rsidRPr="00BA3169">
              <w:t>eský jazyk</w:t>
            </w:r>
            <w:r w:rsidR="002C3726">
              <w:t xml:space="preserve"> – propojenost literatury a hudby ve slohových obdobích, mluvený jazyk – rétorika</w:t>
            </w:r>
          </w:p>
          <w:p w:rsidR="002C3726" w:rsidRDefault="00B678E7" w:rsidP="002C3726">
            <w:pPr>
              <w:pStyle w:val="Styltexttabulkacelek"/>
            </w:pPr>
            <w:r>
              <w:t>- v</w:t>
            </w:r>
            <w:r w:rsidR="002C3726" w:rsidRPr="00BA3169">
              <w:t>ýtvarná výchova</w:t>
            </w:r>
            <w:r w:rsidR="002C3726">
              <w:t xml:space="preserve"> – </w:t>
            </w:r>
          </w:p>
          <w:p w:rsidR="002C3726" w:rsidRDefault="002C3726" w:rsidP="002C3726">
            <w:pPr>
              <w:pStyle w:val="Styltexttabulkacelek"/>
            </w:pPr>
            <w:r>
              <w:t>dějiny hudby v kontextu s výtvarným uměním, vzájemná propojenost</w:t>
            </w:r>
          </w:p>
          <w:p w:rsidR="002C3726" w:rsidRDefault="00B678E7" w:rsidP="002C3726">
            <w:pPr>
              <w:pStyle w:val="Styltexttabulkacelek"/>
            </w:pPr>
            <w:r>
              <w:t>- d</w:t>
            </w:r>
            <w:r w:rsidR="002C3726" w:rsidRPr="00BA3169">
              <w:t xml:space="preserve">ějepis </w:t>
            </w:r>
            <w:r w:rsidR="002C3726">
              <w:t>– dějiny hudby v historickém kontextu, historie divadla</w:t>
            </w:r>
          </w:p>
          <w:p w:rsidR="002C3726" w:rsidRPr="00BA3169" w:rsidRDefault="002C3726" w:rsidP="002C3726">
            <w:pPr>
              <w:pStyle w:val="Styltexttabulkacelek"/>
            </w:pPr>
            <w:r>
              <w:t>GLOB, OSV, MULT</w:t>
            </w:r>
          </w:p>
          <w:p w:rsidR="002C3726" w:rsidRPr="002E59E1" w:rsidRDefault="002C3726" w:rsidP="002C3726">
            <w:pPr>
              <w:pStyle w:val="Styltexttabulkacelek"/>
              <w:rPr>
                <w:bCs/>
                <w:sz w:val="22"/>
                <w:szCs w:val="22"/>
              </w:rPr>
            </w:pPr>
          </w:p>
        </w:tc>
      </w:tr>
    </w:tbl>
    <w:p w:rsidR="002C3726" w:rsidRPr="003F13A1" w:rsidRDefault="002C3726" w:rsidP="002C3726">
      <w:pPr>
        <w:pStyle w:val="charakteristika"/>
      </w:pPr>
      <w:r>
        <w:br w:type="page"/>
      </w:r>
      <w:r w:rsidRPr="003F13A1">
        <w:lastRenderedPageBreak/>
        <w:t>CHARAKTERISTIKA VYUČOVACÍHO PŘEDMĚTU</w:t>
      </w:r>
    </w:p>
    <w:p w:rsidR="002C3726" w:rsidRPr="00A664D6" w:rsidRDefault="002C3726" w:rsidP="002C3726">
      <w:pPr>
        <w:pStyle w:val="nadpissvp1"/>
        <w:outlineLvl w:val="1"/>
      </w:pPr>
      <w:bookmarkStart w:id="380" w:name="_Toc239399009"/>
      <w:bookmarkStart w:id="381" w:name="_Toc240453070"/>
      <w:bookmarkStart w:id="382" w:name="_Toc463904450"/>
      <w:r w:rsidRPr="00A664D6">
        <w:t>ESTETICKÁ VÝCHOVA VÝTVARNÁ</w:t>
      </w:r>
      <w:bookmarkEnd w:id="380"/>
      <w:bookmarkEnd w:id="381"/>
      <w:bookmarkEnd w:id="382"/>
    </w:p>
    <w:p w:rsidR="002C3726" w:rsidRPr="00A664D6" w:rsidRDefault="002C3726" w:rsidP="002C3726">
      <w:pPr>
        <w:pStyle w:val="podnadpissvp"/>
      </w:pPr>
      <w:r w:rsidRPr="00A664D6">
        <w:t>Obsahové vymezení</w:t>
      </w:r>
    </w:p>
    <w:p w:rsidR="002C3726" w:rsidRPr="003F13A1" w:rsidRDefault="002C3726" w:rsidP="002C3726">
      <w:pPr>
        <w:pStyle w:val="textsvp"/>
      </w:pPr>
      <w:r w:rsidRPr="003F13A1">
        <w:t xml:space="preserve"> </w:t>
      </w:r>
      <w:r w:rsidR="00E730F9">
        <w:t>EVV j</w:t>
      </w:r>
      <w:r w:rsidRPr="003F13A1">
        <w:t xml:space="preserve">e zařazena do vzdělávací oblasti Umění a kultura  RVP GV. Estetická výchova výtvarná navazuje svým obsahem a cíli na Výtvarnou výchovu v základním vzdělávání a na Estetickou výchovu výtvarnou při vzdělávání na nižším stupni osmiletého gymnázia. Estetická výchova výtvarná vede žáka k uvědomělému užívání vizuálně obrazných prostředků na úrovni smyslových dispozic </w:t>
      </w:r>
      <w:r w:rsidR="00FC0F52">
        <w:t>a</w:t>
      </w:r>
      <w:r w:rsidRPr="003F13A1">
        <w:t xml:space="preserve"> na úrovni subjektivně osobnostní a sociální. Nabízí tedy jiné, ne pouze racionální, poznávání světa, přičemž je nezastupitelnou součástí lidské existence, jako výsledek duchovní činnosti i jako neoddělitelná součást každodenního života.</w:t>
      </w:r>
    </w:p>
    <w:p w:rsidR="002C3726" w:rsidRPr="003F13A1" w:rsidRDefault="002C3726" w:rsidP="002C3726">
      <w:pPr>
        <w:pStyle w:val="textsvp"/>
      </w:pPr>
      <w:r w:rsidRPr="003F13A1">
        <w:t>Výtvarný obor pracuje s vizuálně obraznými znakovými systémy (s obrazem, skulpturou, designem,</w:t>
      </w:r>
      <w:r>
        <w:t xml:space="preserve"> </w:t>
      </w:r>
      <w:r w:rsidRPr="003F13A1">
        <w:t>vzhledem krajiny, architekturou, stylem oblečení,</w:t>
      </w:r>
      <w:r>
        <w:t xml:space="preserve"> </w:t>
      </w:r>
      <w:r w:rsidRPr="003F13A1">
        <w:t>filmem, novými médii apod.), které jsou nezastupitelným nástrojem poznávání a prožívání lidské existence. V oblasti osobnostní jsou specifickým nástrojem prožívání a poznávání, v sociální oblasti jsou nástrojem komunikace</w:t>
      </w:r>
      <w:r w:rsidR="00E730F9">
        <w:t xml:space="preserve"> </w:t>
      </w:r>
      <w:r w:rsidRPr="003F13A1">
        <w:t>a vzájemné spolupráce. Vizuálně obrazné znakové systémy zahrnují jak znakové systémy výtvarného umění různých etap a stylů, tak i ostatní produkty vizuální kultury.</w:t>
      </w:r>
    </w:p>
    <w:p w:rsidR="002C3726" w:rsidRPr="003F13A1" w:rsidRDefault="002C3726" w:rsidP="002C3726">
      <w:pPr>
        <w:pStyle w:val="textsvp"/>
        <w:rPr>
          <w:color w:val="231F20"/>
        </w:rPr>
      </w:pPr>
      <w:r w:rsidRPr="003F13A1">
        <w:rPr>
          <w:color w:val="231F20"/>
        </w:rPr>
        <w:t>Pojetí vizuálně obrazných znaků je z principu pojetím tvořivým, vyplývajícím z porovnání dosavadních a aktuálních zkušeností, předpokládajícím experimentální fázi vzniku těchto znaků a jejich ověřování poznáváním a komunikací. Z těchto pozic Výtvarný obor přistupuje k uměleckému procesu v celistvosti umělecké tvorby, recepce a interpretace.</w:t>
      </w:r>
    </w:p>
    <w:p w:rsidR="002C3726" w:rsidRPr="003F13A1" w:rsidRDefault="002C3726" w:rsidP="002C3726">
      <w:pPr>
        <w:pStyle w:val="textsvp"/>
        <w:rPr>
          <w:color w:val="231F20"/>
        </w:rPr>
      </w:pPr>
      <w:r w:rsidRPr="003F13A1">
        <w:rPr>
          <w:color w:val="231F20"/>
        </w:rPr>
        <w:t>Vzdělávací obsah Výtvarného oboru je vnitřně členěn do dvou základních okruhů pojímaných v kontextech historických a sociokulturních, v jejich vývoji a proměnách.</w:t>
      </w:r>
    </w:p>
    <w:p w:rsidR="002C3726" w:rsidRPr="003F13A1" w:rsidRDefault="002C3726" w:rsidP="00E730F9">
      <w:pPr>
        <w:pStyle w:val="textsvp"/>
        <w:rPr>
          <w:color w:val="231F20"/>
        </w:rPr>
      </w:pPr>
      <w:r w:rsidRPr="003F13A1">
        <w:rPr>
          <w:color w:val="231F20"/>
        </w:rPr>
        <w:t>První okruh představují Obrazové znakové systémy umožňující vytváření aktivních, individuálně založených postojů k obsahům obrazové komunikace. Při tvorbě využívá vizuálně obrazná vyjádření vlastní, umělecká i uplatňovaná v běžné komunikaci (včetně užití dostupných technologických prostředků, jako je fotografie, video, film, ICT). Obrazové znakové systémy umožňují reflektování osobního místa žáka ve světě vizuální kultury</w:t>
      </w:r>
      <w:r>
        <w:rPr>
          <w:color w:val="231F20"/>
        </w:rPr>
        <w:t xml:space="preserve"> </w:t>
      </w:r>
      <w:r w:rsidRPr="003F13A1">
        <w:rPr>
          <w:color w:val="231F20"/>
        </w:rPr>
        <w:t>jako vnímatele, interpreta a jako tvůrce komunikačního obsahu s uvědoměním si oblasti jeho účinku.</w:t>
      </w:r>
    </w:p>
    <w:p w:rsidR="002C3726" w:rsidRPr="003F13A1" w:rsidRDefault="002C3726" w:rsidP="002C3726">
      <w:pPr>
        <w:pStyle w:val="textsvp"/>
        <w:rPr>
          <w:color w:val="231F20"/>
        </w:rPr>
      </w:pPr>
      <w:r w:rsidRPr="003F13A1">
        <w:rPr>
          <w:color w:val="231F20"/>
        </w:rPr>
        <w:t>Druhý okruh představují Znakové systémy výtvarného umění umožňující žákovi osobní účast a aktivní vstupování do výtvarného uměleckého procesu. Reflektování vlastních prožitků, postojů a zkušeností získaných prostřednictvím experimentálního přístupu k uměleckým vizuálně obrazným prostředkům. Na tomto základě si vytváří přehled o vizuálně obrazných vyjádřeních jednotlivých směrů výtvarného umění, zejména od konce 19.</w:t>
      </w:r>
      <w:r w:rsidR="00E730F9">
        <w:rPr>
          <w:color w:val="231F20"/>
        </w:rPr>
        <w:t xml:space="preserve"> </w:t>
      </w:r>
      <w:r w:rsidRPr="003F13A1">
        <w:rPr>
          <w:color w:val="231F20"/>
        </w:rPr>
        <w:t>století do současnosti.</w:t>
      </w:r>
    </w:p>
    <w:p w:rsidR="002C3726" w:rsidRPr="003F13A1" w:rsidRDefault="002C3726" w:rsidP="002C3726">
      <w:pPr>
        <w:pStyle w:val="textsvp"/>
        <w:rPr>
          <w:color w:val="231F20"/>
        </w:rPr>
      </w:pPr>
      <w:r w:rsidRPr="003F13A1">
        <w:rPr>
          <w:color w:val="231F20"/>
        </w:rPr>
        <w:t xml:space="preserve">Vzdělávací obsah je realizován prostřednictvím tvůrčích činností, v jejichž očekávaných výstupech se propojují hlediska tvorby, recepce a interpretace tak, aby se dále rozvíjela smyslová citlivost, uplatňovala žákova subjektivita a ověřovaly se komunikační účinky vizuálně obrazného vyjádření. </w:t>
      </w:r>
    </w:p>
    <w:p w:rsidR="002C3726" w:rsidRPr="003F13A1" w:rsidRDefault="002C3726" w:rsidP="002C3726">
      <w:pPr>
        <w:pStyle w:val="textsvp"/>
        <w:rPr>
          <w:color w:val="231F20"/>
        </w:rPr>
      </w:pPr>
      <w:r w:rsidRPr="003F13A1">
        <w:rPr>
          <w:color w:val="231F20"/>
        </w:rPr>
        <w:t xml:space="preserve">Při těchto tvůrčích činnostech se pracuje jak se znaky s ustáleným významem, tak se znaky, jejichž význam se vytváří a proměňuje. Výtvarný obor spolupracuje s obory, které rozvíjejí obraznost dalšími specifickými prostředky (hudba, literatura, dramatické obory aj.). </w:t>
      </w:r>
    </w:p>
    <w:p w:rsidR="002C3726" w:rsidRPr="003F13A1" w:rsidRDefault="002C3726" w:rsidP="002C3726">
      <w:pPr>
        <w:pStyle w:val="textsvp"/>
        <w:rPr>
          <w:color w:val="000000"/>
          <w:sz w:val="20"/>
          <w:szCs w:val="20"/>
        </w:rPr>
      </w:pPr>
      <w:r w:rsidRPr="003F13A1">
        <w:rPr>
          <w:color w:val="231F20"/>
        </w:rPr>
        <w:t>Vzdělávání v této oblasti kromě hlubšího poznání výtvarného, hudebního a dalších druhů umění vede žáka k reflektování uměleckého procesu v jeho celistvosti a uměleckých oborů v jejich vzájemných vazbách a přesazích. Takto pojímané vzdělávání je rozvíjeno tématem Umělecká tvorba a komunikace, které má integrativní charakter. Vzdělávací obsah tématu umožňuje žákovi pochopit základní principy umělecké tvorby a procesu komunikace v umění a prohlubuje jeho schopnost reflexe umění a kultury jako celku. Téma Umělecká tvorba a komunikace je povinným vzdělávacím obsahem a musí být do ŠVP zařazeno tak, aby každý žák dostal možnost se s ním seznámit.</w:t>
      </w:r>
    </w:p>
    <w:p w:rsidR="002C3726" w:rsidRPr="003F13A1" w:rsidRDefault="002C3726" w:rsidP="002C3726">
      <w:pPr>
        <w:pStyle w:val="textsvp"/>
      </w:pPr>
      <w:r w:rsidRPr="003F13A1">
        <w:t xml:space="preserve">Reflektování vlastních prožitků, postojů a zkušeností získaných prostřednictvím experimentálního přístupu k uměleckým vizuálně obrazným prostředkům. Na tomto základě si vytváří přehled o vizuálně </w:t>
      </w:r>
      <w:r w:rsidRPr="003F13A1">
        <w:lastRenderedPageBreak/>
        <w:t>obrazných vyjádřeních jednotlivých směrů výtvarného umění, zejména od konce 19. století do současnosti.</w:t>
      </w:r>
    </w:p>
    <w:p w:rsidR="002C3726" w:rsidRPr="003F13A1" w:rsidRDefault="002C3726" w:rsidP="002C3726">
      <w:pPr>
        <w:pStyle w:val="podnadpissvp"/>
      </w:pPr>
      <w:r w:rsidRPr="003F13A1">
        <w:t xml:space="preserve">Časové a organizační vymezení </w:t>
      </w:r>
    </w:p>
    <w:p w:rsidR="002C3726" w:rsidRDefault="002C3726" w:rsidP="002C3726">
      <w:pPr>
        <w:pStyle w:val="textsvp"/>
      </w:pPr>
      <w:r w:rsidRPr="003F13A1">
        <w:t>Estetická výchova výtvarná je zařazena jako povinný předmět v kvintě a v sextě osmiletého gymnázia a v prvním a v druhém ročníku čtyřletého gymnázia. Třídy jsou děleny.</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2093"/>
        <w:gridCol w:w="1417"/>
      </w:tblGrid>
      <w:tr w:rsidR="002C3726" w:rsidRPr="003F13A1">
        <w:tc>
          <w:tcPr>
            <w:tcW w:w="2093" w:type="dxa"/>
            <w:tcBorders>
              <w:top w:val="single" w:sz="4" w:space="0" w:color="auto"/>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 xml:space="preserve">Kvinta </w:t>
            </w:r>
          </w:p>
        </w:tc>
        <w:tc>
          <w:tcPr>
            <w:tcW w:w="1417" w:type="dxa"/>
            <w:vAlign w:val="center"/>
          </w:tcPr>
          <w:p w:rsidR="002C3726" w:rsidRPr="002E59E1" w:rsidRDefault="002C3726" w:rsidP="002C3726">
            <w:pPr>
              <w:pStyle w:val="texttabulka"/>
              <w:rPr>
                <w:sz w:val="22"/>
              </w:rPr>
            </w:pPr>
            <w:r w:rsidRPr="002E59E1">
              <w:rPr>
                <w:sz w:val="22"/>
              </w:rPr>
              <w:t>1,5 hodiny</w:t>
            </w:r>
          </w:p>
        </w:tc>
      </w:tr>
      <w:tr w:rsidR="002C3726" w:rsidRPr="003F13A1">
        <w:tc>
          <w:tcPr>
            <w:tcW w:w="2093" w:type="dxa"/>
            <w:tcBorders>
              <w:left w:val="nil"/>
              <w:bottom w:val="single" w:sz="4" w:space="0" w:color="auto"/>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 xml:space="preserve">Sexta </w:t>
            </w:r>
          </w:p>
        </w:tc>
        <w:tc>
          <w:tcPr>
            <w:tcW w:w="1417" w:type="dxa"/>
            <w:vAlign w:val="center"/>
          </w:tcPr>
          <w:p w:rsidR="002C3726" w:rsidRPr="002E59E1" w:rsidRDefault="002C3726" w:rsidP="002C3726">
            <w:pPr>
              <w:pStyle w:val="texttabulka"/>
              <w:rPr>
                <w:sz w:val="22"/>
              </w:rPr>
            </w:pPr>
            <w:r w:rsidRPr="002E59E1">
              <w:rPr>
                <w:sz w:val="22"/>
              </w:rPr>
              <w:t>1 hodina</w:t>
            </w:r>
          </w:p>
        </w:tc>
      </w:tr>
    </w:tbl>
    <w:p w:rsidR="002C3726" w:rsidRDefault="002C3726" w:rsidP="002C3726">
      <w:pPr>
        <w:pStyle w:val="textsvp"/>
      </w:pPr>
      <w:r>
        <w:t>Pozn.: Hodinové dotace jsou shodné v odpovídajících ročnících čtyřletého gymnázia.</w:t>
      </w:r>
    </w:p>
    <w:p w:rsidR="002C3726" w:rsidRPr="003F13A1" w:rsidRDefault="002C3726" w:rsidP="002C3726">
      <w:pPr>
        <w:pStyle w:val="podnadpissvp"/>
      </w:pPr>
      <w:r w:rsidRPr="003F13A1">
        <w:t xml:space="preserve">Hodinová dotace </w:t>
      </w:r>
    </w:p>
    <w:p w:rsidR="002C3726" w:rsidRPr="003F13A1" w:rsidRDefault="00E730F9" w:rsidP="002C3726">
      <w:pPr>
        <w:pStyle w:val="textsvp"/>
      </w:pPr>
      <w:r>
        <w:t>V kvintě a v prvním ročníku</w:t>
      </w:r>
      <w:r w:rsidR="002C3726" w:rsidRPr="003F13A1">
        <w:t xml:space="preserve"> je </w:t>
      </w:r>
      <w:r>
        <w:t xml:space="preserve">předmětu určena </w:t>
      </w:r>
      <w:r w:rsidR="002C3726" w:rsidRPr="003F13A1">
        <w:t>týdenní hodinová dotace 1,5 hodiny. V sextě a v druhém ročníku gymnázia je týdenní hodinová dotace 1 hodina. Výuka probíhá ve dvou odborných učebnách Estetické výchovy výtvarné, které jsou vybaveny hrnčířskými kruhy, grafickým lisem a výtvarným materiálem. V další, menší místnosti, je umístěna vypalovací pec. Součástí realizace vzdělávacího obsahu jsou návštěvy výstav i stálých expozic.</w:t>
      </w:r>
    </w:p>
    <w:p w:rsidR="002C3726" w:rsidRPr="003F13A1" w:rsidRDefault="002C3726" w:rsidP="002C3726">
      <w:pPr>
        <w:pStyle w:val="podnadpissvp"/>
      </w:pPr>
      <w:r w:rsidRPr="003F13A1">
        <w:t>Výchovné a vzdělávací strategie</w:t>
      </w:r>
    </w:p>
    <w:p w:rsidR="002C3726" w:rsidRPr="003F13A1" w:rsidRDefault="002C3726" w:rsidP="002C3726">
      <w:pPr>
        <w:pStyle w:val="kompetecenadpis"/>
      </w:pPr>
      <w:r w:rsidRPr="003F13A1">
        <w:t>Kompetence k učení – učitel</w:t>
      </w:r>
      <w:r w:rsidR="00E730F9">
        <w:t>:</w:t>
      </w:r>
    </w:p>
    <w:p w:rsidR="002C3726" w:rsidRPr="003F13A1" w:rsidRDefault="002C3726" w:rsidP="002C3726">
      <w:pPr>
        <w:pStyle w:val="odrazkysvp"/>
      </w:pPr>
      <w:r w:rsidRPr="003F13A1">
        <w:t xml:space="preserve">motivuje žáky k organizaci a plánování svého učení </w:t>
      </w:r>
      <w:r w:rsidRPr="00A664D6">
        <w:t>a práce, které využívají k sebe</w:t>
      </w:r>
      <w:r w:rsidRPr="003F13A1">
        <w:t xml:space="preserve">realizaci a osobnímu rozvoji                                                   </w:t>
      </w:r>
    </w:p>
    <w:p w:rsidR="002C3726" w:rsidRPr="003F13A1" w:rsidRDefault="002C3726" w:rsidP="002C3726">
      <w:pPr>
        <w:pStyle w:val="odrazkysvp"/>
      </w:pPr>
      <w:r w:rsidRPr="003F13A1">
        <w:t>vede žáky ke kritickému přístupu zdrojů informací, tvořivému zpracování informací,</w:t>
      </w:r>
      <w:r>
        <w:t xml:space="preserve"> </w:t>
      </w:r>
      <w:r w:rsidRPr="003F13A1">
        <w:t xml:space="preserve">které využijí ke svému studiu a praxi </w:t>
      </w:r>
    </w:p>
    <w:p w:rsidR="002C3726" w:rsidRPr="003F13A1" w:rsidRDefault="002C3726" w:rsidP="002C3726">
      <w:pPr>
        <w:pStyle w:val="odrazkysvp"/>
      </w:pPr>
      <w:r w:rsidRPr="003F13A1">
        <w:t>vede žáky ke kritickému hodnocení svých pokroků při dosahování jejich cílů v</w:t>
      </w:r>
      <w:r>
        <w:t> </w:t>
      </w:r>
      <w:r w:rsidRPr="003F13A1">
        <w:t>učení</w:t>
      </w:r>
      <w:r>
        <w:t xml:space="preserve"> </w:t>
      </w:r>
      <w:r w:rsidRPr="003F13A1">
        <w:t>a práci, přijímání ocenění, rady a kritiky ze strany druhých a poučení z</w:t>
      </w:r>
      <w:r>
        <w:t> </w:t>
      </w:r>
      <w:r w:rsidRPr="003F13A1">
        <w:t>vlastních</w:t>
      </w:r>
      <w:r>
        <w:t xml:space="preserve"> </w:t>
      </w:r>
      <w:r w:rsidRPr="003F13A1">
        <w:t xml:space="preserve">úspěchů i chyb pro další práci             </w:t>
      </w:r>
    </w:p>
    <w:p w:rsidR="002C3726" w:rsidRPr="00A664D6" w:rsidRDefault="002C3726" w:rsidP="002C3726">
      <w:pPr>
        <w:pStyle w:val="kompetecenadpis"/>
      </w:pPr>
      <w:r w:rsidRPr="00A664D6">
        <w:t>Kompetence k řešení problémů – učitel</w:t>
      </w:r>
      <w:r w:rsidR="00E730F9">
        <w:t>:</w:t>
      </w:r>
    </w:p>
    <w:p w:rsidR="002C3726" w:rsidRPr="003F13A1" w:rsidRDefault="002C3726" w:rsidP="002C3726">
      <w:pPr>
        <w:pStyle w:val="odrazkysvp"/>
      </w:pPr>
      <w:r w:rsidRPr="003F13A1">
        <w:t>vybízí žáky k vytváření hypotéz, k navrhování postupných kroků, k</w:t>
      </w:r>
      <w:r>
        <w:t> </w:t>
      </w:r>
      <w:r w:rsidRPr="003F13A1">
        <w:t>zvažování</w:t>
      </w:r>
      <w:r>
        <w:t xml:space="preserve"> </w:t>
      </w:r>
      <w:r w:rsidRPr="003F13A1">
        <w:t>využití různých postupů při řešení problémů nebo ověřování vlastních hypotéz</w:t>
      </w:r>
    </w:p>
    <w:p w:rsidR="002C3726" w:rsidRPr="003F13A1" w:rsidRDefault="002C3726" w:rsidP="002C3726">
      <w:pPr>
        <w:pStyle w:val="odrazkysvp"/>
      </w:pPr>
      <w:r w:rsidRPr="003F13A1">
        <w:t>učí žáky uplatňovat vhodné metody při řešení problé</w:t>
      </w:r>
      <w:r>
        <w:t>mů, využívat dříve získané vědo</w:t>
      </w:r>
      <w:r w:rsidRPr="003F13A1">
        <w:t>mosti a dovednosti, kromě analytického a kritického myšlení používat i myšlení</w:t>
      </w:r>
      <w:r>
        <w:t xml:space="preserve"> </w:t>
      </w:r>
      <w:r w:rsidRPr="003F13A1">
        <w:t>tvořivé s použitím představivosti a intuice</w:t>
      </w:r>
    </w:p>
    <w:p w:rsidR="002C3726" w:rsidRPr="003F13A1" w:rsidRDefault="002C3726" w:rsidP="002C3726">
      <w:pPr>
        <w:pStyle w:val="odrazkysvp"/>
      </w:pPr>
      <w:r w:rsidRPr="003F13A1">
        <w:t>vede žáky k nahlížení na problém z různých stran a k přístupnosti při řešení problému</w:t>
      </w:r>
      <w:r>
        <w:t xml:space="preserve"> </w:t>
      </w:r>
      <w:r w:rsidRPr="003F13A1">
        <w:t>s využitím různých postupů</w:t>
      </w:r>
    </w:p>
    <w:p w:rsidR="002C3726" w:rsidRPr="00A664D6" w:rsidRDefault="002C3726" w:rsidP="002C3726">
      <w:pPr>
        <w:pStyle w:val="kompetecenadpis"/>
      </w:pPr>
      <w:r w:rsidRPr="00A664D6">
        <w:t>Kompetence komunikativní – učitel</w:t>
      </w:r>
      <w:r w:rsidR="00E730F9">
        <w:t>:</w:t>
      </w:r>
    </w:p>
    <w:p w:rsidR="002C3726" w:rsidRPr="003F13A1" w:rsidRDefault="002C3726" w:rsidP="002C3726">
      <w:pPr>
        <w:pStyle w:val="odrazkysvp"/>
      </w:pPr>
      <w:r w:rsidRPr="003F13A1">
        <w:t>učí žáky, s ohledem na situaci a účastníky komunikace, k efektivním a dostupným  prostředkům komunikace, verbálním i neverbálním, včetně symbolických a grafických</w:t>
      </w:r>
      <w:r>
        <w:t xml:space="preserve"> </w:t>
      </w:r>
      <w:r w:rsidRPr="003F13A1">
        <w:t>vyjádření informací různých typů</w:t>
      </w:r>
    </w:p>
    <w:p w:rsidR="002C3726" w:rsidRPr="003F13A1" w:rsidRDefault="002C3726" w:rsidP="002C3726">
      <w:pPr>
        <w:pStyle w:val="odrazkysvp"/>
      </w:pPr>
      <w:r w:rsidRPr="003F13A1">
        <w:t>vede a učí žáky používat s porozuměním odborný jazyk, symbolická a grafická vyjádření informací různých typů</w:t>
      </w:r>
    </w:p>
    <w:p w:rsidR="002C3726" w:rsidRPr="003F13A1" w:rsidRDefault="002C3726" w:rsidP="002C3726">
      <w:pPr>
        <w:pStyle w:val="odrazkysvp"/>
      </w:pPr>
      <w:r w:rsidRPr="003F13A1">
        <w:t>učí žáky vhodným způsobem prezentovat svou práci i sami sebe před známým i</w:t>
      </w:r>
      <w:r>
        <w:t xml:space="preserve"> </w:t>
      </w:r>
      <w:r w:rsidRPr="003F13A1">
        <w:t>neznámým publikem</w:t>
      </w:r>
    </w:p>
    <w:p w:rsidR="002C3726" w:rsidRPr="00A664D6" w:rsidRDefault="002C3726" w:rsidP="002C3726">
      <w:pPr>
        <w:pStyle w:val="kompetecenadpis"/>
      </w:pPr>
      <w:r w:rsidRPr="00A664D6">
        <w:t>Kompetence sociální a personální – učitel</w:t>
      </w:r>
      <w:r w:rsidR="00E730F9">
        <w:t>:</w:t>
      </w:r>
    </w:p>
    <w:p w:rsidR="002C3726" w:rsidRPr="003F13A1" w:rsidRDefault="002C3726" w:rsidP="002C3726">
      <w:pPr>
        <w:pStyle w:val="odrazkysvp"/>
      </w:pPr>
      <w:r w:rsidRPr="003F13A1">
        <w:t>učí žáky reálně posoudit své fyzické a duševní možnosti s následnou sebereflexí</w:t>
      </w:r>
      <w:r>
        <w:t xml:space="preserve"> </w:t>
      </w:r>
      <w:r w:rsidRPr="003F13A1">
        <w:t>podněcuje žáky k odhadnutí důsledků vlastního jednání a chování v</w:t>
      </w:r>
      <w:r>
        <w:t> </w:t>
      </w:r>
      <w:r w:rsidRPr="003F13A1">
        <w:t>nejrůznějších</w:t>
      </w:r>
      <w:r>
        <w:t xml:space="preserve"> </w:t>
      </w:r>
      <w:r w:rsidRPr="003F13A1">
        <w:t>situacích a podle toho ke korigování svého chování a jednání</w:t>
      </w:r>
    </w:p>
    <w:p w:rsidR="002C3726" w:rsidRPr="003F13A1" w:rsidRDefault="002C3726" w:rsidP="002C3726">
      <w:pPr>
        <w:pStyle w:val="odrazkysvp"/>
      </w:pPr>
      <w:r w:rsidRPr="003F13A1">
        <w:t xml:space="preserve">vede žáka k aktivní spolupráci při stanovování a dosahování společných cílů    </w:t>
      </w:r>
    </w:p>
    <w:p w:rsidR="002C3726" w:rsidRPr="003F13A1" w:rsidRDefault="002C3726" w:rsidP="002C3726">
      <w:pPr>
        <w:pStyle w:val="odrazkysvp"/>
      </w:pPr>
      <w:r w:rsidRPr="003F13A1">
        <w:t>vede žáky k odolávání společenským i mediálním tlakům a rozhodování se na základě vlastního úsudku</w:t>
      </w:r>
    </w:p>
    <w:p w:rsidR="002C3726" w:rsidRPr="003F13A1" w:rsidRDefault="002C3726" w:rsidP="002C3726">
      <w:pPr>
        <w:pStyle w:val="kompetecenadpis"/>
        <w:rPr>
          <w:i w:val="0"/>
        </w:rPr>
      </w:pPr>
      <w:r w:rsidRPr="00A664D6">
        <w:t>Kompetence občanské – učitel</w:t>
      </w:r>
      <w:r w:rsidR="00E730F9">
        <w:t>:</w:t>
      </w:r>
    </w:p>
    <w:p w:rsidR="002C3726" w:rsidRPr="003F13A1" w:rsidRDefault="002C3726" w:rsidP="002C3726">
      <w:pPr>
        <w:pStyle w:val="odrazkysvp"/>
      </w:pPr>
      <w:r w:rsidRPr="003F13A1">
        <w:t>informuje žáky o chodu společnosti a civilizace z hlediska udržitelnosti života a vede žáky k rozhodování a jednání, které nebude ohrožovat a poškozovat přírodu, životní</w:t>
      </w:r>
      <w:r>
        <w:t xml:space="preserve"> p</w:t>
      </w:r>
      <w:r w:rsidRPr="003F13A1">
        <w:t>rostředí a ani kulturu</w:t>
      </w:r>
    </w:p>
    <w:p w:rsidR="002C3726" w:rsidRPr="003F13A1" w:rsidRDefault="002C3726" w:rsidP="002C3726">
      <w:pPr>
        <w:pStyle w:val="odrazkysvp"/>
      </w:pPr>
      <w:r w:rsidRPr="003F13A1">
        <w:t>vede žáky k respektování různorodosti hodnot, názorů, postojů a schopností ostatních lidí</w:t>
      </w:r>
    </w:p>
    <w:p w:rsidR="002C3726" w:rsidRPr="003F13A1" w:rsidRDefault="002C3726" w:rsidP="002C3726">
      <w:pPr>
        <w:pStyle w:val="odrazkysvp"/>
      </w:pPr>
      <w:r w:rsidRPr="003F13A1">
        <w:t xml:space="preserve">podporuje u žáků rozšíření a chápání kulturních a duchovních hodnot, jejich </w:t>
      </w:r>
      <w:r>
        <w:t>s</w:t>
      </w:r>
      <w:r w:rsidRPr="003F13A1">
        <w:t xml:space="preserve">poluvytváření a ochranu     </w:t>
      </w:r>
    </w:p>
    <w:p w:rsidR="002C3726" w:rsidRPr="003F13A1" w:rsidRDefault="002C3726" w:rsidP="002C3726">
      <w:pPr>
        <w:pStyle w:val="odrazkysvp"/>
      </w:pPr>
      <w:r w:rsidRPr="003F13A1">
        <w:lastRenderedPageBreak/>
        <w:t>učí žáky zaujímat postoje k událostem a vývoji veřejného života, kulturním i</w:t>
      </w:r>
      <w:r>
        <w:t xml:space="preserve"> </w:t>
      </w:r>
      <w:r w:rsidRPr="003F13A1">
        <w:t>ekologickým otázkám současnosti, obhajovat informovaná stanoviska a jednat k obecnému prospěchu podle nejlepšího svědomí</w:t>
      </w:r>
    </w:p>
    <w:p w:rsidR="002C3726" w:rsidRPr="00A664D6" w:rsidRDefault="002C3726" w:rsidP="002C3726">
      <w:pPr>
        <w:pStyle w:val="kompetecenadpis"/>
      </w:pPr>
      <w:r w:rsidRPr="00A664D6">
        <w:t>Kompetence k podnikavosti – učitel</w:t>
      </w:r>
      <w:r w:rsidR="00E730F9">
        <w:t>:</w:t>
      </w:r>
    </w:p>
    <w:p w:rsidR="002C3726" w:rsidRPr="003F13A1" w:rsidRDefault="002C3726" w:rsidP="002C3726">
      <w:pPr>
        <w:pStyle w:val="odrazkysvp"/>
      </w:pPr>
      <w:r w:rsidRPr="003F13A1">
        <w:t>podporuje žáky k proaktivnímu přístupu, vlastní iniciativě a tvořivosti, vítá a podporuje</w:t>
      </w:r>
      <w:r>
        <w:t xml:space="preserve"> i</w:t>
      </w:r>
      <w:r w:rsidRPr="003F13A1">
        <w:t xml:space="preserve">novace          </w:t>
      </w:r>
    </w:p>
    <w:p w:rsidR="002C3726" w:rsidRPr="003F13A1" w:rsidRDefault="002C3726" w:rsidP="002C3726">
      <w:pPr>
        <w:pStyle w:val="odrazkysvp"/>
      </w:pPr>
      <w:r w:rsidRPr="003F13A1">
        <w:t xml:space="preserve">napomáhá žákům k dosažení stanovených cílů, žáci průběžně revidují a kriticky hodnotí dosažené výsledky, korigují další činnosti s ohledem na stanovený cíl; </w:t>
      </w:r>
    </w:p>
    <w:p w:rsidR="002C3726" w:rsidRPr="003F13A1" w:rsidRDefault="002C3726" w:rsidP="002C3726">
      <w:pPr>
        <w:pStyle w:val="odrazkysvp"/>
      </w:pPr>
      <w:r w:rsidRPr="003F13A1">
        <w:t>dokončují zahájení aktivity, motivují se k dosahování úspěchu</w:t>
      </w:r>
    </w:p>
    <w:p w:rsidR="002C3726" w:rsidRPr="003F13A1" w:rsidRDefault="002C3726" w:rsidP="002C3726">
      <w:pPr>
        <w:pStyle w:val="odrazkysvp"/>
      </w:pPr>
      <w:r w:rsidRPr="003F13A1">
        <w:t>vede žáky k posuzování a kritickému hodnocení rizika souvisejícího s rozhodováním v</w:t>
      </w:r>
      <w:r>
        <w:t xml:space="preserve"> </w:t>
      </w:r>
      <w:r w:rsidRPr="003F13A1">
        <w:t>reálných životních situacích a učí žáky tato rizika, v případě nezbytnosti, nést</w:t>
      </w:r>
    </w:p>
    <w:p w:rsidR="002C3726" w:rsidRDefault="000502B8" w:rsidP="002C3726">
      <w:pPr>
        <w:pStyle w:val="charakteristika"/>
      </w:pPr>
      <w:r>
        <w:br w:type="page"/>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23"/>
        <w:gridCol w:w="2466"/>
        <w:gridCol w:w="2619"/>
        <w:gridCol w:w="2274"/>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Estetická výchova výtvarná</w:t>
            </w:r>
          </w:p>
        </w:tc>
      </w:tr>
      <w:tr w:rsidR="002C3726" w:rsidRPr="002E59E1">
        <w:tc>
          <w:tcPr>
            <w:tcW w:w="1350" w:type="pct"/>
          </w:tcPr>
          <w:p w:rsidR="002C3726" w:rsidRPr="002E59E1" w:rsidRDefault="002C3726" w:rsidP="002C3726">
            <w:pPr>
              <w:rPr>
                <w:b/>
                <w:bCs/>
                <w:sz w:val="22"/>
                <w:szCs w:val="22"/>
              </w:rPr>
            </w:pPr>
            <w:r w:rsidRPr="002E59E1">
              <w:rPr>
                <w:b/>
                <w:bCs/>
                <w:sz w:val="22"/>
                <w:szCs w:val="22"/>
              </w:rPr>
              <w:t xml:space="preserve">Ročník: </w:t>
            </w:r>
          </w:p>
        </w:tc>
        <w:tc>
          <w:tcPr>
            <w:tcW w:w="3650" w:type="pct"/>
            <w:gridSpan w:val="3"/>
          </w:tcPr>
          <w:p w:rsidR="002C3726" w:rsidRPr="002E59E1" w:rsidRDefault="002C3726" w:rsidP="002C3726">
            <w:pPr>
              <w:rPr>
                <w:b/>
                <w:sz w:val="22"/>
                <w:szCs w:val="22"/>
              </w:rPr>
            </w:pPr>
            <w:r w:rsidRPr="002E59E1">
              <w:rPr>
                <w:b/>
                <w:sz w:val="22"/>
                <w:szCs w:val="22"/>
              </w:rPr>
              <w:t>Kvinta, 1.ročník</w:t>
            </w:r>
          </w:p>
        </w:tc>
      </w:tr>
      <w:tr w:rsidR="002C3726" w:rsidRPr="002E59E1">
        <w:tc>
          <w:tcPr>
            <w:tcW w:w="1350" w:type="pct"/>
          </w:tcPr>
          <w:p w:rsidR="002C3726" w:rsidRPr="002E59E1" w:rsidRDefault="002C3726" w:rsidP="002C3726">
            <w:pPr>
              <w:rPr>
                <w:b/>
                <w:bCs/>
                <w:sz w:val="22"/>
                <w:szCs w:val="22"/>
              </w:rPr>
            </w:pPr>
            <w:r w:rsidRPr="002E59E1">
              <w:rPr>
                <w:b/>
                <w:bCs/>
                <w:sz w:val="22"/>
                <w:szCs w:val="22"/>
              </w:rPr>
              <w:t xml:space="preserve">výstupy RVP ZV </w:t>
            </w:r>
          </w:p>
          <w:p w:rsidR="002C3726" w:rsidRPr="002E59E1" w:rsidRDefault="002C3726" w:rsidP="002C3726">
            <w:pPr>
              <w:rPr>
                <w:b/>
                <w:bCs/>
                <w:sz w:val="22"/>
                <w:szCs w:val="22"/>
              </w:rPr>
            </w:pPr>
            <w:r w:rsidRPr="002E59E1">
              <w:rPr>
                <w:b/>
                <w:bCs/>
                <w:sz w:val="22"/>
                <w:szCs w:val="22"/>
              </w:rPr>
              <w:t>žák:</w:t>
            </w:r>
          </w:p>
        </w:tc>
        <w:tc>
          <w:tcPr>
            <w:tcW w:w="1223"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299" w:type="pct"/>
          </w:tcPr>
          <w:p w:rsidR="002C3726" w:rsidRPr="002E59E1" w:rsidRDefault="002C3726" w:rsidP="002C3726">
            <w:pPr>
              <w:rPr>
                <w:b/>
                <w:bCs/>
                <w:sz w:val="22"/>
                <w:szCs w:val="22"/>
              </w:rPr>
            </w:pPr>
            <w:r w:rsidRPr="002E59E1">
              <w:rPr>
                <w:b/>
                <w:bCs/>
                <w:sz w:val="22"/>
                <w:szCs w:val="22"/>
              </w:rPr>
              <w:t>Učivo:</w:t>
            </w:r>
          </w:p>
        </w:tc>
        <w:tc>
          <w:tcPr>
            <w:tcW w:w="1128"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rPr>
          <w:trHeight w:val="29"/>
        </w:trPr>
        <w:tc>
          <w:tcPr>
            <w:tcW w:w="1350" w:type="pct"/>
          </w:tcPr>
          <w:p w:rsidR="002C3726" w:rsidRPr="002E59E1" w:rsidRDefault="002C3726" w:rsidP="002C3726">
            <w:pPr>
              <w:pStyle w:val="Styltexttabulkacelek"/>
              <w:rPr>
                <w:rFonts w:eastAsia="Calibri"/>
              </w:rPr>
            </w:pPr>
            <w:r w:rsidRPr="00192480">
              <w:t>-</w:t>
            </w:r>
            <w:r w:rsidR="00E730F9">
              <w:t xml:space="preserve"> </w:t>
            </w:r>
            <w:r w:rsidRPr="002E59E1">
              <w:rPr>
                <w:rFonts w:eastAsia="Calibri"/>
              </w:rPr>
              <w:t>porovnává různé znakové systémy, např. mluveného i psaného jazyka, hudby, drama-</w:t>
            </w:r>
          </w:p>
          <w:p w:rsidR="002C3726" w:rsidRPr="002E59E1" w:rsidRDefault="002C3726" w:rsidP="002C3726">
            <w:pPr>
              <w:pStyle w:val="Styltexttabulkacelek"/>
              <w:rPr>
                <w:rFonts w:eastAsia="Calibri"/>
              </w:rPr>
            </w:pPr>
            <w:r w:rsidRPr="002E59E1">
              <w:rPr>
                <w:rFonts w:eastAsia="Calibri"/>
              </w:rPr>
              <w:t>tického umění</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rozpoznává specifičnosti různých vizuálně obrazných znakových</w:t>
            </w:r>
            <w:r w:rsidR="00E730F9">
              <w:rPr>
                <w:rFonts w:eastAsia="Calibri"/>
              </w:rPr>
              <w:t xml:space="preserve"> systémů a zároveň vědomě uplat</w:t>
            </w:r>
            <w:r w:rsidRPr="002E59E1">
              <w:rPr>
                <w:rFonts w:eastAsia="Calibri"/>
              </w:rPr>
              <w:t>ňuje jejich prostředky k vytváření ob</w:t>
            </w:r>
            <w:r w:rsidR="00E730F9">
              <w:rPr>
                <w:rFonts w:eastAsia="Calibri"/>
              </w:rPr>
              <w:t>sahu při vlastní tvorbě a inter</w:t>
            </w:r>
            <w:r w:rsidRPr="002E59E1">
              <w:rPr>
                <w:rFonts w:eastAsia="Calibri"/>
              </w:rPr>
              <w:t>pretaci</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v konkrétních příkladech vizuálně obrazných vyjádření vlastní i umělecké tvorby identifikuje</w:t>
            </w:r>
            <w:r w:rsidR="00E730F9">
              <w:rPr>
                <w:rFonts w:eastAsia="Calibri"/>
              </w:rPr>
              <w:t xml:space="preserve"> </w:t>
            </w:r>
            <w:r w:rsidRPr="002E59E1">
              <w:rPr>
                <w:rFonts w:eastAsia="Calibri"/>
              </w:rPr>
              <w:t>pro ně charakteristické prostředky</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objasní roli autora, příjemce a interpreta při utváření obsahu a ko</w:t>
            </w:r>
            <w:r w:rsidR="00E730F9">
              <w:rPr>
                <w:rFonts w:eastAsia="Calibri"/>
              </w:rPr>
              <w:t>m</w:t>
            </w:r>
            <w:r w:rsidRPr="002E59E1">
              <w:rPr>
                <w:rFonts w:eastAsia="Calibri"/>
              </w:rPr>
              <w:t>unikačního účinku vizuálně obrazného vyjádření</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na příkladech vizuálně obrazných vyjádření uvede, rozliší a porovná osobní a společe</w:t>
            </w:r>
            <w:r w:rsidR="00E730F9">
              <w:rPr>
                <w:rFonts w:eastAsia="Calibri"/>
              </w:rPr>
              <w:t>nské zdroje tvorby, iden</w:t>
            </w:r>
            <w:r w:rsidRPr="002E59E1">
              <w:rPr>
                <w:rFonts w:eastAsia="Calibri"/>
              </w:rPr>
              <w:t>tifikuje je při vlastní tvorbě</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na příkladech uvede vliv společenských kontextů a jejich proměn na interpretaci obsahu vizuálně obrazného vyjádření a jeho účinku v procesu komunikace</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 xml:space="preserve">pojmenuje účinky vizuálně obrazných vyjádření na smyslové vnímání, vědomě </w:t>
            </w:r>
            <w:r w:rsidR="00E730F9">
              <w:rPr>
                <w:rFonts w:eastAsia="Calibri"/>
              </w:rPr>
              <w:t>s nimi pracuje při vlastní tvor</w:t>
            </w:r>
            <w:r w:rsidRPr="002E59E1">
              <w:rPr>
                <w:rFonts w:eastAsia="Calibri"/>
              </w:rPr>
              <w:t>bě za účelem rozšíření citlivosti svého smyslového vnímání</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při vlas</w:t>
            </w:r>
            <w:r w:rsidR="00E730F9">
              <w:rPr>
                <w:rFonts w:eastAsia="Calibri"/>
              </w:rPr>
              <w:t>tní tvorbě uplatňuje osobní pro</w:t>
            </w:r>
            <w:r w:rsidRPr="002E59E1">
              <w:rPr>
                <w:rFonts w:eastAsia="Calibri"/>
              </w:rPr>
              <w:t>žitky, zkušenosti a znalosti, rozpozná</w:t>
            </w:r>
            <w:r w:rsidR="00E730F9">
              <w:rPr>
                <w:rFonts w:eastAsia="Calibri"/>
              </w:rPr>
              <w:t xml:space="preserve"> jejich vliv a individuální pří</w:t>
            </w:r>
            <w:r w:rsidRPr="002E59E1">
              <w:rPr>
                <w:rFonts w:eastAsia="Calibri"/>
              </w:rPr>
              <w:t>nos pro tvorbu, interpretaci a přijetí vizuálně obrazných vyjádření</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 xml:space="preserve">nalézá, vybírá a uplatňuje odpovídající prostředky pro </w:t>
            </w:r>
            <w:r w:rsidR="00E730F9">
              <w:rPr>
                <w:rFonts w:eastAsia="Calibri"/>
              </w:rPr>
              <w:t>usku</w:t>
            </w:r>
            <w:r w:rsidRPr="002E59E1">
              <w:rPr>
                <w:rFonts w:eastAsia="Calibri"/>
              </w:rPr>
              <w:t>tečňování svých projektů</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charakterizuje obsahové souvislosti vlastních vizuálně obrazných vyjádření a konkrétních uměleckých</w:t>
            </w:r>
          </w:p>
          <w:p w:rsidR="002C3726" w:rsidRPr="002E59E1" w:rsidRDefault="002C3726" w:rsidP="002C3726">
            <w:pPr>
              <w:pStyle w:val="Styltexttabulkacelek"/>
              <w:rPr>
                <w:rFonts w:eastAsia="Calibri"/>
              </w:rPr>
            </w:pPr>
            <w:r w:rsidRPr="002E59E1">
              <w:rPr>
                <w:rFonts w:eastAsia="Calibri"/>
              </w:rPr>
              <w:t>děl a porovnává výběr a způsob užití prostředků</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své aktivní kontakty a získané poznatky z výtvarného umě</w:t>
            </w:r>
            <w:r w:rsidR="00E730F9">
              <w:rPr>
                <w:rFonts w:eastAsia="Calibri"/>
              </w:rPr>
              <w:t>ní uvádí do vztahů jak s aktuál</w:t>
            </w:r>
            <w:r w:rsidRPr="002E59E1">
              <w:rPr>
                <w:rFonts w:eastAsia="Calibri"/>
              </w:rPr>
              <w:t>ními i historickými</w:t>
            </w:r>
          </w:p>
          <w:p w:rsidR="002C3726" w:rsidRPr="002E59E1" w:rsidRDefault="002C3726" w:rsidP="002C3726">
            <w:pPr>
              <w:pStyle w:val="Styltexttabulkacelek"/>
              <w:rPr>
                <w:rFonts w:eastAsia="Calibri"/>
                <w:color w:val="000000"/>
              </w:rPr>
            </w:pPr>
            <w:r w:rsidRPr="002E59E1">
              <w:rPr>
                <w:rFonts w:eastAsia="Calibri"/>
              </w:rPr>
              <w:t>uměleckými výtvarnými projevy, tak s ostatními vizuál</w:t>
            </w:r>
            <w:r w:rsidR="00E730F9">
              <w:rPr>
                <w:rFonts w:eastAsia="Calibri"/>
              </w:rPr>
              <w:t xml:space="preserve">ně obraznými </w:t>
            </w:r>
            <w:r w:rsidR="00E730F9">
              <w:rPr>
                <w:rFonts w:eastAsia="Calibri"/>
              </w:rPr>
              <w:lastRenderedPageBreak/>
              <w:t>vyjádřeními, uplat</w:t>
            </w:r>
            <w:r w:rsidRPr="002E59E1">
              <w:rPr>
                <w:rFonts w:eastAsia="Calibri"/>
              </w:rPr>
              <w:t xml:space="preserve">ňovanými v běžné komunikaci </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rozlišuje umělecké slohy a umělecké směry (s důrazem na umění od konce 19. století do současnosti),  z hlediska podstatných proměn vidění a stavby uměleckých děl a dalších vizuálně obrazných vyjádření</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na příkladech uvádí příčiny vzniku a proměn uměleckých směrů a objasní širší</w:t>
            </w:r>
            <w:r w:rsidR="00E730F9">
              <w:rPr>
                <w:rFonts w:eastAsia="Calibri"/>
              </w:rPr>
              <w:t xml:space="preserve"> společenské a filozofické okolnosti vzniku umě</w:t>
            </w:r>
            <w:r w:rsidRPr="002E59E1">
              <w:rPr>
                <w:rFonts w:eastAsia="Calibri"/>
              </w:rPr>
              <w:t>leckých děl</w:t>
            </w:r>
          </w:p>
          <w:p w:rsidR="002C3726" w:rsidRPr="002E59E1" w:rsidRDefault="002C3726" w:rsidP="002C3726">
            <w:pPr>
              <w:pStyle w:val="Styltexttabulkacelek"/>
              <w:rPr>
                <w:rFonts w:eastAsia="Calibri"/>
              </w:rPr>
            </w:pPr>
            <w:r w:rsidRPr="002E59E1">
              <w:rPr>
                <w:rFonts w:eastAsia="Calibri"/>
              </w:rPr>
              <w:t>-na konkrétních příkladech vizuálně obrazných vyjádření objasní, zda a jak se umělecké vyjadřovací</w:t>
            </w:r>
            <w:r w:rsidR="00E730F9">
              <w:rPr>
                <w:rFonts w:eastAsia="Calibri"/>
              </w:rPr>
              <w:t xml:space="preserve"> </w:t>
            </w:r>
            <w:r w:rsidRPr="002E59E1">
              <w:rPr>
                <w:rFonts w:eastAsia="Calibri"/>
              </w:rPr>
              <w:t>prostředky výtvarného umění od konce 19. století do současnosti promítají do aktuální obrazové komunikace</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samostatně experimentuje s různými vizuálně obraznými prostředky, při vlastní tvorbě uplatňuje také</w:t>
            </w:r>
          </w:p>
          <w:p w:rsidR="002C3726" w:rsidRPr="002E59E1" w:rsidRDefault="002C3726" w:rsidP="002C3726">
            <w:pPr>
              <w:pStyle w:val="Styltexttabulkacelek"/>
              <w:rPr>
                <w:rFonts w:eastAsia="Calibri"/>
                <w:color w:val="000000"/>
              </w:rPr>
            </w:pPr>
            <w:r w:rsidRPr="002E59E1">
              <w:rPr>
                <w:rFonts w:eastAsia="Calibri"/>
              </w:rPr>
              <w:t>umělecké vyjadřovací prostředky současného výtvarného umění</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vědomě uplatňuje tvořivost při vlastních aktivitách a chápe ji jako základ</w:t>
            </w:r>
            <w:r w:rsidR="00E730F9">
              <w:rPr>
                <w:rFonts w:eastAsia="Calibri"/>
              </w:rPr>
              <w:t>ní faktor rozvoje své osobnosti</w:t>
            </w:r>
          </w:p>
          <w:p w:rsidR="002C3726" w:rsidRPr="002E59E1" w:rsidRDefault="00E730F9" w:rsidP="002C3726">
            <w:pPr>
              <w:pStyle w:val="Styltexttabulkacelek"/>
              <w:rPr>
                <w:rFonts w:eastAsia="Calibri"/>
              </w:rPr>
            </w:pPr>
            <w:r>
              <w:rPr>
                <w:rFonts w:eastAsia="Calibri"/>
              </w:rPr>
              <w:t xml:space="preserve">- </w:t>
            </w:r>
            <w:r w:rsidR="002C3726" w:rsidRPr="002E59E1">
              <w:rPr>
                <w:rFonts w:eastAsia="Calibri"/>
              </w:rPr>
              <w:t>dokáže objasnit její význam v procesu umělecké tvorby i v životě</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vysvětlí, jaké předpoklady jsou zapotřebí k recepci uměleckého díla a zejména k porozumění</w:t>
            </w:r>
          </w:p>
          <w:p w:rsidR="002C3726" w:rsidRPr="002E59E1" w:rsidRDefault="002C3726" w:rsidP="002C3726">
            <w:pPr>
              <w:pStyle w:val="Styltexttabulkacelek"/>
              <w:rPr>
                <w:rFonts w:eastAsia="Calibri"/>
              </w:rPr>
            </w:pPr>
            <w:r w:rsidRPr="002E59E1">
              <w:rPr>
                <w:rFonts w:eastAsia="Calibri"/>
              </w:rPr>
              <w:t>uměleckým dílům současnosti</w:t>
            </w:r>
          </w:p>
          <w:p w:rsidR="002C3726" w:rsidRPr="002E59E1" w:rsidRDefault="002C3726" w:rsidP="002C3726">
            <w:pPr>
              <w:pStyle w:val="Styltexttabulkacelek"/>
              <w:rPr>
                <w:rFonts w:eastAsia="Calibri"/>
              </w:rPr>
            </w:pPr>
            <w:r w:rsidRPr="002E59E1">
              <w:rPr>
                <w:rFonts w:eastAsia="Calibri"/>
              </w:rPr>
              <w:t>-</w:t>
            </w:r>
            <w:r w:rsidR="00E730F9">
              <w:rPr>
                <w:rFonts w:eastAsia="Calibri"/>
              </w:rPr>
              <w:t xml:space="preserve"> </w:t>
            </w:r>
            <w:r w:rsidRPr="002E59E1">
              <w:rPr>
                <w:rFonts w:eastAsia="Calibri"/>
              </w:rPr>
              <w:t>objasní podstatné rysy magického, mytického, univerzalistického,</w:t>
            </w:r>
            <w:r w:rsidR="00E730F9">
              <w:rPr>
                <w:rFonts w:eastAsia="Calibri"/>
              </w:rPr>
              <w:t xml:space="preserve"> modernistického přístupu k umě</w:t>
            </w:r>
            <w:r w:rsidRPr="002E59E1">
              <w:rPr>
                <w:rFonts w:eastAsia="Calibri"/>
              </w:rPr>
              <w:t>leckému procesu, dokáže je rozpoznat v současném umění a na příkladech vysvětlí</w:t>
            </w:r>
          </w:p>
          <w:p w:rsidR="002C3726" w:rsidRPr="00192480" w:rsidRDefault="002C3726" w:rsidP="002C3726">
            <w:pPr>
              <w:pStyle w:val="Styltexttabulkacelek"/>
            </w:pPr>
            <w:r w:rsidRPr="002E59E1">
              <w:rPr>
                <w:rFonts w:eastAsia="Calibri"/>
              </w:rPr>
              <w:t>posun v jejich obsahu</w:t>
            </w:r>
          </w:p>
        </w:tc>
        <w:tc>
          <w:tcPr>
            <w:tcW w:w="0" w:type="auto"/>
          </w:tcPr>
          <w:p w:rsidR="002C3726" w:rsidRPr="00192480" w:rsidRDefault="002C3726" w:rsidP="002C3726">
            <w:pPr>
              <w:pStyle w:val="Styltexttabulkacelek"/>
            </w:pPr>
            <w:r w:rsidRPr="00192480">
              <w:lastRenderedPageBreak/>
              <w:t>-</w:t>
            </w:r>
            <w:r w:rsidR="00E730F9">
              <w:t xml:space="preserve"> </w:t>
            </w:r>
            <w:r w:rsidRPr="00192480">
              <w:t>samostatně vybírá techniky, materiál a prvky VOV a uvědoměle je zkouší a používá k vyjádření svých emocí, pocitů, nálad, fantazie, představ a osobních zkušeností</w:t>
            </w:r>
          </w:p>
          <w:p w:rsidR="002C3726" w:rsidRPr="00192480" w:rsidRDefault="002C3726" w:rsidP="002C3726">
            <w:pPr>
              <w:pStyle w:val="Styltexttabulkacelek"/>
            </w:pPr>
            <w:r w:rsidRPr="00192480">
              <w:t>-</w:t>
            </w:r>
            <w:r w:rsidR="00E730F9">
              <w:t xml:space="preserve"> </w:t>
            </w:r>
            <w:r w:rsidRPr="00192480">
              <w:t>rozezná proměnlivost obrazu v čase, proměnlivost tvaru, časoprostorové proměny a princip náhody (futurismus, nová média, dadaismus)</w:t>
            </w:r>
          </w:p>
          <w:p w:rsidR="002C3726" w:rsidRPr="00192480" w:rsidRDefault="002C3726" w:rsidP="002C3726">
            <w:pPr>
              <w:pStyle w:val="Styltexttabulkacelek"/>
            </w:pPr>
            <w:r w:rsidRPr="00192480">
              <w:t>-</w:t>
            </w:r>
            <w:r w:rsidR="00E730F9">
              <w:t xml:space="preserve"> </w:t>
            </w:r>
            <w:r w:rsidRPr="00192480">
              <w:t>uvědomuje si relativitu barevného vidění (pointilismus, impresionismus, postimpres.), taktilní a haptické kvality díla , zapojení těla do procesu tvorby (informel, akční tvorba, bodyart)</w:t>
            </w:r>
          </w:p>
          <w:p w:rsidR="002C3726" w:rsidRPr="00192480" w:rsidRDefault="002C3726" w:rsidP="002C3726">
            <w:pPr>
              <w:pStyle w:val="Styltexttabulkacelek"/>
            </w:pPr>
            <w:r w:rsidRPr="00192480">
              <w:t>-</w:t>
            </w:r>
            <w:r w:rsidR="00E730F9">
              <w:t xml:space="preserve"> </w:t>
            </w:r>
            <w:r w:rsidRPr="00192480">
              <w:t>uvědomuje si osvobození obrazu od zavedeného zobrazování viditelného, figurace a nefigurace, vztah slova a obrazu, vznik a uplatnění symbolu (Kandinskij, Kupka, neoklasicismus, lyrická abstrakce, lettrismus, symbolismus, surrealismus, konceptuální umění)</w:t>
            </w:r>
          </w:p>
          <w:p w:rsidR="002C3726" w:rsidRPr="00192480" w:rsidRDefault="002C3726" w:rsidP="002C3726">
            <w:pPr>
              <w:pStyle w:val="Styltexttabulkacelek"/>
            </w:pPr>
            <w:r w:rsidRPr="00192480">
              <w:t>-</w:t>
            </w:r>
            <w:r w:rsidR="00E730F9">
              <w:t xml:space="preserve"> </w:t>
            </w:r>
            <w:r w:rsidRPr="00192480">
              <w:t>poznává vztahy s neevropskými kulturami, zrušení hranic umění a neumění a neškolené vizuální umění (Picasso, Gauguin, minimal-art, Duchamp)</w:t>
            </w:r>
          </w:p>
          <w:p w:rsidR="002C3726" w:rsidRPr="00192480" w:rsidRDefault="002C3726" w:rsidP="002C3726">
            <w:pPr>
              <w:pStyle w:val="Styltexttabulkacelek"/>
            </w:pPr>
            <w:r w:rsidRPr="00192480">
              <w:t>-</w:t>
            </w:r>
            <w:r w:rsidR="00E730F9">
              <w:t xml:space="preserve"> </w:t>
            </w:r>
            <w:r w:rsidRPr="00192480">
              <w:t>uvědomuje si vliv reklamy, její masovost a autenticitu projevu, požadavek na obecnou srozumitelnost (pop-art, postmodernismus, umění nových médií)</w:t>
            </w:r>
          </w:p>
          <w:p w:rsidR="002C3726" w:rsidRPr="00192480" w:rsidRDefault="002C3726" w:rsidP="002C3726">
            <w:pPr>
              <w:pStyle w:val="Styltexttabulkacelek"/>
            </w:pPr>
            <w:r w:rsidRPr="00192480">
              <w:t>-</w:t>
            </w:r>
            <w:r w:rsidR="00E730F9">
              <w:t xml:space="preserve"> </w:t>
            </w:r>
            <w:r w:rsidRPr="00192480">
              <w:t>rozeznává znakové systémy jednotlivých druhů umění a řadí je do historických proměn</w:t>
            </w:r>
            <w:r>
              <w:t xml:space="preserve"> </w:t>
            </w:r>
            <w:r w:rsidRPr="00192480">
              <w:t>pojetí uměleckého procesu</w:t>
            </w:r>
          </w:p>
        </w:tc>
        <w:tc>
          <w:tcPr>
            <w:tcW w:w="1299" w:type="pct"/>
          </w:tcPr>
          <w:p w:rsidR="002C3726" w:rsidRPr="002E59E1" w:rsidRDefault="00E730F9" w:rsidP="002C3726">
            <w:pPr>
              <w:pStyle w:val="Styltexttabulkacelek"/>
              <w:rPr>
                <w:rFonts w:eastAsia="Calibri"/>
                <w:bCs/>
              </w:rPr>
            </w:pPr>
            <w:r>
              <w:rPr>
                <w:rFonts w:eastAsia="Calibri"/>
                <w:bCs/>
              </w:rPr>
              <w:t>V</w:t>
            </w:r>
            <w:r w:rsidR="002C3726" w:rsidRPr="002E59E1">
              <w:rPr>
                <w:rFonts w:eastAsia="Calibri"/>
                <w:bCs/>
              </w:rPr>
              <w:t>izuálně obrazné znakové systémy z hlediska poznání a komunikace</w:t>
            </w:r>
          </w:p>
          <w:p w:rsidR="002C3726" w:rsidRPr="002E59E1" w:rsidRDefault="00E730F9" w:rsidP="002C3726">
            <w:pPr>
              <w:pStyle w:val="Styltexttabulkacelek"/>
              <w:rPr>
                <w:rFonts w:eastAsia="Calibri"/>
                <w:bCs/>
              </w:rPr>
            </w:pPr>
            <w:r>
              <w:rPr>
                <w:rFonts w:eastAsia="Calibri"/>
                <w:bCs/>
              </w:rPr>
              <w:t>I</w:t>
            </w:r>
            <w:r w:rsidR="002C3726" w:rsidRPr="002E59E1">
              <w:rPr>
                <w:rFonts w:eastAsia="Calibri"/>
                <w:bCs/>
              </w:rPr>
              <w:t>nterakce s vizuálně obrazným vyjádřením v roli autora, příjemce, interpreta</w:t>
            </w:r>
          </w:p>
          <w:p w:rsidR="002C3726" w:rsidRPr="002E59E1" w:rsidRDefault="00E730F9" w:rsidP="002C3726">
            <w:pPr>
              <w:pStyle w:val="Styltexttabulkacelek"/>
              <w:rPr>
                <w:rFonts w:eastAsia="Calibri"/>
                <w:color w:val="000000"/>
              </w:rPr>
            </w:pPr>
            <w:r>
              <w:rPr>
                <w:rFonts w:eastAsia="Calibri"/>
                <w:bCs/>
              </w:rPr>
              <w:t>U</w:t>
            </w:r>
            <w:r w:rsidR="002C3726" w:rsidRPr="002E59E1">
              <w:rPr>
                <w:rFonts w:eastAsia="Calibri"/>
                <w:bCs/>
              </w:rPr>
              <w:t>platnění vizuálně obrazného vyjádření v úrovni smyslové, subjektivní a komunikační</w:t>
            </w:r>
          </w:p>
          <w:p w:rsidR="002C3726" w:rsidRPr="002E59E1" w:rsidRDefault="00E730F9" w:rsidP="002C3726">
            <w:pPr>
              <w:pStyle w:val="Styltexttabulkacelek"/>
              <w:rPr>
                <w:rFonts w:eastAsia="Calibri"/>
                <w:bCs/>
              </w:rPr>
            </w:pPr>
            <w:r>
              <w:rPr>
                <w:rFonts w:eastAsia="Calibri"/>
                <w:bCs/>
              </w:rPr>
              <w:t>V</w:t>
            </w:r>
            <w:r w:rsidR="002C3726" w:rsidRPr="002E59E1">
              <w:rPr>
                <w:rFonts w:eastAsia="Calibri"/>
                <w:bCs/>
              </w:rPr>
              <w:t>ýtvarné umění jako experimentální praxe z hlediska inovace prostředků, obsahu a účinku</w:t>
            </w:r>
          </w:p>
          <w:p w:rsidR="002C3726" w:rsidRPr="002E59E1" w:rsidRDefault="00E730F9" w:rsidP="002C3726">
            <w:pPr>
              <w:pStyle w:val="Styltexttabulkacelek"/>
              <w:rPr>
                <w:rFonts w:eastAsia="Calibri"/>
                <w:bCs/>
              </w:rPr>
            </w:pPr>
            <w:r>
              <w:rPr>
                <w:rFonts w:eastAsia="Calibri"/>
                <w:bCs/>
              </w:rPr>
              <w:t>S</w:t>
            </w:r>
            <w:r w:rsidR="002C3726" w:rsidRPr="002E59E1">
              <w:rPr>
                <w:rFonts w:eastAsia="Calibri"/>
                <w:bCs/>
              </w:rPr>
              <w:t>větonázorové, náboženské, filozofické a vědeckotechnické zázemí historických slohů evropského</w:t>
            </w:r>
          </w:p>
          <w:p w:rsidR="002C3726" w:rsidRPr="002E59E1" w:rsidRDefault="002C3726" w:rsidP="002C3726">
            <w:pPr>
              <w:pStyle w:val="Styltexttabulkacelek"/>
              <w:rPr>
                <w:rFonts w:eastAsia="Calibri"/>
                <w:bCs/>
              </w:rPr>
            </w:pPr>
            <w:r w:rsidRPr="002E59E1">
              <w:rPr>
                <w:rFonts w:eastAsia="Calibri"/>
                <w:bCs/>
              </w:rPr>
              <w:t>kulturního okruhu</w:t>
            </w:r>
          </w:p>
          <w:p w:rsidR="002C3726" w:rsidRPr="002E59E1" w:rsidRDefault="00E730F9" w:rsidP="002C3726">
            <w:pPr>
              <w:pStyle w:val="Styltexttabulkacelek"/>
              <w:rPr>
                <w:rFonts w:eastAsia="Calibri"/>
                <w:bCs/>
              </w:rPr>
            </w:pPr>
            <w:r>
              <w:rPr>
                <w:rFonts w:eastAsia="Calibri"/>
                <w:bCs/>
              </w:rPr>
              <w:t>V</w:t>
            </w:r>
            <w:r w:rsidR="002C3726" w:rsidRPr="002E59E1">
              <w:rPr>
                <w:rFonts w:eastAsia="Calibri"/>
                <w:bCs/>
              </w:rPr>
              <w:t>ývoj uměleckých vyjadřovacích prostředků podstatných pro porozumění aktuální obrazové komunikaci</w:t>
            </w:r>
          </w:p>
          <w:p w:rsidR="00E730F9" w:rsidRDefault="00E730F9" w:rsidP="002C3726">
            <w:pPr>
              <w:pStyle w:val="Styltexttabulkacelek"/>
              <w:rPr>
                <w:rFonts w:eastAsia="Calibri"/>
              </w:rPr>
            </w:pPr>
            <w:r>
              <w:rPr>
                <w:rFonts w:eastAsia="Calibri"/>
                <w:bCs/>
              </w:rPr>
              <w:t>U</w:t>
            </w:r>
            <w:r w:rsidR="002C3726" w:rsidRPr="002E59E1">
              <w:rPr>
                <w:rFonts w:eastAsia="Calibri"/>
                <w:bCs/>
              </w:rPr>
              <w:t xml:space="preserve">mělecký proces a jeho vývoj </w:t>
            </w:r>
            <w:r w:rsidR="002C3726" w:rsidRPr="002E59E1">
              <w:rPr>
                <w:rFonts w:eastAsia="Calibri"/>
              </w:rPr>
              <w:t>– vliv uměleckého pro</w:t>
            </w:r>
            <w:r>
              <w:rPr>
                <w:rFonts w:eastAsia="Calibri"/>
              </w:rPr>
              <w:t>cesu na způsob chápání reality</w:t>
            </w:r>
          </w:p>
          <w:p w:rsidR="00E730F9" w:rsidRDefault="00E730F9" w:rsidP="002C3726">
            <w:pPr>
              <w:pStyle w:val="Styltexttabulkacelek"/>
              <w:rPr>
                <w:rFonts w:eastAsia="Calibri"/>
              </w:rPr>
            </w:pPr>
            <w:r>
              <w:rPr>
                <w:rFonts w:eastAsia="Calibri"/>
              </w:rPr>
              <w:t>D</w:t>
            </w:r>
            <w:r w:rsidR="002C3726" w:rsidRPr="002E59E1">
              <w:rPr>
                <w:rFonts w:eastAsia="Calibri"/>
              </w:rPr>
              <w:t>ynamika</w:t>
            </w:r>
            <w:r>
              <w:rPr>
                <w:rFonts w:eastAsia="Calibri"/>
              </w:rPr>
              <w:t xml:space="preserve"> </w:t>
            </w:r>
            <w:r w:rsidR="002C3726" w:rsidRPr="002E59E1">
              <w:rPr>
                <w:rFonts w:eastAsia="Calibri"/>
              </w:rPr>
              <w:t>chápání uměleckého procesu – jej</w:t>
            </w:r>
            <w:r>
              <w:rPr>
                <w:rFonts w:eastAsia="Calibri"/>
              </w:rPr>
              <w:t>í osobnostní a sociální rozměr</w:t>
            </w:r>
          </w:p>
          <w:p w:rsidR="002C3726" w:rsidRPr="002E59E1" w:rsidRDefault="00E730F9" w:rsidP="002C3726">
            <w:pPr>
              <w:pStyle w:val="Styltexttabulkacelek"/>
              <w:rPr>
                <w:rFonts w:eastAsia="Calibri"/>
              </w:rPr>
            </w:pPr>
            <w:r>
              <w:rPr>
                <w:rFonts w:eastAsia="Calibri"/>
              </w:rPr>
              <w:t>Z</w:t>
            </w:r>
            <w:r w:rsidR="002C3726" w:rsidRPr="002E59E1">
              <w:rPr>
                <w:rFonts w:eastAsia="Calibri"/>
              </w:rPr>
              <w:t>naková podmíněnost chápání</w:t>
            </w:r>
          </w:p>
          <w:p w:rsidR="002C3726" w:rsidRPr="002E59E1" w:rsidRDefault="002C3726" w:rsidP="002C3726">
            <w:pPr>
              <w:pStyle w:val="Styltexttabulkacelek"/>
              <w:rPr>
                <w:rFonts w:eastAsia="Calibri"/>
              </w:rPr>
            </w:pPr>
            <w:r w:rsidRPr="002E59E1">
              <w:rPr>
                <w:rFonts w:eastAsia="Calibri"/>
              </w:rPr>
              <w:t>světa – znakové s</w:t>
            </w:r>
            <w:r w:rsidR="00E730F9">
              <w:rPr>
                <w:rFonts w:eastAsia="Calibri"/>
              </w:rPr>
              <w:t>ystémy jednotlivých druhů umění</w:t>
            </w:r>
            <w:r w:rsidRPr="002E59E1">
              <w:rPr>
                <w:rFonts w:eastAsia="Calibri"/>
              </w:rPr>
              <w:t xml:space="preserve"> </w:t>
            </w:r>
            <w:r w:rsidR="00E730F9">
              <w:rPr>
                <w:rFonts w:eastAsia="Calibri"/>
              </w:rPr>
              <w:t>H</w:t>
            </w:r>
            <w:r w:rsidRPr="002E59E1">
              <w:rPr>
                <w:rFonts w:eastAsia="Calibri"/>
              </w:rPr>
              <w:t>istorické proměny pojetí uměleckého procesu</w:t>
            </w:r>
          </w:p>
          <w:p w:rsidR="002C3726" w:rsidRPr="002E59E1" w:rsidRDefault="002C3726" w:rsidP="002C3726">
            <w:pPr>
              <w:pStyle w:val="Styltexttabulkacelek"/>
              <w:rPr>
                <w:rFonts w:eastAsia="Calibri"/>
              </w:rPr>
            </w:pPr>
            <w:r w:rsidRPr="002E59E1">
              <w:rPr>
                <w:rFonts w:eastAsia="Calibri"/>
              </w:rPr>
              <w:t>(magický, mytický, univerzalistický, modernistický a postmoderni</w:t>
            </w:r>
            <w:r w:rsidR="00E730F9">
              <w:rPr>
                <w:rFonts w:eastAsia="Calibri"/>
              </w:rPr>
              <w:t>stický, pluralitní model umění)</w:t>
            </w:r>
          </w:p>
          <w:p w:rsidR="002C3726" w:rsidRPr="002E59E1" w:rsidRDefault="00E730F9" w:rsidP="002C3726">
            <w:pPr>
              <w:pStyle w:val="Styltexttabulkacelek"/>
              <w:rPr>
                <w:rFonts w:eastAsia="Calibri"/>
              </w:rPr>
            </w:pPr>
            <w:r>
              <w:rPr>
                <w:rFonts w:eastAsia="Calibri"/>
              </w:rPr>
              <w:t>P</w:t>
            </w:r>
            <w:r w:rsidR="002C3726" w:rsidRPr="002E59E1">
              <w:rPr>
                <w:rFonts w:eastAsia="Calibri"/>
              </w:rPr>
              <w:t>rezentace uměleckého díla</w:t>
            </w:r>
          </w:p>
          <w:p w:rsidR="00E730F9" w:rsidRDefault="00E730F9" w:rsidP="002C3726">
            <w:pPr>
              <w:pStyle w:val="Styltexttabulkacelek"/>
              <w:rPr>
                <w:rFonts w:eastAsia="Calibri"/>
              </w:rPr>
            </w:pPr>
            <w:r>
              <w:rPr>
                <w:rFonts w:eastAsia="Calibri"/>
                <w:bCs/>
              </w:rPr>
              <w:t>R</w:t>
            </w:r>
            <w:r w:rsidR="002C3726" w:rsidRPr="002E59E1">
              <w:rPr>
                <w:rFonts w:eastAsia="Calibri"/>
                <w:bCs/>
              </w:rPr>
              <w:t xml:space="preserve">ole subjektu v uměleckém procesu </w:t>
            </w:r>
            <w:r w:rsidR="002C3726" w:rsidRPr="002E59E1">
              <w:rPr>
                <w:rFonts w:eastAsia="Calibri"/>
              </w:rPr>
              <w:t>– smyslo</w:t>
            </w:r>
            <w:r>
              <w:rPr>
                <w:rFonts w:eastAsia="Calibri"/>
              </w:rPr>
              <w:t>vé vnímání a jeho rozvoj</w:t>
            </w:r>
          </w:p>
          <w:p w:rsidR="00E730F9" w:rsidRDefault="00E730F9" w:rsidP="002C3726">
            <w:pPr>
              <w:pStyle w:val="Styltexttabulkacelek"/>
              <w:rPr>
                <w:rFonts w:eastAsia="Calibri"/>
              </w:rPr>
            </w:pPr>
            <w:r>
              <w:rPr>
                <w:rFonts w:eastAsia="Calibri"/>
              </w:rPr>
              <w:t>P</w:t>
            </w:r>
            <w:r w:rsidR="002C3726" w:rsidRPr="002E59E1">
              <w:rPr>
                <w:rFonts w:eastAsia="Calibri"/>
              </w:rPr>
              <w:t>ředpoklady tvorby, interpretace</w:t>
            </w:r>
            <w:r>
              <w:rPr>
                <w:rFonts w:eastAsia="Calibri"/>
              </w:rPr>
              <w:t xml:space="preserve"> a recepce uměleckého díla</w:t>
            </w:r>
          </w:p>
          <w:p w:rsidR="00E730F9" w:rsidRDefault="00E730F9" w:rsidP="002C3726">
            <w:pPr>
              <w:pStyle w:val="Styltexttabulkacelek"/>
              <w:rPr>
                <w:rFonts w:eastAsia="Calibri"/>
              </w:rPr>
            </w:pPr>
            <w:r>
              <w:rPr>
                <w:rFonts w:eastAsia="Calibri"/>
              </w:rPr>
              <w:t>M</w:t>
            </w:r>
            <w:r w:rsidR="002C3726" w:rsidRPr="002E59E1">
              <w:rPr>
                <w:rFonts w:eastAsia="Calibri"/>
              </w:rPr>
              <w:t>imovědomá a uvě</w:t>
            </w:r>
            <w:r>
              <w:rPr>
                <w:rFonts w:eastAsia="Calibri"/>
              </w:rPr>
              <w:t>domělá recepce uměleckého díla</w:t>
            </w:r>
          </w:p>
          <w:p w:rsidR="002C3726" w:rsidRPr="002E59E1" w:rsidRDefault="00E730F9" w:rsidP="002C3726">
            <w:pPr>
              <w:pStyle w:val="Styltexttabulkacelek"/>
              <w:rPr>
                <w:rFonts w:eastAsia="Calibri"/>
              </w:rPr>
            </w:pPr>
            <w:r>
              <w:rPr>
                <w:rFonts w:eastAsia="Calibri"/>
              </w:rPr>
              <w:t>T</w:t>
            </w:r>
            <w:r w:rsidR="002C3726" w:rsidRPr="002E59E1">
              <w:rPr>
                <w:rFonts w:eastAsia="Calibri"/>
              </w:rPr>
              <w:t>vořivá osobnost v roli</w:t>
            </w:r>
          </w:p>
          <w:p w:rsidR="002C3726" w:rsidRPr="002E59E1" w:rsidRDefault="002C3726" w:rsidP="002C3726">
            <w:pPr>
              <w:pStyle w:val="Styltexttabulkacelek"/>
              <w:rPr>
                <w:rFonts w:eastAsia="Calibri"/>
              </w:rPr>
            </w:pPr>
            <w:r w:rsidRPr="002E59E1">
              <w:rPr>
                <w:rFonts w:eastAsia="Calibri"/>
              </w:rPr>
              <w:t>tvůrce, interpreta a recipienta</w:t>
            </w:r>
          </w:p>
          <w:p w:rsidR="002C3726" w:rsidRPr="002E59E1" w:rsidRDefault="00E730F9" w:rsidP="002C3726">
            <w:pPr>
              <w:pStyle w:val="Styltexttabulkacelek"/>
              <w:rPr>
                <w:rFonts w:eastAsia="Calibri"/>
              </w:rPr>
            </w:pPr>
            <w:r>
              <w:rPr>
                <w:rFonts w:eastAsia="Calibri"/>
                <w:bCs/>
              </w:rPr>
              <w:t>Ú</w:t>
            </w:r>
            <w:r w:rsidR="002C3726" w:rsidRPr="002E59E1">
              <w:rPr>
                <w:rFonts w:eastAsia="Calibri"/>
                <w:bCs/>
              </w:rPr>
              <w:t xml:space="preserve">loha komunikace v uměleckém procesu </w:t>
            </w:r>
            <w:r w:rsidR="002C3726" w:rsidRPr="002E59E1">
              <w:rPr>
                <w:rFonts w:eastAsia="Calibri"/>
              </w:rPr>
              <w:t>– postavení umění ve společn</w:t>
            </w:r>
            <w:r>
              <w:rPr>
                <w:rFonts w:eastAsia="Calibri"/>
              </w:rPr>
              <w:t>osti, jeho historické proměny</w:t>
            </w:r>
          </w:p>
          <w:p w:rsidR="00E730F9" w:rsidRDefault="00E730F9" w:rsidP="002C3726">
            <w:pPr>
              <w:pStyle w:val="Styltexttabulkacelek"/>
              <w:rPr>
                <w:rFonts w:eastAsia="Calibri"/>
              </w:rPr>
            </w:pPr>
            <w:r>
              <w:rPr>
                <w:rFonts w:eastAsia="Calibri"/>
              </w:rPr>
              <w:t>Umělecká a mimoumělecká znakovost, u</w:t>
            </w:r>
            <w:r w:rsidR="002C3726" w:rsidRPr="002E59E1">
              <w:rPr>
                <w:rFonts w:eastAsia="Calibri"/>
              </w:rPr>
              <w:t xml:space="preserve">mění jako proces </w:t>
            </w:r>
            <w:r w:rsidR="002C3726" w:rsidRPr="002E59E1">
              <w:rPr>
                <w:rFonts w:eastAsia="Calibri"/>
              </w:rPr>
              <w:lastRenderedPageBreak/>
              <w:t>tvorby nových, sociálně dosud nezakotvených</w:t>
            </w:r>
            <w:r>
              <w:rPr>
                <w:rFonts w:eastAsia="Calibri"/>
              </w:rPr>
              <w:t xml:space="preserve"> znaků</w:t>
            </w:r>
          </w:p>
          <w:p w:rsidR="00E730F9" w:rsidRDefault="00E730F9" w:rsidP="002C3726">
            <w:pPr>
              <w:pStyle w:val="Styltexttabulkacelek"/>
              <w:rPr>
                <w:rFonts w:eastAsia="Calibri"/>
              </w:rPr>
            </w:pPr>
            <w:r>
              <w:rPr>
                <w:rFonts w:eastAsia="Calibri"/>
              </w:rPr>
              <w:t>Role umělce v societě</w:t>
            </w:r>
          </w:p>
          <w:p w:rsidR="00E730F9" w:rsidRDefault="00E730F9" w:rsidP="002C3726">
            <w:pPr>
              <w:pStyle w:val="Styltexttabulkacelek"/>
              <w:rPr>
                <w:rFonts w:eastAsia="Calibri"/>
              </w:rPr>
            </w:pPr>
            <w:r>
              <w:rPr>
                <w:rFonts w:eastAsia="Calibri"/>
              </w:rPr>
              <w:t>P</w:t>
            </w:r>
            <w:r w:rsidR="002C3726" w:rsidRPr="002E59E1">
              <w:rPr>
                <w:rFonts w:eastAsia="Calibri"/>
              </w:rPr>
              <w:t>ublikum a j</w:t>
            </w:r>
            <w:r>
              <w:rPr>
                <w:rFonts w:eastAsia="Calibri"/>
              </w:rPr>
              <w:t>eho účast v uměleckém procesu</w:t>
            </w:r>
          </w:p>
          <w:p w:rsidR="002C3726" w:rsidRPr="002E59E1" w:rsidRDefault="00E730F9" w:rsidP="002C3726">
            <w:pPr>
              <w:pStyle w:val="Styltexttabulkacelek"/>
              <w:rPr>
                <w:rFonts w:eastAsia="Calibri"/>
              </w:rPr>
            </w:pPr>
            <w:r>
              <w:rPr>
                <w:rFonts w:eastAsia="Calibri"/>
              </w:rPr>
              <w:t>S</w:t>
            </w:r>
            <w:r w:rsidR="002C3726" w:rsidRPr="002E59E1">
              <w:rPr>
                <w:rFonts w:eastAsia="Calibri"/>
              </w:rPr>
              <w:t>ociální a technologické</w:t>
            </w:r>
          </w:p>
          <w:p w:rsidR="002C3726" w:rsidRPr="002E59E1" w:rsidRDefault="002C3726" w:rsidP="002C3726">
            <w:pPr>
              <w:pStyle w:val="Styltexttabulkacelek"/>
              <w:rPr>
                <w:rFonts w:eastAsia="Calibri"/>
              </w:rPr>
            </w:pPr>
            <w:r w:rsidRPr="002E59E1">
              <w:rPr>
                <w:rFonts w:eastAsia="Calibri"/>
              </w:rPr>
              <w:t>proměny dneška (nové technologie, nové umělecké disciplíny a jejich obsahy) a jejich vliv na úlohu</w:t>
            </w:r>
          </w:p>
          <w:p w:rsidR="00E730F9" w:rsidRDefault="002C3726" w:rsidP="002C3726">
            <w:pPr>
              <w:pStyle w:val="Styltexttabulkacelek"/>
              <w:rPr>
                <w:rFonts w:eastAsia="Calibri"/>
              </w:rPr>
            </w:pPr>
            <w:r w:rsidRPr="002E59E1">
              <w:rPr>
                <w:rFonts w:eastAsia="Calibri"/>
              </w:rPr>
              <w:t>k</w:t>
            </w:r>
            <w:r w:rsidR="00E730F9">
              <w:rPr>
                <w:rFonts w:eastAsia="Calibri"/>
              </w:rPr>
              <w:t>omunikace v uměleckém procesu</w:t>
            </w:r>
          </w:p>
          <w:p w:rsidR="002C3726" w:rsidRPr="002E59E1" w:rsidRDefault="00E730F9" w:rsidP="002C3726">
            <w:pPr>
              <w:pStyle w:val="Styltexttabulkacelek"/>
              <w:rPr>
                <w:rFonts w:eastAsia="Calibri"/>
                <w:color w:val="000000"/>
              </w:rPr>
            </w:pPr>
            <w:r>
              <w:rPr>
                <w:rFonts w:eastAsia="Calibri"/>
              </w:rPr>
              <w:t>S</w:t>
            </w:r>
            <w:r w:rsidR="002C3726" w:rsidRPr="002E59E1">
              <w:rPr>
                <w:rFonts w:eastAsia="Calibri"/>
              </w:rPr>
              <w:t>ubjektivní chápání uměleckých hodnot ve vztahu k</w:t>
            </w:r>
            <w:r>
              <w:rPr>
                <w:rFonts w:eastAsia="Calibri"/>
              </w:rPr>
              <w:t> </w:t>
            </w:r>
            <w:r w:rsidR="002C3726" w:rsidRPr="002E59E1">
              <w:rPr>
                <w:rFonts w:eastAsia="Calibri"/>
              </w:rPr>
              <w:t>hodnotám</w:t>
            </w:r>
            <w:r>
              <w:rPr>
                <w:rFonts w:eastAsia="Calibri"/>
              </w:rPr>
              <w:t xml:space="preserve"> </w:t>
            </w:r>
            <w:r w:rsidR="002C3726" w:rsidRPr="002E59E1">
              <w:rPr>
                <w:rFonts w:eastAsia="Calibri"/>
              </w:rPr>
              <w:t>považovaným za společensky uznávané</w:t>
            </w:r>
          </w:p>
          <w:p w:rsidR="002C3726" w:rsidRPr="00192480" w:rsidRDefault="002C3726" w:rsidP="002C3726">
            <w:pPr>
              <w:pStyle w:val="Styltexttabulkacelek"/>
            </w:pPr>
          </w:p>
        </w:tc>
        <w:tc>
          <w:tcPr>
            <w:tcW w:w="1128" w:type="pct"/>
          </w:tcPr>
          <w:p w:rsidR="002C3726" w:rsidRPr="002E59E1" w:rsidRDefault="001D6F04" w:rsidP="002C3726">
            <w:pPr>
              <w:pStyle w:val="Styltexttabulkacelek"/>
              <w:rPr>
                <w:szCs w:val="20"/>
              </w:rPr>
            </w:pPr>
            <w:r>
              <w:rPr>
                <w:szCs w:val="20"/>
              </w:rPr>
              <w:lastRenderedPageBreak/>
              <w:t xml:space="preserve">OSV: </w:t>
            </w:r>
            <w:r w:rsidR="002C3726" w:rsidRPr="002E59E1">
              <w:rPr>
                <w:szCs w:val="20"/>
              </w:rPr>
              <w:t>sebepoznání a sebepojetí, kre-ativita, komunikace, kooperace a kompetice</w:t>
            </w:r>
          </w:p>
          <w:p w:rsidR="002C3726" w:rsidRPr="002E59E1" w:rsidRDefault="001D6F04" w:rsidP="002C3726">
            <w:pPr>
              <w:pStyle w:val="Styltexttabulkacelek"/>
              <w:rPr>
                <w:szCs w:val="20"/>
              </w:rPr>
            </w:pPr>
            <w:r>
              <w:rPr>
                <w:szCs w:val="20"/>
              </w:rPr>
              <w:t xml:space="preserve">GLOB: </w:t>
            </w:r>
            <w:r w:rsidR="002C3726" w:rsidRPr="002E59E1">
              <w:rPr>
                <w:szCs w:val="20"/>
              </w:rPr>
              <w:t>Evropa a svět nás zajímá, jsme Evropané</w:t>
            </w:r>
          </w:p>
          <w:p w:rsidR="002C3726" w:rsidRPr="002E59E1" w:rsidRDefault="001D6F04" w:rsidP="002C3726">
            <w:pPr>
              <w:pStyle w:val="Styltexttabulkacelek"/>
              <w:rPr>
                <w:szCs w:val="20"/>
              </w:rPr>
            </w:pPr>
            <w:r>
              <w:rPr>
                <w:szCs w:val="20"/>
              </w:rPr>
              <w:t xml:space="preserve">MULT: </w:t>
            </w:r>
            <w:r w:rsidR="002C3726" w:rsidRPr="002E59E1">
              <w:rPr>
                <w:szCs w:val="20"/>
              </w:rPr>
              <w:t>lidské vztahy, etnický původ, multikulturalita</w:t>
            </w:r>
          </w:p>
          <w:p w:rsidR="002C3726" w:rsidRPr="002E59E1" w:rsidRDefault="001D6F04" w:rsidP="002C3726">
            <w:pPr>
              <w:pStyle w:val="Styltexttabulkacelek"/>
              <w:rPr>
                <w:szCs w:val="20"/>
              </w:rPr>
            </w:pPr>
            <w:r>
              <w:rPr>
                <w:szCs w:val="20"/>
              </w:rPr>
              <w:t xml:space="preserve">ENVI: </w:t>
            </w:r>
            <w:r w:rsidR="002C3726" w:rsidRPr="002E59E1">
              <w:rPr>
                <w:szCs w:val="20"/>
              </w:rPr>
              <w:t>základní podmínky života</w:t>
            </w:r>
          </w:p>
          <w:p w:rsidR="002C3726" w:rsidRPr="002E59E1" w:rsidRDefault="001D6F04" w:rsidP="002C3726">
            <w:pPr>
              <w:pStyle w:val="Styltexttabulkacelek"/>
              <w:rPr>
                <w:szCs w:val="20"/>
              </w:rPr>
            </w:pPr>
            <w:r>
              <w:rPr>
                <w:szCs w:val="20"/>
              </w:rPr>
              <w:t xml:space="preserve">MEDI. </w:t>
            </w:r>
            <w:r w:rsidR="002C3726" w:rsidRPr="002E59E1">
              <w:rPr>
                <w:szCs w:val="20"/>
              </w:rPr>
              <w:t>fungování a vliv médií ve společnosti</w:t>
            </w:r>
          </w:p>
        </w:tc>
      </w:tr>
    </w:tbl>
    <w:p w:rsidR="002C3726" w:rsidRDefault="002C3726" w:rsidP="008950DD">
      <w:pPr>
        <w:pStyle w:val="charakteristika"/>
        <w:spacing w:after="0"/>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23"/>
        <w:gridCol w:w="2466"/>
        <w:gridCol w:w="2619"/>
        <w:gridCol w:w="2274"/>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Estetická výchova výtvarná</w:t>
            </w:r>
          </w:p>
        </w:tc>
      </w:tr>
      <w:tr w:rsidR="002C3726" w:rsidRPr="002E59E1">
        <w:tc>
          <w:tcPr>
            <w:tcW w:w="1350" w:type="pct"/>
          </w:tcPr>
          <w:p w:rsidR="002C3726" w:rsidRPr="002E59E1" w:rsidRDefault="002C3726" w:rsidP="002C3726">
            <w:pPr>
              <w:rPr>
                <w:b/>
                <w:bCs/>
                <w:sz w:val="22"/>
                <w:szCs w:val="22"/>
              </w:rPr>
            </w:pPr>
            <w:r w:rsidRPr="002E59E1">
              <w:rPr>
                <w:b/>
                <w:bCs/>
                <w:sz w:val="22"/>
                <w:szCs w:val="22"/>
              </w:rPr>
              <w:t xml:space="preserve">Ročník: </w:t>
            </w:r>
          </w:p>
        </w:tc>
        <w:tc>
          <w:tcPr>
            <w:tcW w:w="3650" w:type="pct"/>
            <w:gridSpan w:val="3"/>
          </w:tcPr>
          <w:p w:rsidR="002C3726" w:rsidRPr="002E59E1" w:rsidRDefault="002C3726" w:rsidP="002C3726">
            <w:pPr>
              <w:rPr>
                <w:b/>
                <w:sz w:val="22"/>
                <w:szCs w:val="22"/>
              </w:rPr>
            </w:pPr>
            <w:r w:rsidRPr="002E59E1">
              <w:rPr>
                <w:b/>
                <w:sz w:val="22"/>
                <w:szCs w:val="22"/>
              </w:rPr>
              <w:t>Sexta, 2.ročník</w:t>
            </w:r>
          </w:p>
        </w:tc>
      </w:tr>
      <w:tr w:rsidR="002C3726" w:rsidRPr="002E59E1">
        <w:tc>
          <w:tcPr>
            <w:tcW w:w="1350" w:type="pct"/>
          </w:tcPr>
          <w:p w:rsidR="002C3726" w:rsidRPr="002E59E1" w:rsidRDefault="002C3726" w:rsidP="002C3726">
            <w:pPr>
              <w:rPr>
                <w:b/>
                <w:bCs/>
                <w:sz w:val="22"/>
                <w:szCs w:val="22"/>
              </w:rPr>
            </w:pPr>
            <w:r w:rsidRPr="002E59E1">
              <w:rPr>
                <w:b/>
                <w:bCs/>
                <w:sz w:val="22"/>
                <w:szCs w:val="22"/>
              </w:rPr>
              <w:t xml:space="preserve">výstupy RVP ZV </w:t>
            </w:r>
          </w:p>
          <w:p w:rsidR="002C3726" w:rsidRPr="002E59E1" w:rsidRDefault="002C3726" w:rsidP="002C3726">
            <w:pPr>
              <w:rPr>
                <w:b/>
                <w:bCs/>
                <w:sz w:val="22"/>
                <w:szCs w:val="22"/>
              </w:rPr>
            </w:pPr>
            <w:r w:rsidRPr="002E59E1">
              <w:rPr>
                <w:b/>
                <w:bCs/>
                <w:sz w:val="22"/>
                <w:szCs w:val="22"/>
              </w:rPr>
              <w:t>žák:</w:t>
            </w:r>
          </w:p>
        </w:tc>
        <w:tc>
          <w:tcPr>
            <w:tcW w:w="1223" w:type="pct"/>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299" w:type="pct"/>
          </w:tcPr>
          <w:p w:rsidR="002C3726" w:rsidRPr="002E59E1" w:rsidRDefault="002C3726" w:rsidP="002C3726">
            <w:pPr>
              <w:rPr>
                <w:b/>
                <w:bCs/>
                <w:sz w:val="22"/>
                <w:szCs w:val="22"/>
              </w:rPr>
            </w:pPr>
            <w:r w:rsidRPr="002E59E1">
              <w:rPr>
                <w:b/>
                <w:bCs/>
                <w:sz w:val="22"/>
                <w:szCs w:val="22"/>
              </w:rPr>
              <w:t>Učivo:</w:t>
            </w:r>
          </w:p>
        </w:tc>
        <w:tc>
          <w:tcPr>
            <w:tcW w:w="1128" w:type="pct"/>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09631E">
        <w:tc>
          <w:tcPr>
            <w:tcW w:w="1350" w:type="pct"/>
          </w:tcPr>
          <w:p w:rsidR="002C3726" w:rsidRPr="002E59E1" w:rsidRDefault="002C3726" w:rsidP="002C3726">
            <w:pPr>
              <w:pStyle w:val="Styltexttabulkacelek"/>
              <w:rPr>
                <w:rFonts w:eastAsia="Calibri"/>
              </w:rPr>
            </w:pPr>
            <w:r w:rsidRPr="002E59E1">
              <w:rPr>
                <w:rFonts w:eastAsia="Calibri"/>
              </w:rPr>
              <w:t>-</w:t>
            </w:r>
            <w:r w:rsidR="001D6F04">
              <w:rPr>
                <w:rFonts w:eastAsia="Calibri"/>
              </w:rPr>
              <w:t xml:space="preserve"> </w:t>
            </w:r>
            <w:r w:rsidRPr="002E59E1">
              <w:rPr>
                <w:rFonts w:eastAsia="Calibri"/>
              </w:rPr>
              <w:t>na příkladech objasní vliv procesu komunikace na přijetí a interpreta</w:t>
            </w:r>
            <w:r w:rsidR="001D6F04">
              <w:rPr>
                <w:rFonts w:eastAsia="Calibri"/>
              </w:rPr>
              <w:t>ci vizuálně obrazných vyjádření</w:t>
            </w:r>
          </w:p>
          <w:p w:rsidR="002C3726" w:rsidRPr="002E59E1" w:rsidRDefault="001D6F04" w:rsidP="002C3726">
            <w:pPr>
              <w:pStyle w:val="Styltexttabulkacelek"/>
              <w:rPr>
                <w:rFonts w:eastAsia="Calibri"/>
                <w:color w:val="000000"/>
              </w:rPr>
            </w:pPr>
            <w:r>
              <w:rPr>
                <w:rFonts w:eastAsia="Calibri"/>
              </w:rPr>
              <w:lastRenderedPageBreak/>
              <w:t xml:space="preserve">- </w:t>
            </w:r>
            <w:r w:rsidR="002C3726" w:rsidRPr="002E59E1">
              <w:rPr>
                <w:rFonts w:eastAsia="Calibri"/>
              </w:rPr>
              <w:t>aktivně vstupuje do procesu komunikace a respektuje jeho pluralitu</w:t>
            </w:r>
          </w:p>
          <w:p w:rsidR="002C3726" w:rsidRPr="002E59E1" w:rsidRDefault="002C3726" w:rsidP="002C3726">
            <w:pPr>
              <w:pStyle w:val="Styltexttabulkacelek"/>
              <w:rPr>
                <w:rFonts w:eastAsia="Calibri"/>
              </w:rPr>
            </w:pPr>
            <w:r w:rsidRPr="002E59E1">
              <w:rPr>
                <w:rFonts w:eastAsia="Calibri"/>
              </w:rPr>
              <w:t>-</w:t>
            </w:r>
            <w:r w:rsidR="001D6F04">
              <w:rPr>
                <w:rFonts w:eastAsia="Calibri"/>
              </w:rPr>
              <w:t xml:space="preserve"> </w:t>
            </w:r>
            <w:r w:rsidRPr="002E59E1">
              <w:rPr>
                <w:rFonts w:eastAsia="Calibri"/>
              </w:rPr>
              <w:t>využívá znalosti aktuálních způsobů vyjadřování a technických možností zvoleného média</w:t>
            </w:r>
          </w:p>
          <w:p w:rsidR="002C3726" w:rsidRPr="002E59E1" w:rsidRDefault="002C3726" w:rsidP="002C3726">
            <w:pPr>
              <w:pStyle w:val="Styltexttabulkacelek"/>
              <w:rPr>
                <w:rFonts w:eastAsia="Calibri"/>
              </w:rPr>
            </w:pPr>
            <w:r w:rsidRPr="002E59E1">
              <w:rPr>
                <w:rFonts w:eastAsia="Calibri"/>
              </w:rPr>
              <w:t>pro vyjádření své představy</w:t>
            </w:r>
          </w:p>
          <w:p w:rsidR="002C3726" w:rsidRPr="002E59E1" w:rsidRDefault="002C3726" w:rsidP="002C3726">
            <w:pPr>
              <w:pStyle w:val="Styltexttabulkacelek"/>
              <w:rPr>
                <w:rFonts w:eastAsia="Calibri"/>
              </w:rPr>
            </w:pPr>
            <w:r w:rsidRPr="002E59E1">
              <w:rPr>
                <w:rFonts w:eastAsia="Calibri"/>
              </w:rPr>
              <w:t>-</w:t>
            </w:r>
            <w:r w:rsidR="001D6F04">
              <w:rPr>
                <w:rFonts w:eastAsia="Calibri"/>
              </w:rPr>
              <w:t xml:space="preserve"> </w:t>
            </w:r>
            <w:r w:rsidRPr="002E59E1">
              <w:rPr>
                <w:rFonts w:eastAsia="Calibri"/>
              </w:rPr>
              <w:t>na konkrétních příkladech vysvětlí, jak umělecká vizuálně obrazná vyjádření působí v rovině smyslové,</w:t>
            </w:r>
          </w:p>
          <w:p w:rsidR="002C3726" w:rsidRPr="002E59E1" w:rsidRDefault="002C3726" w:rsidP="002C3726">
            <w:pPr>
              <w:pStyle w:val="Styltexttabulkacelek"/>
              <w:rPr>
                <w:rFonts w:eastAsia="Calibri"/>
                <w:color w:val="000000"/>
              </w:rPr>
            </w:pPr>
            <w:r w:rsidRPr="002E59E1">
              <w:rPr>
                <w:rFonts w:eastAsia="Calibri"/>
              </w:rPr>
              <w:t>subjektivní i sociální a jaký vliv má toto působení na utváření postojů a hodnot</w:t>
            </w:r>
          </w:p>
          <w:p w:rsidR="002C3726" w:rsidRPr="002E59E1" w:rsidRDefault="002C3726" w:rsidP="002C3726">
            <w:pPr>
              <w:pStyle w:val="Styltexttabulkacelek"/>
              <w:rPr>
                <w:rFonts w:eastAsia="Calibri"/>
              </w:rPr>
            </w:pPr>
            <w:r w:rsidRPr="002E59E1">
              <w:rPr>
                <w:rFonts w:eastAsia="Calibri"/>
              </w:rPr>
              <w:t>-</w:t>
            </w:r>
            <w:r w:rsidR="001D6F04">
              <w:rPr>
                <w:rFonts w:eastAsia="Calibri"/>
              </w:rPr>
              <w:t xml:space="preserve"> </w:t>
            </w:r>
            <w:r w:rsidRPr="002E59E1">
              <w:rPr>
                <w:rFonts w:eastAsia="Calibri"/>
              </w:rPr>
              <w:t>vytváří si přehled uměleckých vizuálně obrazných vyjádření podle samostatně zvolených kritérií</w:t>
            </w:r>
          </w:p>
          <w:p w:rsidR="002C3726" w:rsidRPr="002E59E1" w:rsidRDefault="002C3726" w:rsidP="002C3726">
            <w:pPr>
              <w:pStyle w:val="Styltexttabulkacelek"/>
              <w:rPr>
                <w:rFonts w:eastAsia="Calibri"/>
              </w:rPr>
            </w:pPr>
            <w:r w:rsidRPr="002E59E1">
              <w:rPr>
                <w:rFonts w:eastAsia="Calibri"/>
              </w:rPr>
              <w:t>-</w:t>
            </w:r>
            <w:r w:rsidR="001D6F04">
              <w:rPr>
                <w:rFonts w:eastAsia="Calibri"/>
              </w:rPr>
              <w:t xml:space="preserve"> </w:t>
            </w:r>
            <w:r w:rsidRPr="002E59E1">
              <w:rPr>
                <w:rFonts w:eastAsia="Calibri"/>
              </w:rPr>
              <w:t>vysvětlí umělecký znakový systém jako systém vnitřně diferencovaný a dokáže v něm rozpoznat a nalézt</w:t>
            </w:r>
          </w:p>
          <w:p w:rsidR="002C3726" w:rsidRPr="002E59E1" w:rsidRDefault="002C3726" w:rsidP="002C3726">
            <w:pPr>
              <w:pStyle w:val="Styltexttabulkacelek"/>
              <w:rPr>
                <w:rFonts w:eastAsia="Calibri"/>
              </w:rPr>
            </w:pPr>
            <w:r w:rsidRPr="002E59E1">
              <w:rPr>
                <w:rFonts w:eastAsia="Calibri"/>
              </w:rPr>
              <w:t>umělecké znaky od objevných až po konvenční</w:t>
            </w:r>
          </w:p>
          <w:p w:rsidR="002C3726" w:rsidRPr="002E59E1" w:rsidRDefault="002C3726" w:rsidP="002C3726">
            <w:pPr>
              <w:pStyle w:val="Styltexttabulkacelek"/>
              <w:rPr>
                <w:rFonts w:eastAsia="Calibri"/>
              </w:rPr>
            </w:pPr>
            <w:r w:rsidRPr="002E59E1">
              <w:rPr>
                <w:rFonts w:eastAsia="Calibri"/>
              </w:rPr>
              <w:t>-</w:t>
            </w:r>
            <w:r w:rsidR="001D6F04">
              <w:rPr>
                <w:rFonts w:eastAsia="Calibri"/>
              </w:rPr>
              <w:t xml:space="preserve"> </w:t>
            </w:r>
            <w:r w:rsidRPr="002E59E1">
              <w:rPr>
                <w:rFonts w:eastAsia="Calibri"/>
              </w:rPr>
              <w:t>na příkladech vysvětlí umělecký výraz jako neukončený a nedefinitivní ve svém významu</w:t>
            </w:r>
            <w:r w:rsidR="00C32FAF">
              <w:rPr>
                <w:rFonts w:eastAsia="Calibri"/>
              </w:rPr>
              <w:t>,</w:t>
            </w:r>
            <w:r w:rsidRPr="002E59E1">
              <w:rPr>
                <w:rFonts w:eastAsia="Calibri"/>
              </w:rPr>
              <w:t xml:space="preserve"> uvědomuje si</w:t>
            </w:r>
          </w:p>
          <w:p w:rsidR="002C3726" w:rsidRPr="002E59E1" w:rsidRDefault="002C3726" w:rsidP="002C3726">
            <w:pPr>
              <w:pStyle w:val="Styltexttabulkacelek"/>
              <w:rPr>
                <w:rFonts w:eastAsia="Calibri"/>
              </w:rPr>
            </w:pPr>
            <w:r w:rsidRPr="002E59E1">
              <w:rPr>
                <w:rFonts w:eastAsia="Calibri"/>
              </w:rPr>
              <w:t>vztah mezi subjektivním obsahem znaku a významem získaným v komunikaci</w:t>
            </w:r>
          </w:p>
          <w:p w:rsidR="001D6F04" w:rsidRDefault="002C3726" w:rsidP="002C3726">
            <w:pPr>
              <w:pStyle w:val="Styltexttabulkacelek"/>
              <w:rPr>
                <w:rFonts w:eastAsia="Calibri"/>
              </w:rPr>
            </w:pPr>
            <w:r w:rsidRPr="002E59E1">
              <w:rPr>
                <w:rFonts w:eastAsia="Calibri"/>
              </w:rPr>
              <w:t>-</w:t>
            </w:r>
            <w:r w:rsidR="001D6F04">
              <w:rPr>
                <w:rFonts w:eastAsia="Calibri"/>
              </w:rPr>
              <w:t xml:space="preserve"> </w:t>
            </w:r>
            <w:r w:rsidRPr="002E59E1">
              <w:rPr>
                <w:rFonts w:eastAsia="Calibri"/>
              </w:rPr>
              <w:t>uvědomuje si význam osobně založených podnět</w:t>
            </w:r>
            <w:r w:rsidR="001D6F04">
              <w:rPr>
                <w:rFonts w:eastAsia="Calibri"/>
              </w:rPr>
              <w:t>ů na vznik estetického prožitku</w:t>
            </w:r>
            <w:r w:rsidRPr="002E59E1">
              <w:rPr>
                <w:rFonts w:eastAsia="Calibri"/>
              </w:rPr>
              <w:t xml:space="preserve"> </w:t>
            </w:r>
          </w:p>
          <w:p w:rsidR="002C3726" w:rsidRPr="002E59E1" w:rsidRDefault="001D6F04" w:rsidP="002C3726">
            <w:pPr>
              <w:pStyle w:val="Styltexttabulkacelek"/>
              <w:rPr>
                <w:rFonts w:eastAsia="Calibri"/>
              </w:rPr>
            </w:pPr>
            <w:r>
              <w:rPr>
                <w:rFonts w:eastAsia="Calibri"/>
              </w:rPr>
              <w:t xml:space="preserve">- </w:t>
            </w:r>
            <w:r w:rsidR="002C3726" w:rsidRPr="002E59E1">
              <w:rPr>
                <w:rFonts w:eastAsia="Calibri"/>
              </w:rPr>
              <w:t>snaží se odhalit vlastní</w:t>
            </w:r>
            <w:r>
              <w:rPr>
                <w:rFonts w:eastAsia="Calibri"/>
              </w:rPr>
              <w:t xml:space="preserve"> </w:t>
            </w:r>
            <w:r w:rsidR="002C3726" w:rsidRPr="002E59E1">
              <w:rPr>
                <w:rFonts w:eastAsia="Calibri"/>
              </w:rPr>
              <w:t>zkušenosti i zkušenosti s uměním, které s jeho vznikem souvisejí</w:t>
            </w:r>
          </w:p>
          <w:p w:rsidR="002C3726" w:rsidRPr="002E59E1" w:rsidRDefault="002C3726" w:rsidP="002C3726">
            <w:pPr>
              <w:pStyle w:val="Styltexttabulkacelek"/>
              <w:rPr>
                <w:rFonts w:eastAsia="Calibri"/>
              </w:rPr>
            </w:pPr>
            <w:r w:rsidRPr="002E59E1">
              <w:rPr>
                <w:rFonts w:eastAsia="Calibri"/>
              </w:rPr>
              <w:t>-</w:t>
            </w:r>
            <w:r w:rsidR="001D6F04">
              <w:rPr>
                <w:rFonts w:eastAsia="Calibri"/>
              </w:rPr>
              <w:t xml:space="preserve"> </w:t>
            </w:r>
            <w:r w:rsidRPr="002E59E1">
              <w:rPr>
                <w:rFonts w:eastAsia="Calibri"/>
              </w:rPr>
              <w:t>objasní podstatné rysy aktuálního (pluralitního, postmodernistického) přístupu k uměleckému procesu</w:t>
            </w:r>
          </w:p>
          <w:p w:rsidR="002C3726" w:rsidRPr="002E59E1" w:rsidRDefault="002C3726" w:rsidP="002C3726">
            <w:pPr>
              <w:pStyle w:val="Styltexttabulkacelek"/>
              <w:rPr>
                <w:rFonts w:eastAsia="Calibri"/>
              </w:rPr>
            </w:pPr>
            <w:r w:rsidRPr="002E59E1">
              <w:rPr>
                <w:rFonts w:eastAsia="Calibri"/>
              </w:rPr>
              <w:t>a na základě toho vysvětlí proces vzniku „obecného vkusu“ a „estetických norem“</w:t>
            </w:r>
          </w:p>
          <w:p w:rsidR="002C3726" w:rsidRPr="002E59E1" w:rsidRDefault="002C3726" w:rsidP="002C3726">
            <w:pPr>
              <w:pStyle w:val="Styltexttabulkacelek"/>
              <w:rPr>
                <w:rFonts w:eastAsia="Calibri"/>
              </w:rPr>
            </w:pPr>
            <w:r w:rsidRPr="002E59E1">
              <w:rPr>
                <w:rFonts w:eastAsia="Calibri"/>
              </w:rPr>
              <w:t>-</w:t>
            </w:r>
            <w:r w:rsidR="001D6F04">
              <w:rPr>
                <w:rFonts w:eastAsia="Calibri"/>
              </w:rPr>
              <w:t xml:space="preserve"> </w:t>
            </w:r>
            <w:r w:rsidRPr="002E59E1">
              <w:rPr>
                <w:rFonts w:eastAsia="Calibri"/>
              </w:rPr>
              <w:t>dokáže vystihnout nejpodstatnější rysy dnešních proměn a na příkladech uvést jejich vliv na proměnu</w:t>
            </w:r>
          </w:p>
          <w:p w:rsidR="002C3726" w:rsidRPr="002E59E1" w:rsidRDefault="002C3726" w:rsidP="002C3726">
            <w:pPr>
              <w:pStyle w:val="Styltexttabulkacelek"/>
              <w:rPr>
                <w:rFonts w:eastAsia="Calibri"/>
                <w:color w:val="000000"/>
              </w:rPr>
            </w:pPr>
            <w:r w:rsidRPr="002E59E1">
              <w:rPr>
                <w:rFonts w:eastAsia="Calibri"/>
              </w:rPr>
              <w:t>komunikace v uměleckém procesu</w:t>
            </w:r>
          </w:p>
          <w:p w:rsidR="002C3726" w:rsidRPr="0009631E" w:rsidRDefault="002C3726" w:rsidP="002C3726">
            <w:pPr>
              <w:pStyle w:val="Styltexttabulkacelek"/>
            </w:pPr>
            <w:r w:rsidRPr="0009631E">
              <w:t xml:space="preserve"> </w:t>
            </w:r>
          </w:p>
          <w:p w:rsidR="002C3726" w:rsidRPr="0009631E" w:rsidRDefault="002C3726" w:rsidP="002C3726">
            <w:pPr>
              <w:pStyle w:val="Styltexttabulkacelek"/>
            </w:pPr>
          </w:p>
        </w:tc>
        <w:tc>
          <w:tcPr>
            <w:tcW w:w="0" w:type="auto"/>
          </w:tcPr>
          <w:p w:rsidR="002C3726" w:rsidRPr="0009631E" w:rsidRDefault="002C3726" w:rsidP="002C3726">
            <w:pPr>
              <w:pStyle w:val="Styltexttabulkacelek"/>
            </w:pPr>
            <w:r w:rsidRPr="0009631E">
              <w:lastRenderedPageBreak/>
              <w:t>-</w:t>
            </w:r>
            <w:r w:rsidR="00C32FAF">
              <w:t xml:space="preserve"> </w:t>
            </w:r>
            <w:r w:rsidRPr="0009631E">
              <w:t xml:space="preserve">samostatně vybírá techniky, materiál a prvky VOV a uvědoměle je zkouší a používá k vyjádření svých emocí, pocitů, nálad, fantazie, </w:t>
            </w:r>
            <w:r w:rsidRPr="0009631E">
              <w:lastRenderedPageBreak/>
              <w:t>představ a osobních zkušeností</w:t>
            </w:r>
          </w:p>
          <w:p w:rsidR="002C3726" w:rsidRDefault="002C3726" w:rsidP="002C3726">
            <w:pPr>
              <w:pStyle w:val="Styltexttabulkacelek"/>
            </w:pPr>
            <w:r>
              <w:t>-</w:t>
            </w:r>
            <w:r w:rsidR="00C32FAF">
              <w:t xml:space="preserve"> </w:t>
            </w:r>
            <w:r>
              <w:t>na základě studií a vlastní reflexe rozvíjí své znalost a seznamuje se s principy kritické reflexe</w:t>
            </w:r>
          </w:p>
          <w:p w:rsidR="002C3726" w:rsidRDefault="002C3726" w:rsidP="002C3726">
            <w:pPr>
              <w:pStyle w:val="Styltexttabulkacelek"/>
            </w:pPr>
            <w:r>
              <w:t>-</w:t>
            </w:r>
            <w:r w:rsidR="00C32FAF">
              <w:t xml:space="preserve"> </w:t>
            </w:r>
            <w:r>
              <w:t>na základě předchozích zkušeností a vědomostí dále rozvíjí svůj potenciál v tvořivé i vědomostní oblasti</w:t>
            </w:r>
          </w:p>
          <w:p w:rsidR="002C3726" w:rsidRDefault="002C3726" w:rsidP="002C3726">
            <w:pPr>
              <w:pStyle w:val="Styltexttabulkacelek"/>
            </w:pPr>
            <w:r>
              <w:t>-</w:t>
            </w:r>
            <w:r w:rsidR="00C32FAF">
              <w:t xml:space="preserve"> </w:t>
            </w:r>
            <w:r>
              <w:t>srovnává různé role a různé postavení umělce v dějinách, jeho různý společenský kredit</w:t>
            </w:r>
          </w:p>
          <w:p w:rsidR="002C3726" w:rsidRDefault="002C3726" w:rsidP="002C3726">
            <w:pPr>
              <w:pStyle w:val="Styltexttabulkacelek"/>
            </w:pPr>
            <w:r>
              <w:t>-</w:t>
            </w:r>
            <w:r w:rsidR="00C32FAF">
              <w:t xml:space="preserve"> </w:t>
            </w:r>
            <w:r>
              <w:t>uvědomuje si výtvarné umění jako experimentální praxi z hlediska inovace prostředků, obsahu a účinku</w:t>
            </w:r>
          </w:p>
          <w:p w:rsidR="002C3726" w:rsidRPr="0009631E" w:rsidRDefault="002C3726" w:rsidP="002C3726">
            <w:pPr>
              <w:pStyle w:val="Styltexttabulkacelek"/>
            </w:pPr>
            <w:r>
              <w:t>-</w:t>
            </w:r>
            <w:r w:rsidR="00C32FAF">
              <w:t xml:space="preserve"> </w:t>
            </w:r>
            <w:r>
              <w:t xml:space="preserve">sleduje a zkouší, podle možností, vývoj </w:t>
            </w:r>
            <w:r w:rsidR="00C32FAF">
              <w:t>u</w:t>
            </w:r>
            <w:r>
              <w:t>měleckých vyjadřovacích prostředků, podstatných pro porozumění aktuálních obrazových komunikací</w:t>
            </w:r>
          </w:p>
        </w:tc>
        <w:tc>
          <w:tcPr>
            <w:tcW w:w="1299" w:type="pct"/>
          </w:tcPr>
          <w:p w:rsidR="002C3726" w:rsidRPr="002E59E1" w:rsidRDefault="00C32FAF" w:rsidP="002C3726">
            <w:pPr>
              <w:pStyle w:val="Styltexttabulkacelek"/>
              <w:rPr>
                <w:rFonts w:eastAsia="Calibri"/>
                <w:bCs/>
              </w:rPr>
            </w:pPr>
            <w:r>
              <w:rPr>
                <w:rFonts w:eastAsia="Calibri"/>
                <w:bCs/>
              </w:rPr>
              <w:lastRenderedPageBreak/>
              <w:t>V</w:t>
            </w:r>
            <w:r w:rsidR="002C3726" w:rsidRPr="002E59E1">
              <w:rPr>
                <w:rFonts w:eastAsia="Calibri"/>
                <w:bCs/>
              </w:rPr>
              <w:t>izuálně obrazné znakové systémy z hlediska poznání a komunikace</w:t>
            </w:r>
          </w:p>
          <w:p w:rsidR="002C3726" w:rsidRPr="002E59E1" w:rsidRDefault="00C32FAF" w:rsidP="002C3726">
            <w:pPr>
              <w:pStyle w:val="Styltexttabulkacelek"/>
              <w:rPr>
                <w:rFonts w:eastAsia="Calibri"/>
                <w:bCs/>
              </w:rPr>
            </w:pPr>
            <w:r>
              <w:rPr>
                <w:rFonts w:eastAsia="Calibri"/>
                <w:bCs/>
              </w:rPr>
              <w:t>I</w:t>
            </w:r>
            <w:r w:rsidR="002C3726" w:rsidRPr="002E59E1">
              <w:rPr>
                <w:rFonts w:eastAsia="Calibri"/>
                <w:bCs/>
              </w:rPr>
              <w:t>nterakce s vizuálně obrazným vyjádřením v roli autora, příjemce, interpreta</w:t>
            </w:r>
          </w:p>
          <w:p w:rsidR="002C3726" w:rsidRPr="002E59E1" w:rsidRDefault="00C32FAF" w:rsidP="002C3726">
            <w:pPr>
              <w:pStyle w:val="Styltexttabulkacelek"/>
              <w:rPr>
                <w:rFonts w:eastAsia="Calibri"/>
                <w:color w:val="000000"/>
              </w:rPr>
            </w:pPr>
            <w:r>
              <w:rPr>
                <w:rFonts w:eastAsia="Calibri"/>
                <w:bCs/>
              </w:rPr>
              <w:lastRenderedPageBreak/>
              <w:t>U</w:t>
            </w:r>
            <w:r w:rsidR="002C3726" w:rsidRPr="002E59E1">
              <w:rPr>
                <w:rFonts w:eastAsia="Calibri"/>
                <w:bCs/>
              </w:rPr>
              <w:t>platnění vizuálně obrazného vyjádření v úrovni smyslové, subjektivní a komunikační</w:t>
            </w:r>
          </w:p>
          <w:p w:rsidR="002C3726" w:rsidRPr="002E59E1" w:rsidRDefault="00C32FAF" w:rsidP="002C3726">
            <w:pPr>
              <w:pStyle w:val="Styltexttabulkacelek"/>
              <w:rPr>
                <w:rFonts w:eastAsia="Calibri"/>
                <w:bCs/>
              </w:rPr>
            </w:pPr>
            <w:r>
              <w:rPr>
                <w:rFonts w:eastAsia="Calibri"/>
                <w:bCs/>
              </w:rPr>
              <w:t>V</w:t>
            </w:r>
            <w:r w:rsidR="002C3726" w:rsidRPr="002E59E1">
              <w:rPr>
                <w:rFonts w:eastAsia="Calibri"/>
                <w:bCs/>
              </w:rPr>
              <w:t>ýtvarné umění jako experimentální praxe z hlediska inovace prostředků, obsahu a účinku</w:t>
            </w:r>
          </w:p>
          <w:p w:rsidR="002C3726" w:rsidRPr="002E59E1" w:rsidRDefault="00C32FAF" w:rsidP="002C3726">
            <w:pPr>
              <w:pStyle w:val="Styltexttabulkacelek"/>
              <w:rPr>
                <w:rFonts w:eastAsia="Calibri"/>
                <w:bCs/>
              </w:rPr>
            </w:pPr>
            <w:r>
              <w:rPr>
                <w:rFonts w:eastAsia="Calibri"/>
                <w:bCs/>
              </w:rPr>
              <w:t>S</w:t>
            </w:r>
            <w:r w:rsidR="002C3726" w:rsidRPr="002E59E1">
              <w:rPr>
                <w:rFonts w:eastAsia="Calibri"/>
                <w:bCs/>
              </w:rPr>
              <w:t>větonázorové, náboženské, filozofické a vědeckotechnické zázemí historických slohů evropského</w:t>
            </w:r>
          </w:p>
          <w:p w:rsidR="002C3726" w:rsidRPr="002E59E1" w:rsidRDefault="002C3726" w:rsidP="002C3726">
            <w:pPr>
              <w:pStyle w:val="Styltexttabulkacelek"/>
              <w:rPr>
                <w:rFonts w:eastAsia="Calibri"/>
                <w:bCs/>
              </w:rPr>
            </w:pPr>
            <w:r w:rsidRPr="002E59E1">
              <w:rPr>
                <w:rFonts w:eastAsia="Calibri"/>
                <w:bCs/>
              </w:rPr>
              <w:t>kulturního okruhu</w:t>
            </w:r>
          </w:p>
          <w:p w:rsidR="002C3726" w:rsidRPr="002E59E1" w:rsidRDefault="00C32FAF" w:rsidP="002C3726">
            <w:pPr>
              <w:pStyle w:val="Styltexttabulkacelek"/>
              <w:rPr>
                <w:rFonts w:eastAsia="Calibri"/>
                <w:bCs/>
              </w:rPr>
            </w:pPr>
            <w:r>
              <w:rPr>
                <w:rFonts w:eastAsia="Calibri"/>
                <w:bCs/>
              </w:rPr>
              <w:t>V</w:t>
            </w:r>
            <w:r w:rsidR="002C3726" w:rsidRPr="002E59E1">
              <w:rPr>
                <w:rFonts w:eastAsia="Calibri"/>
                <w:bCs/>
              </w:rPr>
              <w:t>ývoj uměleckých vyjadřovacích prostředků podstatných pro porozumění aktuální obrazové komunikaci</w:t>
            </w:r>
          </w:p>
          <w:p w:rsidR="00C32FAF" w:rsidRDefault="00C32FAF" w:rsidP="002C3726">
            <w:pPr>
              <w:pStyle w:val="Styltexttabulkacelek"/>
              <w:rPr>
                <w:rFonts w:eastAsia="Calibri"/>
              </w:rPr>
            </w:pPr>
            <w:r>
              <w:rPr>
                <w:rFonts w:eastAsia="Calibri"/>
                <w:bCs/>
              </w:rPr>
              <w:t>U</w:t>
            </w:r>
            <w:r w:rsidR="002C3726" w:rsidRPr="002E59E1">
              <w:rPr>
                <w:rFonts w:eastAsia="Calibri"/>
                <w:bCs/>
              </w:rPr>
              <w:t xml:space="preserve">mělecký proces a jeho vývoj </w:t>
            </w:r>
            <w:r w:rsidR="002C3726" w:rsidRPr="002E59E1">
              <w:rPr>
                <w:rFonts w:eastAsia="Calibri"/>
              </w:rPr>
              <w:t>– vliv uměleckého pro</w:t>
            </w:r>
            <w:r>
              <w:rPr>
                <w:rFonts w:eastAsia="Calibri"/>
              </w:rPr>
              <w:t>cesu na způsob chápání reality</w:t>
            </w:r>
          </w:p>
          <w:p w:rsidR="002C3726" w:rsidRPr="002E59E1" w:rsidRDefault="00C32FAF" w:rsidP="002C3726">
            <w:pPr>
              <w:pStyle w:val="Styltexttabulkacelek"/>
              <w:rPr>
                <w:rFonts w:eastAsia="Calibri"/>
              </w:rPr>
            </w:pPr>
            <w:r>
              <w:rPr>
                <w:rFonts w:eastAsia="Calibri"/>
              </w:rPr>
              <w:t>D</w:t>
            </w:r>
            <w:r w:rsidR="002C3726" w:rsidRPr="002E59E1">
              <w:rPr>
                <w:rFonts w:eastAsia="Calibri"/>
              </w:rPr>
              <w:t>ynamika</w:t>
            </w:r>
          </w:p>
          <w:p w:rsidR="002C3726" w:rsidRPr="002E59E1" w:rsidRDefault="00C32FAF" w:rsidP="002C3726">
            <w:pPr>
              <w:pStyle w:val="Styltexttabulkacelek"/>
              <w:rPr>
                <w:rFonts w:eastAsia="Calibri"/>
              </w:rPr>
            </w:pPr>
            <w:r>
              <w:rPr>
                <w:rFonts w:eastAsia="Calibri"/>
              </w:rPr>
              <w:t>C</w:t>
            </w:r>
            <w:r w:rsidR="002C3726" w:rsidRPr="002E59E1">
              <w:rPr>
                <w:rFonts w:eastAsia="Calibri"/>
              </w:rPr>
              <w:t>hápání uměleckého procesu – její osobnostní a sociální rozměr; znaková podmíněnost chápání</w:t>
            </w:r>
            <w:r>
              <w:rPr>
                <w:rFonts w:eastAsia="Calibri"/>
              </w:rPr>
              <w:t xml:space="preserve"> </w:t>
            </w:r>
            <w:r w:rsidR="002C3726" w:rsidRPr="002E59E1">
              <w:rPr>
                <w:rFonts w:eastAsia="Calibri"/>
              </w:rPr>
              <w:t>světa, prezentace uměleckého díla</w:t>
            </w:r>
          </w:p>
          <w:p w:rsidR="00365052" w:rsidRDefault="00C32FAF" w:rsidP="002C3726">
            <w:pPr>
              <w:pStyle w:val="Styltexttabulkacelek"/>
              <w:rPr>
                <w:rFonts w:eastAsia="Calibri"/>
              </w:rPr>
            </w:pPr>
            <w:r>
              <w:rPr>
                <w:rFonts w:eastAsia="Calibri"/>
                <w:bCs/>
              </w:rPr>
              <w:t>R</w:t>
            </w:r>
            <w:r w:rsidR="002C3726" w:rsidRPr="002E59E1">
              <w:rPr>
                <w:rFonts w:eastAsia="Calibri"/>
                <w:bCs/>
              </w:rPr>
              <w:t xml:space="preserve">ole subjektu v uměleckém procesu </w:t>
            </w:r>
            <w:r w:rsidR="002C3726" w:rsidRPr="002E59E1">
              <w:rPr>
                <w:rFonts w:eastAsia="Calibri"/>
              </w:rPr>
              <w:t>– smyslov</w:t>
            </w:r>
            <w:r w:rsidR="00365052">
              <w:rPr>
                <w:rFonts w:eastAsia="Calibri"/>
              </w:rPr>
              <w:t>é vnímání a jeho rozvoj</w:t>
            </w:r>
            <w:r w:rsidR="002C3726" w:rsidRPr="002E59E1">
              <w:rPr>
                <w:rFonts w:eastAsia="Calibri"/>
              </w:rPr>
              <w:t xml:space="preserve"> </w:t>
            </w:r>
          </w:p>
          <w:p w:rsidR="00C32FAF" w:rsidRDefault="00365052" w:rsidP="002C3726">
            <w:pPr>
              <w:pStyle w:val="Styltexttabulkacelek"/>
              <w:rPr>
                <w:rFonts w:eastAsia="Calibri"/>
              </w:rPr>
            </w:pPr>
            <w:r>
              <w:rPr>
                <w:rFonts w:eastAsia="Calibri"/>
              </w:rPr>
              <w:t>P</w:t>
            </w:r>
            <w:r w:rsidR="002C3726" w:rsidRPr="002E59E1">
              <w:rPr>
                <w:rFonts w:eastAsia="Calibri"/>
              </w:rPr>
              <w:t>ředpoklady tvorby, interpretace</w:t>
            </w:r>
            <w:r w:rsidR="00C32FAF">
              <w:rPr>
                <w:rFonts w:eastAsia="Calibri"/>
              </w:rPr>
              <w:t xml:space="preserve">a recepce uměleckého díla </w:t>
            </w:r>
          </w:p>
          <w:p w:rsidR="002C3726" w:rsidRPr="002E59E1" w:rsidRDefault="00C32FAF" w:rsidP="002C3726">
            <w:pPr>
              <w:pStyle w:val="Styltexttabulkacelek"/>
              <w:rPr>
                <w:rFonts w:eastAsia="Calibri"/>
              </w:rPr>
            </w:pPr>
            <w:r>
              <w:rPr>
                <w:rFonts w:eastAsia="Calibri"/>
              </w:rPr>
              <w:t>M</w:t>
            </w:r>
            <w:r w:rsidR="002C3726" w:rsidRPr="002E59E1">
              <w:rPr>
                <w:rFonts w:eastAsia="Calibri"/>
              </w:rPr>
              <w:t>imovědomá a uv</w:t>
            </w:r>
            <w:r>
              <w:rPr>
                <w:rFonts w:eastAsia="Calibri"/>
              </w:rPr>
              <w:t>ědomělá recepce uměleckého díla</w:t>
            </w:r>
            <w:r w:rsidR="002C3726" w:rsidRPr="002E59E1">
              <w:rPr>
                <w:rFonts w:eastAsia="Calibri"/>
              </w:rPr>
              <w:t xml:space="preserve"> </w:t>
            </w:r>
            <w:r>
              <w:rPr>
                <w:rFonts w:eastAsia="Calibri"/>
              </w:rPr>
              <w:t>T</w:t>
            </w:r>
            <w:r w:rsidR="002C3726" w:rsidRPr="002E59E1">
              <w:rPr>
                <w:rFonts w:eastAsia="Calibri"/>
              </w:rPr>
              <w:t>vořivá osobnost v roli</w:t>
            </w:r>
          </w:p>
          <w:p w:rsidR="002C3726" w:rsidRPr="002E59E1" w:rsidRDefault="002C3726" w:rsidP="002C3726">
            <w:pPr>
              <w:pStyle w:val="Styltexttabulkacelek"/>
              <w:rPr>
                <w:rFonts w:eastAsia="Calibri"/>
              </w:rPr>
            </w:pPr>
            <w:r w:rsidRPr="002E59E1">
              <w:rPr>
                <w:rFonts w:eastAsia="Calibri"/>
              </w:rPr>
              <w:t>tvůrce, interpreta a recipienta</w:t>
            </w:r>
          </w:p>
          <w:p w:rsidR="002C3726" w:rsidRPr="002E59E1" w:rsidRDefault="002C3726" w:rsidP="002C3726">
            <w:pPr>
              <w:pStyle w:val="Styltexttabulkacelek"/>
              <w:rPr>
                <w:rFonts w:eastAsia="Calibri"/>
              </w:rPr>
            </w:pPr>
            <w:r w:rsidRPr="002E59E1">
              <w:rPr>
                <w:rFonts w:eastAsia="Calibri"/>
                <w:bCs/>
              </w:rPr>
              <w:t xml:space="preserve">úloha komunikace v uměleckém procesu </w:t>
            </w:r>
            <w:r w:rsidRPr="002E59E1">
              <w:rPr>
                <w:rFonts w:eastAsia="Calibri"/>
              </w:rPr>
              <w:t>– postavení umění ve společnos</w:t>
            </w:r>
            <w:r w:rsidR="00C32FAF">
              <w:rPr>
                <w:rFonts w:eastAsia="Calibri"/>
              </w:rPr>
              <w:t>ti, jeho historické proměny</w:t>
            </w:r>
          </w:p>
          <w:p w:rsidR="00C32FAF" w:rsidRDefault="00C32FAF" w:rsidP="002C3726">
            <w:pPr>
              <w:pStyle w:val="Styltexttabulkacelek"/>
              <w:rPr>
                <w:rFonts w:eastAsia="Calibri"/>
              </w:rPr>
            </w:pPr>
            <w:r>
              <w:rPr>
                <w:rFonts w:eastAsia="Calibri"/>
              </w:rPr>
              <w:t>U</w:t>
            </w:r>
            <w:r w:rsidR="002C3726" w:rsidRPr="002E59E1">
              <w:rPr>
                <w:rFonts w:eastAsia="Calibri"/>
              </w:rPr>
              <w:t>mě</w:t>
            </w:r>
            <w:r>
              <w:rPr>
                <w:rFonts w:eastAsia="Calibri"/>
              </w:rPr>
              <w:t>lecká a mimoumělecká znakovost</w:t>
            </w:r>
          </w:p>
          <w:p w:rsidR="00C32FAF" w:rsidRDefault="00C32FAF" w:rsidP="002C3726">
            <w:pPr>
              <w:pStyle w:val="Styltexttabulkacelek"/>
              <w:rPr>
                <w:rFonts w:eastAsia="Calibri"/>
              </w:rPr>
            </w:pPr>
            <w:r>
              <w:rPr>
                <w:rFonts w:eastAsia="Calibri"/>
              </w:rPr>
              <w:t>U</w:t>
            </w:r>
            <w:r w:rsidR="002C3726" w:rsidRPr="002E59E1">
              <w:rPr>
                <w:rFonts w:eastAsia="Calibri"/>
              </w:rPr>
              <w:t>mění jako proces tvorby nových, sociálně dosud nezakotvených</w:t>
            </w:r>
            <w:r>
              <w:rPr>
                <w:rFonts w:eastAsia="Calibri"/>
              </w:rPr>
              <w:t xml:space="preserve"> znaků</w:t>
            </w:r>
            <w:r w:rsidR="002C3726" w:rsidRPr="002E59E1">
              <w:rPr>
                <w:rFonts w:eastAsia="Calibri"/>
              </w:rPr>
              <w:t xml:space="preserve"> </w:t>
            </w:r>
          </w:p>
          <w:p w:rsidR="00C32FAF" w:rsidRDefault="00C32FAF" w:rsidP="002C3726">
            <w:pPr>
              <w:pStyle w:val="Styltexttabulkacelek"/>
              <w:rPr>
                <w:rFonts w:eastAsia="Calibri"/>
              </w:rPr>
            </w:pPr>
            <w:r>
              <w:rPr>
                <w:rFonts w:eastAsia="Calibri"/>
              </w:rPr>
              <w:t>Role umělce v societě</w:t>
            </w:r>
            <w:r w:rsidR="002C3726" w:rsidRPr="002E59E1">
              <w:rPr>
                <w:rFonts w:eastAsia="Calibri"/>
              </w:rPr>
              <w:t xml:space="preserve"> </w:t>
            </w:r>
            <w:r>
              <w:rPr>
                <w:rFonts w:eastAsia="Calibri"/>
              </w:rPr>
              <w:t>P</w:t>
            </w:r>
            <w:r w:rsidR="002C3726" w:rsidRPr="002E59E1">
              <w:rPr>
                <w:rFonts w:eastAsia="Calibri"/>
              </w:rPr>
              <w:t>ublikum a</w:t>
            </w:r>
            <w:r>
              <w:rPr>
                <w:rFonts w:eastAsia="Calibri"/>
              </w:rPr>
              <w:t xml:space="preserve"> jeho účast v uměleckém procesu</w:t>
            </w:r>
            <w:r w:rsidR="002C3726" w:rsidRPr="002E59E1">
              <w:rPr>
                <w:rFonts w:eastAsia="Calibri"/>
              </w:rPr>
              <w:t xml:space="preserve"> </w:t>
            </w:r>
          </w:p>
          <w:p w:rsidR="002C3726" w:rsidRPr="002E59E1" w:rsidRDefault="00C32FAF" w:rsidP="002C3726">
            <w:pPr>
              <w:pStyle w:val="Styltexttabulkacelek"/>
              <w:rPr>
                <w:rFonts w:eastAsia="Calibri"/>
              </w:rPr>
            </w:pPr>
            <w:r>
              <w:rPr>
                <w:rFonts w:eastAsia="Calibri"/>
              </w:rPr>
              <w:t>S</w:t>
            </w:r>
            <w:r w:rsidR="002C3726" w:rsidRPr="002E59E1">
              <w:rPr>
                <w:rFonts w:eastAsia="Calibri"/>
              </w:rPr>
              <w:t>ociální a technologické</w:t>
            </w:r>
          </w:p>
          <w:p w:rsidR="002C3726" w:rsidRPr="002E59E1" w:rsidRDefault="002C3726" w:rsidP="002C3726">
            <w:pPr>
              <w:pStyle w:val="Styltexttabulkacelek"/>
              <w:rPr>
                <w:rFonts w:eastAsia="Calibri"/>
              </w:rPr>
            </w:pPr>
            <w:r w:rsidRPr="002E59E1">
              <w:rPr>
                <w:rFonts w:eastAsia="Calibri"/>
              </w:rPr>
              <w:t>proměny dneška (nové technologie, nové umělecké disciplíny a jejich obsahy) a jejich vliv na úlohu</w:t>
            </w:r>
          </w:p>
          <w:p w:rsidR="00C32FAF" w:rsidRDefault="00C32FAF" w:rsidP="002C3726">
            <w:pPr>
              <w:pStyle w:val="Styltexttabulkacelek"/>
              <w:rPr>
                <w:rFonts w:eastAsia="Calibri"/>
              </w:rPr>
            </w:pPr>
            <w:r>
              <w:rPr>
                <w:rFonts w:eastAsia="Calibri"/>
              </w:rPr>
              <w:t>Komunikace v uměleckém procesu</w:t>
            </w:r>
          </w:p>
          <w:p w:rsidR="002C3726" w:rsidRPr="0009631E" w:rsidRDefault="00C32FAF" w:rsidP="002C3726">
            <w:pPr>
              <w:pStyle w:val="Styltexttabulkacelek"/>
            </w:pPr>
            <w:r>
              <w:rPr>
                <w:rFonts w:eastAsia="Calibri"/>
              </w:rPr>
              <w:t>S</w:t>
            </w:r>
            <w:r w:rsidR="002C3726" w:rsidRPr="002E59E1">
              <w:rPr>
                <w:rFonts w:eastAsia="Calibri"/>
              </w:rPr>
              <w:t>ubjektivní chápání uměleckých hodnot ve vztahu k</w:t>
            </w:r>
            <w:r>
              <w:rPr>
                <w:rFonts w:eastAsia="Calibri"/>
              </w:rPr>
              <w:t> </w:t>
            </w:r>
            <w:r w:rsidR="002C3726" w:rsidRPr="002E59E1">
              <w:rPr>
                <w:rFonts w:eastAsia="Calibri"/>
              </w:rPr>
              <w:t>hodnotám</w:t>
            </w:r>
            <w:r>
              <w:rPr>
                <w:rFonts w:eastAsia="Calibri"/>
              </w:rPr>
              <w:t xml:space="preserve"> </w:t>
            </w:r>
            <w:r w:rsidR="002C3726" w:rsidRPr="002E59E1">
              <w:rPr>
                <w:rFonts w:eastAsia="Calibri"/>
              </w:rPr>
              <w:t>považovaným za společensky uznávané</w:t>
            </w:r>
          </w:p>
        </w:tc>
        <w:tc>
          <w:tcPr>
            <w:tcW w:w="1128" w:type="pct"/>
          </w:tcPr>
          <w:p w:rsidR="002C3726" w:rsidRPr="0009631E" w:rsidRDefault="00365052" w:rsidP="002C3726">
            <w:pPr>
              <w:pStyle w:val="Styltexttabulkacelek"/>
            </w:pPr>
            <w:r>
              <w:lastRenderedPageBreak/>
              <w:t xml:space="preserve">OSV: </w:t>
            </w:r>
            <w:r w:rsidR="002C3726" w:rsidRPr="0009631E">
              <w:t>sebepoznání a sebepojetí, kre-ativita, komunikace, kooperace a kompetice</w:t>
            </w:r>
          </w:p>
          <w:p w:rsidR="002C3726" w:rsidRPr="0009631E" w:rsidRDefault="00365052" w:rsidP="002C3726">
            <w:pPr>
              <w:pStyle w:val="Styltexttabulkacelek"/>
            </w:pPr>
            <w:r>
              <w:t xml:space="preserve">GLOB: </w:t>
            </w:r>
            <w:r w:rsidR="002C3726" w:rsidRPr="0009631E">
              <w:t>Evropa a svět nás zajímá, jsme Evropané</w:t>
            </w:r>
          </w:p>
          <w:p w:rsidR="002C3726" w:rsidRPr="0009631E" w:rsidRDefault="00365052" w:rsidP="002C3726">
            <w:pPr>
              <w:pStyle w:val="Styltexttabulkacelek"/>
            </w:pPr>
            <w:r>
              <w:lastRenderedPageBreak/>
              <w:t xml:space="preserve">MULT: </w:t>
            </w:r>
            <w:r w:rsidR="002C3726" w:rsidRPr="0009631E">
              <w:t>lidské vztahy, etnický původ, multikulturalita</w:t>
            </w:r>
          </w:p>
          <w:p w:rsidR="002C3726" w:rsidRPr="0009631E" w:rsidRDefault="00365052" w:rsidP="002C3726">
            <w:pPr>
              <w:pStyle w:val="Styltexttabulkacelek"/>
            </w:pPr>
            <w:r>
              <w:t xml:space="preserve">ENVI: </w:t>
            </w:r>
            <w:r w:rsidR="002C3726" w:rsidRPr="0009631E">
              <w:t xml:space="preserve"> výchova-základní podmínky života</w:t>
            </w:r>
          </w:p>
          <w:p w:rsidR="002C3726" w:rsidRPr="0009631E" w:rsidRDefault="00365052" w:rsidP="002C3726">
            <w:pPr>
              <w:pStyle w:val="Styltexttabulkacelek"/>
            </w:pPr>
            <w:r>
              <w:t xml:space="preserve">MEDI: </w:t>
            </w:r>
            <w:r w:rsidR="002C3726" w:rsidRPr="0009631E">
              <w:t>fungování a vliv médií ve společnosti</w:t>
            </w:r>
          </w:p>
        </w:tc>
      </w:tr>
    </w:tbl>
    <w:p w:rsidR="002C3726" w:rsidRDefault="002C3726" w:rsidP="002C3726">
      <w:pPr>
        <w:pStyle w:val="charakteristika"/>
      </w:pPr>
      <w:r>
        <w:lastRenderedPageBreak/>
        <w:br w:type="page"/>
      </w:r>
      <w:r w:rsidR="00601771">
        <w:lastRenderedPageBreak/>
        <w:t xml:space="preserve"> </w:t>
      </w:r>
      <w:r>
        <w:t>CHARAKTERISTIKA VYUČOVACÍHO PŘEDMĚTU</w:t>
      </w:r>
    </w:p>
    <w:p w:rsidR="002C3726" w:rsidRDefault="002C3726" w:rsidP="002C3726">
      <w:pPr>
        <w:pStyle w:val="nadpissvp1"/>
        <w:outlineLvl w:val="1"/>
      </w:pPr>
      <w:bookmarkStart w:id="383" w:name="_Toc239399011"/>
      <w:bookmarkStart w:id="384" w:name="_Toc240453071"/>
      <w:bookmarkStart w:id="385" w:name="_Toc463904451"/>
      <w:r>
        <w:t>TĚLESNÁ VÝCHOVA</w:t>
      </w:r>
      <w:bookmarkEnd w:id="383"/>
      <w:bookmarkEnd w:id="384"/>
      <w:bookmarkEnd w:id="385"/>
    </w:p>
    <w:p w:rsidR="002C3726" w:rsidRDefault="002C3726" w:rsidP="002C3726">
      <w:pPr>
        <w:pStyle w:val="podnadpissvp"/>
      </w:pPr>
      <w:r>
        <w:t>Obsahové vymezení</w:t>
      </w:r>
    </w:p>
    <w:p w:rsidR="002C3726" w:rsidRDefault="002C3726" w:rsidP="002C3726">
      <w:pPr>
        <w:pStyle w:val="textsvp"/>
      </w:pPr>
      <w:r>
        <w:t xml:space="preserve">Vyučovací předmět </w:t>
      </w:r>
      <w:r w:rsidR="00601771">
        <w:t>T</w:t>
      </w:r>
      <w:r>
        <w:t xml:space="preserve">ělesná výchova </w:t>
      </w:r>
      <w:r w:rsidR="00642656">
        <w:t xml:space="preserve">(TV) </w:t>
      </w:r>
      <w:r>
        <w:t xml:space="preserve">vychází ze vzdělávací oblasti Člověk a zdraví a vzdělávacího oboru TV </w:t>
      </w:r>
      <w:r w:rsidR="00642656">
        <w:t>dle</w:t>
      </w:r>
      <w:r>
        <w:t xml:space="preserve"> RVP </w:t>
      </w:r>
      <w:r w:rsidR="00642656">
        <w:t>GV, do kterého je integrován te</w:t>
      </w:r>
      <w:r>
        <w:t>matický okruh vzděláv</w:t>
      </w:r>
      <w:r w:rsidR="00601771">
        <w:t>acího oboru Výchova ke zdraví (</w:t>
      </w:r>
      <w:r>
        <w:t>obsah: rizika ohrožující zdraví, ochrana zdraví za mimořádných událostí – realizace ve 2.</w:t>
      </w:r>
      <w:r w:rsidR="00601771">
        <w:t xml:space="preserve"> </w:t>
      </w:r>
      <w:r>
        <w:t>ročníku, sextě</w:t>
      </w:r>
      <w:r w:rsidR="00601771">
        <w:t xml:space="preserve"> na sportovně-turistickém kurzu</w:t>
      </w:r>
      <w:r>
        <w:t>).</w:t>
      </w:r>
    </w:p>
    <w:p w:rsidR="002C3726" w:rsidRDefault="002C3726" w:rsidP="002C3726">
      <w:pPr>
        <w:pStyle w:val="textsvp"/>
      </w:pPr>
      <w:r>
        <w:t xml:space="preserve">Vyučovací předmět TV spolu s tématy Výchovy ke zdraví vede žáky k upevňování hygienických </w:t>
      </w:r>
      <w:r w:rsidR="00601771">
        <w:t xml:space="preserve">        </w:t>
      </w:r>
      <w:r>
        <w:t>a zdravotně preventivních návyků</w:t>
      </w:r>
      <w:r w:rsidR="00601771">
        <w:t xml:space="preserve">, </w:t>
      </w:r>
      <w:r>
        <w:t>k předcházení úrazům a rozvíjí schopnost odmítat škodlivé látky. TV usiluje o optimální rozvoj tělesné, duševní a sociální zdatnosti. Vychází z motivující atmosféry, zájmu žáků a jejich individuálních předpokladů.</w:t>
      </w:r>
    </w:p>
    <w:p w:rsidR="002C3726" w:rsidRDefault="002C3726" w:rsidP="002C3726">
      <w:pPr>
        <w:pStyle w:val="textsvp"/>
      </w:pPr>
      <w:r>
        <w:t>Cílem je na základě radosti z pohybu si osvojovat pohybové dovednosti, uvědomovat si význam zdraví, rozvíjet schopnosti komunikace, navazovat dobré vztahy a vytvářet trvalý vztah k pohybovým činnostem. Vede k poznání vlastních pohybových možností, zájmů a umožňuje poznat účinky pohybových činností na tělesnou zdatnost, duševní a sociální pohodu.</w:t>
      </w:r>
    </w:p>
    <w:p w:rsidR="002C3726" w:rsidRDefault="002C3726" w:rsidP="002C3726">
      <w:pPr>
        <w:pStyle w:val="textsvp"/>
      </w:pPr>
      <w:r>
        <w:t xml:space="preserve">Součástí předmětu TV je i zdravotní tělesná výchova, kdy speciální vyrovnávací, kompenzační </w:t>
      </w:r>
      <w:r w:rsidR="00601771">
        <w:t xml:space="preserve">            </w:t>
      </w:r>
      <w:r>
        <w:t>a protahovací cvičení jsou podle potřeby i preventivně využívány v hodinách TV pro všechny žáky nebo jsou zadávána žákům se zdravotním oslabením místo činnosti kontraindikovaných jejich oslabení.</w:t>
      </w:r>
    </w:p>
    <w:p w:rsidR="002C3726" w:rsidRDefault="002C3726" w:rsidP="002C3726">
      <w:pPr>
        <w:pStyle w:val="textsvp"/>
      </w:pPr>
      <w:r>
        <w:t xml:space="preserve">V předmětu TV jsou </w:t>
      </w:r>
      <w:r w:rsidR="00601771">
        <w:t>zařazena průřezová témata: Osobnostní a sociální výchova, M</w:t>
      </w:r>
      <w:r>
        <w:t xml:space="preserve">ediální výchova a </w:t>
      </w:r>
      <w:r w:rsidR="00601771">
        <w:t>V</w:t>
      </w:r>
      <w:r>
        <w:t>ýchova k myšlení v evropských a globálních souvislostech.</w:t>
      </w:r>
    </w:p>
    <w:p w:rsidR="002C3726" w:rsidRDefault="002C3726" w:rsidP="002C3726">
      <w:pPr>
        <w:pStyle w:val="podnadpissvp"/>
      </w:pPr>
      <w:r>
        <w:t>Časové vymezení předmětu</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060"/>
        <w:gridCol w:w="1361"/>
      </w:tblGrid>
      <w:tr w:rsidR="002C3726">
        <w:tc>
          <w:tcPr>
            <w:tcW w:w="1060" w:type="dxa"/>
            <w:tcBorders>
              <w:top w:val="single" w:sz="4" w:space="0" w:color="auto"/>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Kvinta</w:t>
            </w:r>
          </w:p>
        </w:tc>
        <w:tc>
          <w:tcPr>
            <w:tcW w:w="1361" w:type="dxa"/>
            <w:vAlign w:val="center"/>
          </w:tcPr>
          <w:p w:rsidR="002C3726" w:rsidRPr="002E59E1" w:rsidRDefault="002C3726" w:rsidP="002C3726">
            <w:pPr>
              <w:pStyle w:val="texttabulka"/>
              <w:rPr>
                <w:sz w:val="22"/>
              </w:rPr>
            </w:pPr>
            <w:r w:rsidRPr="002E59E1">
              <w:rPr>
                <w:sz w:val="22"/>
              </w:rPr>
              <w:t>2</w:t>
            </w:r>
            <w:r w:rsidR="00642656">
              <w:rPr>
                <w:sz w:val="22"/>
              </w:rPr>
              <w:t xml:space="preserve"> </w:t>
            </w:r>
            <w:r w:rsidRPr="002E59E1">
              <w:rPr>
                <w:sz w:val="22"/>
              </w:rPr>
              <w:t>hodiny</w:t>
            </w:r>
          </w:p>
        </w:tc>
      </w:tr>
      <w:tr w:rsidR="002C3726">
        <w:tc>
          <w:tcPr>
            <w:tcW w:w="1060" w:type="dxa"/>
            <w:tcBorders>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 xml:space="preserve">Sexta </w:t>
            </w:r>
          </w:p>
        </w:tc>
        <w:tc>
          <w:tcPr>
            <w:tcW w:w="1361" w:type="dxa"/>
            <w:vAlign w:val="center"/>
          </w:tcPr>
          <w:p w:rsidR="002C3726" w:rsidRPr="002E59E1" w:rsidRDefault="002C3726" w:rsidP="002C3726">
            <w:pPr>
              <w:pStyle w:val="texttabulka"/>
              <w:rPr>
                <w:sz w:val="22"/>
              </w:rPr>
            </w:pPr>
            <w:r w:rsidRPr="002E59E1">
              <w:rPr>
                <w:sz w:val="22"/>
              </w:rPr>
              <w:t>2 hodiny</w:t>
            </w:r>
          </w:p>
        </w:tc>
      </w:tr>
      <w:tr w:rsidR="002C3726">
        <w:tc>
          <w:tcPr>
            <w:tcW w:w="1060" w:type="dxa"/>
            <w:tcBorders>
              <w:left w:val="nil"/>
              <w:bottom w:val="nil"/>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 xml:space="preserve">Septima </w:t>
            </w:r>
          </w:p>
        </w:tc>
        <w:tc>
          <w:tcPr>
            <w:tcW w:w="1361" w:type="dxa"/>
            <w:vAlign w:val="center"/>
          </w:tcPr>
          <w:p w:rsidR="002C3726" w:rsidRPr="002E59E1" w:rsidRDefault="002C3726" w:rsidP="002C3726">
            <w:pPr>
              <w:pStyle w:val="texttabulka"/>
              <w:rPr>
                <w:sz w:val="22"/>
              </w:rPr>
            </w:pPr>
            <w:r w:rsidRPr="002E59E1">
              <w:rPr>
                <w:sz w:val="22"/>
              </w:rPr>
              <w:t>2 hodiny</w:t>
            </w:r>
          </w:p>
        </w:tc>
      </w:tr>
      <w:tr w:rsidR="002C3726">
        <w:tc>
          <w:tcPr>
            <w:tcW w:w="1060" w:type="dxa"/>
            <w:tcBorders>
              <w:left w:val="nil"/>
              <w:bottom w:val="single" w:sz="4" w:space="0" w:color="auto"/>
              <w:right w:val="nil"/>
              <w:tl2br w:val="nil"/>
              <w:tr2bl w:val="nil"/>
            </w:tcBorders>
            <w:shd w:val="pct15" w:color="auto" w:fill="auto"/>
            <w:vAlign w:val="center"/>
          </w:tcPr>
          <w:p w:rsidR="002C3726" w:rsidRPr="002E59E1" w:rsidRDefault="002C3726" w:rsidP="002C3726">
            <w:pPr>
              <w:pStyle w:val="texttabulka"/>
              <w:rPr>
                <w:i/>
                <w:sz w:val="22"/>
                <w:szCs w:val="22"/>
              </w:rPr>
            </w:pPr>
            <w:r w:rsidRPr="002E59E1">
              <w:rPr>
                <w:i/>
                <w:sz w:val="22"/>
                <w:szCs w:val="22"/>
              </w:rPr>
              <w:t>Oktáva</w:t>
            </w:r>
          </w:p>
        </w:tc>
        <w:tc>
          <w:tcPr>
            <w:tcW w:w="1361" w:type="dxa"/>
            <w:vAlign w:val="center"/>
          </w:tcPr>
          <w:p w:rsidR="002C3726" w:rsidRPr="002E59E1" w:rsidRDefault="002C3726" w:rsidP="002C3726">
            <w:pPr>
              <w:pStyle w:val="texttabulka"/>
              <w:rPr>
                <w:sz w:val="22"/>
              </w:rPr>
            </w:pPr>
            <w:r w:rsidRPr="002E59E1">
              <w:rPr>
                <w:sz w:val="22"/>
              </w:rPr>
              <w:t>2 hodiny</w:t>
            </w:r>
          </w:p>
        </w:tc>
      </w:tr>
    </w:tbl>
    <w:p w:rsidR="002C3726" w:rsidRDefault="002C3726" w:rsidP="002C3726">
      <w:pPr>
        <w:pStyle w:val="textsvp"/>
      </w:pPr>
      <w:r>
        <w:t>Pozn.: Hodinové dotace jsou shodné v odpovídajících ročnících čtyřletého gymnázia.</w:t>
      </w:r>
    </w:p>
    <w:p w:rsidR="002C3726" w:rsidRDefault="002C3726" w:rsidP="002C3726">
      <w:pPr>
        <w:pStyle w:val="podnadpissvp"/>
      </w:pPr>
      <w:r>
        <w:t>Organizační vymezení předmětu</w:t>
      </w:r>
    </w:p>
    <w:p w:rsidR="002C3726" w:rsidRDefault="001042F6" w:rsidP="002C3726">
      <w:pPr>
        <w:pStyle w:val="textsvp"/>
      </w:pPr>
      <w:r>
        <w:t>V </w:t>
      </w:r>
      <w:r w:rsidR="002C3726">
        <w:t>hodinách probíhá výuka odděleně pro dívky a chlapce.</w:t>
      </w:r>
    </w:p>
    <w:p w:rsidR="002C3726" w:rsidRDefault="002C3726" w:rsidP="002C3726">
      <w:pPr>
        <w:pStyle w:val="textsvp"/>
      </w:pPr>
      <w:r>
        <w:t>Kurzu zimních sportů (kvinta a 1.</w:t>
      </w:r>
      <w:r w:rsidR="00642656">
        <w:t>G</w:t>
      </w:r>
      <w:r>
        <w:t>) a  sportovně-turistického kurzu</w:t>
      </w:r>
      <w:r w:rsidR="001042F6">
        <w:t xml:space="preserve"> (sexta a 2.</w:t>
      </w:r>
      <w:r w:rsidR="00642656">
        <w:t>G</w:t>
      </w:r>
      <w:r w:rsidR="001042F6">
        <w:t>) se zúčastňuje</w:t>
      </w:r>
      <w:r w:rsidR="00642656">
        <w:t xml:space="preserve"> celá třída. V oktávě </w:t>
      </w:r>
      <w:r>
        <w:t>je TV rozdělena na 14 denní cykly, jeden týden probíhá výuka v tělocvičně (venkovním sportovišti) a druhý týden v bazénu nebo posilovně.</w:t>
      </w:r>
      <w:r w:rsidR="00642656">
        <w:t xml:space="preserve"> Jednou za dva roky se tohoto cyklu zúčastňují i žáci 3.</w:t>
      </w:r>
      <w:r w:rsidR="00087E0C">
        <w:t>G a 4.G</w:t>
      </w:r>
      <w:r w:rsidR="00642656">
        <w:t>.</w:t>
      </w:r>
    </w:p>
    <w:p w:rsidR="002C3726" w:rsidRDefault="002C3726" w:rsidP="002C3726">
      <w:pPr>
        <w:pStyle w:val="textsvp"/>
      </w:pPr>
      <w:r>
        <w:t>Škola spolupracuje se sportovním centrem DUO.</w:t>
      </w:r>
    </w:p>
    <w:p w:rsidR="002C3726" w:rsidRDefault="002C3726" w:rsidP="002C3726">
      <w:pPr>
        <w:pStyle w:val="textsvp"/>
      </w:pPr>
      <w:r>
        <w:t>V rámci TV na vyšším gymnáziu je žákům nabízen výběrový lyžařský kurz do zahraničí.</w:t>
      </w:r>
    </w:p>
    <w:p w:rsidR="002C3726" w:rsidRDefault="002C3726" w:rsidP="002C3726">
      <w:pPr>
        <w:pStyle w:val="textsvp"/>
      </w:pPr>
      <w:r>
        <w:t xml:space="preserve">Jak pro NG, tak pro VG jsou v průběhu školního roku organizovány různé soutěže - Vánoční turnaj v odbíjené pro dívky, v sálové kopané pro chlapce, Českolipská olympiáda v tradičních i netradičních sportovních odvětvích, žáci </w:t>
      </w:r>
      <w:r w:rsidR="00087E0C">
        <w:t xml:space="preserve">se </w:t>
      </w:r>
      <w:r>
        <w:t xml:space="preserve">zúčastňují soutěží pořádaných DDM Praha </w:t>
      </w:r>
      <w:r w:rsidR="00087E0C">
        <w:t>(</w:t>
      </w:r>
      <w:r>
        <w:t>POPRASK</w:t>
      </w:r>
      <w:r w:rsidR="00087E0C">
        <w:t>) a dalšími organizacemi</w:t>
      </w:r>
      <w:r>
        <w:t>.</w:t>
      </w:r>
    </w:p>
    <w:p w:rsidR="002C3726" w:rsidRDefault="002C3726" w:rsidP="002C3726">
      <w:pPr>
        <w:pStyle w:val="textsvp"/>
      </w:pPr>
      <w:r>
        <w:t>Podle zájmu žáků škola nabízí také zájmové kroužky.</w:t>
      </w:r>
    </w:p>
    <w:p w:rsidR="002C3726" w:rsidRDefault="002C3726" w:rsidP="002C3726">
      <w:pPr>
        <w:pStyle w:val="podnadpissvp"/>
      </w:pPr>
      <w:r>
        <w:t>Výchovné a vzdělávací strategie</w:t>
      </w:r>
    </w:p>
    <w:p w:rsidR="002C3726" w:rsidRDefault="002C3726" w:rsidP="002C3726">
      <w:pPr>
        <w:pStyle w:val="kompetecenadpis"/>
      </w:pPr>
      <w:r>
        <w:t xml:space="preserve">Kompetence k učení </w:t>
      </w:r>
      <w:r w:rsidR="00FC0F52">
        <w:t xml:space="preserve">– </w:t>
      </w:r>
      <w:r>
        <w:t>učitel:</w:t>
      </w:r>
    </w:p>
    <w:p w:rsidR="002C3726" w:rsidRDefault="002C3726" w:rsidP="002C3726">
      <w:pPr>
        <w:pStyle w:val="odrazkysvp"/>
      </w:pPr>
      <w:r>
        <w:t>vede žáky k samostatnému získávání vědomostí o tělesné fyziologii (fungování) na základě ověřování účinnosti kondičních programů pro rozvoj zdravotně orientované zdatnosti</w:t>
      </w:r>
    </w:p>
    <w:p w:rsidR="002C3726" w:rsidRDefault="002C3726" w:rsidP="002C3726">
      <w:pPr>
        <w:pStyle w:val="odrazkysvp"/>
      </w:pPr>
      <w:r>
        <w:t>umožní zažít úspěch každému žákovi v rámci týmu i samostatně</w:t>
      </w:r>
    </w:p>
    <w:p w:rsidR="001042F6" w:rsidRDefault="002C3726" w:rsidP="002C3726">
      <w:pPr>
        <w:pStyle w:val="odrazkysvp"/>
      </w:pPr>
      <w:r>
        <w:t>motivuje žáky výhodami, které jsou např. pěkná postava, zdravý životní styl, možnost kdykoliv se zapojit do skupiny lidí hrají</w:t>
      </w:r>
      <w:r w:rsidR="001042F6">
        <w:t>cích volejbal, fotbal, petangu</w:t>
      </w:r>
      <w:r w:rsidR="007E5E33">
        <w:t>e</w:t>
      </w:r>
    </w:p>
    <w:p w:rsidR="002C3726" w:rsidRDefault="002C3726" w:rsidP="002C3726">
      <w:pPr>
        <w:pStyle w:val="odrazkysvp"/>
      </w:pPr>
      <w:r>
        <w:lastRenderedPageBreak/>
        <w:t>umožňuje žákům organizovat a řídit vlastní učení  novým pohybovým dovednostem a rozvoj pohybových dovedností podle jejich předpokladů</w:t>
      </w:r>
    </w:p>
    <w:p w:rsidR="002C3726" w:rsidRDefault="002C3726" w:rsidP="002C3726">
      <w:pPr>
        <w:pStyle w:val="odrazkysvp"/>
      </w:pPr>
      <w:r>
        <w:t>zapojuje žáky do obsahové a organizační přípravy pohybových činností ve výuce, na akcích školy, projektech</w:t>
      </w:r>
    </w:p>
    <w:p w:rsidR="002C3726" w:rsidRDefault="002C3726" w:rsidP="002C3726">
      <w:pPr>
        <w:pStyle w:val="odrazkysvp"/>
      </w:pPr>
      <w:r>
        <w:t>hodnotí žáky podle jejich individuálního zlepšení</w:t>
      </w:r>
      <w:r>
        <w:tab/>
      </w:r>
    </w:p>
    <w:p w:rsidR="002C3726" w:rsidRDefault="002C3726" w:rsidP="002C3726">
      <w:pPr>
        <w:pStyle w:val="odrazkysvp"/>
      </w:pPr>
      <w:r>
        <w:t>povzbuzuje žáky ke sledování sportovních soutěží a utkání, k jejich porovnávání a hodnocení, ke sledování práce rozhodčího</w:t>
      </w:r>
    </w:p>
    <w:p w:rsidR="002C3726" w:rsidRDefault="002C3726" w:rsidP="002C3726">
      <w:pPr>
        <w:pStyle w:val="odrazkysvp"/>
      </w:pPr>
      <w:r>
        <w:t>usměrňuje žáky ke kladné reakci na kritiku, hodnocení a dobře míněné rady</w:t>
      </w:r>
    </w:p>
    <w:p w:rsidR="002C3726" w:rsidRDefault="002C3726" w:rsidP="002C3726">
      <w:pPr>
        <w:pStyle w:val="odrazkysvp"/>
      </w:pPr>
      <w:r>
        <w:t>umožňuje vzájemné hodnocení žáků a sebehodnocení</w:t>
      </w:r>
    </w:p>
    <w:p w:rsidR="002C3726" w:rsidRDefault="002C3726" w:rsidP="002C3726">
      <w:pPr>
        <w:pStyle w:val="odrazkysvp"/>
      </w:pPr>
      <w:r>
        <w:t>vede k dovednosti porovnat výkony v rámci skupiny</w:t>
      </w:r>
    </w:p>
    <w:p w:rsidR="002C3726" w:rsidRDefault="002C3726" w:rsidP="002C3726">
      <w:pPr>
        <w:pStyle w:val="kompetecenadpis"/>
      </w:pPr>
      <w:r>
        <w:t>Kompetence k řešení problému</w:t>
      </w:r>
      <w:r w:rsidR="00FC0F52">
        <w:t xml:space="preserve"> </w:t>
      </w:r>
      <w:r w:rsidR="00FC0F52">
        <w:t xml:space="preserve">– </w:t>
      </w:r>
      <w:r>
        <w:t>učitel:</w:t>
      </w:r>
    </w:p>
    <w:p w:rsidR="002C3726" w:rsidRDefault="002C3726" w:rsidP="002C3726">
      <w:pPr>
        <w:pStyle w:val="odrazkysvp"/>
      </w:pPr>
      <w:r>
        <w:t>podporuje žáky ke kreativitě pr</w:t>
      </w:r>
      <w:r w:rsidR="001042F6">
        <w:t>o utváření pohybových skladeb (</w:t>
      </w:r>
      <w:r>
        <w:t>samostatně nebo ve skupinách) volných gymnastických sestav, při organizaci soutěží</w:t>
      </w:r>
    </w:p>
    <w:p w:rsidR="002C3726" w:rsidRDefault="002C3726" w:rsidP="002C3726">
      <w:pPr>
        <w:pStyle w:val="odrazkysvp"/>
      </w:pPr>
      <w:r>
        <w:t>pomáhá žákům pochopit souvislosti mezi jednotl</w:t>
      </w:r>
      <w:r w:rsidR="001042F6">
        <w:t>ivými obory (</w:t>
      </w:r>
      <w:r>
        <w:t>TV, výchova ke zdraví,</w:t>
      </w:r>
      <w:r w:rsidR="00087E0C">
        <w:t xml:space="preserve"> </w:t>
      </w:r>
      <w:r>
        <w:t>ekologií, fyziologií), hledat příčiny problémů a směřovat k řešení i více způsoby</w:t>
      </w:r>
    </w:p>
    <w:p w:rsidR="002C3726" w:rsidRDefault="002C3726" w:rsidP="002C3726">
      <w:pPr>
        <w:pStyle w:val="odrazkysvp"/>
      </w:pPr>
      <w:r>
        <w:t xml:space="preserve">vede žáky k získávání informací o vhodné sportovní výstroji a výzbroji, o zásadách hygieny při </w:t>
      </w:r>
      <w:r w:rsidR="001042F6">
        <w:t xml:space="preserve">sportování </w:t>
      </w:r>
      <w:r>
        <w:t xml:space="preserve">a po </w:t>
      </w:r>
      <w:r w:rsidR="001042F6">
        <w:t>něm</w:t>
      </w:r>
    </w:p>
    <w:p w:rsidR="002C3726" w:rsidRDefault="002C3726" w:rsidP="002C3726">
      <w:pPr>
        <w:pStyle w:val="odrazkysvp"/>
      </w:pPr>
      <w:r>
        <w:t>pomáhá rozvíjet a  odhalovat u žáků vlastní chyby, používat odborné názvosloví, gesta a signály</w:t>
      </w:r>
    </w:p>
    <w:p w:rsidR="002C3726" w:rsidRDefault="002C3726" w:rsidP="002C3726">
      <w:pPr>
        <w:pStyle w:val="odrazkysvp"/>
      </w:pPr>
      <w:r>
        <w:t>povzbuzuje k zavádění alternativních řešení ve výběru náčiní, losování, délky hrací doby, úpravy pravidel podle aktuálních podmínek</w:t>
      </w:r>
    </w:p>
    <w:p w:rsidR="002C3726" w:rsidRDefault="002C3726" w:rsidP="002C3726">
      <w:pPr>
        <w:pStyle w:val="odrazkysvp"/>
      </w:pPr>
      <w:r>
        <w:t>vytváří představu o správném složení vyučovací jednotky TV pro využití při pohybové činnosti ve volném čase a poskytuje možnost sestavení a vedení hodiny</w:t>
      </w:r>
    </w:p>
    <w:p w:rsidR="002C3726" w:rsidRDefault="002C3726" w:rsidP="002C3726">
      <w:pPr>
        <w:pStyle w:val="kompetecenadpis"/>
      </w:pPr>
      <w:r>
        <w:t>Kompetence komunikativní - učitel:</w:t>
      </w:r>
    </w:p>
    <w:p w:rsidR="002C3726" w:rsidRDefault="002C3726" w:rsidP="002C3726">
      <w:pPr>
        <w:pStyle w:val="odrazkysvp"/>
      </w:pPr>
      <w:r>
        <w:t>zapojuje žáky do prezentace poznatků, zážitků a výsledků získaných při sledování  sportovních utkání v mediích, při školních soutěží a p</w:t>
      </w:r>
      <w:r w:rsidR="001042F6">
        <w:t>ři vyhodnocování svých výkonů (</w:t>
      </w:r>
      <w:r>
        <w:t>nástěnky, webové stránky, videokam</w:t>
      </w:r>
      <w:r w:rsidR="001042F6">
        <w:t>ery</w:t>
      </w:r>
      <w:r>
        <w:t>)</w:t>
      </w:r>
    </w:p>
    <w:p w:rsidR="002C3726" w:rsidRDefault="002C3726" w:rsidP="002C3726">
      <w:pPr>
        <w:pStyle w:val="odrazkysvp"/>
      </w:pPr>
      <w:r>
        <w:t>směřuje žáky  k využívání dos</w:t>
      </w:r>
      <w:r w:rsidR="001042F6">
        <w:t>tupných prostředků komunikace (</w:t>
      </w:r>
      <w:r>
        <w:t>internet, tele</w:t>
      </w:r>
      <w:r w:rsidR="001042F6">
        <w:t>vize, časopisy</w:t>
      </w:r>
      <w:r>
        <w:t>)</w:t>
      </w:r>
      <w:r w:rsidR="001042F6">
        <w:t>,</w:t>
      </w:r>
      <w:r>
        <w:t xml:space="preserve"> k vyhledávání nov</w:t>
      </w:r>
      <w:r w:rsidR="001042F6">
        <w:t>inek ve sportovních odvětvích (</w:t>
      </w:r>
      <w:r>
        <w:t>nová pravidla</w:t>
      </w:r>
      <w:r w:rsidR="001042F6">
        <w:t>)</w:t>
      </w:r>
    </w:p>
    <w:p w:rsidR="002C3726" w:rsidRDefault="002C3726" w:rsidP="002C3726">
      <w:pPr>
        <w:pStyle w:val="odrazkysvp"/>
      </w:pPr>
      <w:r>
        <w:t>vede žáky k používání jasného a  stručného vyjadřování zvláště v herních situacích, ke vhodné komunikaci mezi sebou, k rozhodčím</w:t>
      </w:r>
    </w:p>
    <w:p w:rsidR="002C3726" w:rsidRDefault="002C3726" w:rsidP="002C3726">
      <w:pPr>
        <w:pStyle w:val="odrazkysvp"/>
      </w:pPr>
      <w:r>
        <w:t>pomáhá žákům při rozvíjení vztahů se sportovci z jiných škol</w:t>
      </w:r>
    </w:p>
    <w:p w:rsidR="002C3726" w:rsidRDefault="002C3726" w:rsidP="002C3726">
      <w:pPr>
        <w:pStyle w:val="kompetecenadpis"/>
      </w:pPr>
      <w:r>
        <w:t xml:space="preserve">Kompetence sociální a personální </w:t>
      </w:r>
      <w:r w:rsidR="00FC0F52">
        <w:t xml:space="preserve">– </w:t>
      </w:r>
      <w:r>
        <w:t>učitel:</w:t>
      </w:r>
    </w:p>
    <w:p w:rsidR="002C3726" w:rsidRDefault="002C3726" w:rsidP="002C3726">
      <w:pPr>
        <w:pStyle w:val="odrazkysvp"/>
      </w:pPr>
      <w:r>
        <w:t>podporuje u žáků chování v duchu tolerance, hru fair play a schopnost empatie</w:t>
      </w:r>
    </w:p>
    <w:p w:rsidR="002C3726" w:rsidRDefault="001042F6" w:rsidP="002C3726">
      <w:pPr>
        <w:pStyle w:val="odrazkysvp"/>
      </w:pPr>
      <w:r>
        <w:t>informuje o negativech sportu (</w:t>
      </w:r>
      <w:r w:rsidR="002C3726">
        <w:t>doping, korupce, přepočítávání výkonnosti na peníze)</w:t>
      </w:r>
    </w:p>
    <w:p w:rsidR="002C3726" w:rsidRDefault="002C3726" w:rsidP="002C3726">
      <w:pPr>
        <w:pStyle w:val="odrazkysvp"/>
      </w:pPr>
      <w:r>
        <w:t>zařazuje do hodnotového žebříčku žáků snahu o zdravý životní styl s velkou mírou pohybu</w:t>
      </w:r>
    </w:p>
    <w:p w:rsidR="002C3726" w:rsidRDefault="002C3726" w:rsidP="002C3726">
      <w:pPr>
        <w:pStyle w:val="odrazkysvp"/>
      </w:pPr>
      <w:r>
        <w:t>vede žáky ke spolupráci při dosahování společných cílů ve prospěch skupiny, sportovního družstva a k respektování pravidel hry</w:t>
      </w:r>
    </w:p>
    <w:p w:rsidR="002C3726" w:rsidRDefault="002C3726" w:rsidP="002C3726">
      <w:pPr>
        <w:pStyle w:val="odrazkysvp"/>
      </w:pPr>
      <w:r>
        <w:t>pomáhá žákům nacházet vlastní místo ve skupině, odhadovat důsledky vlastního jednání a chování</w:t>
      </w:r>
    </w:p>
    <w:p w:rsidR="002C3726" w:rsidRDefault="002C3726" w:rsidP="002C3726">
      <w:pPr>
        <w:pStyle w:val="odrazkysvp"/>
      </w:pPr>
      <w:r>
        <w:t>staví žáky př</w:t>
      </w:r>
      <w:r w:rsidR="001042F6">
        <w:t>i sportu do zodpovědných rolí (</w:t>
      </w:r>
      <w:r>
        <w:t>kapitán, rozhodčí, org</w:t>
      </w:r>
      <w:r w:rsidR="001042F6">
        <w:t>anizátor, časoměřič, komentátor</w:t>
      </w:r>
      <w:r>
        <w:t>)</w:t>
      </w:r>
    </w:p>
    <w:p w:rsidR="002C3726" w:rsidRDefault="002C3726" w:rsidP="002C3726">
      <w:pPr>
        <w:pStyle w:val="odrazkysvp"/>
      </w:pPr>
      <w:r>
        <w:t>vyhledává přednosti každého žáka</w:t>
      </w:r>
    </w:p>
    <w:p w:rsidR="002C3726" w:rsidRDefault="001042F6" w:rsidP="002C3726">
      <w:pPr>
        <w:pStyle w:val="kompetecenadpis"/>
      </w:pPr>
      <w:r>
        <w:t>Kompetence k podnikavosti – učitel:</w:t>
      </w:r>
    </w:p>
    <w:p w:rsidR="002C3726" w:rsidRDefault="002C3726" w:rsidP="002C3726">
      <w:pPr>
        <w:pStyle w:val="odrazkysvp"/>
      </w:pPr>
      <w:r>
        <w:t>vede žáky ke stanovení krátkodobých i dlouhodobých cílů v rámci získávání pohybových dovedností a rozvíjení pohybové schopnosti ve volném čase k aktivnímu zapojení do dění ve škole</w:t>
      </w:r>
      <w:r w:rsidR="001042F6">
        <w:t>,</w:t>
      </w:r>
      <w:r>
        <w:t xml:space="preserve"> v obci</w:t>
      </w:r>
    </w:p>
    <w:p w:rsidR="002C3726" w:rsidRDefault="002C3726" w:rsidP="002C3726">
      <w:pPr>
        <w:pStyle w:val="odrazkysvp"/>
      </w:pPr>
      <w:r>
        <w:t>rozvíjí dovednost první pomoci a zachovat se zodpovědně při mimořádné události</w:t>
      </w:r>
    </w:p>
    <w:p w:rsidR="002C3726" w:rsidRDefault="002C3726" w:rsidP="002C3726"/>
    <w:p w:rsidR="001042F6" w:rsidRDefault="001042F6" w:rsidP="002C3726"/>
    <w:p w:rsidR="001042F6" w:rsidRDefault="001042F6" w:rsidP="002C3726"/>
    <w:p w:rsidR="001042F6" w:rsidRDefault="001042F6" w:rsidP="002C3726"/>
    <w:p w:rsidR="001042F6" w:rsidRDefault="001042F6" w:rsidP="002C3726"/>
    <w:p w:rsidR="008950DD" w:rsidRDefault="008950DD">
      <w:r>
        <w:br w:type="page"/>
      </w:r>
    </w:p>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Tělesná výchova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kvinta / 1.G</w:t>
            </w:r>
          </w:p>
        </w:tc>
      </w:tr>
      <w:tr w:rsidR="002C3726" w:rsidRPr="002E59E1">
        <w:tc>
          <w:tcPr>
            <w:tcW w:w="1269" w:type="pct"/>
            <w:vAlign w:val="center"/>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vAlign w:val="center"/>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vAlign w:val="center"/>
          </w:tcPr>
          <w:p w:rsidR="002C3726" w:rsidRPr="002E59E1" w:rsidRDefault="002C3726" w:rsidP="002C3726">
            <w:pPr>
              <w:rPr>
                <w:b/>
                <w:bCs/>
                <w:sz w:val="22"/>
                <w:szCs w:val="22"/>
              </w:rPr>
            </w:pPr>
            <w:r w:rsidRPr="002E59E1">
              <w:rPr>
                <w:b/>
                <w:bCs/>
                <w:sz w:val="22"/>
                <w:szCs w:val="22"/>
              </w:rPr>
              <w:t>Učivo:</w:t>
            </w:r>
          </w:p>
        </w:tc>
        <w:tc>
          <w:tcPr>
            <w:tcW w:w="1153" w:type="pct"/>
            <w:vAlign w:val="center"/>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1042F6" w:rsidP="002C3726">
            <w:pPr>
              <w:pStyle w:val="Styltexttabulkacelek"/>
            </w:pPr>
            <w:r>
              <w:t>- v</w:t>
            </w:r>
            <w:r w:rsidR="002C3726">
              <w:t>yužívá s</w:t>
            </w:r>
            <w:r w:rsidR="002C3726" w:rsidRPr="00583995">
              <w:t>vé individuální</w:t>
            </w:r>
            <w:r w:rsidR="002C3726">
              <w:t xml:space="preserve"> pohybové dovednosti při pohybových aktivitách</w:t>
            </w:r>
          </w:p>
          <w:p w:rsidR="002C3726" w:rsidRDefault="001042F6" w:rsidP="002C3726">
            <w:pPr>
              <w:pStyle w:val="Styltexttabulkacelek"/>
            </w:pPr>
            <w:r>
              <w:t>- u</w:t>
            </w:r>
            <w:r w:rsidR="002C3726">
              <w:t>platňuje získané pohybové dovednosti a návyky při pohybových aktivitách</w:t>
            </w:r>
          </w:p>
          <w:p w:rsidR="002C3726" w:rsidRDefault="001042F6" w:rsidP="002C3726">
            <w:pPr>
              <w:pStyle w:val="Styltexttabulkacelek"/>
            </w:pPr>
            <w:r>
              <w:t>- p</w:t>
            </w:r>
            <w:r w:rsidR="002C3726">
              <w:t>odle svých individuálních schopností a dovedností realizuje cviky a snaží se o dosažení požadovaných výkonů</w:t>
            </w:r>
          </w:p>
          <w:p w:rsidR="002C3726" w:rsidRDefault="001042F6" w:rsidP="002C3726">
            <w:pPr>
              <w:pStyle w:val="Styltexttabulkacelek"/>
            </w:pPr>
            <w:r>
              <w:t>- u</w:t>
            </w:r>
            <w:r w:rsidR="002C3726">
              <w:t>siluje o optimální rozvoj pohybových schopností a o co nejlepší koordinaci pohybu</w:t>
            </w:r>
          </w:p>
          <w:p w:rsidR="002C3726" w:rsidRDefault="001042F6" w:rsidP="002C3726">
            <w:pPr>
              <w:pStyle w:val="Styltexttabulkacelek"/>
            </w:pPr>
            <w:r>
              <w:t>- s</w:t>
            </w:r>
            <w:r w:rsidR="002C3726">
              <w:t>naží se pomocí konkrétních postupů o zlepšení výkonu</w:t>
            </w:r>
          </w:p>
          <w:p w:rsidR="002C3726" w:rsidRDefault="001042F6" w:rsidP="002C3726">
            <w:pPr>
              <w:pStyle w:val="Styltexttabulkacelek"/>
            </w:pPr>
            <w:r>
              <w:t>- r</w:t>
            </w:r>
            <w:r w:rsidR="002C3726">
              <w:t>ozvíjí pohybové předpoklady a dovednosti prostřednictvím soutěživých forem cvičení</w:t>
            </w:r>
          </w:p>
          <w:p w:rsidR="002C3726" w:rsidRPr="002E59E1" w:rsidRDefault="002C3726" w:rsidP="002C3726">
            <w:pPr>
              <w:pStyle w:val="Styltexttabulkacelek"/>
              <w:rPr>
                <w:b/>
                <w:bCs/>
                <w:sz w:val="22"/>
                <w:szCs w:val="22"/>
              </w:rPr>
            </w:pPr>
          </w:p>
        </w:tc>
        <w:tc>
          <w:tcPr>
            <w:tcW w:w="1250" w:type="pct"/>
          </w:tcPr>
          <w:p w:rsidR="002C3726" w:rsidRDefault="001042F6" w:rsidP="002C3726">
            <w:pPr>
              <w:pStyle w:val="Styltexttabulkacelek"/>
            </w:pPr>
            <w:r>
              <w:t>- a</w:t>
            </w:r>
            <w:r w:rsidR="002C3726">
              <w:t>ktivně přistupuje k organizaci svého pohybového režimu</w:t>
            </w:r>
          </w:p>
          <w:p w:rsidR="002C3726" w:rsidRDefault="001042F6" w:rsidP="002C3726">
            <w:pPr>
              <w:pStyle w:val="Styltexttabulkacelek"/>
            </w:pPr>
            <w:r>
              <w:t>- a</w:t>
            </w:r>
            <w:r w:rsidR="002C3726">
              <w:t>ktivně podporuje své zdraví</w:t>
            </w:r>
          </w:p>
          <w:p w:rsidR="002C3726" w:rsidRDefault="001042F6" w:rsidP="002C3726">
            <w:pPr>
              <w:pStyle w:val="Styltexttabulkacelek"/>
            </w:pPr>
            <w:r>
              <w:t>- v</w:t>
            </w:r>
            <w:r w:rsidR="002C3726">
              <w:t> rámci svých možností usiluje o zlepšení své tělesné zdatnosti</w:t>
            </w:r>
          </w:p>
          <w:p w:rsidR="002C3726" w:rsidRDefault="001042F6" w:rsidP="002C3726">
            <w:pPr>
              <w:pStyle w:val="Styltexttabulkacelek"/>
            </w:pPr>
            <w:r>
              <w:t>- d</w:t>
            </w:r>
            <w:r w:rsidR="002C3726">
              <w:t>ovede se samostatně připravit k pohybové činnosti</w:t>
            </w:r>
          </w:p>
          <w:p w:rsidR="002C3726" w:rsidRDefault="001042F6" w:rsidP="002C3726">
            <w:pPr>
              <w:pStyle w:val="Styltexttabulkacelek"/>
            </w:pPr>
            <w:r>
              <w:t xml:space="preserve">- odmítá </w:t>
            </w:r>
            <w:r w:rsidR="002C3726">
              <w:t>návykové látky (drogy, látky pro zvyšov</w:t>
            </w:r>
            <w:r>
              <w:t>ání svalové hmoty, anabolika)</w:t>
            </w:r>
          </w:p>
          <w:p w:rsidR="002C3726" w:rsidRDefault="001042F6" w:rsidP="002C3726">
            <w:pPr>
              <w:pStyle w:val="Styltexttabulkacelek"/>
            </w:pPr>
            <w:r>
              <w:t>- z</w:t>
            </w:r>
            <w:r w:rsidR="002C3726">
              <w:t>ná jejich škodlivé působení na organismus</w:t>
            </w:r>
          </w:p>
          <w:p w:rsidR="002C3726" w:rsidRDefault="001042F6" w:rsidP="002C3726">
            <w:pPr>
              <w:pStyle w:val="Styltexttabulkacelek"/>
            </w:pPr>
            <w:r>
              <w:t>- u</w:t>
            </w:r>
            <w:r w:rsidR="002C3726">
              <w:t>platňuje vhodné a bezpečné chování při pohybových činnostech, nejen v méně známém prostředí sportovišť</w:t>
            </w:r>
          </w:p>
          <w:p w:rsidR="002C3726" w:rsidRDefault="001042F6" w:rsidP="002C3726">
            <w:pPr>
              <w:pStyle w:val="Styltexttabulkacelek"/>
            </w:pPr>
            <w:r>
              <w:t>- r</w:t>
            </w:r>
            <w:r w:rsidR="002C3726">
              <w:t>espektuje a zná pravidla hry</w:t>
            </w:r>
          </w:p>
          <w:p w:rsidR="002C3726" w:rsidRDefault="001042F6" w:rsidP="002C3726">
            <w:pPr>
              <w:pStyle w:val="Styltexttabulkacelek"/>
            </w:pPr>
            <w:r>
              <w:t>- z</w:t>
            </w:r>
            <w:r w:rsidR="002C3726">
              <w:t>vládá situace v družstvu, kolektivu</w:t>
            </w:r>
          </w:p>
          <w:p w:rsidR="002C3726" w:rsidRDefault="001042F6" w:rsidP="002C3726">
            <w:pPr>
              <w:pStyle w:val="Styltexttabulkacelek"/>
            </w:pPr>
            <w:r>
              <w:t>- p</w:t>
            </w:r>
            <w:r w:rsidR="002C3726">
              <w:t>odílí se na spolupráci a taktice hry vedoucí k úspěchu družstva</w:t>
            </w:r>
          </w:p>
          <w:p w:rsidR="002C3726" w:rsidRDefault="001042F6" w:rsidP="002C3726">
            <w:pPr>
              <w:pStyle w:val="Styltexttabulkacelek"/>
            </w:pPr>
            <w:r>
              <w:t>- p</w:t>
            </w:r>
            <w:r w:rsidR="002C3726">
              <w:t>osoudí  provedení a osvojení pohybových dovedností</w:t>
            </w:r>
          </w:p>
          <w:p w:rsidR="002C3726" w:rsidRDefault="001042F6" w:rsidP="002C3726">
            <w:pPr>
              <w:pStyle w:val="Styltexttabulkacelek"/>
            </w:pPr>
            <w:r>
              <w:t>- r</w:t>
            </w:r>
            <w:r w:rsidR="002C3726">
              <w:t>ozpozná zjevné nedostatky</w:t>
            </w:r>
          </w:p>
          <w:p w:rsidR="002C3726" w:rsidRDefault="001042F6" w:rsidP="002C3726">
            <w:pPr>
              <w:pStyle w:val="Styltexttabulkacelek"/>
            </w:pPr>
            <w:r>
              <w:t>- u</w:t>
            </w:r>
            <w:r w:rsidR="002C3726">
              <w:t>žívá osvojené názvosloví v roli cvičence</w:t>
            </w:r>
          </w:p>
          <w:p w:rsidR="002C3726" w:rsidRDefault="001042F6" w:rsidP="002C3726">
            <w:pPr>
              <w:pStyle w:val="Styltexttabulkacelek"/>
            </w:pPr>
            <w:r>
              <w:t>- p</w:t>
            </w:r>
            <w:r w:rsidR="002C3726">
              <w:t>omáhá handicapovaným jedincům</w:t>
            </w:r>
          </w:p>
          <w:p w:rsidR="002C3726" w:rsidRDefault="001042F6" w:rsidP="002C3726">
            <w:pPr>
              <w:pStyle w:val="Styltexttabulkacelek"/>
            </w:pPr>
            <w:r>
              <w:t>- r</w:t>
            </w:r>
            <w:r w:rsidR="002C3726">
              <w:t>espektuje druhé pohlaví</w:t>
            </w:r>
          </w:p>
          <w:p w:rsidR="002C3726" w:rsidRDefault="001042F6" w:rsidP="002C3726">
            <w:pPr>
              <w:pStyle w:val="Styltexttabulkacelek"/>
            </w:pPr>
            <w:r>
              <w:t>- c</w:t>
            </w:r>
            <w:r w:rsidR="002C3726">
              <w:t>hrání při sportu přírodu</w:t>
            </w:r>
          </w:p>
          <w:p w:rsidR="002C3726" w:rsidRDefault="001042F6" w:rsidP="002C3726">
            <w:pPr>
              <w:pStyle w:val="Styltexttabulkacelek"/>
            </w:pPr>
            <w:r>
              <w:t>- o</w:t>
            </w:r>
            <w:r w:rsidR="002C3726">
              <w:t>rganizuje jednoduché soutěže</w:t>
            </w:r>
          </w:p>
          <w:p w:rsidR="002C3726" w:rsidRDefault="001042F6" w:rsidP="002C3726">
            <w:pPr>
              <w:pStyle w:val="Styltexttabulkacelek"/>
            </w:pPr>
            <w:r>
              <w:t>- s</w:t>
            </w:r>
            <w:r w:rsidR="002C3726">
              <w:t>leduje určené pohybové činnosti a výkony</w:t>
            </w:r>
          </w:p>
          <w:p w:rsidR="002C3726" w:rsidRDefault="00C30C7E" w:rsidP="002C3726">
            <w:pPr>
              <w:pStyle w:val="Styltexttabulkacelek"/>
            </w:pPr>
            <w:r>
              <w:t>- c</w:t>
            </w:r>
            <w:r w:rsidR="002C3726">
              <w:t>hápe spojení kondiční i dovednostně náročné činnosti</w:t>
            </w:r>
          </w:p>
          <w:p w:rsidR="002C3726" w:rsidRDefault="00C30C7E" w:rsidP="002C3726">
            <w:pPr>
              <w:pStyle w:val="Styltexttabulkacelek"/>
            </w:pPr>
            <w:r>
              <w:t>- z</w:t>
            </w:r>
            <w:r w:rsidR="002C3726">
              <w:t>vládá techniku i náročnějších disciplin</w:t>
            </w:r>
          </w:p>
          <w:p w:rsidR="002C3726" w:rsidRDefault="00C30C7E" w:rsidP="002C3726">
            <w:pPr>
              <w:pStyle w:val="Styltexttabulkacelek"/>
            </w:pPr>
            <w:r>
              <w:t>- z</w:t>
            </w:r>
            <w:r w:rsidR="002C3726">
              <w:t>vyšuje své výkony</w:t>
            </w:r>
          </w:p>
          <w:p w:rsidR="002C3726" w:rsidRDefault="00C30C7E" w:rsidP="002C3726">
            <w:pPr>
              <w:pStyle w:val="Styltexttabulkacelek"/>
            </w:pPr>
            <w:r>
              <w:t>- c</w:t>
            </w:r>
            <w:r w:rsidR="002C3726">
              <w:t>hápe základní filozofii úpolových sportů</w:t>
            </w:r>
          </w:p>
          <w:p w:rsidR="002C3726" w:rsidRDefault="00C30C7E" w:rsidP="002C3726">
            <w:pPr>
              <w:pStyle w:val="Styltexttabulkacelek"/>
            </w:pPr>
            <w:r>
              <w:t>- d</w:t>
            </w:r>
            <w:r w:rsidR="002C3726">
              <w:t>održuje bezpečnost</w:t>
            </w:r>
          </w:p>
          <w:p w:rsidR="002C3726" w:rsidRDefault="00C30C7E" w:rsidP="002C3726">
            <w:pPr>
              <w:pStyle w:val="Styltexttabulkacelek"/>
            </w:pPr>
            <w:r>
              <w:t>- u</w:t>
            </w:r>
            <w:r w:rsidR="002C3726">
              <w:t>vědomuje si nebezpečí zneužití bojových sportů</w:t>
            </w:r>
          </w:p>
          <w:p w:rsidR="002C3726" w:rsidRDefault="00C30C7E" w:rsidP="002C3726">
            <w:pPr>
              <w:pStyle w:val="Styltexttabulkacelek"/>
            </w:pPr>
            <w:r>
              <w:t>- z</w:t>
            </w:r>
            <w:r w:rsidR="002C3726">
              <w:t>vládá přípravu nářadí</w:t>
            </w:r>
          </w:p>
          <w:p w:rsidR="002C3726" w:rsidRDefault="00C30C7E" w:rsidP="002C3726">
            <w:pPr>
              <w:pStyle w:val="Styltexttabulkacelek"/>
            </w:pPr>
            <w:r>
              <w:t>- p</w:t>
            </w:r>
            <w:r w:rsidR="002C3726">
              <w:t xml:space="preserve">rovádí cviky vědomě, </w:t>
            </w:r>
          </w:p>
          <w:p w:rsidR="002C3726" w:rsidRDefault="002C3726" w:rsidP="002C3726">
            <w:pPr>
              <w:pStyle w:val="Styltexttabulkacelek"/>
            </w:pPr>
            <w:r>
              <w:t>správně</w:t>
            </w:r>
          </w:p>
          <w:p w:rsidR="002C3726" w:rsidRDefault="00C30C7E" w:rsidP="002C3726">
            <w:pPr>
              <w:pStyle w:val="Styltexttabulkacelek"/>
            </w:pPr>
            <w:r>
              <w:t>- v</w:t>
            </w:r>
            <w:r w:rsidR="002C3726">
              <w:t>yužívá gymnastické cviky</w:t>
            </w:r>
          </w:p>
          <w:p w:rsidR="002C3726" w:rsidRDefault="002C3726" w:rsidP="002C3726">
            <w:pPr>
              <w:pStyle w:val="Styltexttabulkacelek"/>
            </w:pPr>
            <w:r>
              <w:t>pro rozvoj těla a správné držení těla</w:t>
            </w:r>
          </w:p>
          <w:p w:rsidR="002C3726" w:rsidRDefault="00C30C7E" w:rsidP="002C3726">
            <w:pPr>
              <w:pStyle w:val="Styltexttabulkacelek"/>
            </w:pPr>
            <w:r>
              <w:lastRenderedPageBreak/>
              <w:t>- z</w:t>
            </w:r>
            <w:r w:rsidR="002C3726">
              <w:t>vládá bezpečně záchranu a dopomoc</w:t>
            </w:r>
          </w:p>
          <w:p w:rsidR="002C3726" w:rsidRDefault="00C30C7E" w:rsidP="002C3726">
            <w:pPr>
              <w:pStyle w:val="Styltexttabulkacelek"/>
            </w:pPr>
            <w:r>
              <w:t>- k</w:t>
            </w:r>
            <w:r w:rsidR="002C3726">
              <w:t>oordinuje pohybové dovednosti</w:t>
            </w:r>
          </w:p>
          <w:p w:rsidR="002C3726" w:rsidRDefault="00C30C7E" w:rsidP="002C3726">
            <w:pPr>
              <w:pStyle w:val="Styltexttabulkacelek"/>
            </w:pPr>
            <w:r>
              <w:t>- z</w:t>
            </w:r>
            <w:r w:rsidR="002C3726">
              <w:t>vládá cvičení podle slovních</w:t>
            </w:r>
            <w:r>
              <w:t xml:space="preserve"> </w:t>
            </w:r>
            <w:r w:rsidR="002C3726">
              <w:t>pokynů</w:t>
            </w:r>
          </w:p>
          <w:p w:rsidR="002C3726" w:rsidRDefault="00C30C7E" w:rsidP="002C3726">
            <w:pPr>
              <w:pStyle w:val="Styltexttabulkacelek"/>
            </w:pPr>
            <w:r>
              <w:t>- d</w:t>
            </w:r>
            <w:r w:rsidR="002C3726">
              <w:t>okáže prvky spojit</w:t>
            </w:r>
          </w:p>
          <w:p w:rsidR="002C3726" w:rsidRDefault="00C30C7E" w:rsidP="002C3726">
            <w:pPr>
              <w:pStyle w:val="Styltexttabulkacelek"/>
            </w:pPr>
            <w:r>
              <w:t>r</w:t>
            </w:r>
            <w:r w:rsidR="002C3726">
              <w:t>ozvoj poznatků z předešlých</w:t>
            </w:r>
          </w:p>
          <w:p w:rsidR="002C3726" w:rsidRDefault="002C3726" w:rsidP="002C3726">
            <w:pPr>
              <w:pStyle w:val="Styltexttabulkacelek"/>
            </w:pPr>
            <w:r>
              <w:t>etap</w:t>
            </w:r>
          </w:p>
          <w:p w:rsidR="002C3726" w:rsidRDefault="00C30C7E" w:rsidP="002C3726">
            <w:pPr>
              <w:pStyle w:val="Styltexttabulkacelek"/>
            </w:pPr>
            <w:r>
              <w:t>- z</w:t>
            </w:r>
            <w:r w:rsidR="002C3726">
              <w:t>vládá herní činnost jednotlivce</w:t>
            </w:r>
          </w:p>
          <w:p w:rsidR="002C3726" w:rsidRDefault="00C30C7E" w:rsidP="002C3726">
            <w:pPr>
              <w:pStyle w:val="Styltexttabulkacelek"/>
            </w:pPr>
            <w:r>
              <w:t>- a</w:t>
            </w:r>
            <w:r w:rsidR="002C3726">
              <w:t xml:space="preserve">plikuje je v jednotlivých </w:t>
            </w:r>
          </w:p>
          <w:p w:rsidR="002C3726" w:rsidRDefault="002C3726" w:rsidP="002C3726">
            <w:pPr>
              <w:pStyle w:val="Styltexttabulkacelek"/>
            </w:pPr>
            <w:r>
              <w:t>herních situacích</w:t>
            </w:r>
          </w:p>
          <w:p w:rsidR="002C3726" w:rsidRDefault="00C30C7E" w:rsidP="002C3726">
            <w:pPr>
              <w:pStyle w:val="Styltexttabulkacelek"/>
            </w:pPr>
            <w:r>
              <w:t>- z</w:t>
            </w:r>
            <w:r w:rsidR="002C3726">
              <w:t>vládá hru podle pravidel</w:t>
            </w:r>
          </w:p>
          <w:p w:rsidR="002C3726" w:rsidRDefault="00C30C7E" w:rsidP="002C3726">
            <w:pPr>
              <w:pStyle w:val="Styltexttabulkacelek"/>
            </w:pPr>
            <w:r>
              <w:t>- r</w:t>
            </w:r>
            <w:r w:rsidR="002C3726">
              <w:t>espektuje roli v družstvu</w:t>
            </w:r>
          </w:p>
          <w:p w:rsidR="002C3726" w:rsidRDefault="00C30C7E" w:rsidP="002C3726">
            <w:pPr>
              <w:pStyle w:val="Styltexttabulkacelek"/>
            </w:pPr>
            <w:r>
              <w:t>- h</w:t>
            </w:r>
            <w:r w:rsidR="002C3726">
              <w:t>raje v duchu fair play</w:t>
            </w:r>
          </w:p>
          <w:p w:rsidR="002C3726" w:rsidRDefault="00C30C7E" w:rsidP="002C3726">
            <w:pPr>
              <w:pStyle w:val="Styltexttabulkacelek"/>
            </w:pPr>
            <w:r>
              <w:t>- z</w:t>
            </w:r>
            <w:r w:rsidR="002C3726">
              <w:t>vládá přípravu hřiště</w:t>
            </w:r>
          </w:p>
          <w:p w:rsidR="002C3726" w:rsidRDefault="00C30C7E" w:rsidP="002C3726">
            <w:pPr>
              <w:pStyle w:val="Styltexttabulkacelek"/>
            </w:pPr>
            <w:r>
              <w:t>- r</w:t>
            </w:r>
            <w:r w:rsidR="002C3726">
              <w:t>espektuje pravidla hry</w:t>
            </w:r>
          </w:p>
          <w:p w:rsidR="002C3726" w:rsidRPr="002E59E1" w:rsidRDefault="00C30C7E" w:rsidP="002C3726">
            <w:pPr>
              <w:pStyle w:val="Styltexttabulkacelek"/>
              <w:rPr>
                <w:b/>
                <w:bCs/>
                <w:sz w:val="22"/>
                <w:szCs w:val="22"/>
              </w:rPr>
            </w:pPr>
            <w:r>
              <w:t>- z</w:t>
            </w:r>
            <w:r w:rsidR="002C3726">
              <w:t>dokonaluje odbití, podání</w:t>
            </w:r>
          </w:p>
        </w:tc>
        <w:tc>
          <w:tcPr>
            <w:tcW w:w="1328" w:type="pct"/>
          </w:tcPr>
          <w:p w:rsidR="002C3726" w:rsidRPr="002E59E1" w:rsidRDefault="002C3726" w:rsidP="002C3726">
            <w:pPr>
              <w:pStyle w:val="Styltexttabulkacelek"/>
              <w:rPr>
                <w:b/>
              </w:rPr>
            </w:pPr>
            <w:r w:rsidRPr="002E59E1">
              <w:rPr>
                <w:b/>
              </w:rPr>
              <w:lastRenderedPageBreak/>
              <w:t>Činnost podporující zdraví</w:t>
            </w:r>
          </w:p>
          <w:p w:rsidR="002C3726" w:rsidRDefault="002C3726" w:rsidP="002C3726">
            <w:pPr>
              <w:pStyle w:val="Styltexttabulkacelek"/>
            </w:pPr>
            <w:r w:rsidRPr="00F4661D">
              <w:t>Správné držení těla</w:t>
            </w:r>
          </w:p>
          <w:p w:rsidR="002C3726" w:rsidRDefault="002C3726" w:rsidP="002C3726">
            <w:pPr>
              <w:pStyle w:val="Styltexttabulkacelek"/>
            </w:pPr>
            <w:r>
              <w:t>Harmonický rozvoj celého těla</w:t>
            </w:r>
          </w:p>
          <w:p w:rsidR="002C3726" w:rsidRDefault="002C3726" w:rsidP="002C3726">
            <w:pPr>
              <w:pStyle w:val="Styltexttabulkacelek"/>
            </w:pPr>
            <w:r>
              <w:t>Význam pohybu pro zdraví</w:t>
            </w:r>
          </w:p>
          <w:p w:rsidR="002C3726" w:rsidRDefault="002C3726" w:rsidP="002C3726">
            <w:pPr>
              <w:pStyle w:val="Styltexttabulkacelek"/>
            </w:pPr>
            <w:r>
              <w:t>Otužování</w:t>
            </w:r>
          </w:p>
          <w:p w:rsidR="002C3726" w:rsidRDefault="002C3726" w:rsidP="002C3726">
            <w:pPr>
              <w:pStyle w:val="Styltexttabulkacelek"/>
            </w:pPr>
            <w:r>
              <w:t>Celkové posilování svalového aparátu, rozvoj aerobní vytrvalosti</w:t>
            </w:r>
          </w:p>
          <w:p w:rsidR="002C3726" w:rsidRPr="002E59E1" w:rsidRDefault="002C3726" w:rsidP="002C3726">
            <w:pPr>
              <w:pStyle w:val="Styltexttabulkacelek"/>
              <w:rPr>
                <w:b/>
              </w:rPr>
            </w:pPr>
            <w:r w:rsidRPr="002E59E1">
              <w:rPr>
                <w:b/>
              </w:rPr>
              <w:t>Učení:</w:t>
            </w:r>
          </w:p>
          <w:p w:rsidR="002C3726" w:rsidRDefault="002C3726" w:rsidP="002C3726">
            <w:pPr>
              <w:pStyle w:val="Styltexttabulkacelek"/>
            </w:pPr>
            <w:r w:rsidRPr="008E1DEF">
              <w:t>Sebehodnocení</w:t>
            </w:r>
          </w:p>
          <w:p w:rsidR="002C3726" w:rsidRDefault="002C3726" w:rsidP="002C3726">
            <w:pPr>
              <w:pStyle w:val="Styltexttabulkacelek"/>
            </w:pPr>
            <w:r>
              <w:t>Odstranění nedostatků pomocí učitele, spolužáků</w:t>
            </w:r>
          </w:p>
          <w:p w:rsidR="002C3726" w:rsidRDefault="002C3726" w:rsidP="002C3726">
            <w:pPr>
              <w:pStyle w:val="Styltexttabulkacelek"/>
            </w:pPr>
            <w:r>
              <w:t>Komunikace v TV</w:t>
            </w:r>
          </w:p>
          <w:p w:rsidR="002C3726" w:rsidRDefault="002C3726" w:rsidP="002C3726">
            <w:pPr>
              <w:pStyle w:val="Styltexttabulkacelek"/>
            </w:pPr>
            <w:r>
              <w:t>Správné názvosloví</w:t>
            </w:r>
          </w:p>
          <w:p w:rsidR="002C3726" w:rsidRDefault="002C3726" w:rsidP="002C3726">
            <w:pPr>
              <w:pStyle w:val="Styltexttabulkacelek"/>
            </w:pPr>
            <w:r>
              <w:t>Postupné přebírání některých úkonů učitele</w:t>
            </w:r>
          </w:p>
          <w:p w:rsidR="002C3726" w:rsidRDefault="002C3726" w:rsidP="002C3726">
            <w:pPr>
              <w:pStyle w:val="Styltexttabulkacelek"/>
            </w:pPr>
            <w:r>
              <w:t>Testování</w:t>
            </w:r>
          </w:p>
          <w:p w:rsidR="002C3726" w:rsidRDefault="002C3726" w:rsidP="002C3726">
            <w:pPr>
              <w:pStyle w:val="Styltexttabulkacelek"/>
            </w:pPr>
            <w:r>
              <w:t>Měření výkonů</w:t>
            </w:r>
          </w:p>
          <w:p w:rsidR="002C3726" w:rsidRDefault="002C3726" w:rsidP="002C3726">
            <w:pPr>
              <w:pStyle w:val="Styltexttabulkacelek"/>
            </w:pPr>
            <w:r>
              <w:t>Týmová spolupráce, týmová hra</w:t>
            </w:r>
          </w:p>
          <w:p w:rsidR="002C3726" w:rsidRDefault="002C3726" w:rsidP="002C3726">
            <w:pPr>
              <w:pStyle w:val="Styltexttabulkacelek"/>
            </w:pPr>
            <w:r>
              <w:t>Turnaje</w:t>
            </w:r>
          </w:p>
          <w:p w:rsidR="002C3726" w:rsidRDefault="002C3726" w:rsidP="002C3726">
            <w:pPr>
              <w:pStyle w:val="Styltexttabulkacelek"/>
            </w:pPr>
            <w:r>
              <w:t>Reprezentace školy</w:t>
            </w:r>
          </w:p>
          <w:p w:rsidR="002C3726" w:rsidRPr="002E59E1" w:rsidRDefault="002C3726" w:rsidP="002C3726">
            <w:pPr>
              <w:pStyle w:val="Styltexttabulkacelek"/>
              <w:rPr>
                <w:b/>
              </w:rPr>
            </w:pPr>
            <w:r w:rsidRPr="002E59E1">
              <w:rPr>
                <w:b/>
              </w:rPr>
              <w:t>Činnost ovlivňující úroveň pohybových dovedností</w:t>
            </w:r>
          </w:p>
          <w:p w:rsidR="002C3726" w:rsidRDefault="002C3726" w:rsidP="002C3726">
            <w:pPr>
              <w:pStyle w:val="Styltexttabulkacelek"/>
            </w:pPr>
            <w:r w:rsidRPr="008E1DEF">
              <w:t>Pohybové hry, závody</w:t>
            </w:r>
          </w:p>
          <w:p w:rsidR="002C3726" w:rsidRDefault="002C3726" w:rsidP="002C3726">
            <w:pPr>
              <w:pStyle w:val="Styltexttabulkacelek"/>
            </w:pPr>
            <w:r>
              <w:t>Drobné hry družstev</w:t>
            </w:r>
          </w:p>
          <w:p w:rsidR="002C3726" w:rsidRDefault="002C3726" w:rsidP="002C3726">
            <w:pPr>
              <w:pStyle w:val="Styltexttabulkacelek"/>
            </w:pPr>
            <w:r>
              <w:t>Hry rozvíjející obratnost, rychlost</w:t>
            </w:r>
          </w:p>
          <w:p w:rsidR="002C3726" w:rsidRDefault="002C3726" w:rsidP="002C3726">
            <w:pPr>
              <w:pStyle w:val="Styltexttabulkacelek"/>
            </w:pPr>
            <w:r>
              <w:t>Posilovací cvičení</w:t>
            </w:r>
          </w:p>
          <w:p w:rsidR="002C3726" w:rsidRDefault="002C3726" w:rsidP="002C3726">
            <w:pPr>
              <w:pStyle w:val="Styltexttabulkacelek"/>
            </w:pPr>
            <w:r w:rsidRPr="002E59E1">
              <w:rPr>
                <w:b/>
              </w:rPr>
              <w:t>Úpoly</w:t>
            </w:r>
          </w:p>
          <w:p w:rsidR="002C3726" w:rsidRDefault="002C3726" w:rsidP="002C3726">
            <w:pPr>
              <w:pStyle w:val="Styltexttabulkacelek"/>
            </w:pPr>
            <w:r>
              <w:t>Jednoduché pády</w:t>
            </w:r>
          </w:p>
          <w:p w:rsidR="002C3726" w:rsidRDefault="002C3726" w:rsidP="002C3726">
            <w:pPr>
              <w:pStyle w:val="Styltexttabulkacelek"/>
            </w:pPr>
            <w:r>
              <w:t>Soutěže dvojic</w:t>
            </w:r>
          </w:p>
          <w:p w:rsidR="002C3726" w:rsidRDefault="002C3726" w:rsidP="002C3726">
            <w:pPr>
              <w:pStyle w:val="Styltexttabulkacelek"/>
            </w:pPr>
            <w:r>
              <w:t>Přetahy, přetlaky</w:t>
            </w:r>
            <w:r w:rsidR="00C30C7E">
              <w:t xml:space="preserve">, </w:t>
            </w:r>
            <w:r>
              <w:t>držení</w:t>
            </w:r>
          </w:p>
          <w:p w:rsidR="002C3726" w:rsidRDefault="002C3726" w:rsidP="002C3726">
            <w:pPr>
              <w:pStyle w:val="Styltexttabulkacelek"/>
            </w:pPr>
            <w:r>
              <w:t>Posilování</w:t>
            </w:r>
          </w:p>
          <w:p w:rsidR="002C3726" w:rsidRPr="002E59E1" w:rsidRDefault="002C3726" w:rsidP="002C3726">
            <w:pPr>
              <w:pStyle w:val="Styltexttabulkacelek"/>
              <w:rPr>
                <w:b/>
              </w:rPr>
            </w:pPr>
            <w:r w:rsidRPr="002E59E1">
              <w:rPr>
                <w:b/>
              </w:rPr>
              <w:t>Lehká atletika</w:t>
            </w:r>
          </w:p>
          <w:p w:rsidR="002C3726" w:rsidRDefault="002C3726" w:rsidP="002C3726">
            <w:pPr>
              <w:pStyle w:val="Styltexttabulkacelek"/>
            </w:pPr>
            <w:r>
              <w:t>Běh – sprint 100m, štafetový běh</w:t>
            </w:r>
          </w:p>
          <w:p w:rsidR="002C3726" w:rsidRDefault="002C3726" w:rsidP="002C3726">
            <w:pPr>
              <w:pStyle w:val="Styltexttabulkacelek"/>
            </w:pPr>
            <w:r>
              <w:t>Vytrvalostní běh 800m, 1500m, 3000m</w:t>
            </w:r>
          </w:p>
          <w:p w:rsidR="002C3726" w:rsidRDefault="002C3726" w:rsidP="002C3726">
            <w:pPr>
              <w:pStyle w:val="Styltexttabulkacelek"/>
            </w:pPr>
            <w:r>
              <w:t>Skok daleký</w:t>
            </w:r>
          </w:p>
          <w:p w:rsidR="002C3726" w:rsidRDefault="002C3726" w:rsidP="002C3726">
            <w:pPr>
              <w:pStyle w:val="Styltexttabulkacelek"/>
            </w:pPr>
            <w:r>
              <w:t>Vrh koulí</w:t>
            </w:r>
          </w:p>
          <w:p w:rsidR="002C3726" w:rsidRDefault="002C3726" w:rsidP="002C3726">
            <w:pPr>
              <w:pStyle w:val="Styltexttabulkacelek"/>
            </w:pPr>
            <w:r>
              <w:t>Hod oštěpem</w:t>
            </w:r>
          </w:p>
          <w:p w:rsidR="002C3726" w:rsidRPr="002E59E1" w:rsidRDefault="002C3726" w:rsidP="002C3726">
            <w:pPr>
              <w:pStyle w:val="Styltexttabulkacelek"/>
              <w:rPr>
                <w:b/>
              </w:rPr>
            </w:pPr>
            <w:r w:rsidRPr="002E59E1">
              <w:rPr>
                <w:b/>
              </w:rPr>
              <w:t>Sportovní gymnastika</w:t>
            </w:r>
          </w:p>
          <w:p w:rsidR="002C3726" w:rsidRPr="00023417" w:rsidRDefault="002C3726" w:rsidP="002C3726">
            <w:pPr>
              <w:pStyle w:val="Styltexttabulkacelek"/>
            </w:pPr>
            <w:r w:rsidRPr="00023417">
              <w:t>Akrobacie</w:t>
            </w:r>
          </w:p>
          <w:p w:rsidR="002C3726" w:rsidRDefault="002C3726" w:rsidP="002C3726">
            <w:pPr>
              <w:pStyle w:val="Styltexttabulkacelek"/>
            </w:pPr>
            <w:r>
              <w:t>Kotouly – vpřed, vzad</w:t>
            </w:r>
          </w:p>
          <w:p w:rsidR="002C3726" w:rsidRDefault="002C3726" w:rsidP="002C3726">
            <w:pPr>
              <w:pStyle w:val="Styltexttabulkacelek"/>
            </w:pPr>
            <w:r>
              <w:t>Kotoul letmo</w:t>
            </w:r>
          </w:p>
          <w:p w:rsidR="002C3726" w:rsidRDefault="002C3726" w:rsidP="002C3726">
            <w:pPr>
              <w:pStyle w:val="Styltexttabulkacelek"/>
            </w:pPr>
            <w:r>
              <w:t>Stoj na rukou</w:t>
            </w:r>
          </w:p>
          <w:p w:rsidR="002C3726" w:rsidRDefault="002C3726" w:rsidP="002C3726">
            <w:pPr>
              <w:pStyle w:val="Styltexttabulkacelek"/>
            </w:pPr>
            <w:r>
              <w:t>Přemet stranou</w:t>
            </w:r>
          </w:p>
          <w:p w:rsidR="002C3726" w:rsidRDefault="002C3726" w:rsidP="002C3726">
            <w:pPr>
              <w:pStyle w:val="Styltexttabulkacelek"/>
            </w:pPr>
            <w:r>
              <w:t>Hrazda</w:t>
            </w:r>
          </w:p>
          <w:p w:rsidR="002C3726" w:rsidRDefault="002C3726" w:rsidP="002C3726">
            <w:pPr>
              <w:pStyle w:val="Styltexttabulkacelek"/>
            </w:pPr>
            <w:r>
              <w:t>Výmyk ze stoje</w:t>
            </w:r>
          </w:p>
          <w:p w:rsidR="002C3726" w:rsidRDefault="002C3726" w:rsidP="002C3726">
            <w:pPr>
              <w:pStyle w:val="Styltexttabulkacelek"/>
            </w:pPr>
            <w:r>
              <w:t>Podmet</w:t>
            </w:r>
          </w:p>
          <w:p w:rsidR="002C3726" w:rsidRDefault="002C3726" w:rsidP="002C3726">
            <w:pPr>
              <w:pStyle w:val="Styltexttabulkacelek"/>
            </w:pPr>
            <w:r>
              <w:t>Toč jízdmo, vzad</w:t>
            </w:r>
          </w:p>
          <w:p w:rsidR="002C3726" w:rsidRDefault="002C3726" w:rsidP="002C3726">
            <w:pPr>
              <w:pStyle w:val="Styltexttabulkacelek"/>
            </w:pPr>
            <w:r>
              <w:t>Přeskok</w:t>
            </w:r>
          </w:p>
          <w:p w:rsidR="002C3726" w:rsidRDefault="002C3726" w:rsidP="002C3726">
            <w:pPr>
              <w:pStyle w:val="Styltexttabulkacelek"/>
            </w:pPr>
            <w:r>
              <w:t>Skrčka</w:t>
            </w:r>
          </w:p>
          <w:p w:rsidR="002C3726" w:rsidRDefault="002C3726" w:rsidP="002C3726">
            <w:pPr>
              <w:pStyle w:val="Styltexttabulkacelek"/>
            </w:pPr>
            <w:r>
              <w:t>Kotoul letmo přes švédskou bednu</w:t>
            </w:r>
          </w:p>
          <w:p w:rsidR="002C3726" w:rsidRDefault="002C3726" w:rsidP="002C3726">
            <w:pPr>
              <w:pStyle w:val="Styltexttabulkacelek"/>
            </w:pPr>
            <w:r>
              <w:t>Kladina</w:t>
            </w:r>
          </w:p>
          <w:p w:rsidR="002C3726" w:rsidRDefault="002C3726" w:rsidP="002C3726">
            <w:pPr>
              <w:pStyle w:val="Styltexttabulkacelek"/>
            </w:pPr>
            <w:r>
              <w:t>Náskoky</w:t>
            </w:r>
          </w:p>
          <w:p w:rsidR="002C3726" w:rsidRDefault="002C3726" w:rsidP="002C3726">
            <w:pPr>
              <w:pStyle w:val="Styltexttabulkacelek"/>
            </w:pPr>
            <w:r>
              <w:t>Rovnovážné polohy</w:t>
            </w:r>
          </w:p>
          <w:p w:rsidR="002C3726" w:rsidRDefault="002C3726" w:rsidP="002C3726">
            <w:pPr>
              <w:pStyle w:val="Styltexttabulkacelek"/>
            </w:pPr>
            <w:r>
              <w:t>Chůze, poskoky, obraty</w:t>
            </w:r>
          </w:p>
          <w:p w:rsidR="002C3726" w:rsidRPr="002E59E1" w:rsidRDefault="002C3726" w:rsidP="002C3726">
            <w:pPr>
              <w:pStyle w:val="Styltexttabulkacelek"/>
              <w:rPr>
                <w:b/>
              </w:rPr>
            </w:pPr>
            <w:r w:rsidRPr="002E59E1">
              <w:rPr>
                <w:b/>
              </w:rPr>
              <w:lastRenderedPageBreak/>
              <w:t>Košíková</w:t>
            </w:r>
          </w:p>
          <w:p w:rsidR="002C3726" w:rsidRDefault="002C3726" w:rsidP="002C3726">
            <w:pPr>
              <w:pStyle w:val="Styltexttabulkacelek"/>
            </w:pPr>
            <w:r>
              <w:t>Dvojtakt po driblinku</w:t>
            </w:r>
          </w:p>
          <w:p w:rsidR="002C3726" w:rsidRDefault="002C3726" w:rsidP="002C3726">
            <w:pPr>
              <w:pStyle w:val="Styltexttabulkacelek"/>
            </w:pPr>
            <w:r>
              <w:t>Postupný protiútok ve dvojicích</w:t>
            </w:r>
          </w:p>
          <w:p w:rsidR="002C3726" w:rsidRDefault="002C3726" w:rsidP="002C3726">
            <w:pPr>
              <w:pStyle w:val="Styltexttabulkacelek"/>
            </w:pPr>
            <w:r>
              <w:t>Rychlý protiútok</w:t>
            </w:r>
          </w:p>
          <w:p w:rsidR="002C3726" w:rsidRDefault="002C3726" w:rsidP="002C3726">
            <w:pPr>
              <w:pStyle w:val="Styltexttabulkacelek"/>
            </w:pPr>
            <w:r>
              <w:t>Osobní obrana</w:t>
            </w:r>
          </w:p>
          <w:p w:rsidR="002C3726" w:rsidRDefault="002C3726" w:rsidP="002C3726">
            <w:pPr>
              <w:pStyle w:val="Styltexttabulkacelek"/>
            </w:pPr>
            <w:r>
              <w:t>Střelba</w:t>
            </w:r>
          </w:p>
          <w:p w:rsidR="002C3726" w:rsidRDefault="002C3726" w:rsidP="002C3726">
            <w:pPr>
              <w:pStyle w:val="Styltexttabulkacelek"/>
            </w:pPr>
            <w:r>
              <w:t>Akce hoď a běž</w:t>
            </w:r>
          </w:p>
          <w:p w:rsidR="002C3726" w:rsidRDefault="002C3726" w:rsidP="002C3726">
            <w:pPr>
              <w:pStyle w:val="Styltexttabulkacelek"/>
            </w:pPr>
            <w:r>
              <w:t>Hra podle pravidel</w:t>
            </w:r>
          </w:p>
          <w:p w:rsidR="002C3726" w:rsidRPr="002E59E1" w:rsidRDefault="00C30C7E" w:rsidP="002C3726">
            <w:pPr>
              <w:pStyle w:val="Styltexttabulkacelek"/>
              <w:rPr>
                <w:b/>
              </w:rPr>
            </w:pPr>
            <w:r>
              <w:rPr>
                <w:b/>
              </w:rPr>
              <w:t>V</w:t>
            </w:r>
            <w:r w:rsidR="002C3726" w:rsidRPr="002E59E1">
              <w:rPr>
                <w:b/>
              </w:rPr>
              <w:t>olejbal</w:t>
            </w:r>
          </w:p>
          <w:p w:rsidR="002C3726" w:rsidRDefault="002C3726" w:rsidP="002C3726">
            <w:pPr>
              <w:pStyle w:val="Styltexttabulkacelek"/>
            </w:pPr>
            <w:r w:rsidRPr="00023417">
              <w:t>Odbití obouruč vrchem</w:t>
            </w:r>
            <w:r>
              <w:t>, spodem</w:t>
            </w:r>
          </w:p>
          <w:p w:rsidR="002C3726" w:rsidRDefault="002C3726" w:rsidP="002C3726">
            <w:pPr>
              <w:pStyle w:val="Styltexttabulkacelek"/>
            </w:pPr>
            <w:r>
              <w:t>Podání</w:t>
            </w:r>
          </w:p>
          <w:p w:rsidR="002C3726" w:rsidRDefault="002C3726" w:rsidP="002C3726">
            <w:pPr>
              <w:pStyle w:val="Styltexttabulkacelek"/>
            </w:pPr>
            <w:r>
              <w:t>Hra přes síť</w:t>
            </w:r>
          </w:p>
          <w:p w:rsidR="002C3726" w:rsidRPr="002E59E1" w:rsidRDefault="002C3726" w:rsidP="002C3726">
            <w:pPr>
              <w:pStyle w:val="Styltexttabulkacelek"/>
              <w:rPr>
                <w:b/>
              </w:rPr>
            </w:pPr>
            <w:r w:rsidRPr="002E59E1">
              <w:rPr>
                <w:b/>
              </w:rPr>
              <w:t>Kopaná</w:t>
            </w:r>
          </w:p>
          <w:p w:rsidR="002C3726" w:rsidRDefault="002C3726" w:rsidP="002C3726">
            <w:pPr>
              <w:pStyle w:val="Styltexttabulkacelek"/>
            </w:pPr>
            <w:r w:rsidRPr="008D1DCB">
              <w:t>Vedení míče</w:t>
            </w:r>
            <w:r>
              <w:t>, přihrávky</w:t>
            </w:r>
          </w:p>
          <w:p w:rsidR="002C3726" w:rsidRDefault="002C3726" w:rsidP="002C3726">
            <w:pPr>
              <w:pStyle w:val="Styltexttabulkacelek"/>
            </w:pPr>
            <w:r>
              <w:t>Střelba</w:t>
            </w:r>
          </w:p>
          <w:p w:rsidR="002C3726" w:rsidRDefault="002C3726" w:rsidP="002C3726">
            <w:pPr>
              <w:pStyle w:val="Styltexttabulkacelek"/>
            </w:pPr>
            <w:r>
              <w:t>Florbal</w:t>
            </w:r>
          </w:p>
          <w:p w:rsidR="002C3726" w:rsidRPr="005948FA" w:rsidRDefault="002C3726" w:rsidP="002C3726">
            <w:pPr>
              <w:pStyle w:val="Styltexttabulkacelek"/>
            </w:pPr>
            <w:r>
              <w:t>Frisbee</w:t>
            </w:r>
          </w:p>
        </w:tc>
        <w:tc>
          <w:tcPr>
            <w:tcW w:w="1153" w:type="pct"/>
          </w:tcPr>
          <w:p w:rsidR="002C3726" w:rsidRDefault="00C30C7E" w:rsidP="002C3726">
            <w:pPr>
              <w:pStyle w:val="Styltexttabulkacelek"/>
            </w:pPr>
            <w:r>
              <w:lastRenderedPageBreak/>
              <w:t>OSV: p</w:t>
            </w:r>
            <w:r w:rsidR="002C3726">
              <w:t>lánování a organizace vlastního času</w:t>
            </w:r>
            <w:r>
              <w:t>, r</w:t>
            </w:r>
            <w:r w:rsidR="002C3726">
              <w:t>egulace vlastního jednání i prožívání</w:t>
            </w:r>
            <w:r>
              <w:t>, ř</w:t>
            </w:r>
            <w:r w:rsidR="002C3726">
              <w:t>ešení problému moje tělo</w:t>
            </w:r>
            <w:r>
              <w:t>, r</w:t>
            </w:r>
            <w:r w:rsidR="002C3726">
              <w:t>espektování druhých</w:t>
            </w:r>
            <w:r>
              <w:t>, p</w:t>
            </w:r>
            <w:r w:rsidR="002C3726">
              <w:t xml:space="preserve">sychohygiena, dobrý vztah k sobě </w:t>
            </w:r>
            <w:r>
              <w:t>s</w:t>
            </w:r>
            <w:r w:rsidR="002C3726">
              <w:t>amému,</w:t>
            </w:r>
            <w:r>
              <w:t xml:space="preserve"> </w:t>
            </w:r>
            <w:r w:rsidR="002C3726">
              <w:t>pozitivní myšlení</w:t>
            </w:r>
          </w:p>
          <w:p w:rsidR="002C3726" w:rsidRDefault="00C30C7E" w:rsidP="002C3726">
            <w:pPr>
              <w:pStyle w:val="Styltexttabulkacelek"/>
            </w:pPr>
            <w:r>
              <w:t>ENVI: p</w:t>
            </w:r>
            <w:r w:rsidR="002C3726">
              <w:t xml:space="preserve">éče </w:t>
            </w:r>
            <w:r>
              <w:t xml:space="preserve">o </w:t>
            </w:r>
            <w:r w:rsidR="002C3726">
              <w:t>prostředí</w:t>
            </w:r>
            <w:r>
              <w:t>, s</w:t>
            </w:r>
            <w:r w:rsidR="002C3726">
              <w:t>portovní hřiště, tělocvičny</w:t>
            </w:r>
          </w:p>
          <w:p w:rsidR="002C3726" w:rsidRPr="002E59E1" w:rsidRDefault="002C3726" w:rsidP="002C3726">
            <w:pPr>
              <w:pStyle w:val="Styltexttabulkacelek"/>
              <w:rPr>
                <w:b/>
                <w:bCs/>
                <w:sz w:val="22"/>
                <w:szCs w:val="22"/>
              </w:rPr>
            </w:pPr>
          </w:p>
        </w:tc>
      </w:tr>
    </w:tbl>
    <w:p w:rsidR="002C3726" w:rsidRDefault="002C3726" w:rsidP="002C3726"/>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Tělesná výchova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sexta / 2.G</w:t>
            </w:r>
          </w:p>
        </w:tc>
      </w:tr>
      <w:tr w:rsidR="002C3726" w:rsidRPr="002E59E1">
        <w:tc>
          <w:tcPr>
            <w:tcW w:w="1269" w:type="pct"/>
            <w:vAlign w:val="center"/>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vAlign w:val="center"/>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vAlign w:val="center"/>
          </w:tcPr>
          <w:p w:rsidR="002C3726" w:rsidRPr="002E59E1" w:rsidRDefault="002C3726" w:rsidP="002C3726">
            <w:pPr>
              <w:rPr>
                <w:b/>
                <w:bCs/>
                <w:sz w:val="22"/>
                <w:szCs w:val="22"/>
              </w:rPr>
            </w:pPr>
            <w:r w:rsidRPr="002E59E1">
              <w:rPr>
                <w:b/>
                <w:bCs/>
                <w:sz w:val="22"/>
                <w:szCs w:val="22"/>
              </w:rPr>
              <w:t>Učivo:</w:t>
            </w:r>
          </w:p>
        </w:tc>
        <w:tc>
          <w:tcPr>
            <w:tcW w:w="1153" w:type="pct"/>
            <w:vAlign w:val="center"/>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rPr>
          <w:trHeight w:val="8723"/>
        </w:trPr>
        <w:tc>
          <w:tcPr>
            <w:tcW w:w="1269" w:type="pct"/>
          </w:tcPr>
          <w:p w:rsidR="002C3726" w:rsidRDefault="00C30C7E" w:rsidP="002C3726">
            <w:pPr>
              <w:pStyle w:val="Styltexttabulkacelek"/>
            </w:pPr>
            <w:r>
              <w:t>- v</w:t>
            </w:r>
            <w:r w:rsidR="002C3726">
              <w:t>yužívá své pohybové individuální dovednosti při pohybových aktivitách</w:t>
            </w:r>
          </w:p>
          <w:p w:rsidR="002C3726" w:rsidRDefault="00C30C7E" w:rsidP="002C3726">
            <w:pPr>
              <w:pStyle w:val="Styltexttabulkacelek"/>
            </w:pPr>
            <w:r>
              <w:t>- u</w:t>
            </w:r>
            <w:r w:rsidR="002C3726">
              <w:t>platňuje získané pohybové dovednosti a návyky při pohybových aktivitách</w:t>
            </w:r>
          </w:p>
          <w:p w:rsidR="002C3726" w:rsidRDefault="00C30C7E" w:rsidP="002C3726">
            <w:pPr>
              <w:pStyle w:val="Styltexttabulkacelek"/>
            </w:pPr>
            <w:r>
              <w:t>- p</w:t>
            </w:r>
            <w:r w:rsidR="002C3726">
              <w:t>odle svých individuálních schopností realizuje cviky, snaží se o dosažení požadovaných výkonů</w:t>
            </w:r>
          </w:p>
          <w:p w:rsidR="002C3726" w:rsidRDefault="00C30C7E" w:rsidP="002C3726">
            <w:pPr>
              <w:pStyle w:val="Styltexttabulkacelek"/>
            </w:pPr>
            <w:r>
              <w:t>- u</w:t>
            </w:r>
            <w:r w:rsidR="002C3726">
              <w:t>siluje o optimální rozvoj pohybových schopností a o co nejlepší koordinaci pohybu</w:t>
            </w:r>
          </w:p>
          <w:p w:rsidR="002C3726" w:rsidRDefault="00C30C7E" w:rsidP="002C3726">
            <w:pPr>
              <w:pStyle w:val="Styltexttabulkacelek"/>
            </w:pPr>
            <w:r>
              <w:t>- r</w:t>
            </w:r>
            <w:r w:rsidR="002C3726">
              <w:t>ozvíjí pohybové předpoklady a dovednosti prostřednictvím soutěživých forem cvičení</w:t>
            </w:r>
          </w:p>
          <w:p w:rsidR="002C3726" w:rsidRDefault="00C30C7E" w:rsidP="002C3726">
            <w:pPr>
              <w:pStyle w:val="Styltexttabulkacelek"/>
            </w:pPr>
            <w:r>
              <w:t>- ú</w:t>
            </w:r>
            <w:r w:rsidR="002C3726">
              <w:t>častní se sportovně – turistického kurzu</w:t>
            </w:r>
          </w:p>
          <w:p w:rsidR="002C3726" w:rsidRPr="002E59E1" w:rsidRDefault="002C3726" w:rsidP="002C3726">
            <w:pPr>
              <w:pStyle w:val="Styltexttabulkacelek"/>
              <w:rPr>
                <w:szCs w:val="22"/>
              </w:rPr>
            </w:pPr>
          </w:p>
        </w:tc>
        <w:tc>
          <w:tcPr>
            <w:tcW w:w="1250" w:type="pct"/>
          </w:tcPr>
          <w:p w:rsidR="002C3726" w:rsidRDefault="00C30C7E" w:rsidP="002C3726">
            <w:pPr>
              <w:pStyle w:val="Styltexttabulkacelek"/>
            </w:pPr>
            <w:r>
              <w:t>- a</w:t>
            </w:r>
            <w:r w:rsidR="002C3726">
              <w:t>ktivně podporuje své zdraví</w:t>
            </w:r>
          </w:p>
          <w:p w:rsidR="002C3726" w:rsidRDefault="00C30C7E" w:rsidP="002C3726">
            <w:pPr>
              <w:pStyle w:val="Styltexttabulkacelek"/>
            </w:pPr>
            <w:r>
              <w:t>- v</w:t>
            </w:r>
            <w:r w:rsidR="002C3726">
              <w:t> rámci svých možností usiluje o zlepšení své tělesné zdatnosti</w:t>
            </w:r>
          </w:p>
          <w:p w:rsidR="002C3726" w:rsidRDefault="00C30C7E" w:rsidP="002C3726">
            <w:pPr>
              <w:pStyle w:val="Styltexttabulkacelek"/>
            </w:pPr>
            <w:r>
              <w:t>- u</w:t>
            </w:r>
            <w:r w:rsidR="002C3726">
              <w:t>platňuje vhodné a bezpečné chování při pohybových činnostech nejen v tělocvičně, na hřišti, ale i v jiném ( neznámém ) prostředí</w:t>
            </w:r>
          </w:p>
          <w:p w:rsidR="002C3726" w:rsidRDefault="00C30C7E" w:rsidP="002C3726">
            <w:pPr>
              <w:pStyle w:val="Styltexttabulkacelek"/>
            </w:pPr>
            <w:r>
              <w:t>- r</w:t>
            </w:r>
            <w:r w:rsidR="002C3726">
              <w:t>espektuje a zná pravidla hry</w:t>
            </w:r>
          </w:p>
          <w:p w:rsidR="002C3726" w:rsidRDefault="00C30C7E" w:rsidP="002C3726">
            <w:pPr>
              <w:pStyle w:val="Styltexttabulkacelek"/>
            </w:pPr>
            <w:r>
              <w:t>- p</w:t>
            </w:r>
            <w:r w:rsidR="002C3726">
              <w:t>odílí se na taktice hry, která vede k úspěchu družstva</w:t>
            </w:r>
          </w:p>
          <w:p w:rsidR="002C3726" w:rsidRDefault="00C30C7E" w:rsidP="002C3726">
            <w:pPr>
              <w:pStyle w:val="Styltexttabulkacelek"/>
            </w:pPr>
            <w:r>
              <w:t>- o</w:t>
            </w:r>
            <w:r w:rsidR="002C3726">
              <w:t>rganizuje jednoduché soutěže</w:t>
            </w:r>
          </w:p>
          <w:p w:rsidR="002C3726" w:rsidRDefault="00C30C7E" w:rsidP="002C3726">
            <w:pPr>
              <w:pStyle w:val="Styltexttabulkacelek"/>
            </w:pPr>
            <w:r>
              <w:t>- z</w:t>
            </w:r>
            <w:r w:rsidR="002C3726">
              <w:t>vyšuje své výkony</w:t>
            </w:r>
          </w:p>
          <w:p w:rsidR="002C3726" w:rsidRDefault="00C30C7E" w:rsidP="002C3726">
            <w:pPr>
              <w:pStyle w:val="Styltexttabulkacelek"/>
            </w:pPr>
            <w:r>
              <w:t>- z</w:t>
            </w:r>
            <w:r w:rsidR="002C3726">
              <w:t>vládá přípravu nářadí</w:t>
            </w:r>
          </w:p>
          <w:p w:rsidR="002C3726" w:rsidRDefault="00C30C7E" w:rsidP="002C3726">
            <w:pPr>
              <w:pStyle w:val="Styltexttabulkacelek"/>
            </w:pPr>
            <w:r>
              <w:t>- p</w:t>
            </w:r>
            <w:r w:rsidR="002C3726">
              <w:t>rovádí cviky vědomě správně</w:t>
            </w:r>
          </w:p>
          <w:p w:rsidR="002C3726" w:rsidRDefault="00C30C7E" w:rsidP="002C3726">
            <w:pPr>
              <w:pStyle w:val="Styltexttabulkacelek"/>
            </w:pPr>
            <w:r>
              <w:t>- z</w:t>
            </w:r>
            <w:r w:rsidR="002C3726">
              <w:t>vládá bezpečně záchranu, dopomoc</w:t>
            </w:r>
          </w:p>
          <w:p w:rsidR="002C3726" w:rsidRDefault="00C30C7E" w:rsidP="002C3726">
            <w:pPr>
              <w:pStyle w:val="Styltexttabulkacelek"/>
            </w:pPr>
            <w:r>
              <w:t>-k</w:t>
            </w:r>
            <w:r w:rsidR="002C3726">
              <w:t>oordinuje pohybové dovednosti</w:t>
            </w:r>
          </w:p>
          <w:p w:rsidR="002C3726" w:rsidRDefault="00C30C7E" w:rsidP="002C3726">
            <w:pPr>
              <w:pStyle w:val="Styltexttabulkacelek"/>
            </w:pPr>
            <w:r>
              <w:t>- z</w:t>
            </w:r>
            <w:r w:rsidR="002C3726">
              <w:t>vládá herní činnost jednotlivce</w:t>
            </w:r>
          </w:p>
          <w:p w:rsidR="002C3726" w:rsidRDefault="00C30C7E" w:rsidP="002C3726">
            <w:pPr>
              <w:pStyle w:val="Styltexttabulkacelek"/>
            </w:pPr>
            <w:r>
              <w:t>- a</w:t>
            </w:r>
            <w:r w:rsidR="002C3726">
              <w:t>plikuje je v jednotlivých herních situacích</w:t>
            </w:r>
          </w:p>
          <w:p w:rsidR="002C3726" w:rsidRDefault="00C30C7E" w:rsidP="002C3726">
            <w:pPr>
              <w:pStyle w:val="Styltexttabulkacelek"/>
            </w:pPr>
            <w:r>
              <w:t>- z</w:t>
            </w:r>
            <w:r w:rsidR="002C3726">
              <w:t>vládá hru podle pravidel</w:t>
            </w:r>
          </w:p>
          <w:p w:rsidR="002C3726" w:rsidRDefault="00C30C7E" w:rsidP="002C3726">
            <w:pPr>
              <w:pStyle w:val="Styltexttabulkacelek"/>
            </w:pPr>
            <w:r>
              <w:t>- r</w:t>
            </w:r>
            <w:r w:rsidR="002C3726">
              <w:t>espektuje roli v družstvu</w:t>
            </w:r>
          </w:p>
          <w:p w:rsidR="002C3726" w:rsidRDefault="00C30C7E" w:rsidP="002C3726">
            <w:pPr>
              <w:pStyle w:val="Styltexttabulkacelek"/>
            </w:pPr>
            <w:r>
              <w:t>- h</w:t>
            </w:r>
            <w:r w:rsidR="002C3726">
              <w:t>raje v duchu fair play</w:t>
            </w:r>
          </w:p>
          <w:p w:rsidR="002C3726" w:rsidRDefault="00C30C7E" w:rsidP="002C3726">
            <w:pPr>
              <w:pStyle w:val="Styltexttabulkacelek"/>
            </w:pPr>
            <w:r>
              <w:t>- c</w:t>
            </w:r>
            <w:r w:rsidR="002C3726">
              <w:t>hápe filozofii úpolových sportů</w:t>
            </w:r>
          </w:p>
          <w:p w:rsidR="002C3726" w:rsidRDefault="00C30C7E" w:rsidP="002C3726">
            <w:pPr>
              <w:pStyle w:val="Styltexttabulkacelek"/>
            </w:pPr>
            <w:r>
              <w:t>- d</w:t>
            </w:r>
            <w:r w:rsidR="002C3726">
              <w:t>održuje bezpečnost</w:t>
            </w:r>
          </w:p>
          <w:p w:rsidR="002C3726" w:rsidRPr="002E59E1" w:rsidRDefault="00C30C7E" w:rsidP="002C3726">
            <w:pPr>
              <w:pStyle w:val="Styltexttabulkacelek"/>
              <w:rPr>
                <w:szCs w:val="22"/>
              </w:rPr>
            </w:pPr>
            <w:r>
              <w:t>- u</w:t>
            </w:r>
            <w:r w:rsidR="002C3726">
              <w:t>vědomuje si nebezpečí zneužití bojových sportů</w:t>
            </w:r>
          </w:p>
        </w:tc>
        <w:tc>
          <w:tcPr>
            <w:tcW w:w="1328" w:type="pct"/>
          </w:tcPr>
          <w:p w:rsidR="002C3726" w:rsidRDefault="002C3726" w:rsidP="002C3726">
            <w:pPr>
              <w:pStyle w:val="Styltexttabulkacelek"/>
            </w:pPr>
            <w:r>
              <w:t>Činnost podporující zdraví</w:t>
            </w:r>
          </w:p>
          <w:p w:rsidR="002C3726" w:rsidRDefault="002C3726" w:rsidP="002C3726">
            <w:pPr>
              <w:pStyle w:val="Styltexttabulkacelek"/>
            </w:pPr>
            <w:r>
              <w:t>Správné držení těla</w:t>
            </w:r>
          </w:p>
          <w:p w:rsidR="002C3726" w:rsidRDefault="002C3726" w:rsidP="002C3726">
            <w:pPr>
              <w:pStyle w:val="Styltexttabulkacelek"/>
            </w:pPr>
            <w:r>
              <w:t>Harmonický rozvoj celého těla</w:t>
            </w:r>
          </w:p>
          <w:p w:rsidR="002C3726" w:rsidRDefault="002C3726" w:rsidP="002C3726">
            <w:pPr>
              <w:pStyle w:val="Styltexttabulkacelek"/>
            </w:pPr>
            <w:r>
              <w:t>Otužování</w:t>
            </w:r>
          </w:p>
          <w:p w:rsidR="002C3726" w:rsidRDefault="002C3726" w:rsidP="002C3726">
            <w:pPr>
              <w:pStyle w:val="Styltexttabulkacelek"/>
            </w:pPr>
            <w:r>
              <w:t>Celkové posílení svalového aparátu</w:t>
            </w:r>
          </w:p>
          <w:p w:rsidR="002C3726" w:rsidRDefault="002C3726" w:rsidP="002C3726">
            <w:pPr>
              <w:pStyle w:val="Styltexttabulkacelek"/>
            </w:pPr>
            <w:r>
              <w:t>Rozvoj aerobní vytrvalosti</w:t>
            </w:r>
          </w:p>
          <w:p w:rsidR="002C3726" w:rsidRDefault="002C3726" w:rsidP="002C3726">
            <w:pPr>
              <w:pStyle w:val="Styltexttabulkacelek"/>
            </w:pPr>
            <w:r>
              <w:t>Dodržování pravidel pro bezpečné sportování</w:t>
            </w:r>
          </w:p>
          <w:p w:rsidR="002C3726" w:rsidRDefault="002C3726" w:rsidP="002C3726">
            <w:pPr>
              <w:pStyle w:val="Styltexttabulkacelek"/>
            </w:pPr>
            <w:r>
              <w:t>Sportovní hry, plavání, cyklotu</w:t>
            </w:r>
            <w:r w:rsidR="00C30C7E">
              <w:t>ristika, turistika, první pomoc</w:t>
            </w:r>
          </w:p>
          <w:p w:rsidR="00C30C7E" w:rsidRPr="00C30C7E" w:rsidRDefault="00C30C7E" w:rsidP="002C3726">
            <w:pPr>
              <w:pStyle w:val="Styltexttabulkacelek"/>
              <w:rPr>
                <w:b/>
              </w:rPr>
            </w:pPr>
            <w:r w:rsidRPr="00C30C7E">
              <w:rPr>
                <w:b/>
              </w:rPr>
              <w:t>Lehká atletika</w:t>
            </w:r>
          </w:p>
          <w:p w:rsidR="002C3726" w:rsidRDefault="00C30C7E" w:rsidP="002C3726">
            <w:pPr>
              <w:pStyle w:val="Styltexttabulkacelek"/>
            </w:pPr>
            <w:r>
              <w:t>B</w:t>
            </w:r>
            <w:r w:rsidR="002C3726">
              <w:t>ěhy: sprint 100m – 400m</w:t>
            </w:r>
          </w:p>
          <w:p w:rsidR="002C3726" w:rsidRDefault="002C3726" w:rsidP="002C3726">
            <w:pPr>
              <w:pStyle w:val="Styltexttabulkacelek"/>
            </w:pPr>
            <w:r>
              <w:t>Štafetový běh + předávky</w:t>
            </w:r>
          </w:p>
          <w:p w:rsidR="002C3726" w:rsidRDefault="002C3726" w:rsidP="002C3726">
            <w:pPr>
              <w:pStyle w:val="Styltexttabulkacelek"/>
            </w:pPr>
            <w:r>
              <w:t>100m – 400m</w:t>
            </w:r>
          </w:p>
          <w:p w:rsidR="002C3726" w:rsidRDefault="002C3726" w:rsidP="002C3726">
            <w:pPr>
              <w:pStyle w:val="Styltexttabulkacelek"/>
            </w:pPr>
            <w:r>
              <w:t>Vytrvalost 800m, 1500m, 3000m</w:t>
            </w:r>
          </w:p>
          <w:p w:rsidR="002C3726" w:rsidRDefault="002C3726" w:rsidP="002C3726">
            <w:pPr>
              <w:pStyle w:val="Styltexttabulkacelek"/>
            </w:pPr>
            <w:r>
              <w:t>Skok do dálky</w:t>
            </w:r>
          </w:p>
          <w:p w:rsidR="002C3726" w:rsidRDefault="002C3726" w:rsidP="002C3726">
            <w:pPr>
              <w:pStyle w:val="Styltexttabulkacelek"/>
            </w:pPr>
            <w:r>
              <w:t>Skok do výšky</w:t>
            </w:r>
          </w:p>
          <w:p w:rsidR="002C3726" w:rsidRDefault="002C3726" w:rsidP="002C3726">
            <w:pPr>
              <w:pStyle w:val="Styltexttabulkacelek"/>
            </w:pPr>
            <w:r>
              <w:t>Hod oštěpem</w:t>
            </w:r>
          </w:p>
          <w:p w:rsidR="002C3726" w:rsidRDefault="002C3726" w:rsidP="002C3726">
            <w:pPr>
              <w:pStyle w:val="Styltexttabulkacelek"/>
            </w:pPr>
            <w:r>
              <w:t>Vrh koulí</w:t>
            </w:r>
          </w:p>
          <w:p w:rsidR="00C30C7E" w:rsidRPr="00C30C7E" w:rsidRDefault="00C30C7E" w:rsidP="002C3726">
            <w:pPr>
              <w:pStyle w:val="Styltexttabulkacelek"/>
              <w:rPr>
                <w:b/>
              </w:rPr>
            </w:pPr>
            <w:r w:rsidRPr="00C30C7E">
              <w:rPr>
                <w:b/>
              </w:rPr>
              <w:t>Sportovní gymnastika</w:t>
            </w:r>
          </w:p>
          <w:p w:rsidR="002C3726" w:rsidRDefault="00C30C7E" w:rsidP="002C3726">
            <w:pPr>
              <w:pStyle w:val="Styltexttabulkacelek"/>
            </w:pPr>
            <w:r>
              <w:t>A</w:t>
            </w:r>
            <w:r w:rsidR="002C3726">
              <w:t>krobacie</w:t>
            </w:r>
          </w:p>
          <w:p w:rsidR="002C3726" w:rsidRDefault="00C30C7E" w:rsidP="002C3726">
            <w:pPr>
              <w:pStyle w:val="Styltexttabulkacelek"/>
            </w:pPr>
            <w:r>
              <w:t xml:space="preserve"> H</w:t>
            </w:r>
            <w:r w:rsidR="002C3726">
              <w:t>razda</w:t>
            </w:r>
          </w:p>
          <w:p w:rsidR="002C3726" w:rsidRDefault="00C30C7E" w:rsidP="002C3726">
            <w:pPr>
              <w:pStyle w:val="Styltexttabulkacelek"/>
            </w:pPr>
            <w:r>
              <w:t xml:space="preserve"> P</w:t>
            </w:r>
            <w:r w:rsidR="002C3726">
              <w:t>řeskok</w:t>
            </w:r>
          </w:p>
          <w:p w:rsidR="002C3726" w:rsidRDefault="002C3726" w:rsidP="002C3726">
            <w:pPr>
              <w:pStyle w:val="Styltexttabulkacelek"/>
            </w:pPr>
            <w:r>
              <w:t xml:space="preserve"> </w:t>
            </w:r>
            <w:r w:rsidR="00C30C7E">
              <w:t>K</w:t>
            </w:r>
            <w:r>
              <w:t>ladina</w:t>
            </w:r>
          </w:p>
          <w:p w:rsidR="002C3726" w:rsidRPr="00C30C7E" w:rsidRDefault="002C3726" w:rsidP="002C3726">
            <w:pPr>
              <w:pStyle w:val="Styltexttabulkacelek"/>
              <w:rPr>
                <w:b/>
              </w:rPr>
            </w:pPr>
            <w:r w:rsidRPr="00C30C7E">
              <w:rPr>
                <w:b/>
              </w:rPr>
              <w:t>Míčové hry</w:t>
            </w:r>
          </w:p>
          <w:p w:rsidR="002C3726" w:rsidRDefault="00C30C7E" w:rsidP="002C3726">
            <w:pPr>
              <w:pStyle w:val="Styltexttabulkacelek"/>
            </w:pPr>
            <w:r>
              <w:t>K</w:t>
            </w:r>
            <w:r w:rsidR="002C3726">
              <w:t>ošíková</w:t>
            </w:r>
          </w:p>
          <w:p w:rsidR="002C3726" w:rsidRDefault="00C30C7E" w:rsidP="002C3726">
            <w:pPr>
              <w:pStyle w:val="Styltexttabulkacelek"/>
            </w:pPr>
            <w:r>
              <w:t>Ko</w:t>
            </w:r>
            <w:r w:rsidR="002C3726">
              <w:t>paná</w:t>
            </w:r>
          </w:p>
          <w:p w:rsidR="002C3726" w:rsidRDefault="00C30C7E" w:rsidP="002C3726">
            <w:pPr>
              <w:pStyle w:val="Styltexttabulkacelek"/>
            </w:pPr>
            <w:r>
              <w:t>V</w:t>
            </w:r>
            <w:r w:rsidR="002C3726">
              <w:t>olejbal</w:t>
            </w:r>
          </w:p>
          <w:p w:rsidR="002C3726" w:rsidRDefault="00C30C7E" w:rsidP="002C3726">
            <w:pPr>
              <w:pStyle w:val="Styltexttabulkacelek"/>
            </w:pPr>
            <w:r>
              <w:t>F</w:t>
            </w:r>
            <w:r w:rsidR="002C3726">
              <w:t>lorbal</w:t>
            </w:r>
          </w:p>
          <w:p w:rsidR="002C3726" w:rsidRDefault="00C30C7E" w:rsidP="002C3726">
            <w:pPr>
              <w:pStyle w:val="Styltexttabulkacelek"/>
            </w:pPr>
            <w:r>
              <w:t>F</w:t>
            </w:r>
            <w:r w:rsidR="002C3726">
              <w:t>risbee</w:t>
            </w:r>
          </w:p>
          <w:p w:rsidR="002C3726" w:rsidRDefault="00C30C7E" w:rsidP="002C3726">
            <w:pPr>
              <w:pStyle w:val="Styltexttabulkacelek"/>
            </w:pPr>
            <w:r>
              <w:t>R</w:t>
            </w:r>
            <w:r w:rsidR="002C3726">
              <w:t>ingo</w:t>
            </w:r>
          </w:p>
          <w:p w:rsidR="002C3726" w:rsidRPr="00C30C7E" w:rsidRDefault="002C3726" w:rsidP="002C3726">
            <w:pPr>
              <w:pStyle w:val="Styltexttabulkacelek"/>
              <w:rPr>
                <w:b/>
              </w:rPr>
            </w:pPr>
            <w:r w:rsidRPr="00C30C7E">
              <w:rPr>
                <w:b/>
              </w:rPr>
              <w:t>Úpoly</w:t>
            </w:r>
          </w:p>
          <w:p w:rsidR="002C3726" w:rsidRDefault="002C3726" w:rsidP="002C3726">
            <w:pPr>
              <w:pStyle w:val="Styltexttabulkacelek"/>
            </w:pPr>
            <w:r>
              <w:t>Přetahy, přetlaky</w:t>
            </w:r>
          </w:p>
          <w:p w:rsidR="002C3726" w:rsidRDefault="002C3726" w:rsidP="002C3726">
            <w:pPr>
              <w:pStyle w:val="Styltexttabulkacelek"/>
            </w:pPr>
            <w:r>
              <w:t>Soutěže dvojic</w:t>
            </w:r>
          </w:p>
          <w:p w:rsidR="002C3726" w:rsidRPr="002E59E1" w:rsidRDefault="00C30C7E" w:rsidP="002C3726">
            <w:pPr>
              <w:pStyle w:val="Styltexttabulkacelek"/>
              <w:rPr>
                <w:szCs w:val="22"/>
              </w:rPr>
            </w:pPr>
            <w:r>
              <w:t>P</w:t>
            </w:r>
            <w:r w:rsidR="002C3726">
              <w:t>osilování</w:t>
            </w:r>
          </w:p>
        </w:tc>
        <w:tc>
          <w:tcPr>
            <w:tcW w:w="1153" w:type="pct"/>
          </w:tcPr>
          <w:p w:rsidR="002C3726" w:rsidRPr="002E59E1" w:rsidRDefault="00C30C7E" w:rsidP="002C3726">
            <w:pPr>
              <w:pStyle w:val="Styltexttabulkacelek"/>
              <w:rPr>
                <w:szCs w:val="22"/>
              </w:rPr>
            </w:pPr>
            <w:r>
              <w:t>OSV: p</w:t>
            </w:r>
            <w:r w:rsidR="002C3726">
              <w:t>lánování a organizace vlastního času</w:t>
            </w:r>
            <w:r>
              <w:t>, r</w:t>
            </w:r>
            <w:r w:rsidR="002C3726">
              <w:t>espektování druhých</w:t>
            </w:r>
            <w:r>
              <w:t>, k</w:t>
            </w:r>
            <w:r w:rsidR="002C3726">
              <w:t xml:space="preserve">ladný přístup </w:t>
            </w:r>
            <w:r>
              <w:t xml:space="preserve">, </w:t>
            </w:r>
            <w:r w:rsidR="002C3726">
              <w:t>pohybovým dovednostem</w:t>
            </w:r>
            <w:r>
              <w:t>, s</w:t>
            </w:r>
            <w:r w:rsidR="002C3726">
              <w:t>ebekontrola</w:t>
            </w:r>
            <w:r>
              <w:t xml:space="preserve">, </w:t>
            </w:r>
            <w:r w:rsidR="00901051">
              <w:t>s</w:t>
            </w:r>
            <w:r w:rsidR="002C3726">
              <w:t>eberegulace</w:t>
            </w:r>
            <w:r>
              <w:t>, k</w:t>
            </w:r>
            <w:r w:rsidR="002C3726">
              <w:t>omunikace</w:t>
            </w:r>
            <w:r>
              <w:t>, v</w:t>
            </w:r>
            <w:r w:rsidR="002C3726">
              <w:t>ysvětlování</w:t>
            </w:r>
            <w:r>
              <w:t>, a</w:t>
            </w:r>
            <w:r w:rsidR="002C3726">
              <w:t>utorita</w:t>
            </w:r>
            <w:r>
              <w:t>, a</w:t>
            </w:r>
            <w:r w:rsidR="002C3726">
              <w:t>sertivita</w:t>
            </w:r>
            <w:r>
              <w:t>, r</w:t>
            </w:r>
            <w:r w:rsidR="002C3726">
              <w:t>espektování</w:t>
            </w:r>
            <w:r>
              <w:t>, ř</w:t>
            </w:r>
            <w:r w:rsidR="002C3726">
              <w:t>ešení problémů</w:t>
            </w:r>
            <w:r>
              <w:t>, h</w:t>
            </w:r>
            <w:r w:rsidR="002C3726">
              <w:t>ra a přínos pro družstvo</w:t>
            </w:r>
            <w:r>
              <w:t xml:space="preserve">, řeč těla, </w:t>
            </w:r>
            <w:r w:rsidR="002C3726">
              <w:t>psychohygiena</w:t>
            </w:r>
          </w:p>
        </w:tc>
      </w:tr>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lastRenderedPageBreak/>
              <w:t>Tělesná výchova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septima / 3.G</w:t>
            </w:r>
          </w:p>
        </w:tc>
      </w:tr>
      <w:tr w:rsidR="002C3726" w:rsidRPr="002E59E1">
        <w:tc>
          <w:tcPr>
            <w:tcW w:w="1269" w:type="pct"/>
            <w:vAlign w:val="center"/>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vAlign w:val="center"/>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vAlign w:val="center"/>
          </w:tcPr>
          <w:p w:rsidR="002C3726" w:rsidRPr="002E59E1" w:rsidRDefault="002C3726" w:rsidP="002C3726">
            <w:pPr>
              <w:rPr>
                <w:b/>
                <w:bCs/>
                <w:sz w:val="22"/>
                <w:szCs w:val="22"/>
              </w:rPr>
            </w:pPr>
            <w:r w:rsidRPr="002E59E1">
              <w:rPr>
                <w:b/>
                <w:bCs/>
                <w:sz w:val="22"/>
                <w:szCs w:val="22"/>
              </w:rPr>
              <w:t>Učivo:</w:t>
            </w:r>
          </w:p>
        </w:tc>
        <w:tc>
          <w:tcPr>
            <w:tcW w:w="1153" w:type="pct"/>
            <w:vAlign w:val="center"/>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rsidTr="00087E0C">
        <w:trPr>
          <w:trHeight w:val="8759"/>
        </w:trPr>
        <w:tc>
          <w:tcPr>
            <w:tcW w:w="1269" w:type="pct"/>
          </w:tcPr>
          <w:p w:rsidR="002C3726" w:rsidRDefault="00F8310E" w:rsidP="002C3726">
            <w:pPr>
              <w:pStyle w:val="Styltexttabulkacelek"/>
            </w:pPr>
            <w:r>
              <w:t>- v</w:t>
            </w:r>
            <w:r w:rsidR="002C3726">
              <w:t>yužívá své pohybové individuální dovednosti při pohybových aktivitách</w:t>
            </w:r>
          </w:p>
          <w:p w:rsidR="002C3726" w:rsidRDefault="00F8310E" w:rsidP="002C3726">
            <w:pPr>
              <w:pStyle w:val="Styltexttabulkacelek"/>
            </w:pPr>
            <w:r>
              <w:t>- u</w:t>
            </w:r>
            <w:r w:rsidR="002C3726">
              <w:t>platňuje získané pohybové dovednosti a návyky při pohybových aktivitách</w:t>
            </w:r>
          </w:p>
          <w:p w:rsidR="002C3726" w:rsidRDefault="00F8310E" w:rsidP="002C3726">
            <w:pPr>
              <w:pStyle w:val="Styltexttabulkacelek"/>
            </w:pPr>
            <w:r>
              <w:t>- p</w:t>
            </w:r>
            <w:r w:rsidR="002C3726">
              <w:t>odle svých individuálních schopností realizuje cviky, snaží se o dosažení požadovaných výkonů</w:t>
            </w:r>
          </w:p>
          <w:p w:rsidR="002C3726" w:rsidRDefault="00F8310E" w:rsidP="002C3726">
            <w:pPr>
              <w:pStyle w:val="Styltexttabulkacelek"/>
            </w:pPr>
            <w:r>
              <w:t>- u</w:t>
            </w:r>
            <w:r w:rsidR="002C3726">
              <w:t>siluje o optimální rozvoj pohybových schopností a o co nejlepší koordinaci pohybu</w:t>
            </w:r>
          </w:p>
          <w:p w:rsidR="002C3726" w:rsidRDefault="00F8310E" w:rsidP="002C3726">
            <w:pPr>
              <w:pStyle w:val="Styltexttabulkacelek"/>
            </w:pPr>
            <w:r>
              <w:t>- r</w:t>
            </w:r>
            <w:r w:rsidR="002C3726">
              <w:t>ozvíjí pohybové předpoklady a dovednosti prostřednictvím soutěživých forem cvičení</w:t>
            </w:r>
          </w:p>
          <w:p w:rsidR="002C3726" w:rsidRPr="002E59E1" w:rsidRDefault="002C3726" w:rsidP="002C3726">
            <w:pPr>
              <w:pStyle w:val="Styltexttabulkacelek"/>
              <w:rPr>
                <w:b/>
                <w:bCs/>
                <w:sz w:val="22"/>
                <w:szCs w:val="22"/>
              </w:rPr>
            </w:pPr>
          </w:p>
        </w:tc>
        <w:tc>
          <w:tcPr>
            <w:tcW w:w="1250" w:type="pct"/>
          </w:tcPr>
          <w:p w:rsidR="002C3726" w:rsidRDefault="00F8310E" w:rsidP="002C3726">
            <w:pPr>
              <w:pStyle w:val="Styltexttabulkacelek"/>
            </w:pPr>
            <w:r>
              <w:t>- a</w:t>
            </w:r>
            <w:r w:rsidR="002C3726">
              <w:t>ktivně podporuje své zdraví</w:t>
            </w:r>
          </w:p>
          <w:p w:rsidR="002C3726" w:rsidRDefault="00F8310E" w:rsidP="002C3726">
            <w:pPr>
              <w:pStyle w:val="Styltexttabulkacelek"/>
            </w:pPr>
            <w:r>
              <w:t>- v</w:t>
            </w:r>
            <w:r w:rsidR="002C3726">
              <w:t> rámci svých možností usiluje o zlepšení své tělesné zdatnosti</w:t>
            </w:r>
          </w:p>
          <w:p w:rsidR="002C3726" w:rsidRDefault="00F8310E" w:rsidP="002C3726">
            <w:pPr>
              <w:pStyle w:val="Styltexttabulkacelek"/>
            </w:pPr>
            <w:r>
              <w:t>- u</w:t>
            </w:r>
            <w:r w:rsidR="002C3726">
              <w:t>platňuje vhodné a bezpečné chování při pohybových činnostech nejen v tělocvičně, na hřišti, ale i v jiném ( neznámém ) prostředí</w:t>
            </w:r>
          </w:p>
          <w:p w:rsidR="002C3726" w:rsidRDefault="00F8310E" w:rsidP="002C3726">
            <w:pPr>
              <w:pStyle w:val="Styltexttabulkacelek"/>
            </w:pPr>
            <w:r>
              <w:t>- r</w:t>
            </w:r>
            <w:r w:rsidR="002C3726">
              <w:t>espektuje a zná pravidla hry</w:t>
            </w:r>
          </w:p>
          <w:p w:rsidR="002C3726" w:rsidRDefault="00F8310E" w:rsidP="002C3726">
            <w:pPr>
              <w:pStyle w:val="Styltexttabulkacelek"/>
            </w:pPr>
            <w:r>
              <w:t>- p</w:t>
            </w:r>
            <w:r w:rsidR="002C3726">
              <w:t>odílí se na taktice hry, která vede k úspěchu družstva</w:t>
            </w:r>
          </w:p>
          <w:p w:rsidR="002C3726" w:rsidRDefault="00F8310E" w:rsidP="002C3726">
            <w:pPr>
              <w:pStyle w:val="Styltexttabulkacelek"/>
            </w:pPr>
            <w:r>
              <w:t>- o</w:t>
            </w:r>
            <w:r w:rsidR="002C3726">
              <w:t>rganizuje jednoduché soutěže</w:t>
            </w:r>
          </w:p>
          <w:p w:rsidR="002C3726" w:rsidRDefault="00F8310E" w:rsidP="002C3726">
            <w:pPr>
              <w:pStyle w:val="Styltexttabulkacelek"/>
            </w:pPr>
            <w:r>
              <w:t>- z</w:t>
            </w:r>
            <w:r w:rsidR="002C3726">
              <w:t>vyšuje své výkony</w:t>
            </w:r>
          </w:p>
          <w:p w:rsidR="002C3726" w:rsidRDefault="00F8310E" w:rsidP="002C3726">
            <w:pPr>
              <w:pStyle w:val="Styltexttabulkacelek"/>
            </w:pPr>
            <w:r>
              <w:t>- z</w:t>
            </w:r>
            <w:r w:rsidR="002C3726">
              <w:t>vládá přípravu nářadí</w:t>
            </w:r>
          </w:p>
          <w:p w:rsidR="002C3726" w:rsidRDefault="00F8310E" w:rsidP="002C3726">
            <w:pPr>
              <w:pStyle w:val="Styltexttabulkacelek"/>
            </w:pPr>
            <w:r>
              <w:t>- p</w:t>
            </w:r>
            <w:r w:rsidR="002C3726">
              <w:t>rovádí cviky vědomě správně</w:t>
            </w:r>
          </w:p>
          <w:p w:rsidR="002C3726" w:rsidRDefault="00F8310E" w:rsidP="002C3726">
            <w:pPr>
              <w:pStyle w:val="Styltexttabulkacelek"/>
            </w:pPr>
            <w:r>
              <w:t>- z</w:t>
            </w:r>
            <w:r w:rsidR="002C3726">
              <w:t>vládá bezpečně záchranu, dopomoc</w:t>
            </w:r>
          </w:p>
          <w:p w:rsidR="002C3726" w:rsidRDefault="00F8310E" w:rsidP="002C3726">
            <w:pPr>
              <w:pStyle w:val="Styltexttabulkacelek"/>
            </w:pPr>
            <w:r>
              <w:t>- k</w:t>
            </w:r>
            <w:r w:rsidR="002C3726">
              <w:t>oordinuje pohybové dovednosti</w:t>
            </w:r>
          </w:p>
          <w:p w:rsidR="002C3726" w:rsidRDefault="00F8310E" w:rsidP="002C3726">
            <w:pPr>
              <w:pStyle w:val="Styltexttabulkacelek"/>
            </w:pPr>
            <w:r>
              <w:t>- z</w:t>
            </w:r>
            <w:r w:rsidR="002C3726">
              <w:t>vládá herní činnost jednotlivce</w:t>
            </w:r>
          </w:p>
          <w:p w:rsidR="002C3726" w:rsidRDefault="00F8310E" w:rsidP="002C3726">
            <w:pPr>
              <w:pStyle w:val="Styltexttabulkacelek"/>
            </w:pPr>
            <w:r>
              <w:t>- a</w:t>
            </w:r>
            <w:r w:rsidR="002C3726">
              <w:t>plikuje je v jednotlivých herních situacích</w:t>
            </w:r>
          </w:p>
          <w:p w:rsidR="002C3726" w:rsidRDefault="00F8310E" w:rsidP="002C3726">
            <w:pPr>
              <w:pStyle w:val="Styltexttabulkacelek"/>
            </w:pPr>
            <w:r>
              <w:t>- z</w:t>
            </w:r>
            <w:r w:rsidR="002C3726">
              <w:t>vládá hru podle pravidel</w:t>
            </w:r>
          </w:p>
          <w:p w:rsidR="002C3726" w:rsidRDefault="00F8310E" w:rsidP="002C3726">
            <w:pPr>
              <w:pStyle w:val="Styltexttabulkacelek"/>
            </w:pPr>
            <w:r>
              <w:t>- r</w:t>
            </w:r>
            <w:r w:rsidR="002C3726">
              <w:t>espektuje roli v družstvu</w:t>
            </w:r>
          </w:p>
          <w:p w:rsidR="002C3726" w:rsidRDefault="00F8310E" w:rsidP="002C3726">
            <w:pPr>
              <w:pStyle w:val="Styltexttabulkacelek"/>
            </w:pPr>
            <w:r>
              <w:t>- h</w:t>
            </w:r>
            <w:r w:rsidR="002C3726">
              <w:t>raje v duchu fair play</w:t>
            </w:r>
          </w:p>
          <w:p w:rsidR="002C3726" w:rsidRDefault="00F8310E" w:rsidP="002C3726">
            <w:pPr>
              <w:pStyle w:val="Styltexttabulkacelek"/>
            </w:pPr>
            <w:r>
              <w:t>- c</w:t>
            </w:r>
            <w:r w:rsidR="002C3726">
              <w:t>hápe filozofii úpolových sportů</w:t>
            </w:r>
          </w:p>
          <w:p w:rsidR="002C3726" w:rsidRDefault="00F8310E" w:rsidP="002C3726">
            <w:pPr>
              <w:pStyle w:val="Styltexttabulkacelek"/>
            </w:pPr>
            <w:r>
              <w:t>- d</w:t>
            </w:r>
            <w:r w:rsidR="002C3726">
              <w:t>održuje bezpečnost</w:t>
            </w:r>
          </w:p>
          <w:p w:rsidR="002C3726" w:rsidRPr="002E59E1" w:rsidRDefault="00F8310E" w:rsidP="002C3726">
            <w:pPr>
              <w:pStyle w:val="Styltexttabulkacelek"/>
              <w:rPr>
                <w:b/>
                <w:bCs/>
                <w:sz w:val="22"/>
                <w:szCs w:val="22"/>
              </w:rPr>
            </w:pPr>
            <w:r>
              <w:t>- u</w:t>
            </w:r>
            <w:r w:rsidR="002C3726">
              <w:t xml:space="preserve">vědomuje si nebezpečí </w:t>
            </w:r>
            <w:r>
              <w:t>z</w:t>
            </w:r>
            <w:r w:rsidR="002C3726">
              <w:t>neužití bojových sportů</w:t>
            </w:r>
          </w:p>
        </w:tc>
        <w:tc>
          <w:tcPr>
            <w:tcW w:w="1328" w:type="pct"/>
          </w:tcPr>
          <w:p w:rsidR="00F8310E" w:rsidRPr="00F8310E" w:rsidRDefault="00F8310E" w:rsidP="002C3726">
            <w:pPr>
              <w:pStyle w:val="Styltexttabulkacelek"/>
              <w:rPr>
                <w:b/>
              </w:rPr>
            </w:pPr>
            <w:r w:rsidRPr="00F8310E">
              <w:rPr>
                <w:b/>
              </w:rPr>
              <w:t>Lehká atletika</w:t>
            </w:r>
          </w:p>
          <w:p w:rsidR="002C3726" w:rsidRPr="0032482F" w:rsidRDefault="00F8310E" w:rsidP="002C3726">
            <w:pPr>
              <w:pStyle w:val="Styltexttabulkacelek"/>
            </w:pPr>
            <w:r>
              <w:t>B</w:t>
            </w:r>
            <w:r w:rsidR="002C3726" w:rsidRPr="0032482F">
              <w:t>ěhy: sprint 100m – 400m</w:t>
            </w:r>
          </w:p>
          <w:p w:rsidR="002C3726" w:rsidRPr="0032482F" w:rsidRDefault="002C3726" w:rsidP="002C3726">
            <w:pPr>
              <w:pStyle w:val="Styltexttabulkacelek"/>
            </w:pPr>
            <w:r w:rsidRPr="0032482F">
              <w:t>Štafetový běh + předávky</w:t>
            </w:r>
          </w:p>
          <w:p w:rsidR="002C3726" w:rsidRPr="0032482F" w:rsidRDefault="002C3726" w:rsidP="002C3726">
            <w:pPr>
              <w:pStyle w:val="Styltexttabulkacelek"/>
            </w:pPr>
            <w:r w:rsidRPr="0032482F">
              <w:t>100m – 400m</w:t>
            </w:r>
          </w:p>
          <w:p w:rsidR="002C3726" w:rsidRPr="0032482F" w:rsidRDefault="002C3726" w:rsidP="002C3726">
            <w:pPr>
              <w:pStyle w:val="Styltexttabulkacelek"/>
            </w:pPr>
            <w:r w:rsidRPr="0032482F">
              <w:t>Vytrvalost 800m, 1500m, 3000m</w:t>
            </w:r>
          </w:p>
          <w:p w:rsidR="002C3726" w:rsidRPr="0032482F" w:rsidRDefault="002C3726" w:rsidP="002C3726">
            <w:pPr>
              <w:pStyle w:val="Styltexttabulkacelek"/>
            </w:pPr>
            <w:r w:rsidRPr="0032482F">
              <w:t>Skok do dálky</w:t>
            </w:r>
          </w:p>
          <w:p w:rsidR="002C3726" w:rsidRPr="0032482F" w:rsidRDefault="002C3726" w:rsidP="002C3726">
            <w:pPr>
              <w:pStyle w:val="Styltexttabulkacelek"/>
            </w:pPr>
            <w:r w:rsidRPr="0032482F">
              <w:t>Skok do výšky</w:t>
            </w:r>
          </w:p>
          <w:p w:rsidR="002C3726" w:rsidRPr="0032482F" w:rsidRDefault="002C3726" w:rsidP="002C3726">
            <w:pPr>
              <w:pStyle w:val="Styltexttabulkacelek"/>
            </w:pPr>
            <w:r w:rsidRPr="0032482F">
              <w:t>Hod oštěpem</w:t>
            </w:r>
          </w:p>
          <w:p w:rsidR="002C3726" w:rsidRPr="0032482F" w:rsidRDefault="002C3726" w:rsidP="002C3726">
            <w:pPr>
              <w:pStyle w:val="Styltexttabulkacelek"/>
            </w:pPr>
            <w:r w:rsidRPr="0032482F">
              <w:t>Vrh koulí</w:t>
            </w:r>
          </w:p>
          <w:p w:rsidR="00F8310E" w:rsidRPr="00F8310E" w:rsidRDefault="00F8310E" w:rsidP="002C3726">
            <w:pPr>
              <w:pStyle w:val="Styltexttabulkacelek"/>
              <w:rPr>
                <w:b/>
              </w:rPr>
            </w:pPr>
            <w:r w:rsidRPr="00F8310E">
              <w:rPr>
                <w:b/>
              </w:rPr>
              <w:t>Sportovní gymnastika</w:t>
            </w:r>
          </w:p>
          <w:p w:rsidR="002C3726" w:rsidRPr="0032482F" w:rsidRDefault="00F8310E" w:rsidP="002C3726">
            <w:pPr>
              <w:pStyle w:val="Styltexttabulkacelek"/>
            </w:pPr>
            <w:r>
              <w:t>A</w:t>
            </w:r>
            <w:r w:rsidR="002C3726" w:rsidRPr="0032482F">
              <w:t>krobacie</w:t>
            </w:r>
          </w:p>
          <w:p w:rsidR="002C3726" w:rsidRPr="0032482F" w:rsidRDefault="00F8310E" w:rsidP="002C3726">
            <w:pPr>
              <w:pStyle w:val="Styltexttabulkacelek"/>
            </w:pPr>
            <w:r>
              <w:t>H</w:t>
            </w:r>
            <w:r w:rsidR="002C3726" w:rsidRPr="0032482F">
              <w:t>razda</w:t>
            </w:r>
          </w:p>
          <w:p w:rsidR="002C3726" w:rsidRPr="0032482F" w:rsidRDefault="00F8310E" w:rsidP="002C3726">
            <w:pPr>
              <w:pStyle w:val="Styltexttabulkacelek"/>
            </w:pPr>
            <w:r>
              <w:t>P</w:t>
            </w:r>
            <w:r w:rsidR="002C3726" w:rsidRPr="0032482F">
              <w:t>řeskok</w:t>
            </w:r>
          </w:p>
          <w:p w:rsidR="002C3726" w:rsidRPr="0032482F" w:rsidRDefault="00F8310E" w:rsidP="002C3726">
            <w:pPr>
              <w:pStyle w:val="Styltexttabulkacelek"/>
            </w:pPr>
            <w:r>
              <w:t>K</w:t>
            </w:r>
            <w:r w:rsidR="002C3726" w:rsidRPr="0032482F">
              <w:t>ladina</w:t>
            </w:r>
          </w:p>
          <w:p w:rsidR="002C3726" w:rsidRPr="00F8310E" w:rsidRDefault="002C3726" w:rsidP="002C3726">
            <w:pPr>
              <w:pStyle w:val="Styltexttabulkacelek"/>
              <w:rPr>
                <w:b/>
              </w:rPr>
            </w:pPr>
            <w:r w:rsidRPr="00F8310E">
              <w:rPr>
                <w:b/>
              </w:rPr>
              <w:t>Míčové hry</w:t>
            </w:r>
          </w:p>
          <w:p w:rsidR="002C3726" w:rsidRPr="0032482F" w:rsidRDefault="00F8310E" w:rsidP="002C3726">
            <w:pPr>
              <w:pStyle w:val="Styltexttabulkacelek"/>
            </w:pPr>
            <w:r>
              <w:t>K</w:t>
            </w:r>
            <w:r w:rsidR="002C3726" w:rsidRPr="0032482F">
              <w:t>ošíková</w:t>
            </w:r>
          </w:p>
          <w:p w:rsidR="002C3726" w:rsidRPr="0032482F" w:rsidRDefault="00F8310E" w:rsidP="002C3726">
            <w:pPr>
              <w:pStyle w:val="Styltexttabulkacelek"/>
            </w:pPr>
            <w:r>
              <w:t>K</w:t>
            </w:r>
            <w:r w:rsidR="002C3726" w:rsidRPr="0032482F">
              <w:t>opaná</w:t>
            </w:r>
          </w:p>
          <w:p w:rsidR="002C3726" w:rsidRDefault="00F8310E" w:rsidP="002C3726">
            <w:pPr>
              <w:pStyle w:val="Styltexttabulkacelek"/>
            </w:pPr>
            <w:r>
              <w:t>V</w:t>
            </w:r>
            <w:r w:rsidR="002C3726" w:rsidRPr="0032482F">
              <w:t>olejbal</w:t>
            </w:r>
          </w:p>
          <w:p w:rsidR="00F8310E" w:rsidRPr="00F8310E" w:rsidRDefault="00F8310E" w:rsidP="002C3726">
            <w:pPr>
              <w:pStyle w:val="Styltexttabulkacelek"/>
              <w:rPr>
                <w:b/>
              </w:rPr>
            </w:pPr>
            <w:r w:rsidRPr="00F8310E">
              <w:rPr>
                <w:b/>
              </w:rPr>
              <w:t>Doplňkové sporty</w:t>
            </w:r>
          </w:p>
          <w:p w:rsidR="002C3726" w:rsidRPr="0032482F" w:rsidRDefault="00F8310E" w:rsidP="002C3726">
            <w:pPr>
              <w:pStyle w:val="Styltexttabulkacelek"/>
            </w:pPr>
            <w:r>
              <w:t>F</w:t>
            </w:r>
            <w:r w:rsidR="002C3726" w:rsidRPr="0032482F">
              <w:t>lorbal</w:t>
            </w:r>
          </w:p>
          <w:p w:rsidR="002C3726" w:rsidRPr="0032482F" w:rsidRDefault="00F8310E" w:rsidP="002C3726">
            <w:pPr>
              <w:pStyle w:val="Styltexttabulkacelek"/>
            </w:pPr>
            <w:r>
              <w:t>F</w:t>
            </w:r>
            <w:r w:rsidR="002C3726" w:rsidRPr="0032482F">
              <w:t>risbee</w:t>
            </w:r>
          </w:p>
          <w:p w:rsidR="002C3726" w:rsidRPr="0032482F" w:rsidRDefault="00F8310E" w:rsidP="002C3726">
            <w:pPr>
              <w:pStyle w:val="Styltexttabulkacelek"/>
            </w:pPr>
            <w:r>
              <w:t>R</w:t>
            </w:r>
            <w:r w:rsidR="002C3726" w:rsidRPr="0032482F">
              <w:t>ingo</w:t>
            </w:r>
          </w:p>
          <w:p w:rsidR="002C3726" w:rsidRPr="0032482F" w:rsidRDefault="00F8310E" w:rsidP="002C3726">
            <w:pPr>
              <w:pStyle w:val="Styltexttabulkacelek"/>
            </w:pPr>
            <w:r>
              <w:t>H</w:t>
            </w:r>
            <w:r w:rsidR="002C3726" w:rsidRPr="0032482F">
              <w:t>olomajzna</w:t>
            </w:r>
          </w:p>
          <w:p w:rsidR="002C3726" w:rsidRPr="00F8310E" w:rsidRDefault="002C3726" w:rsidP="002C3726">
            <w:pPr>
              <w:pStyle w:val="Styltexttabulkacelek"/>
              <w:rPr>
                <w:b/>
              </w:rPr>
            </w:pPr>
            <w:r w:rsidRPr="00F8310E">
              <w:rPr>
                <w:b/>
              </w:rPr>
              <w:t>Úpoly</w:t>
            </w:r>
          </w:p>
          <w:p w:rsidR="002C3726" w:rsidRPr="0032482F" w:rsidRDefault="002C3726" w:rsidP="002C3726">
            <w:pPr>
              <w:pStyle w:val="Styltexttabulkacelek"/>
            </w:pPr>
            <w:r w:rsidRPr="0032482F">
              <w:t>Přetahy, přetlaky</w:t>
            </w:r>
          </w:p>
          <w:p w:rsidR="002C3726" w:rsidRPr="0032482F" w:rsidRDefault="002C3726" w:rsidP="002C3726">
            <w:pPr>
              <w:pStyle w:val="Styltexttabulkacelek"/>
            </w:pPr>
            <w:r w:rsidRPr="0032482F">
              <w:t>Soutěže dvojic</w:t>
            </w:r>
          </w:p>
          <w:p w:rsidR="002C3726" w:rsidRPr="005948FA" w:rsidRDefault="00F8310E" w:rsidP="002C3726">
            <w:pPr>
              <w:pStyle w:val="Styltexttabulkacelek"/>
            </w:pPr>
            <w:r>
              <w:t>P</w:t>
            </w:r>
            <w:r w:rsidR="002C3726" w:rsidRPr="0032482F">
              <w:t>osilování</w:t>
            </w:r>
          </w:p>
        </w:tc>
        <w:tc>
          <w:tcPr>
            <w:tcW w:w="1153" w:type="pct"/>
          </w:tcPr>
          <w:p w:rsidR="002C3726" w:rsidRDefault="00F8310E" w:rsidP="009F09F9">
            <w:pPr>
              <w:pStyle w:val="Styltexttabulkacelek"/>
            </w:pPr>
            <w:r>
              <w:t>OSV: p</w:t>
            </w:r>
            <w:r w:rsidR="002C3726">
              <w:t>lánování a organizace vlastního času</w:t>
            </w:r>
            <w:r>
              <w:t>, r</w:t>
            </w:r>
            <w:r w:rsidR="002C3726">
              <w:t>espektování druhých</w:t>
            </w:r>
            <w:r>
              <w:t>, s</w:t>
            </w:r>
            <w:r w:rsidR="002C3726">
              <w:t>ociální role</w:t>
            </w:r>
            <w:r>
              <w:t>, s</w:t>
            </w:r>
            <w:r w:rsidR="002C3726">
              <w:t>ociální skupina</w:t>
            </w:r>
            <w:r>
              <w:t>, s</w:t>
            </w:r>
            <w:r w:rsidR="002C3726">
              <w:t>ociální rozvoj</w:t>
            </w:r>
            <w:r>
              <w:t>, k</w:t>
            </w:r>
            <w:r w:rsidR="002C3726">
              <w:t>ooperace</w:t>
            </w:r>
            <w:r>
              <w:t>, p</w:t>
            </w:r>
            <w:r w:rsidR="002C3726">
              <w:t>sychohygiena</w:t>
            </w:r>
            <w:r>
              <w:t>, d</w:t>
            </w:r>
            <w:r w:rsidR="002C3726">
              <w:t>obrý vztah k sobě samému</w:t>
            </w:r>
            <w:r>
              <w:t>, p</w:t>
            </w:r>
            <w:r w:rsidR="002C3726">
              <w:t>ozitivní myšlení</w:t>
            </w:r>
            <w:r w:rsidR="009F09F9">
              <w:t>, kladný přístup k pohybovým dovednostem, sebekontrola, seberegulace, komunikace, vysvětlování, autorita, asertivita, respektování, řešení problémů, hra a přínos pro družstvo, řeč těla, psychohygiena</w:t>
            </w:r>
          </w:p>
          <w:p w:rsidR="002C3726" w:rsidRDefault="00F8310E" w:rsidP="002C3726">
            <w:pPr>
              <w:pStyle w:val="Styltexttabulkacelek"/>
            </w:pPr>
            <w:r>
              <w:t>ENVI: p</w:t>
            </w:r>
            <w:r w:rsidR="002C3726">
              <w:t>éče o prostředí</w:t>
            </w: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Pr="002E59E1" w:rsidRDefault="002C3726" w:rsidP="002C3726">
            <w:pPr>
              <w:pStyle w:val="Styltexttabulkacelek"/>
              <w:rPr>
                <w:b/>
                <w:bCs/>
                <w:sz w:val="22"/>
                <w:szCs w:val="22"/>
              </w:rPr>
            </w:pPr>
          </w:p>
        </w:tc>
      </w:tr>
    </w:tbl>
    <w:p w:rsidR="002C3726" w:rsidRDefault="002C3726" w:rsidP="002C3726"/>
    <w:tbl>
      <w:tblPr>
        <w:tblW w:w="50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6"/>
        <w:gridCol w:w="2557"/>
        <w:gridCol w:w="2716"/>
        <w:gridCol w:w="2358"/>
      </w:tblGrid>
      <w:tr w:rsidR="002C3726" w:rsidRPr="002E59E1">
        <w:tc>
          <w:tcPr>
            <w:tcW w:w="5000" w:type="pct"/>
            <w:gridSpan w:val="4"/>
          </w:tcPr>
          <w:p w:rsidR="002C3726" w:rsidRPr="002E59E1" w:rsidRDefault="002C3726" w:rsidP="002C3726">
            <w:pPr>
              <w:jc w:val="center"/>
              <w:rPr>
                <w:b/>
                <w:bCs/>
                <w:sz w:val="22"/>
                <w:szCs w:val="22"/>
              </w:rPr>
            </w:pPr>
            <w:r w:rsidRPr="002E59E1">
              <w:rPr>
                <w:b/>
                <w:bCs/>
                <w:sz w:val="22"/>
                <w:szCs w:val="22"/>
              </w:rPr>
              <w:t>Tělesná výchova</w:t>
            </w:r>
          </w:p>
        </w:tc>
      </w:tr>
      <w:tr w:rsidR="002C3726" w:rsidRPr="002E59E1">
        <w:tc>
          <w:tcPr>
            <w:tcW w:w="1269" w:type="pct"/>
          </w:tcPr>
          <w:p w:rsidR="002C3726" w:rsidRPr="002E59E1" w:rsidRDefault="002C3726" w:rsidP="002C3726">
            <w:pPr>
              <w:rPr>
                <w:b/>
                <w:bCs/>
                <w:sz w:val="22"/>
                <w:szCs w:val="22"/>
              </w:rPr>
            </w:pPr>
            <w:r w:rsidRPr="002E59E1">
              <w:rPr>
                <w:b/>
                <w:bCs/>
                <w:sz w:val="22"/>
                <w:szCs w:val="22"/>
              </w:rPr>
              <w:t xml:space="preserve">Ročník: </w:t>
            </w:r>
          </w:p>
        </w:tc>
        <w:tc>
          <w:tcPr>
            <w:tcW w:w="3731" w:type="pct"/>
            <w:gridSpan w:val="3"/>
          </w:tcPr>
          <w:p w:rsidR="002C3726" w:rsidRPr="002E59E1" w:rsidRDefault="002C3726" w:rsidP="002C3726">
            <w:pPr>
              <w:rPr>
                <w:b/>
                <w:sz w:val="22"/>
                <w:szCs w:val="22"/>
              </w:rPr>
            </w:pPr>
            <w:r w:rsidRPr="002E59E1">
              <w:rPr>
                <w:b/>
                <w:sz w:val="22"/>
                <w:szCs w:val="22"/>
              </w:rPr>
              <w:t>oktáva / 4.G</w:t>
            </w:r>
          </w:p>
        </w:tc>
      </w:tr>
      <w:tr w:rsidR="002C3726" w:rsidRPr="002E59E1">
        <w:tc>
          <w:tcPr>
            <w:tcW w:w="1269" w:type="pct"/>
            <w:vAlign w:val="center"/>
          </w:tcPr>
          <w:p w:rsidR="002C3726" w:rsidRPr="002E59E1" w:rsidRDefault="002C3726" w:rsidP="002C3726">
            <w:pPr>
              <w:rPr>
                <w:b/>
                <w:bCs/>
                <w:sz w:val="22"/>
                <w:szCs w:val="22"/>
              </w:rPr>
            </w:pPr>
            <w:r w:rsidRPr="002E59E1">
              <w:rPr>
                <w:b/>
                <w:bCs/>
                <w:sz w:val="22"/>
                <w:szCs w:val="22"/>
              </w:rPr>
              <w:t xml:space="preserve">výstupy RVP  </w:t>
            </w:r>
          </w:p>
          <w:p w:rsidR="002C3726" w:rsidRPr="002E59E1" w:rsidRDefault="002C3726" w:rsidP="002C3726">
            <w:pPr>
              <w:rPr>
                <w:b/>
                <w:bCs/>
                <w:sz w:val="22"/>
                <w:szCs w:val="22"/>
              </w:rPr>
            </w:pPr>
            <w:r w:rsidRPr="002E59E1">
              <w:rPr>
                <w:b/>
                <w:bCs/>
                <w:sz w:val="22"/>
                <w:szCs w:val="22"/>
              </w:rPr>
              <w:t>žák:</w:t>
            </w:r>
          </w:p>
        </w:tc>
        <w:tc>
          <w:tcPr>
            <w:tcW w:w="1250" w:type="pct"/>
            <w:vAlign w:val="center"/>
          </w:tcPr>
          <w:p w:rsidR="002C3726" w:rsidRPr="002E59E1" w:rsidRDefault="002C3726" w:rsidP="002C3726">
            <w:pPr>
              <w:rPr>
                <w:b/>
                <w:bCs/>
                <w:sz w:val="22"/>
                <w:szCs w:val="22"/>
              </w:rPr>
            </w:pPr>
            <w:r w:rsidRPr="002E59E1">
              <w:rPr>
                <w:b/>
                <w:bCs/>
                <w:sz w:val="22"/>
                <w:szCs w:val="22"/>
              </w:rPr>
              <w:t>Školní výstup</w:t>
            </w:r>
          </w:p>
          <w:p w:rsidR="002C3726" w:rsidRPr="002E59E1" w:rsidRDefault="002C3726" w:rsidP="002C3726">
            <w:pPr>
              <w:rPr>
                <w:b/>
                <w:bCs/>
                <w:sz w:val="22"/>
                <w:szCs w:val="22"/>
              </w:rPr>
            </w:pPr>
            <w:r w:rsidRPr="002E59E1">
              <w:rPr>
                <w:b/>
                <w:bCs/>
                <w:sz w:val="22"/>
                <w:szCs w:val="22"/>
              </w:rPr>
              <w:t>žák:</w:t>
            </w:r>
          </w:p>
        </w:tc>
        <w:tc>
          <w:tcPr>
            <w:tcW w:w="1328" w:type="pct"/>
            <w:vAlign w:val="center"/>
          </w:tcPr>
          <w:p w:rsidR="002C3726" w:rsidRPr="002E59E1" w:rsidRDefault="002C3726" w:rsidP="002C3726">
            <w:pPr>
              <w:rPr>
                <w:b/>
                <w:bCs/>
                <w:sz w:val="22"/>
                <w:szCs w:val="22"/>
              </w:rPr>
            </w:pPr>
            <w:r w:rsidRPr="002E59E1">
              <w:rPr>
                <w:b/>
                <w:bCs/>
                <w:sz w:val="22"/>
                <w:szCs w:val="22"/>
              </w:rPr>
              <w:t>Učivo:</w:t>
            </w:r>
          </w:p>
        </w:tc>
        <w:tc>
          <w:tcPr>
            <w:tcW w:w="1153" w:type="pct"/>
            <w:vAlign w:val="center"/>
          </w:tcPr>
          <w:p w:rsidR="002C3726" w:rsidRPr="002E59E1" w:rsidRDefault="002C3726" w:rsidP="002C3726">
            <w:pPr>
              <w:rPr>
                <w:b/>
                <w:bCs/>
                <w:sz w:val="22"/>
                <w:szCs w:val="22"/>
              </w:rPr>
            </w:pPr>
            <w:r w:rsidRPr="002E59E1">
              <w:rPr>
                <w:b/>
                <w:bCs/>
                <w:sz w:val="22"/>
                <w:szCs w:val="22"/>
              </w:rPr>
              <w:t xml:space="preserve">Poznámky </w:t>
            </w:r>
            <w:r w:rsidRPr="002E59E1">
              <w:rPr>
                <w:b/>
                <w:bCs/>
                <w:sz w:val="16"/>
                <w:szCs w:val="16"/>
              </w:rPr>
              <w:t>(mezipředmětové vztahy, PT, metody…)</w:t>
            </w:r>
          </w:p>
        </w:tc>
      </w:tr>
      <w:tr w:rsidR="002C3726" w:rsidRPr="002E59E1">
        <w:tc>
          <w:tcPr>
            <w:tcW w:w="1269" w:type="pct"/>
          </w:tcPr>
          <w:p w:rsidR="002C3726" w:rsidRDefault="00F8310E" w:rsidP="002C3726">
            <w:pPr>
              <w:pStyle w:val="Styltexttabulkacelek"/>
            </w:pPr>
            <w:r>
              <w:t>- v</w:t>
            </w:r>
            <w:r w:rsidR="002C3726">
              <w:t>yužívá své pohybové individuální dovednosti při pohybových aktivitách</w:t>
            </w:r>
          </w:p>
          <w:p w:rsidR="002C3726" w:rsidRDefault="00F8310E" w:rsidP="002C3726">
            <w:pPr>
              <w:pStyle w:val="Styltexttabulkacelek"/>
            </w:pPr>
            <w:r>
              <w:t>- u</w:t>
            </w:r>
            <w:r w:rsidR="002C3726">
              <w:t>platňuje získané pohybové dovednosti a návyky při pohybových aktivitách</w:t>
            </w:r>
          </w:p>
          <w:p w:rsidR="002C3726" w:rsidRDefault="00F8310E" w:rsidP="002C3726">
            <w:pPr>
              <w:pStyle w:val="Styltexttabulkacelek"/>
            </w:pPr>
            <w:r>
              <w:t>- p</w:t>
            </w:r>
            <w:r w:rsidR="002C3726">
              <w:t>odle svých individuálních schopností realizuje cviky, snaží se o dosažení požadovaných výkonů</w:t>
            </w:r>
          </w:p>
          <w:p w:rsidR="002C3726" w:rsidRDefault="00F8310E" w:rsidP="002C3726">
            <w:pPr>
              <w:pStyle w:val="Styltexttabulkacelek"/>
            </w:pPr>
            <w:r>
              <w:t>- u</w:t>
            </w:r>
            <w:r w:rsidR="002C3726">
              <w:t>siluje o optimální rozvoj pohybových schopností a o co nejlepší koordinaci pohybu</w:t>
            </w:r>
          </w:p>
          <w:p w:rsidR="002C3726" w:rsidRPr="002E59E1" w:rsidRDefault="002C3726" w:rsidP="002C3726">
            <w:pPr>
              <w:pStyle w:val="Styltexttabulkacelek"/>
              <w:rPr>
                <w:b/>
                <w:bCs/>
                <w:sz w:val="22"/>
                <w:szCs w:val="22"/>
              </w:rPr>
            </w:pPr>
          </w:p>
        </w:tc>
        <w:tc>
          <w:tcPr>
            <w:tcW w:w="1250" w:type="pct"/>
          </w:tcPr>
          <w:p w:rsidR="002C3726" w:rsidRDefault="00F8310E" w:rsidP="002C3726">
            <w:pPr>
              <w:pStyle w:val="Styltexttabulkacelek"/>
            </w:pPr>
            <w:r>
              <w:t>- a</w:t>
            </w:r>
            <w:r w:rsidR="002C3726">
              <w:t>ktivně podporuje své zdraví</w:t>
            </w:r>
          </w:p>
          <w:p w:rsidR="002C3726" w:rsidRDefault="00F8310E" w:rsidP="002C3726">
            <w:pPr>
              <w:pStyle w:val="Styltexttabulkacelek"/>
            </w:pPr>
            <w:r>
              <w:t>- v</w:t>
            </w:r>
            <w:r w:rsidR="002C3726">
              <w:t> rámci svých možností usiluje o zlepšení své tělesné zdatnosti</w:t>
            </w:r>
          </w:p>
          <w:p w:rsidR="002C3726" w:rsidRDefault="00F8310E" w:rsidP="002C3726">
            <w:pPr>
              <w:pStyle w:val="Styltexttabulkacelek"/>
            </w:pPr>
            <w:r>
              <w:t>u</w:t>
            </w:r>
            <w:r w:rsidR="002C3726">
              <w:t>platňuje vhodné a bezpečné chování při pohybových činnostech nejen v tělocvičně, na hřišti, ale i v jiném ( neznámém ) prostředí</w:t>
            </w:r>
          </w:p>
          <w:p w:rsidR="002C3726" w:rsidRDefault="00F8310E" w:rsidP="002C3726">
            <w:pPr>
              <w:pStyle w:val="Styltexttabulkacelek"/>
            </w:pPr>
            <w:r>
              <w:t>- r</w:t>
            </w:r>
            <w:r w:rsidR="002C3726">
              <w:t>espektuje a zná pravidla hry</w:t>
            </w:r>
          </w:p>
          <w:p w:rsidR="002C3726" w:rsidRDefault="00F8310E" w:rsidP="002C3726">
            <w:pPr>
              <w:pStyle w:val="Styltexttabulkacelek"/>
            </w:pPr>
            <w:r>
              <w:lastRenderedPageBreak/>
              <w:t>- p</w:t>
            </w:r>
            <w:r w:rsidR="002C3726">
              <w:t>odílí se na taktice hry, která vede k úspěchu družstva</w:t>
            </w:r>
          </w:p>
          <w:p w:rsidR="002C3726" w:rsidRDefault="00F8310E" w:rsidP="002C3726">
            <w:pPr>
              <w:pStyle w:val="Styltexttabulkacelek"/>
            </w:pPr>
            <w:r>
              <w:t>- o</w:t>
            </w:r>
            <w:r w:rsidR="002C3726">
              <w:t>rganizuje jednoduché soutěže</w:t>
            </w:r>
          </w:p>
          <w:p w:rsidR="002C3726" w:rsidRDefault="00F8310E" w:rsidP="002C3726">
            <w:pPr>
              <w:pStyle w:val="Styltexttabulkacelek"/>
            </w:pPr>
            <w:r>
              <w:t>- z</w:t>
            </w:r>
            <w:r w:rsidR="002C3726">
              <w:t>vyšuje své výkony</w:t>
            </w:r>
          </w:p>
          <w:p w:rsidR="002C3726" w:rsidRDefault="00F8310E" w:rsidP="002C3726">
            <w:pPr>
              <w:pStyle w:val="Styltexttabulkacelek"/>
            </w:pPr>
            <w:r>
              <w:t>- z</w:t>
            </w:r>
            <w:r w:rsidR="002C3726">
              <w:t>vládá přípravu nářadí</w:t>
            </w:r>
          </w:p>
          <w:p w:rsidR="002C3726" w:rsidRDefault="00F8310E" w:rsidP="002C3726">
            <w:pPr>
              <w:pStyle w:val="Styltexttabulkacelek"/>
            </w:pPr>
            <w:r>
              <w:t>- p</w:t>
            </w:r>
            <w:r w:rsidR="002C3726">
              <w:t>rovádí cviky vědomě správně</w:t>
            </w:r>
          </w:p>
          <w:p w:rsidR="002C3726" w:rsidRDefault="00F8310E" w:rsidP="002C3726">
            <w:pPr>
              <w:pStyle w:val="Styltexttabulkacelek"/>
            </w:pPr>
            <w:r>
              <w:t>- z</w:t>
            </w:r>
            <w:r w:rsidR="002C3726">
              <w:t>vládá bezpečně záchranu, dopomoc</w:t>
            </w:r>
          </w:p>
          <w:p w:rsidR="002C3726" w:rsidRDefault="00F8310E" w:rsidP="002C3726">
            <w:pPr>
              <w:pStyle w:val="Styltexttabulkacelek"/>
            </w:pPr>
            <w:r>
              <w:t>- k</w:t>
            </w:r>
            <w:r w:rsidR="002C3726">
              <w:t>oordinuje pohybové dovednosti</w:t>
            </w:r>
          </w:p>
          <w:p w:rsidR="002C3726" w:rsidRDefault="00F8310E" w:rsidP="002C3726">
            <w:pPr>
              <w:pStyle w:val="Styltexttabulkacelek"/>
            </w:pPr>
            <w:r>
              <w:t>- z</w:t>
            </w:r>
            <w:r w:rsidR="002C3726">
              <w:t>vládá herní činnost jednotlivce</w:t>
            </w:r>
          </w:p>
          <w:p w:rsidR="002C3726" w:rsidRDefault="00F8310E" w:rsidP="002C3726">
            <w:pPr>
              <w:pStyle w:val="Styltexttabulkacelek"/>
            </w:pPr>
            <w:r>
              <w:t>- a</w:t>
            </w:r>
            <w:r w:rsidR="002C3726">
              <w:t>plikuje je v jednotlivých herních situacích</w:t>
            </w:r>
          </w:p>
          <w:p w:rsidR="002C3726" w:rsidRDefault="00F8310E" w:rsidP="002C3726">
            <w:pPr>
              <w:pStyle w:val="Styltexttabulkacelek"/>
            </w:pPr>
            <w:r>
              <w:t>- z</w:t>
            </w:r>
            <w:r w:rsidR="002C3726">
              <w:t>vládá hru podle pravidel</w:t>
            </w:r>
          </w:p>
          <w:p w:rsidR="002C3726" w:rsidRDefault="00F8310E" w:rsidP="002C3726">
            <w:pPr>
              <w:pStyle w:val="Styltexttabulkacelek"/>
            </w:pPr>
            <w:r>
              <w:t>- r</w:t>
            </w:r>
            <w:r w:rsidR="002C3726">
              <w:t>espektuje roli v družstvu</w:t>
            </w:r>
          </w:p>
          <w:p w:rsidR="002C3726" w:rsidRDefault="00F8310E" w:rsidP="002C3726">
            <w:pPr>
              <w:pStyle w:val="Styltexttabulkacelek"/>
            </w:pPr>
            <w:r>
              <w:t>- h</w:t>
            </w:r>
            <w:r w:rsidR="002C3726">
              <w:t>raje v duchu fair play</w:t>
            </w:r>
          </w:p>
          <w:p w:rsidR="002C3726" w:rsidRDefault="00F8310E" w:rsidP="002C3726">
            <w:pPr>
              <w:pStyle w:val="Styltexttabulkacelek"/>
            </w:pPr>
            <w:r>
              <w:t>- c</w:t>
            </w:r>
            <w:r w:rsidR="002C3726">
              <w:t>hápe filozofii úpolových sportů</w:t>
            </w:r>
          </w:p>
          <w:p w:rsidR="002C3726" w:rsidRDefault="00F8310E" w:rsidP="002C3726">
            <w:pPr>
              <w:pStyle w:val="Styltexttabulkacelek"/>
            </w:pPr>
            <w:r>
              <w:t>- d</w:t>
            </w:r>
            <w:r w:rsidR="002C3726">
              <w:t>održuje bezpečnost</w:t>
            </w:r>
          </w:p>
          <w:p w:rsidR="002C3726" w:rsidRDefault="00F8310E" w:rsidP="002C3726">
            <w:pPr>
              <w:pStyle w:val="Styltexttabulkacelek"/>
            </w:pPr>
            <w:r>
              <w:t>- u</w:t>
            </w:r>
            <w:r w:rsidR="002C3726">
              <w:t>vědomuje si nebezpečí zneužití bojových sportů</w:t>
            </w:r>
          </w:p>
          <w:p w:rsidR="002C3726" w:rsidRPr="002E59E1" w:rsidRDefault="002C3726" w:rsidP="002C3726">
            <w:pPr>
              <w:pStyle w:val="Styltexttabulkacelek"/>
              <w:rPr>
                <w:b/>
                <w:bCs/>
                <w:sz w:val="22"/>
                <w:szCs w:val="22"/>
              </w:rPr>
            </w:pPr>
          </w:p>
        </w:tc>
        <w:tc>
          <w:tcPr>
            <w:tcW w:w="1328" w:type="pct"/>
          </w:tcPr>
          <w:p w:rsidR="002C3726" w:rsidRPr="0032482F" w:rsidRDefault="002C3726" w:rsidP="002C3726">
            <w:pPr>
              <w:pStyle w:val="Styltexttabulkacelek"/>
            </w:pPr>
            <w:r w:rsidRPr="0032482F">
              <w:lastRenderedPageBreak/>
              <w:t>Činnost podporující zdraví</w:t>
            </w:r>
          </w:p>
          <w:p w:rsidR="002C3726" w:rsidRPr="0032482F" w:rsidRDefault="002C3726" w:rsidP="002C3726">
            <w:pPr>
              <w:pStyle w:val="Styltexttabulkacelek"/>
            </w:pPr>
            <w:r w:rsidRPr="0032482F">
              <w:t>Správné držení těla</w:t>
            </w:r>
          </w:p>
          <w:p w:rsidR="002C3726" w:rsidRPr="0032482F" w:rsidRDefault="002C3726" w:rsidP="002C3726">
            <w:pPr>
              <w:pStyle w:val="Styltexttabulkacelek"/>
            </w:pPr>
            <w:r w:rsidRPr="0032482F">
              <w:t>Harmonický rozvoj celého těla</w:t>
            </w:r>
          </w:p>
          <w:p w:rsidR="002C3726" w:rsidRPr="0032482F" w:rsidRDefault="002C3726" w:rsidP="002C3726">
            <w:pPr>
              <w:pStyle w:val="Styltexttabulkacelek"/>
            </w:pPr>
            <w:r w:rsidRPr="0032482F">
              <w:t>Význam pohybu pro zdraví</w:t>
            </w:r>
          </w:p>
          <w:p w:rsidR="002C3726" w:rsidRPr="0032482F" w:rsidRDefault="002C3726" w:rsidP="002C3726">
            <w:pPr>
              <w:pStyle w:val="Styltexttabulkacelek"/>
            </w:pPr>
            <w:r w:rsidRPr="0032482F">
              <w:t>Otužování</w:t>
            </w:r>
          </w:p>
          <w:p w:rsidR="002C3726" w:rsidRPr="0032482F" w:rsidRDefault="002C3726" w:rsidP="002C3726">
            <w:pPr>
              <w:pStyle w:val="Styltexttabulkacelek"/>
            </w:pPr>
            <w:r w:rsidRPr="0032482F">
              <w:t>Prevence jednostranného zatížení</w:t>
            </w:r>
          </w:p>
          <w:p w:rsidR="002C3726" w:rsidRPr="0032482F" w:rsidRDefault="002C3726" w:rsidP="002C3726">
            <w:pPr>
              <w:pStyle w:val="Styltexttabulkacelek"/>
            </w:pPr>
            <w:r w:rsidRPr="0032482F">
              <w:t>Celkové posílení svalového aparátu</w:t>
            </w:r>
          </w:p>
          <w:p w:rsidR="002C3726" w:rsidRPr="0032482F" w:rsidRDefault="002C3726" w:rsidP="002C3726">
            <w:pPr>
              <w:pStyle w:val="Styltexttabulkacelek"/>
            </w:pPr>
            <w:r w:rsidRPr="0032482F">
              <w:t>Rozvoj aerobní vytrvalosti</w:t>
            </w:r>
          </w:p>
          <w:p w:rsidR="002C3726" w:rsidRPr="0032482F" w:rsidRDefault="002C3726" w:rsidP="002C3726">
            <w:pPr>
              <w:pStyle w:val="Styltexttabulkacelek"/>
            </w:pPr>
            <w:r w:rsidRPr="0032482F">
              <w:t>Dodržování pravidel pro bezpečné sportování</w:t>
            </w:r>
          </w:p>
          <w:p w:rsidR="002C3726" w:rsidRPr="0032482F" w:rsidRDefault="00F8310E" w:rsidP="002C3726">
            <w:pPr>
              <w:pStyle w:val="Styltexttabulkacelek"/>
            </w:pPr>
            <w:r>
              <w:t>S</w:t>
            </w:r>
            <w:r w:rsidR="002C3726" w:rsidRPr="0032482F">
              <w:t>ebehodnocení</w:t>
            </w:r>
          </w:p>
          <w:p w:rsidR="002C3726" w:rsidRPr="0032482F" w:rsidRDefault="002C3726" w:rsidP="002C3726">
            <w:pPr>
              <w:pStyle w:val="Styltexttabulkacelek"/>
            </w:pPr>
            <w:r w:rsidRPr="0032482F">
              <w:t>Odstraňování nedostatků pomocí učitele, spolužáků</w:t>
            </w:r>
          </w:p>
          <w:p w:rsidR="002C3726" w:rsidRPr="0032482F" w:rsidRDefault="002C3726" w:rsidP="002C3726">
            <w:pPr>
              <w:pStyle w:val="Styltexttabulkacelek"/>
            </w:pPr>
            <w:r w:rsidRPr="0032482F">
              <w:lastRenderedPageBreak/>
              <w:t>Správné názvosloví</w:t>
            </w:r>
          </w:p>
          <w:p w:rsidR="002C3726" w:rsidRPr="0032482F" w:rsidRDefault="002C3726" w:rsidP="002C3726">
            <w:pPr>
              <w:pStyle w:val="Styltexttabulkacelek"/>
            </w:pPr>
            <w:r w:rsidRPr="0032482F">
              <w:t>Postupné přebírání některých úkonů učitele</w:t>
            </w:r>
          </w:p>
          <w:p w:rsidR="002C3726" w:rsidRPr="0032482F" w:rsidRDefault="002C3726" w:rsidP="002C3726">
            <w:pPr>
              <w:pStyle w:val="Styltexttabulkacelek"/>
            </w:pPr>
            <w:r w:rsidRPr="0032482F">
              <w:t>Testování</w:t>
            </w:r>
          </w:p>
          <w:p w:rsidR="002C3726" w:rsidRPr="0032482F" w:rsidRDefault="002C3726" w:rsidP="002C3726">
            <w:pPr>
              <w:pStyle w:val="Styltexttabulkacelek"/>
            </w:pPr>
            <w:r w:rsidRPr="0032482F">
              <w:t>Měření výkonů</w:t>
            </w:r>
          </w:p>
          <w:p w:rsidR="002C3726" w:rsidRPr="0032482F" w:rsidRDefault="002C3726" w:rsidP="002C3726">
            <w:pPr>
              <w:pStyle w:val="Styltexttabulkacelek"/>
            </w:pPr>
            <w:r w:rsidRPr="0032482F">
              <w:t>Týmová spolupráce</w:t>
            </w:r>
          </w:p>
          <w:p w:rsidR="002C3726" w:rsidRPr="0032482F" w:rsidRDefault="002C3726" w:rsidP="002C3726">
            <w:pPr>
              <w:pStyle w:val="Styltexttabulkacelek"/>
            </w:pPr>
            <w:r w:rsidRPr="0032482F">
              <w:t>Týmová hra</w:t>
            </w:r>
          </w:p>
          <w:p w:rsidR="002C3726" w:rsidRPr="0032482F" w:rsidRDefault="002C3726" w:rsidP="002C3726">
            <w:pPr>
              <w:pStyle w:val="Styltexttabulkacelek"/>
            </w:pPr>
            <w:r w:rsidRPr="0032482F">
              <w:t>Turnaje</w:t>
            </w:r>
          </w:p>
          <w:p w:rsidR="002C3726" w:rsidRPr="0032482F" w:rsidRDefault="002C3726" w:rsidP="002C3726">
            <w:pPr>
              <w:pStyle w:val="Styltexttabulkacelek"/>
            </w:pPr>
            <w:r w:rsidRPr="0032482F">
              <w:t>Reprezentace školy</w:t>
            </w:r>
          </w:p>
          <w:p w:rsidR="002C3726" w:rsidRPr="00F8310E" w:rsidRDefault="00F8310E" w:rsidP="002C3726">
            <w:pPr>
              <w:pStyle w:val="Styltexttabulkacelek"/>
              <w:rPr>
                <w:b/>
              </w:rPr>
            </w:pPr>
            <w:r w:rsidRPr="00F8310E">
              <w:rPr>
                <w:b/>
              </w:rPr>
              <w:t>Lehká atletika</w:t>
            </w:r>
          </w:p>
          <w:p w:rsidR="002C3726" w:rsidRPr="0032482F" w:rsidRDefault="00F8310E" w:rsidP="002C3726">
            <w:pPr>
              <w:pStyle w:val="Styltexttabulkacelek"/>
            </w:pPr>
            <w:r>
              <w:t>B</w:t>
            </w:r>
            <w:r w:rsidR="002C3726" w:rsidRPr="0032482F">
              <w:t>ěhy: sprint 100m – 400m</w:t>
            </w:r>
          </w:p>
          <w:p w:rsidR="002C3726" w:rsidRPr="0032482F" w:rsidRDefault="002C3726" w:rsidP="002C3726">
            <w:pPr>
              <w:pStyle w:val="Styltexttabulkacelek"/>
            </w:pPr>
            <w:r w:rsidRPr="0032482F">
              <w:t>Štafetový běh + předávky</w:t>
            </w:r>
          </w:p>
          <w:p w:rsidR="002C3726" w:rsidRPr="0032482F" w:rsidRDefault="002C3726" w:rsidP="002C3726">
            <w:pPr>
              <w:pStyle w:val="Styltexttabulkacelek"/>
            </w:pPr>
            <w:r w:rsidRPr="0032482F">
              <w:t>100m – 400m</w:t>
            </w:r>
          </w:p>
          <w:p w:rsidR="002C3726" w:rsidRPr="0032482F" w:rsidRDefault="002C3726" w:rsidP="002C3726">
            <w:pPr>
              <w:pStyle w:val="Styltexttabulkacelek"/>
            </w:pPr>
            <w:r w:rsidRPr="0032482F">
              <w:t>Vytrvalost 800m, 1500m, 3000m</w:t>
            </w:r>
          </w:p>
          <w:p w:rsidR="002C3726" w:rsidRPr="0032482F" w:rsidRDefault="002C3726" w:rsidP="002C3726">
            <w:pPr>
              <w:pStyle w:val="Styltexttabulkacelek"/>
            </w:pPr>
            <w:r w:rsidRPr="0032482F">
              <w:t>Skok do dálky</w:t>
            </w:r>
          </w:p>
          <w:p w:rsidR="002C3726" w:rsidRPr="0032482F" w:rsidRDefault="002C3726" w:rsidP="002C3726">
            <w:pPr>
              <w:pStyle w:val="Styltexttabulkacelek"/>
            </w:pPr>
            <w:r w:rsidRPr="0032482F">
              <w:t>Skok do výšky</w:t>
            </w:r>
          </w:p>
          <w:p w:rsidR="002C3726" w:rsidRPr="0032482F" w:rsidRDefault="002C3726" w:rsidP="002C3726">
            <w:pPr>
              <w:pStyle w:val="Styltexttabulkacelek"/>
            </w:pPr>
            <w:r w:rsidRPr="0032482F">
              <w:t>Hod oštěpem</w:t>
            </w:r>
          </w:p>
          <w:p w:rsidR="002C3726" w:rsidRDefault="002C3726" w:rsidP="002C3726">
            <w:pPr>
              <w:pStyle w:val="Styltexttabulkacelek"/>
            </w:pPr>
            <w:r w:rsidRPr="0032482F">
              <w:t>Vrh koulí</w:t>
            </w:r>
          </w:p>
          <w:p w:rsidR="00F8310E" w:rsidRDefault="00F8310E" w:rsidP="002C3726">
            <w:pPr>
              <w:pStyle w:val="Styltexttabulkacelek"/>
              <w:rPr>
                <w:b/>
              </w:rPr>
            </w:pPr>
            <w:r w:rsidRPr="00F8310E">
              <w:rPr>
                <w:b/>
              </w:rPr>
              <w:t>Sportovní gymnastika</w:t>
            </w:r>
          </w:p>
          <w:p w:rsidR="002C3726" w:rsidRPr="00F8310E" w:rsidRDefault="00F8310E" w:rsidP="002C3726">
            <w:pPr>
              <w:pStyle w:val="Styltexttabulkacelek"/>
              <w:rPr>
                <w:b/>
              </w:rPr>
            </w:pPr>
            <w:r>
              <w:t>A</w:t>
            </w:r>
            <w:r w:rsidR="002C3726" w:rsidRPr="0032482F">
              <w:t>krobacie</w:t>
            </w:r>
          </w:p>
          <w:p w:rsidR="002C3726" w:rsidRPr="0032482F" w:rsidRDefault="00F8310E" w:rsidP="002C3726">
            <w:pPr>
              <w:pStyle w:val="Styltexttabulkacelek"/>
            </w:pPr>
            <w:r>
              <w:t xml:space="preserve"> H</w:t>
            </w:r>
            <w:r w:rsidR="002C3726" w:rsidRPr="0032482F">
              <w:t>razda</w:t>
            </w:r>
          </w:p>
          <w:p w:rsidR="002C3726" w:rsidRPr="0032482F" w:rsidRDefault="002C3726" w:rsidP="002C3726">
            <w:pPr>
              <w:pStyle w:val="Styltexttabulkacelek"/>
            </w:pPr>
            <w:r w:rsidRPr="0032482F">
              <w:t xml:space="preserve"> </w:t>
            </w:r>
            <w:r w:rsidR="00F8310E">
              <w:t>P</w:t>
            </w:r>
            <w:r w:rsidRPr="0032482F">
              <w:t>řeskok</w:t>
            </w:r>
          </w:p>
          <w:p w:rsidR="002C3726" w:rsidRPr="0032482F" w:rsidRDefault="00F8310E" w:rsidP="002C3726">
            <w:pPr>
              <w:pStyle w:val="Styltexttabulkacelek"/>
            </w:pPr>
            <w:r>
              <w:t xml:space="preserve"> K</w:t>
            </w:r>
            <w:r w:rsidR="002C3726" w:rsidRPr="0032482F">
              <w:t>ladina</w:t>
            </w:r>
          </w:p>
          <w:p w:rsidR="002C3726" w:rsidRPr="00F8310E" w:rsidRDefault="002C3726" w:rsidP="002C3726">
            <w:pPr>
              <w:pStyle w:val="Styltexttabulkacelek"/>
              <w:rPr>
                <w:b/>
              </w:rPr>
            </w:pPr>
            <w:r w:rsidRPr="00F8310E">
              <w:rPr>
                <w:b/>
              </w:rPr>
              <w:t>Míčové hry</w:t>
            </w:r>
          </w:p>
          <w:p w:rsidR="002C3726" w:rsidRPr="0032482F" w:rsidRDefault="00F8310E" w:rsidP="002C3726">
            <w:pPr>
              <w:pStyle w:val="Styltexttabulkacelek"/>
            </w:pPr>
            <w:r>
              <w:t>K</w:t>
            </w:r>
            <w:r w:rsidR="002C3726" w:rsidRPr="0032482F">
              <w:t>ošíková</w:t>
            </w:r>
          </w:p>
          <w:p w:rsidR="002C3726" w:rsidRPr="0032482F" w:rsidRDefault="00F8310E" w:rsidP="002C3726">
            <w:pPr>
              <w:pStyle w:val="Styltexttabulkacelek"/>
            </w:pPr>
            <w:r>
              <w:t>K</w:t>
            </w:r>
            <w:r w:rsidR="002C3726" w:rsidRPr="0032482F">
              <w:t>opaná</w:t>
            </w:r>
          </w:p>
          <w:p w:rsidR="002C3726" w:rsidRPr="0032482F" w:rsidRDefault="00F8310E" w:rsidP="002C3726">
            <w:pPr>
              <w:pStyle w:val="Styltexttabulkacelek"/>
            </w:pPr>
            <w:r>
              <w:t>V</w:t>
            </w:r>
            <w:r w:rsidR="002C3726" w:rsidRPr="0032482F">
              <w:t>olejbal</w:t>
            </w:r>
          </w:p>
          <w:p w:rsidR="002C3726" w:rsidRPr="00F8310E" w:rsidRDefault="00F8310E" w:rsidP="002C3726">
            <w:pPr>
              <w:pStyle w:val="Styltexttabulkacelek"/>
              <w:rPr>
                <w:b/>
              </w:rPr>
            </w:pPr>
            <w:r w:rsidRPr="00F8310E">
              <w:rPr>
                <w:b/>
              </w:rPr>
              <w:t>D</w:t>
            </w:r>
            <w:r w:rsidR="002C3726" w:rsidRPr="00F8310E">
              <w:rPr>
                <w:b/>
              </w:rPr>
              <w:t>oplňkové hry</w:t>
            </w:r>
          </w:p>
          <w:p w:rsidR="002C3726" w:rsidRPr="0032482F" w:rsidRDefault="00F8310E" w:rsidP="002C3726">
            <w:pPr>
              <w:pStyle w:val="Styltexttabulkacelek"/>
            </w:pPr>
            <w:r>
              <w:t>F</w:t>
            </w:r>
            <w:r w:rsidR="002C3726" w:rsidRPr="0032482F">
              <w:t>lorbal</w:t>
            </w:r>
          </w:p>
          <w:p w:rsidR="002C3726" w:rsidRPr="0032482F" w:rsidRDefault="00F8310E" w:rsidP="002C3726">
            <w:pPr>
              <w:pStyle w:val="Styltexttabulkacelek"/>
            </w:pPr>
            <w:r>
              <w:t>F</w:t>
            </w:r>
            <w:r w:rsidR="002C3726" w:rsidRPr="0032482F">
              <w:t>risbee</w:t>
            </w:r>
          </w:p>
          <w:p w:rsidR="002C3726" w:rsidRPr="0032482F" w:rsidRDefault="00F8310E" w:rsidP="002C3726">
            <w:pPr>
              <w:pStyle w:val="Styltexttabulkacelek"/>
            </w:pPr>
            <w:r>
              <w:t>R</w:t>
            </w:r>
            <w:r w:rsidR="002C3726" w:rsidRPr="0032482F">
              <w:t>ingo</w:t>
            </w:r>
          </w:p>
          <w:p w:rsidR="00F8310E" w:rsidRPr="0032482F" w:rsidRDefault="00F8310E" w:rsidP="002C3726">
            <w:pPr>
              <w:pStyle w:val="Styltexttabulkacelek"/>
            </w:pPr>
            <w:r>
              <w:t>H</w:t>
            </w:r>
            <w:r w:rsidR="002C3726" w:rsidRPr="0032482F">
              <w:t>olomajzna</w:t>
            </w:r>
          </w:p>
          <w:p w:rsidR="002C3726" w:rsidRPr="00F8310E" w:rsidRDefault="002C3726" w:rsidP="002C3726">
            <w:pPr>
              <w:pStyle w:val="Styltexttabulkacelek"/>
              <w:rPr>
                <w:b/>
              </w:rPr>
            </w:pPr>
            <w:r w:rsidRPr="00F8310E">
              <w:rPr>
                <w:b/>
              </w:rPr>
              <w:t>Úpoly</w:t>
            </w:r>
          </w:p>
          <w:p w:rsidR="002C3726" w:rsidRPr="0032482F" w:rsidRDefault="002C3726" w:rsidP="002C3726">
            <w:pPr>
              <w:pStyle w:val="Styltexttabulkacelek"/>
            </w:pPr>
            <w:r w:rsidRPr="0032482F">
              <w:t>Přetahy, přetlaky</w:t>
            </w:r>
          </w:p>
          <w:p w:rsidR="002C3726" w:rsidRPr="0032482F" w:rsidRDefault="002C3726" w:rsidP="002C3726">
            <w:pPr>
              <w:pStyle w:val="Styltexttabulkacelek"/>
            </w:pPr>
            <w:r w:rsidRPr="0032482F">
              <w:t>Soutěže dvojic</w:t>
            </w:r>
          </w:p>
          <w:p w:rsidR="002C3726" w:rsidRPr="0032482F" w:rsidRDefault="00F8310E" w:rsidP="002C3726">
            <w:pPr>
              <w:pStyle w:val="Styltexttabulkacelek"/>
            </w:pPr>
            <w:r>
              <w:t>P</w:t>
            </w:r>
            <w:r w:rsidR="002C3726" w:rsidRPr="0032482F">
              <w:t>osilování</w:t>
            </w:r>
          </w:p>
          <w:p w:rsidR="002C3726" w:rsidRPr="00A562FE" w:rsidRDefault="002C3726" w:rsidP="002C3726">
            <w:pPr>
              <w:pStyle w:val="Styltexttabulkacelek"/>
              <w:rPr>
                <w:b/>
              </w:rPr>
            </w:pPr>
            <w:r w:rsidRPr="00A562FE">
              <w:rPr>
                <w:b/>
              </w:rPr>
              <w:t>Plavání</w:t>
            </w:r>
          </w:p>
          <w:p w:rsidR="002C3726" w:rsidRPr="0032482F" w:rsidRDefault="002C3726" w:rsidP="002C3726">
            <w:pPr>
              <w:pStyle w:val="Styltexttabulkacelek"/>
            </w:pPr>
            <w:r w:rsidRPr="0032482F">
              <w:t>Plavecký styl: prsa</w:t>
            </w:r>
            <w:r w:rsidR="00A562FE">
              <w:t xml:space="preserve">, </w:t>
            </w:r>
            <w:r w:rsidRPr="0032482F">
              <w:t xml:space="preserve">                     znak</w:t>
            </w:r>
            <w:r w:rsidR="00A562FE">
              <w:t xml:space="preserve">, </w:t>
            </w:r>
            <w:r w:rsidRPr="0032482F">
              <w:t>kraul</w:t>
            </w:r>
            <w:r w:rsidR="00A562FE">
              <w:t xml:space="preserve">, </w:t>
            </w:r>
            <w:r w:rsidRPr="0032482F">
              <w:t>plavání pod vodou</w:t>
            </w:r>
          </w:p>
          <w:p w:rsidR="002C3726" w:rsidRPr="0032482F" w:rsidRDefault="00A562FE" w:rsidP="002C3726">
            <w:pPr>
              <w:pStyle w:val="Styltexttabulkacelek"/>
            </w:pPr>
            <w:r>
              <w:t>V</w:t>
            </w:r>
            <w:r w:rsidR="002C3726" w:rsidRPr="0032482F">
              <w:t>odní pólo – dle upravených pravidel</w:t>
            </w:r>
          </w:p>
          <w:p w:rsidR="002C3726" w:rsidRPr="0032482F" w:rsidRDefault="002C3726" w:rsidP="002C3726">
            <w:pPr>
              <w:pStyle w:val="Styltexttabulkacelek"/>
            </w:pPr>
            <w:r w:rsidRPr="0032482F">
              <w:t>Posilovna</w:t>
            </w:r>
          </w:p>
          <w:p w:rsidR="002C3726" w:rsidRPr="002E59E1" w:rsidRDefault="002C3726" w:rsidP="00087E0C">
            <w:pPr>
              <w:pStyle w:val="Styltexttabulkacelek"/>
              <w:rPr>
                <w:b/>
                <w:bCs/>
                <w:sz w:val="22"/>
                <w:szCs w:val="22"/>
              </w:rPr>
            </w:pPr>
            <w:r w:rsidRPr="0032482F">
              <w:t>Cvičení na posilovacích strojích pod vedením instruktora a podle vlastních požadavků na posílení různých částí těla</w:t>
            </w:r>
          </w:p>
        </w:tc>
        <w:tc>
          <w:tcPr>
            <w:tcW w:w="1153" w:type="pct"/>
          </w:tcPr>
          <w:p w:rsidR="002C3726" w:rsidRDefault="009F09F9" w:rsidP="002C3726">
            <w:pPr>
              <w:pStyle w:val="Styltexttabulkacelek"/>
            </w:pPr>
            <w:r>
              <w:lastRenderedPageBreak/>
              <w:t>OSV: p</w:t>
            </w:r>
            <w:r w:rsidR="002C3726">
              <w:t>lánování a organizace vlastního času</w:t>
            </w:r>
            <w:r>
              <w:t>, r</w:t>
            </w:r>
            <w:r w:rsidR="002C3726">
              <w:t>espektování druhých</w:t>
            </w:r>
            <w:r>
              <w:t>, s</w:t>
            </w:r>
            <w:r w:rsidR="002C3726">
              <w:t>ociální role</w:t>
            </w:r>
            <w:r>
              <w:t>, s</w:t>
            </w:r>
            <w:r w:rsidR="002C3726">
              <w:t>ociální skupina</w:t>
            </w:r>
            <w:r>
              <w:t>, s</w:t>
            </w:r>
            <w:r w:rsidR="002C3726">
              <w:t>ociální rozvoj</w:t>
            </w:r>
            <w:r>
              <w:t>, k</w:t>
            </w:r>
            <w:r w:rsidR="002C3726">
              <w:t>ooperace</w:t>
            </w:r>
            <w:r>
              <w:t>, p</w:t>
            </w:r>
            <w:r w:rsidR="002C3726">
              <w:t>sychohygiena</w:t>
            </w:r>
            <w:r>
              <w:t>, d</w:t>
            </w:r>
            <w:r w:rsidR="002C3726">
              <w:t>obrý vztah k sobě samému</w:t>
            </w:r>
            <w:r>
              <w:t>, p</w:t>
            </w:r>
            <w:r w:rsidR="002C3726">
              <w:t>ozitivní myšlení</w:t>
            </w:r>
          </w:p>
          <w:p w:rsidR="002C3726" w:rsidRDefault="009F09F9" w:rsidP="002C3726">
            <w:pPr>
              <w:pStyle w:val="Styltexttabulkacelek"/>
            </w:pPr>
            <w:r>
              <w:t>ENVI: p</w:t>
            </w:r>
            <w:r w:rsidR="002C3726">
              <w:t>éče o prostředí</w:t>
            </w:r>
          </w:p>
          <w:p w:rsidR="002C3726" w:rsidRDefault="002C3726" w:rsidP="002C3726">
            <w:pPr>
              <w:pStyle w:val="Styltexttabulkacelek"/>
            </w:pPr>
          </w:p>
          <w:p w:rsidR="00F8310E" w:rsidRDefault="00F8310E" w:rsidP="00F8310E">
            <w:pPr>
              <w:pStyle w:val="Styltexttabulkacelek"/>
            </w:pPr>
            <w:r>
              <w:t xml:space="preserve">Polovina dotace hodin je určena pro plavání a posilovnu v hotelu DUO, polovina dotace hodin je </w:t>
            </w:r>
            <w:r>
              <w:lastRenderedPageBreak/>
              <w:t>pro jednotlivé druhy sportovních aktivit TV.</w:t>
            </w:r>
          </w:p>
          <w:p w:rsidR="002C3726" w:rsidRDefault="00F8310E" w:rsidP="00F8310E">
            <w:pPr>
              <w:pStyle w:val="Styltexttabulkacelek"/>
            </w:pPr>
            <w:r>
              <w:t>Jeden týden mají žáci TV v rámci školy ( tělocvična, hřiště ), následující týden absolvují plavání, posilovnu ( hotel DUO ).</w:t>
            </w: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Default="002C3726" w:rsidP="002C3726">
            <w:pPr>
              <w:pStyle w:val="Styltexttabulkacelek"/>
            </w:pPr>
          </w:p>
          <w:p w:rsidR="002C3726" w:rsidRPr="002E59E1" w:rsidRDefault="002C3726" w:rsidP="009F09F9">
            <w:pPr>
              <w:pStyle w:val="Styltexttabulkacelek"/>
              <w:rPr>
                <w:b/>
                <w:bCs/>
                <w:sz w:val="22"/>
                <w:szCs w:val="22"/>
              </w:rPr>
            </w:pPr>
          </w:p>
        </w:tc>
      </w:tr>
    </w:tbl>
    <w:p w:rsidR="002C3726" w:rsidRDefault="002C3726" w:rsidP="002C3726"/>
    <w:p w:rsidR="00505925" w:rsidRDefault="00505925" w:rsidP="00505925">
      <w:pPr>
        <w:pStyle w:val="nadnadpis"/>
      </w:pPr>
      <w:r>
        <w:br w:type="page"/>
      </w:r>
      <w:bookmarkStart w:id="386" w:name="_Toc463904452"/>
      <w:r>
        <w:lastRenderedPageBreak/>
        <w:t xml:space="preserve">8. </w:t>
      </w:r>
      <w:r w:rsidR="00B31F44">
        <w:t>UČEBNÍ OSNOVY – VOLITELNÉ PŘEDMĚTY</w:t>
      </w:r>
      <w:bookmarkEnd w:id="386"/>
    </w:p>
    <w:p w:rsidR="00505925" w:rsidRDefault="00505925" w:rsidP="00505925">
      <w:pPr>
        <w:pStyle w:val="charakteristika"/>
      </w:pPr>
      <w:r>
        <w:br w:type="page"/>
      </w:r>
      <w:r>
        <w:lastRenderedPageBreak/>
        <w:t>CHARAKTERISTIKA VYUČOVACÍHO PŘEDMĚTU</w:t>
      </w:r>
    </w:p>
    <w:p w:rsidR="00505925" w:rsidRPr="00343159" w:rsidRDefault="00B31F44" w:rsidP="00505925">
      <w:pPr>
        <w:pStyle w:val="nadpissvp1"/>
        <w:outlineLvl w:val="1"/>
      </w:pPr>
      <w:bookmarkStart w:id="387" w:name="_Toc463904453"/>
      <w:r>
        <w:t>LITERÁRNÍ SEMINÁŘ</w:t>
      </w:r>
      <w:bookmarkEnd w:id="387"/>
    </w:p>
    <w:p w:rsidR="00505925" w:rsidRDefault="00505925" w:rsidP="00505925">
      <w:pPr>
        <w:pStyle w:val="podnadpissvp"/>
      </w:pPr>
      <w:r w:rsidRPr="00343159">
        <w:t>Obsahové vymezení</w:t>
      </w:r>
    </w:p>
    <w:p w:rsidR="00505925" w:rsidRDefault="00505925" w:rsidP="00505925">
      <w:pPr>
        <w:pStyle w:val="textsvp"/>
      </w:pPr>
      <w:r>
        <w:t xml:space="preserve">Předmět Literární seminář realizuje vzdělávací obsah vzdělávacího oboru Český jazyk a literatura ze vzdělávací oblasti </w:t>
      </w:r>
      <w:r w:rsidRPr="004D5AFE">
        <w:t>Jazyk</w:t>
      </w:r>
      <w:r>
        <w:t xml:space="preserve"> a jazyková komunikace dle RVP G.</w:t>
      </w:r>
    </w:p>
    <w:p w:rsidR="00505925" w:rsidRDefault="00505925" w:rsidP="00505925">
      <w:pPr>
        <w:pStyle w:val="textsvp"/>
      </w:pPr>
      <w:r>
        <w:t xml:space="preserve">Umělecká literatura je umění slovesné, a proto potřebuje čtenář či posluchač při komunikaci s literárním uměleckým textem nejen co největší vědomosti a dovednosti jazykové, </w:t>
      </w:r>
    </w:p>
    <w:p w:rsidR="00505925" w:rsidRDefault="00505925" w:rsidP="00505925">
      <w:pPr>
        <w:pStyle w:val="textsvp"/>
      </w:pPr>
      <w:r>
        <w:t xml:space="preserve">ale i znalosti literární teorie a schopnosti rozlišit stylové kvality jazykových prostředků. </w:t>
      </w:r>
    </w:p>
    <w:p w:rsidR="00505925" w:rsidRDefault="00505925" w:rsidP="00505925">
      <w:pPr>
        <w:pStyle w:val="textsvp"/>
      </w:pPr>
      <w:r>
        <w:t xml:space="preserve">Seminář povede k rozpoznání individuálního stylu autora, konkrétního textu, žánru, </w:t>
      </w:r>
    </w:p>
    <w:p w:rsidR="00505925" w:rsidRDefault="00505925" w:rsidP="00505925">
      <w:pPr>
        <w:pStyle w:val="textsvp"/>
      </w:pPr>
      <w:r>
        <w:t xml:space="preserve">k popisu jazyka literárního díla a určení jeho smyslu. V očekávaných výstupech se zaměří na rozvoj dovedností, jež žákům umožní na základě literárně teoretického poučení pochopit specifičnost literatury jako zvláštního média komunikace mezi lidmi. Seminář bude stupňovat čtenářskou gramotnost, především dlouhodobě utvářenou připravenost k četbě uměleckých textů, do níž se promítají i žákovy zájmy a potřeby. </w:t>
      </w:r>
    </w:p>
    <w:p w:rsidR="00505925" w:rsidRDefault="00505925" w:rsidP="00505925">
      <w:pPr>
        <w:pStyle w:val="podnadpissvp"/>
      </w:pPr>
      <w:r>
        <w:t>Časové a organizační vymezení</w:t>
      </w:r>
    </w:p>
    <w:p w:rsidR="00505925" w:rsidRDefault="00505925" w:rsidP="00505925">
      <w:pPr>
        <w:pStyle w:val="textsvp"/>
      </w:pPr>
      <w:r>
        <w:t>Předmětu je určena tato týdenní časová dotace:</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276"/>
      </w:tblGrid>
      <w:tr w:rsidR="00505925" w:rsidTr="00EE2589">
        <w:trPr>
          <w:trHeight w:val="292"/>
        </w:trPr>
        <w:tc>
          <w:tcPr>
            <w:tcW w:w="1809" w:type="dxa"/>
            <w:tcBorders>
              <w:left w:val="nil"/>
              <w:right w:val="nil"/>
            </w:tcBorders>
            <w:shd w:val="pct15" w:color="auto" w:fill="auto"/>
            <w:noWrap/>
            <w:vAlign w:val="center"/>
          </w:tcPr>
          <w:p w:rsidR="00505925" w:rsidRPr="00E14C17" w:rsidRDefault="00505925" w:rsidP="00505925">
            <w:pPr>
              <w:pStyle w:val="texttabulka"/>
              <w:rPr>
                <w:i/>
                <w:sz w:val="22"/>
              </w:rPr>
            </w:pPr>
            <w:r w:rsidRPr="00E14C17">
              <w:rPr>
                <w:i/>
                <w:sz w:val="22"/>
                <w:szCs w:val="22"/>
              </w:rPr>
              <w:t>Septima</w:t>
            </w:r>
            <w:r w:rsidR="00EE2589">
              <w:rPr>
                <w:i/>
                <w:sz w:val="22"/>
                <w:szCs w:val="22"/>
              </w:rPr>
              <w:t xml:space="preserve"> + 3.G</w:t>
            </w:r>
            <w:r w:rsidRPr="00E14C17">
              <w:rPr>
                <w:i/>
                <w:sz w:val="22"/>
                <w:szCs w:val="22"/>
              </w:rPr>
              <w:t>, Oktáva</w:t>
            </w:r>
            <w:r w:rsidR="00EE2589">
              <w:rPr>
                <w:i/>
                <w:sz w:val="22"/>
                <w:szCs w:val="22"/>
              </w:rPr>
              <w:t xml:space="preserve"> + 4.G</w:t>
            </w:r>
          </w:p>
        </w:tc>
        <w:tc>
          <w:tcPr>
            <w:tcW w:w="1276" w:type="dxa"/>
            <w:noWrap/>
            <w:vAlign w:val="center"/>
          </w:tcPr>
          <w:p w:rsidR="00505925" w:rsidRPr="00E14C17" w:rsidRDefault="00505925" w:rsidP="00505925">
            <w:pPr>
              <w:pStyle w:val="texttabulka"/>
              <w:rPr>
                <w:sz w:val="22"/>
              </w:rPr>
            </w:pPr>
            <w:r w:rsidRPr="00E14C17">
              <w:rPr>
                <w:sz w:val="22"/>
              </w:rPr>
              <w:t>2 hodiny</w:t>
            </w:r>
          </w:p>
        </w:tc>
      </w:tr>
    </w:tbl>
    <w:p w:rsidR="00505925" w:rsidRDefault="00505925" w:rsidP="00505925">
      <w:pPr>
        <w:pStyle w:val="textsvp"/>
      </w:pPr>
      <w:r>
        <w:t xml:space="preserve">Základem tohoto semináře je </w:t>
      </w:r>
      <w:r w:rsidRPr="00D31B47">
        <w:rPr>
          <w:rStyle w:val="Siln"/>
          <w:b w:val="0"/>
          <w:bCs w:val="0"/>
        </w:rPr>
        <w:t>práce s konkrétními texty</w:t>
      </w:r>
      <w:r w:rsidRPr="00D31B47">
        <w:rPr>
          <w:b/>
        </w:rPr>
        <w:t xml:space="preserve">. </w:t>
      </w:r>
    </w:p>
    <w:p w:rsidR="00505925" w:rsidRDefault="00505925" w:rsidP="00505925">
      <w:pPr>
        <w:pStyle w:val="textsvp"/>
      </w:pPr>
      <w:r w:rsidRPr="00D00E45">
        <w:t xml:space="preserve">V literárně teoretické části budou </w:t>
      </w:r>
      <w:r>
        <w:t xml:space="preserve">žáci </w:t>
      </w:r>
      <w:r w:rsidRPr="00D00E45">
        <w:t xml:space="preserve">teoreticky i prakticky zkoumat svět literární teorie </w:t>
      </w:r>
    </w:p>
    <w:p w:rsidR="00505925" w:rsidRDefault="00505925" w:rsidP="00505925">
      <w:pPr>
        <w:pStyle w:val="textsvp"/>
      </w:pPr>
      <w:r w:rsidRPr="00D00E45">
        <w:t>(</w:t>
      </w:r>
      <w:r>
        <w:t>základní prvky jednotlivých uměleckých</w:t>
      </w:r>
      <w:r w:rsidRPr="00D00E45">
        <w:t xml:space="preserve"> s</w:t>
      </w:r>
      <w:r>
        <w:t>měrů</w:t>
      </w:r>
      <w:r w:rsidRPr="00D00E45">
        <w:t>, „kultovní knihy“, téma, kompozice, jazyk, básnické obrazy, figury, rytmus, rým, komplexní rozbor textu, exper</w:t>
      </w:r>
      <w:r>
        <w:t xml:space="preserve">imentální tvorba). </w:t>
      </w:r>
    </w:p>
    <w:p w:rsidR="00505925" w:rsidRDefault="00505925" w:rsidP="00505925">
      <w:pPr>
        <w:pStyle w:val="textsvp"/>
      </w:pPr>
      <w:r w:rsidRPr="00D00E45">
        <w:t xml:space="preserve">Žáci </w:t>
      </w:r>
      <w:r>
        <w:t>navštíví divadelní</w:t>
      </w:r>
      <w:r w:rsidRPr="00D00E45">
        <w:t xml:space="preserve"> představení</w:t>
      </w:r>
      <w:r>
        <w:t>, filmové</w:t>
      </w:r>
      <w:r w:rsidRPr="00D00E45">
        <w:t xml:space="preserve"> představení, výstavy. Své zážitky rozvedou v recenzích a následných diskusích.</w:t>
      </w:r>
      <w:r>
        <w:t xml:space="preserve"> Déle </w:t>
      </w:r>
      <w:r w:rsidRPr="00A7249A">
        <w:t>vytvoří</w:t>
      </w:r>
      <w:r w:rsidRPr="00D00E45">
        <w:t xml:space="preserve"> poetický slovník, budou se věnovat vlastní tvorbě. </w:t>
      </w:r>
      <w:r>
        <w:t>V závěru školního roku budou obhajovat ročníkovou práci (možný výběr tématu: autor, téma, žánr, vlastní tvorba).</w:t>
      </w:r>
      <w:r w:rsidRPr="00D00E45">
        <w:t xml:space="preserve">  </w:t>
      </w:r>
    </w:p>
    <w:p w:rsidR="00505925" w:rsidRPr="008B459F" w:rsidRDefault="00505925" w:rsidP="00505925">
      <w:pPr>
        <w:pStyle w:val="podnadpissvp"/>
      </w:pPr>
      <w:r w:rsidRPr="008B459F">
        <w:t>Výchovné a vzdělávací strategie</w:t>
      </w:r>
    </w:p>
    <w:p w:rsidR="00505925" w:rsidRDefault="00505925" w:rsidP="00505925">
      <w:pPr>
        <w:pStyle w:val="kompetecenadpis"/>
      </w:pPr>
      <w:r>
        <w:t xml:space="preserve">Kompetence k učení </w:t>
      </w:r>
      <w:r w:rsidR="00CC6498" w:rsidRPr="004D6C8D">
        <w:t xml:space="preserve">– </w:t>
      </w:r>
      <w:r>
        <w:t>učitel:</w:t>
      </w:r>
    </w:p>
    <w:p w:rsidR="00505925" w:rsidRDefault="00505925" w:rsidP="00505925">
      <w:pPr>
        <w:pStyle w:val="odrazkysvp"/>
      </w:pPr>
      <w:r w:rsidRPr="00492BE6">
        <w:t>zadává žákům skupinovou i samostatnou práci s textem s cílem analyzovat jej po stránce</w:t>
      </w:r>
      <w:r>
        <w:t xml:space="preserve"> obsahové, jazykové a slohové</w:t>
      </w:r>
    </w:p>
    <w:p w:rsidR="00505925" w:rsidRDefault="00505925" w:rsidP="00505925">
      <w:pPr>
        <w:pStyle w:val="odrazkysvp"/>
      </w:pPr>
      <w:r w:rsidRPr="00492BE6">
        <w:t>podněcuje žáky k samostatné práci se slovníky, příručkami, encyklopediemi, knihovními</w:t>
      </w:r>
      <w:r>
        <w:t xml:space="preserve"> </w:t>
      </w:r>
      <w:r w:rsidRPr="00492BE6">
        <w:t xml:space="preserve">katalogy </w:t>
      </w:r>
    </w:p>
    <w:p w:rsidR="00505925" w:rsidRDefault="00505925" w:rsidP="00505925">
      <w:pPr>
        <w:pStyle w:val="odrazkysvp"/>
      </w:pPr>
      <w:r w:rsidRPr="00492BE6">
        <w:t>zadáváním individuálních úloh či skupinových úkolů</w:t>
      </w:r>
      <w:r>
        <w:t xml:space="preserve"> </w:t>
      </w:r>
      <w:r w:rsidRPr="00492BE6">
        <w:t>a projektů a jejich realizací</w:t>
      </w:r>
      <w:r>
        <w:t xml:space="preserve"> </w:t>
      </w:r>
      <w:r w:rsidRPr="00492BE6">
        <w:t xml:space="preserve">podněcuje žáky k plánování, organizování a vedení své i skupinové práce </w:t>
      </w:r>
      <w:r>
        <w:t>doporučení</w:t>
      </w:r>
    </w:p>
    <w:p w:rsidR="00505925" w:rsidRPr="004D6C8D" w:rsidRDefault="00505925" w:rsidP="00505925">
      <w:pPr>
        <w:pStyle w:val="kompetecenadpis"/>
      </w:pPr>
      <w:r w:rsidRPr="004D6C8D">
        <w:t xml:space="preserve">Kompetence k řešení problémů </w:t>
      </w:r>
      <w:r w:rsidR="00CC6498" w:rsidRPr="004D6C8D">
        <w:t xml:space="preserve">– </w:t>
      </w:r>
      <w:r w:rsidRPr="004D6C8D">
        <w:t>učitel:</w:t>
      </w:r>
    </w:p>
    <w:p w:rsidR="00505925" w:rsidRDefault="00505925" w:rsidP="00505925">
      <w:pPr>
        <w:pStyle w:val="odrazkysvp"/>
      </w:pPr>
      <w:r w:rsidRPr="00492BE6">
        <w:t>vede žáky při práci s informacemi (s texty, články ale i rozhlasovými a televizními</w:t>
      </w:r>
      <w:r>
        <w:t xml:space="preserve">, </w:t>
      </w:r>
      <w:r w:rsidRPr="00492BE6">
        <w:t>filmovými záznamy) k tomu, aby kriticky posuzovali obsah, původ, záměr a kvalitu či</w:t>
      </w:r>
      <w:r>
        <w:t xml:space="preserve"> </w:t>
      </w:r>
      <w:r w:rsidRPr="00492BE6">
        <w:t xml:space="preserve">věrohodnost informací </w:t>
      </w:r>
    </w:p>
    <w:p w:rsidR="00505925" w:rsidRPr="004D6C8D" w:rsidRDefault="00505925" w:rsidP="00505925">
      <w:pPr>
        <w:pStyle w:val="kompetecenadpis"/>
      </w:pPr>
      <w:r w:rsidRPr="004D6C8D">
        <w:t>Kompetence komunikativní – učitel:</w:t>
      </w:r>
    </w:p>
    <w:p w:rsidR="00505925" w:rsidRDefault="00505925" w:rsidP="00505925">
      <w:pPr>
        <w:pStyle w:val="odrazkysvp"/>
      </w:pPr>
      <w:r w:rsidRPr="00492BE6">
        <w:t>učí žáky jasnému, srozumitelnému, věcnému, logickému a kultivovanému vyjádření</w:t>
      </w:r>
      <w:r>
        <w:t xml:space="preserve"> </w:t>
      </w:r>
      <w:r w:rsidRPr="00492BE6">
        <w:t>svých myšlenek, názorů a postojů a také k</w:t>
      </w:r>
      <w:r>
        <w:t xml:space="preserve"> </w:t>
      </w:r>
      <w:r w:rsidRPr="00492BE6">
        <w:t>interpretaci získaných (objevených) informací</w:t>
      </w:r>
    </w:p>
    <w:p w:rsidR="00505925" w:rsidRDefault="00505925" w:rsidP="00505925">
      <w:pPr>
        <w:pStyle w:val="odrazkysvp"/>
      </w:pPr>
      <w:r w:rsidRPr="00492BE6">
        <w:t xml:space="preserve">ve spolupráci s žáky usiluje o to, aby </w:t>
      </w:r>
      <w:r>
        <w:t xml:space="preserve">byla utvářena atmosféra </w:t>
      </w:r>
      <w:r w:rsidRPr="00492BE6">
        <w:t>pro</w:t>
      </w:r>
      <w:r>
        <w:t xml:space="preserve"> </w:t>
      </w:r>
      <w:r w:rsidRPr="00492BE6">
        <w:t>konstruktivní diskusi všech zúčastněných, pro svobodné vyjadřování myšlenek, názorů,</w:t>
      </w:r>
      <w:r>
        <w:t xml:space="preserve"> postojů </w:t>
      </w:r>
      <w:r w:rsidRPr="00492BE6">
        <w:t>a pro jejich hájení a argumentaci a také pro věcné a respektující oponování</w:t>
      </w:r>
      <w:r>
        <w:t xml:space="preserve"> druhým</w:t>
      </w:r>
    </w:p>
    <w:p w:rsidR="00505925" w:rsidRPr="004D6C8D" w:rsidRDefault="00505925" w:rsidP="00505925">
      <w:pPr>
        <w:pStyle w:val="kompetecenadpis"/>
      </w:pPr>
      <w:r w:rsidRPr="004D6C8D">
        <w:t>Kompetence sociální a personální – učitel:</w:t>
      </w:r>
    </w:p>
    <w:p w:rsidR="00505925" w:rsidRDefault="00505925" w:rsidP="00505925">
      <w:pPr>
        <w:pStyle w:val="odrazkysvp"/>
      </w:pPr>
      <w:r w:rsidRPr="00492BE6">
        <w:t>vede žáky k toleranci vůči pluralitě názorů, uznávaným hodnotám, náboženským a</w:t>
      </w:r>
      <w:r>
        <w:t xml:space="preserve"> </w:t>
      </w:r>
      <w:r w:rsidRPr="00492BE6">
        <w:t>filozofickým systémům a kulturním odlišnostem, a to formou rozboru literárních a jiných</w:t>
      </w:r>
      <w:r>
        <w:t xml:space="preserve"> </w:t>
      </w:r>
      <w:r w:rsidRPr="00492BE6">
        <w:t>textů, reflexí nad zhlédnutým filmem, dokumentem</w:t>
      </w:r>
      <w:r>
        <w:t>, výstavou atd.</w:t>
      </w:r>
      <w:r w:rsidRPr="00492BE6">
        <w:t xml:space="preserve"> </w:t>
      </w:r>
    </w:p>
    <w:p w:rsidR="00505925" w:rsidRPr="004D6C8D" w:rsidRDefault="00505925" w:rsidP="00505925">
      <w:pPr>
        <w:pStyle w:val="kompetecenadpis"/>
      </w:pPr>
      <w:r w:rsidRPr="004D6C8D">
        <w:lastRenderedPageBreak/>
        <w:t>Kompetence občanská – učitel:</w:t>
      </w:r>
    </w:p>
    <w:p w:rsidR="00505925" w:rsidRDefault="00505925" w:rsidP="00505925">
      <w:pPr>
        <w:pStyle w:val="odrazkysvp"/>
      </w:pPr>
      <w:r>
        <w:t>vede žáka k respektování různorodosti hodnot, názorů, postojů a schopností ostatních lidí</w:t>
      </w:r>
    </w:p>
    <w:p w:rsidR="00505925" w:rsidRDefault="00505925" w:rsidP="00505925">
      <w:pPr>
        <w:pStyle w:val="odrazkysvp"/>
      </w:pPr>
      <w:r>
        <w:t>vede žáka k posuzování událostí a vývoje veřejného života za pomoci literárních i věcných textů (aktualizace)</w:t>
      </w:r>
    </w:p>
    <w:p w:rsidR="00505925" w:rsidRPr="004D6C8D" w:rsidRDefault="00505925" w:rsidP="00505925">
      <w:pPr>
        <w:pStyle w:val="kompetecenadpis"/>
      </w:pPr>
      <w:r w:rsidRPr="004D6C8D">
        <w:t xml:space="preserve">Kompetence k podnikavosti </w:t>
      </w:r>
      <w:r w:rsidR="00CC6498" w:rsidRPr="004D6C8D">
        <w:t xml:space="preserve">– </w:t>
      </w:r>
      <w:r w:rsidRPr="004D6C8D">
        <w:t>učitel:</w:t>
      </w:r>
    </w:p>
    <w:p w:rsidR="00505925" w:rsidRDefault="00505925" w:rsidP="00505925">
      <w:pPr>
        <w:pStyle w:val="odrazkysvp"/>
      </w:pPr>
      <w:r>
        <w:t>pomáhá žákovi rozvíjet svůj osobní i odborný potenciál, jeho využití pro svůj osobní i profesní život</w:t>
      </w:r>
    </w:p>
    <w:p w:rsidR="00505925" w:rsidRPr="003E14E4" w:rsidRDefault="00505925" w:rsidP="00505925">
      <w:pPr>
        <w:pStyle w:val="odrazkysvp"/>
      </w:pPr>
      <w:r>
        <w:t>podporuje žákův aktivní přístup a tvořivost</w:t>
      </w:r>
    </w:p>
    <w:p w:rsidR="00D2736D" w:rsidRPr="00004807" w:rsidRDefault="00505925" w:rsidP="00D2736D">
      <w:pPr>
        <w:spacing w:after="120"/>
        <w:jc w:val="center"/>
        <w:rPr>
          <w:smallCaps/>
        </w:rPr>
      </w:pPr>
      <w:r>
        <w:br w:type="page"/>
      </w:r>
      <w:bookmarkStart w:id="388" w:name="_Toc244330696"/>
      <w:r w:rsidR="00D2736D" w:rsidRPr="00004807">
        <w:rPr>
          <w:smallCaps/>
        </w:rPr>
        <w:lastRenderedPageBreak/>
        <w:t xml:space="preserve">CHARAKTERISTIKA VYUČOVACÍHO PŘEDMĚTU </w:t>
      </w:r>
    </w:p>
    <w:p w:rsidR="00D2736D" w:rsidRPr="00D54F30" w:rsidRDefault="00D2736D" w:rsidP="00D2736D">
      <w:pPr>
        <w:pStyle w:val="nadpissvp1"/>
        <w:outlineLvl w:val="1"/>
        <w:rPr>
          <w:bCs/>
        </w:rPr>
      </w:pPr>
      <w:bookmarkStart w:id="389" w:name="_Toc463904454"/>
      <w:r w:rsidRPr="00D54F30">
        <w:rPr>
          <w:bCs/>
        </w:rPr>
        <w:t>LITERATURA NA FILMOVÉM PLÁTNĚ</w:t>
      </w:r>
      <w:bookmarkEnd w:id="388"/>
      <w:bookmarkEnd w:id="389"/>
    </w:p>
    <w:p w:rsidR="00D2736D" w:rsidRPr="00252AC3" w:rsidRDefault="00D2736D" w:rsidP="00D2736D">
      <w:pPr>
        <w:rPr>
          <w:rFonts w:eastAsia="Calibri"/>
          <w:b/>
          <w:bCs/>
        </w:rPr>
      </w:pPr>
      <w:r w:rsidRPr="00252AC3">
        <w:rPr>
          <w:rFonts w:eastAsia="Calibri"/>
          <w:b/>
          <w:bCs/>
        </w:rPr>
        <w:t>Obsahové vymezení</w:t>
      </w:r>
    </w:p>
    <w:p w:rsidR="00D2736D" w:rsidRPr="00DF6FFC" w:rsidRDefault="00D2736D" w:rsidP="00D2736D">
      <w:pPr>
        <w:pStyle w:val="textsvp"/>
      </w:pPr>
      <w:r>
        <w:t>Vyučovací p</w:t>
      </w:r>
      <w:r w:rsidRPr="00DF6FFC">
        <w:t>ředmět L</w:t>
      </w:r>
      <w:r>
        <w:t>iteratura na filmovém plátně</w:t>
      </w:r>
      <w:r w:rsidRPr="00DF6FFC">
        <w:t xml:space="preserve"> </w:t>
      </w:r>
      <w:r>
        <w:t>realizuje a rozšiřuje vzdělávací obsah vzdělávacího oboru Český jazyk a literatura ze vzdělávací oblasti Jazyk a jazyková komunikace dle RVP GV</w:t>
      </w:r>
      <w:r w:rsidRPr="00DF6FFC">
        <w:t>.</w:t>
      </w:r>
    </w:p>
    <w:p w:rsidR="00D2736D" w:rsidRDefault="00D2736D" w:rsidP="00D2736D">
      <w:pPr>
        <w:pStyle w:val="textsvp"/>
      </w:pPr>
      <w:r>
        <w:t xml:space="preserve">Filozofie semináře vychází ze skutečnosti, že stále větší místo v životě dnešní mladé generace zaujímají informace a vjemy přicházející z oblasti vizuální a multimediální.  Současná mládež má tak vyvinutu větší citlivost k vizuálně podávané realitě. Tohoto faktu využívá předmět Literatura na filmovém plátně, aby pomohl studentům přístupnější a zábavnější formou rozšířit si znalosti ze světové a české literatury, zejména vědomosti potřebné k ústní maturitní zkoušce z češtiny. Seminář se však neomezuje pouze na to. Jeho cílem je naučit žáky postihnout nejrůznější rozdíly mezi literárním dílem a jeho filmovou podobou. V úvodu kurzu je ovšem nutné získat jistou sumu znalostí z oblasti filmového umění. Studenti se seznamují se základními filmovými pojmy, od námětu, přes literární scénář až po scénář technický, a se základy filmové řeči. Další oblastí poznání jsou dějiny světového a českého filmu, které jsou současně doplňkem k výuce teorie a dějin literatury. Převážná část kurzu se pak zabývá konkrétními literárními a filmovými díly. Jejich vzájemné srovnání je náplní seminární práce, kterou žáci prezentují a obhajují před ostatními frekventanty. </w:t>
      </w:r>
    </w:p>
    <w:p w:rsidR="00D2736D" w:rsidRDefault="00D2736D" w:rsidP="00D2736D">
      <w:pPr>
        <w:pStyle w:val="textsvp"/>
      </w:pPr>
      <w:r>
        <w:t>Cílem výuky v předmětu</w:t>
      </w:r>
      <w:r w:rsidRPr="00492BE6">
        <w:t xml:space="preserve"> je směřovat k naplnění klíčových kompetencí daných</w:t>
      </w:r>
      <w:r>
        <w:t xml:space="preserve"> </w:t>
      </w:r>
      <w:r w:rsidRPr="00492BE6">
        <w:t>rámcovými vzdělávacími programy.</w:t>
      </w:r>
      <w:r>
        <w:t xml:space="preserve"> Poznatky získané ve výuce předmětu slouží jako východisko a podpora v dalších vyučovacích předmětech. Předmět u žáků podporuje vytvoření předpokladů pro mezikulturní vnímání Evropy a světa. Žáci jsou vedeni k tvořivé práci s věcným i uměleckým textem, která směřuje k porozumění významové výstavby textu, k jeho posouzení z hlediska stylového, pozitivně působícího na estetickou, emocionální a etickou stránku osobnosti žáků. Předmět pomáhá vytvořit celkově pozitivní vztah k literatuře a filmovému umění i obecně ke kultuře a k chápání a rozvíjení jejich vývoje. Nezanedbatelnou součástí je rozvíjení schopnosti samostatně prezentovat a obhajovat své názory a kultivovaně a věcně diskutovat.</w:t>
      </w:r>
    </w:p>
    <w:p w:rsidR="00D2736D" w:rsidRPr="008D7121" w:rsidRDefault="00D2736D" w:rsidP="00D2736D">
      <w:pPr>
        <w:pStyle w:val="textsvp"/>
      </w:pPr>
      <w:r w:rsidRPr="008D7121">
        <w:t xml:space="preserve">V rámci předmětu je věnována pozornost dílčím aspektům všech průřezových témat – Multikulturní výchova, Výchova k myšlení v evropských a globálních souvislostech, Osobnostní a sociální výchova, </w:t>
      </w:r>
      <w:r w:rsidRPr="008D7121">
        <w:rPr>
          <w:iCs/>
        </w:rPr>
        <w:t>Mediální výchova a Environmentální výchova</w:t>
      </w:r>
      <w:r w:rsidRPr="008D7121">
        <w:t>.</w:t>
      </w:r>
    </w:p>
    <w:p w:rsidR="00D2736D" w:rsidRDefault="00D2736D" w:rsidP="00D2736D">
      <w:pPr>
        <w:pStyle w:val="podnadpissvp"/>
        <w:spacing w:before="60"/>
      </w:pPr>
      <w:r>
        <w:t>Časové a organizační vymezení</w:t>
      </w:r>
    </w:p>
    <w:p w:rsidR="00D2736D" w:rsidRDefault="00D2736D" w:rsidP="00D2736D">
      <w:pPr>
        <w:pStyle w:val="textsvp"/>
      </w:pPr>
      <w:r>
        <w:t>Předmět Literatura na filmovém plátně je realizován jako volitelný předmět v septimě a oktávě osmiletého gymnázia a v odpovídajících ročnících čtyřletého studia.</w:t>
      </w:r>
    </w:p>
    <w:p w:rsidR="00D2736D" w:rsidRDefault="00D2736D" w:rsidP="00D2736D">
      <w:pPr>
        <w:pStyle w:val="textsvp"/>
      </w:pPr>
      <w:r>
        <w:t xml:space="preserve">Učitel postupuje v teoretických částech podle výukového DVD Ondřejova filmová škola (Česká televize), pro dějiny filmu volí kombinaci výukových materiálů pro českou a světovou literaturu v kombinaci s dalšími materiály tak, aby bylo co nejefektivněji dosaženo požadovaných výstupů. </w:t>
      </w:r>
    </w:p>
    <w:p w:rsidR="00D2736D" w:rsidRDefault="00D2736D" w:rsidP="00D2736D">
      <w:pPr>
        <w:pStyle w:val="textsvp"/>
      </w:pPr>
      <w:r w:rsidRPr="00492BE6">
        <w:t xml:space="preserve">V hodinách se využívá: výkladu, </w:t>
      </w:r>
      <w:r>
        <w:t xml:space="preserve">seminární práce, </w:t>
      </w:r>
      <w:r w:rsidRPr="00492BE6">
        <w:t>referátu, četby, interpretace,</w:t>
      </w:r>
      <w:r>
        <w:t xml:space="preserve"> diskuse, </w:t>
      </w:r>
      <w:r w:rsidRPr="00492BE6">
        <w:t>individuální</w:t>
      </w:r>
      <w:r>
        <w:t xml:space="preserve"> </w:t>
      </w:r>
      <w:r w:rsidRPr="00492BE6">
        <w:t xml:space="preserve">a skupinové práce žáků, samostatné práce s odbornou literaturou. </w:t>
      </w:r>
      <w:r>
        <w:t xml:space="preserve">Součástí výuky mohou být i </w:t>
      </w:r>
      <w:r w:rsidRPr="00492BE6">
        <w:t>besed</w:t>
      </w:r>
      <w:r>
        <w:t>y,</w:t>
      </w:r>
      <w:r w:rsidRPr="00492BE6">
        <w:t xml:space="preserve"> přednáš</w:t>
      </w:r>
      <w:r>
        <w:t>ky či exkurze.</w:t>
      </w:r>
    </w:p>
    <w:p w:rsidR="00D2736D" w:rsidRDefault="00D2736D" w:rsidP="00D2736D">
      <w:pPr>
        <w:pStyle w:val="textsvp"/>
        <w:contextualSpacing/>
      </w:pPr>
      <w:r>
        <w:t>Předmět je určen žákům předmaturitních a maturitních ročníků osmiletého i čtyřletého studia.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771"/>
      </w:tblGrid>
      <w:tr w:rsidR="00D2736D" w:rsidTr="00D2736D">
        <w:trPr>
          <w:trHeight w:val="516"/>
        </w:trPr>
        <w:tc>
          <w:tcPr>
            <w:tcW w:w="1809" w:type="dxa"/>
            <w:tcBorders>
              <w:left w:val="nil"/>
              <w:right w:val="nil"/>
            </w:tcBorders>
            <w:shd w:val="pct15" w:color="auto" w:fill="auto"/>
            <w:vAlign w:val="center"/>
          </w:tcPr>
          <w:p w:rsidR="00D2736D" w:rsidRPr="00E14C17" w:rsidRDefault="00D2736D" w:rsidP="00D2736D">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p w:rsidR="00D2736D" w:rsidRPr="00E14C17" w:rsidRDefault="00D2736D" w:rsidP="00D2736D">
            <w:pPr>
              <w:pStyle w:val="texttabulka"/>
              <w:rPr>
                <w:i/>
                <w:sz w:val="22"/>
                <w:szCs w:val="22"/>
              </w:rPr>
            </w:pPr>
            <w:r w:rsidRPr="00E14C17">
              <w:rPr>
                <w:i/>
                <w:sz w:val="22"/>
                <w:szCs w:val="22"/>
              </w:rPr>
              <w:t>Oktáva</w:t>
            </w:r>
            <w:r>
              <w:rPr>
                <w:i/>
                <w:sz w:val="22"/>
                <w:szCs w:val="22"/>
              </w:rPr>
              <w:t>, 4.G</w:t>
            </w:r>
          </w:p>
        </w:tc>
        <w:tc>
          <w:tcPr>
            <w:tcW w:w="1771" w:type="dxa"/>
            <w:vAlign w:val="center"/>
          </w:tcPr>
          <w:p w:rsidR="00D2736D" w:rsidRPr="00E14C17" w:rsidRDefault="00D2736D" w:rsidP="00D2736D">
            <w:pPr>
              <w:pStyle w:val="texttabulka"/>
              <w:rPr>
                <w:sz w:val="22"/>
              </w:rPr>
            </w:pPr>
            <w:r w:rsidRPr="00E14C17">
              <w:rPr>
                <w:sz w:val="22"/>
              </w:rPr>
              <w:t>2 hodiny</w:t>
            </w:r>
          </w:p>
        </w:tc>
      </w:tr>
    </w:tbl>
    <w:p w:rsidR="00D2736D" w:rsidRPr="008B459F" w:rsidRDefault="00D2736D" w:rsidP="00D2736D">
      <w:pPr>
        <w:pStyle w:val="podnadpissvp"/>
      </w:pPr>
      <w:r w:rsidRPr="008B459F">
        <w:t>Výchovné a vzdělávací strategie</w:t>
      </w:r>
    </w:p>
    <w:p w:rsidR="00D2736D" w:rsidRDefault="00D2736D" w:rsidP="00D2736D">
      <w:pPr>
        <w:pStyle w:val="kompetecenadpis"/>
      </w:pPr>
      <w:r>
        <w:t xml:space="preserve">Kompetence k učení </w:t>
      </w:r>
      <w:r w:rsidR="00CC6498" w:rsidRPr="004D6C8D">
        <w:t xml:space="preserve">– </w:t>
      </w:r>
      <w:r>
        <w:t>učitel:</w:t>
      </w:r>
    </w:p>
    <w:p w:rsidR="00D2736D" w:rsidRDefault="00D2736D" w:rsidP="00D2736D">
      <w:pPr>
        <w:pStyle w:val="odrazkysvp"/>
      </w:pPr>
      <w:r>
        <w:t>vede žáky k plánování a organizování učení a pracovní činnosti</w:t>
      </w:r>
    </w:p>
    <w:p w:rsidR="00D2736D" w:rsidRPr="00E4538F" w:rsidRDefault="00D2736D" w:rsidP="00D2736D">
      <w:pPr>
        <w:pStyle w:val="odrazkysvp"/>
        <w:tabs>
          <w:tab w:val="clear" w:pos="284"/>
          <w:tab w:val="num" w:pos="480"/>
        </w:tabs>
      </w:pPr>
      <w:r w:rsidRPr="00E4538F">
        <w:t>prezentuje různé způ</w:t>
      </w:r>
      <w:r>
        <w:t>soby přístupu k četbě, filmovému umění a studiu související teorie</w:t>
      </w:r>
    </w:p>
    <w:p w:rsidR="00D2736D" w:rsidRPr="00E4538F" w:rsidRDefault="00D2736D" w:rsidP="00D2736D">
      <w:pPr>
        <w:pStyle w:val="odrazkysvp"/>
        <w:tabs>
          <w:tab w:val="clear" w:pos="284"/>
        </w:tabs>
      </w:pPr>
      <w:r w:rsidRPr="00E4538F">
        <w:t xml:space="preserve">vede žáky k hledání souvislostí </w:t>
      </w:r>
      <w:r>
        <w:t>mezi různými oblastmi umění</w:t>
      </w:r>
    </w:p>
    <w:p w:rsidR="00D2736D" w:rsidRPr="00E4538F" w:rsidRDefault="00D2736D" w:rsidP="00D2736D">
      <w:pPr>
        <w:pStyle w:val="odrazkysvp"/>
        <w:tabs>
          <w:tab w:val="clear" w:pos="284"/>
          <w:tab w:val="num" w:pos="480"/>
        </w:tabs>
      </w:pPr>
      <w:r>
        <w:t>vede žáky k porozumění textů a jejich samostatné interpretaci</w:t>
      </w:r>
    </w:p>
    <w:p w:rsidR="00D2736D" w:rsidRPr="00E4538F" w:rsidRDefault="00D2736D" w:rsidP="00D2736D">
      <w:pPr>
        <w:pStyle w:val="odrazkysvp"/>
        <w:tabs>
          <w:tab w:val="clear" w:pos="284"/>
          <w:tab w:val="num" w:pos="480"/>
        </w:tabs>
      </w:pPr>
      <w:r w:rsidRPr="00E4538F">
        <w:t>doplňuje a prohlub</w:t>
      </w:r>
      <w:r>
        <w:t>uje vědomosti a dovednosti žáků</w:t>
      </w:r>
    </w:p>
    <w:p w:rsidR="00D2736D" w:rsidRPr="00E4538F" w:rsidRDefault="00D2736D" w:rsidP="00D2736D">
      <w:pPr>
        <w:pStyle w:val="odrazkysvp"/>
        <w:tabs>
          <w:tab w:val="clear" w:pos="284"/>
          <w:tab w:val="num" w:pos="480"/>
        </w:tabs>
      </w:pPr>
      <w:r w:rsidRPr="00E4538F">
        <w:lastRenderedPageBreak/>
        <w:t>procvič</w:t>
      </w:r>
      <w:r>
        <w:t>uje dovednosti žáků různými metodami</w:t>
      </w:r>
    </w:p>
    <w:p w:rsidR="00D2736D" w:rsidRDefault="00D2736D" w:rsidP="00D2736D">
      <w:pPr>
        <w:pStyle w:val="odrazkysvp"/>
        <w:tabs>
          <w:tab w:val="clear" w:pos="284"/>
          <w:tab w:val="num" w:pos="480"/>
        </w:tabs>
      </w:pPr>
      <w:r w:rsidRPr="00E4538F">
        <w:t>poskytuje žákům základní informace</w:t>
      </w:r>
      <w:r>
        <w:t xml:space="preserve"> o dějinách filmového umění a oborech souvisejících, např. o umění výtvarném</w:t>
      </w:r>
    </w:p>
    <w:p w:rsidR="00D2736D" w:rsidRPr="00E4538F" w:rsidRDefault="00D2736D" w:rsidP="00D2736D">
      <w:pPr>
        <w:pStyle w:val="odrazkysvp"/>
        <w:tabs>
          <w:tab w:val="clear" w:pos="284"/>
          <w:tab w:val="num" w:pos="480"/>
        </w:tabs>
      </w:pPr>
      <w:r w:rsidRPr="00E4538F">
        <w:t>motivuje žáky k </w:t>
      </w:r>
      <w:r>
        <w:t>recepci</w:t>
      </w:r>
      <w:r w:rsidRPr="00E4538F">
        <w:t xml:space="preserve"> </w:t>
      </w:r>
      <w:r>
        <w:t xml:space="preserve">nejen prezentovaných literárních a filmových děl, ale i děl souvisejících </w:t>
      </w:r>
    </w:p>
    <w:p w:rsidR="00D2736D" w:rsidRDefault="00D2736D" w:rsidP="00D2736D">
      <w:pPr>
        <w:pStyle w:val="odrazkysvp"/>
      </w:pPr>
      <w:r w:rsidRPr="00492BE6">
        <w:t xml:space="preserve">zadává žákům skupinovou </w:t>
      </w:r>
      <w:r>
        <w:t>a zejména</w:t>
      </w:r>
      <w:r w:rsidRPr="00492BE6">
        <w:t xml:space="preserve"> samostatnou práci s</w:t>
      </w:r>
      <w:r>
        <w:t xml:space="preserve"> uměleckým i odborným </w:t>
      </w:r>
      <w:r w:rsidRPr="00492BE6">
        <w:t xml:space="preserve">textem </w:t>
      </w:r>
      <w:r>
        <w:t xml:space="preserve">a s filmovým dílem </w:t>
      </w:r>
      <w:r w:rsidRPr="00492BE6">
        <w:t>s cílem analyzovat je po stránce</w:t>
      </w:r>
      <w:r>
        <w:t xml:space="preserve"> obsahové, kompoziční, stylové i jazykové</w:t>
      </w:r>
    </w:p>
    <w:p w:rsidR="00D2736D" w:rsidRDefault="00D2736D" w:rsidP="00D2736D">
      <w:pPr>
        <w:pStyle w:val="odrazkysvp"/>
      </w:pPr>
      <w:r w:rsidRPr="00492BE6">
        <w:t>podněcuje žáky k samostatné práci s</w:t>
      </w:r>
      <w:r>
        <w:t xml:space="preserve"> odbornou literaturou, </w:t>
      </w:r>
      <w:r w:rsidRPr="00492BE6">
        <w:t xml:space="preserve">příručkami, encyklopediemi, </w:t>
      </w:r>
      <w:r>
        <w:t xml:space="preserve">a </w:t>
      </w:r>
      <w:r w:rsidRPr="00492BE6">
        <w:t>katalogy, aby v nich vyhledali potřebné informace a ty pak na základě jejich</w:t>
      </w:r>
      <w:r>
        <w:t xml:space="preserve"> </w:t>
      </w:r>
      <w:r w:rsidRPr="00492BE6">
        <w:t>porozumění dále zpracovávali (třídili, posoudili, uváděli do vztahů, porovnávali a</w:t>
      </w:r>
      <w:r>
        <w:t xml:space="preserve"> </w:t>
      </w:r>
      <w:r w:rsidRPr="00492BE6">
        <w:t>propojovali s jinými informacemi dříve nabytými a dále využívali)</w:t>
      </w:r>
    </w:p>
    <w:p w:rsidR="00D2736D" w:rsidRDefault="00D2736D" w:rsidP="00D2736D">
      <w:pPr>
        <w:pStyle w:val="odrazkysvp"/>
      </w:pPr>
      <w:r w:rsidRPr="00492BE6">
        <w:t>zadáváním individuálních ú</w:t>
      </w:r>
      <w:r>
        <w:t>kolů</w:t>
      </w:r>
      <w:r w:rsidRPr="00492BE6">
        <w:t xml:space="preserve"> či skupinov</w:t>
      </w:r>
      <w:r>
        <w:t>é</w:t>
      </w:r>
      <w:r w:rsidRPr="00492BE6">
        <w:t xml:space="preserve"> </w:t>
      </w:r>
      <w:r>
        <w:t xml:space="preserve">práce </w:t>
      </w:r>
      <w:r w:rsidRPr="00492BE6">
        <w:t>a projektů a jejich realizací</w:t>
      </w:r>
      <w:r>
        <w:t xml:space="preserve"> </w:t>
      </w:r>
      <w:r w:rsidRPr="00492BE6">
        <w:t>podněcuje žáky</w:t>
      </w:r>
      <w:r>
        <w:t xml:space="preserve"> </w:t>
      </w:r>
      <w:r w:rsidRPr="00492BE6">
        <w:t>k plánování, organizování a vedení své i skupinové práce až do splnění</w:t>
      </w:r>
      <w:r>
        <w:t xml:space="preserve"> </w:t>
      </w:r>
      <w:r w:rsidRPr="00492BE6">
        <w:t>úkolu včetně následné reflexe</w:t>
      </w:r>
    </w:p>
    <w:p w:rsidR="00D2736D" w:rsidRDefault="00D2736D" w:rsidP="00D2736D">
      <w:pPr>
        <w:pStyle w:val="odrazkysvp"/>
      </w:pPr>
      <w:r>
        <w:t>procvičuje dovednosti žáků individuálně si připravit obsáhlou prezentaci, samostatně ji realizovat a v následné diskusi argumentačně obhájit své závěry</w:t>
      </w:r>
    </w:p>
    <w:p w:rsidR="00D2736D" w:rsidRDefault="00D2736D" w:rsidP="00D2736D">
      <w:pPr>
        <w:pStyle w:val="odrazkysvp"/>
      </w:pPr>
      <w:r>
        <w:t>v</w:t>
      </w:r>
      <w:r w:rsidRPr="00492BE6">
        <w:t xml:space="preserve">ede </w:t>
      </w:r>
      <w:r>
        <w:t>žáky</w:t>
      </w:r>
      <w:r w:rsidRPr="00492BE6">
        <w:t xml:space="preserve"> k tomu, aby byli schopni kriticky zhodnotit</w:t>
      </w:r>
      <w:r>
        <w:t xml:space="preserve"> </w:t>
      </w:r>
      <w:r w:rsidRPr="00492BE6">
        <w:t>výsledek své (i skupinové) činnosti (svého učení) a také přijmout v dialogu věcnou</w:t>
      </w:r>
      <w:r>
        <w:t xml:space="preserve"> </w:t>
      </w:r>
      <w:r w:rsidRPr="00492BE6">
        <w:t>kritiku a hodnocení od dru</w:t>
      </w:r>
      <w:r>
        <w:t>hých a zvážit jejich doporučení</w:t>
      </w:r>
    </w:p>
    <w:p w:rsidR="00D2736D" w:rsidRDefault="00D2736D" w:rsidP="00D2736D">
      <w:pPr>
        <w:pStyle w:val="odrazkysvp"/>
      </w:pPr>
      <w:r>
        <w:t>rozvíjí schopnosti žáků samostatně prezentovat a obhajovat své názory a kultivovaně a věcně diskutovat</w:t>
      </w:r>
    </w:p>
    <w:p w:rsidR="00D2736D" w:rsidRPr="004D6C8D" w:rsidRDefault="00D2736D" w:rsidP="00D2736D">
      <w:pPr>
        <w:pStyle w:val="kompetecenadpis"/>
      </w:pPr>
      <w:r w:rsidRPr="004D6C8D">
        <w:t xml:space="preserve">Kompetence k řešení problémů </w:t>
      </w:r>
      <w:r w:rsidR="00CC6498" w:rsidRPr="004D6C8D">
        <w:t xml:space="preserve">– </w:t>
      </w:r>
      <w:r w:rsidRPr="004D6C8D">
        <w:t>učitel:</w:t>
      </w:r>
    </w:p>
    <w:p w:rsidR="00D2736D" w:rsidRPr="00E4538F" w:rsidRDefault="00D2736D" w:rsidP="00D2736D">
      <w:pPr>
        <w:pStyle w:val="odrazkysvp"/>
        <w:tabs>
          <w:tab w:val="clear" w:pos="284"/>
          <w:tab w:val="num" w:pos="480"/>
        </w:tabs>
      </w:pPr>
      <w:r w:rsidRPr="00E4538F">
        <w:t>poskytuje žákům prostor k samostatnému řešení problémů</w:t>
      </w:r>
    </w:p>
    <w:p w:rsidR="00D2736D" w:rsidRPr="00E4538F" w:rsidRDefault="00D2736D" w:rsidP="00D2736D">
      <w:pPr>
        <w:pStyle w:val="odrazkysvp"/>
        <w:tabs>
          <w:tab w:val="clear" w:pos="284"/>
          <w:tab w:val="num" w:pos="480"/>
        </w:tabs>
      </w:pPr>
      <w:r w:rsidRPr="00E4538F">
        <w:t xml:space="preserve">využívá příležitosti demonstrovat komplexní charakter jazyka </w:t>
      </w:r>
      <w:r>
        <w:t>a vede žáky k jeho respektování</w:t>
      </w:r>
    </w:p>
    <w:p w:rsidR="00D2736D" w:rsidRPr="00E4538F" w:rsidRDefault="00D2736D" w:rsidP="00D2736D">
      <w:pPr>
        <w:pStyle w:val="odrazkysvp"/>
        <w:tabs>
          <w:tab w:val="clear" w:pos="284"/>
          <w:tab w:val="num" w:pos="480"/>
        </w:tabs>
      </w:pPr>
      <w:r w:rsidRPr="00E4538F">
        <w:t>pracuje s texty, kterým ne vždy žáci beze zbytku rozumí, a tím je vede k nutnosti domýšlen</w:t>
      </w:r>
      <w:r>
        <w:t>í, hledání souvislostí a smyslu</w:t>
      </w:r>
    </w:p>
    <w:p w:rsidR="00D2736D" w:rsidRPr="00DF6FFC" w:rsidRDefault="00D2736D" w:rsidP="00D2736D">
      <w:pPr>
        <w:pStyle w:val="odrazkysvp"/>
      </w:pPr>
      <w:r w:rsidRPr="00DF6FFC">
        <w:t>zadává žákům (individuálně a skupinově) problémové úlohy (gramatická a stylistická cvičení, překlady latinských textů</w:t>
      </w:r>
    </w:p>
    <w:p w:rsidR="00D2736D" w:rsidRDefault="00D2736D" w:rsidP="00D2736D">
      <w:pPr>
        <w:pStyle w:val="odrazkysvp"/>
        <w:tabs>
          <w:tab w:val="clear" w:pos="284"/>
          <w:tab w:val="num" w:pos="480"/>
        </w:tabs>
      </w:pPr>
      <w:r w:rsidRPr="00DF6FFC">
        <w:t>vede žáky k</w:t>
      </w:r>
      <w:r>
        <w:t>e zpracování individuálních</w:t>
      </w:r>
      <w:r w:rsidRPr="00DF6FFC">
        <w:t xml:space="preserve"> prací komplexnějšího charakteru</w:t>
      </w:r>
      <w:r>
        <w:t>, zejména v oblasti latinských reálií</w:t>
      </w:r>
      <w:r w:rsidRPr="00DF6FFC">
        <w:t xml:space="preserve"> </w:t>
      </w:r>
      <w:r>
        <w:t xml:space="preserve">a k  </w:t>
      </w:r>
      <w:r w:rsidRPr="00DF6FFC">
        <w:t>prezentac</w:t>
      </w:r>
      <w:r>
        <w:t>i</w:t>
      </w:r>
      <w:r w:rsidRPr="00DF6FFC">
        <w:t xml:space="preserve"> výsledků před třídou</w:t>
      </w:r>
    </w:p>
    <w:p w:rsidR="00D2736D" w:rsidRPr="004D6C8D" w:rsidRDefault="00D2736D" w:rsidP="00D2736D">
      <w:pPr>
        <w:pStyle w:val="kompetecenadpis"/>
      </w:pPr>
      <w:r w:rsidRPr="00DF6FFC">
        <w:t>Ko</w:t>
      </w:r>
      <w:r w:rsidRPr="004D6C8D">
        <w:t>mpetence komunikativní – učitel:</w:t>
      </w:r>
    </w:p>
    <w:p w:rsidR="00D2736D" w:rsidRPr="00E4538F" w:rsidRDefault="00D2736D" w:rsidP="00D2736D">
      <w:pPr>
        <w:pStyle w:val="odrazkysvp"/>
        <w:tabs>
          <w:tab w:val="clear" w:pos="284"/>
          <w:tab w:val="num" w:pos="480"/>
        </w:tabs>
      </w:pPr>
      <w:r w:rsidRPr="00E4538F">
        <w:t>při práci s jazykovým materiálem vede žáky k přesnosti, k identifikaci podstatných informací</w:t>
      </w:r>
      <w:r>
        <w:t xml:space="preserve"> </w:t>
      </w:r>
      <w:r w:rsidRPr="00E4538F">
        <w:t>a rozvíjení je</w:t>
      </w:r>
      <w:r>
        <w:t>jich interpretačních schopností</w:t>
      </w:r>
    </w:p>
    <w:p w:rsidR="00D2736D" w:rsidRPr="00E4538F" w:rsidRDefault="00D2736D" w:rsidP="00D2736D">
      <w:pPr>
        <w:pStyle w:val="odrazkysvp"/>
        <w:tabs>
          <w:tab w:val="clear" w:pos="284"/>
          <w:tab w:val="num" w:pos="480"/>
        </w:tabs>
      </w:pPr>
      <w:r w:rsidRPr="00E4538F">
        <w:t>zadává písemné formy, kt</w:t>
      </w:r>
      <w:r>
        <w:t>eré žáci prezentují před třídou</w:t>
      </w:r>
    </w:p>
    <w:p w:rsidR="00D2736D" w:rsidRDefault="00D2736D" w:rsidP="00D2736D">
      <w:pPr>
        <w:pStyle w:val="odrazkysvp"/>
      </w:pPr>
      <w:r w:rsidRPr="00492BE6">
        <w:t>motivuje žáky k zaujímání postoje, ke kritickému náhledu a k</w:t>
      </w:r>
      <w:r>
        <w:t xml:space="preserve"> </w:t>
      </w:r>
      <w:r w:rsidRPr="00492BE6">
        <w:t xml:space="preserve">prezentaci </w:t>
      </w:r>
      <w:r>
        <w:t xml:space="preserve">vlastního názoru na danou problematiku a současně </w:t>
      </w:r>
      <w:r w:rsidRPr="00E4538F">
        <w:t>k</w:t>
      </w:r>
      <w:r>
        <w:t> </w:t>
      </w:r>
      <w:r w:rsidRPr="00E4538F">
        <w:t>naslouc</w:t>
      </w:r>
      <w:r>
        <w:t>hání a toleranci názorů druhých</w:t>
      </w:r>
    </w:p>
    <w:p w:rsidR="00D2736D" w:rsidRPr="004D6C8D" w:rsidRDefault="00D2736D" w:rsidP="00D2736D">
      <w:pPr>
        <w:pStyle w:val="kompetecenadpis"/>
      </w:pPr>
      <w:r w:rsidRPr="004D6C8D">
        <w:t>Kompetence sociální a personální – učitel:</w:t>
      </w:r>
    </w:p>
    <w:p w:rsidR="00D2736D" w:rsidRDefault="00D2736D" w:rsidP="00D2736D">
      <w:pPr>
        <w:pStyle w:val="odrazkysvp"/>
      </w:pPr>
      <w:r w:rsidRPr="00492BE6">
        <w:t>vede žáky k toleranci vůči pluralitě názorů, uznávaným hodnotám, náboženským a</w:t>
      </w:r>
      <w:r>
        <w:t xml:space="preserve"> </w:t>
      </w:r>
      <w:r w:rsidRPr="00492BE6">
        <w:t>filozofickým systémům a kulturním odlišnostem, a to formou rozboru literárních a jiných</w:t>
      </w:r>
      <w:r>
        <w:t xml:space="preserve"> </w:t>
      </w:r>
      <w:r w:rsidRPr="00492BE6">
        <w:t>textů</w:t>
      </w:r>
    </w:p>
    <w:p w:rsidR="00D2736D" w:rsidRPr="00E4538F" w:rsidRDefault="00D2736D" w:rsidP="00D2736D">
      <w:pPr>
        <w:pStyle w:val="odrazkysvp"/>
      </w:pPr>
      <w:r w:rsidRPr="00E4538F">
        <w:t>bud</w:t>
      </w:r>
      <w:r>
        <w:t>uje pozitivní mezilidské vztahy</w:t>
      </w:r>
    </w:p>
    <w:p w:rsidR="00D2736D" w:rsidRPr="00E4538F" w:rsidRDefault="00D2736D" w:rsidP="00D2736D">
      <w:pPr>
        <w:pStyle w:val="odrazkysvp"/>
      </w:pPr>
      <w:r w:rsidRPr="00E4538F">
        <w:t>vede žáky k samostatnosti při plnění zadaných úkolů</w:t>
      </w:r>
      <w:r>
        <w:t>, respektuje individualitu žáků</w:t>
      </w:r>
    </w:p>
    <w:p w:rsidR="00D2736D" w:rsidRPr="00E4538F" w:rsidRDefault="00D2736D" w:rsidP="00D2736D">
      <w:pPr>
        <w:pStyle w:val="odrazkysvp"/>
      </w:pPr>
      <w:r w:rsidRPr="00E4538F">
        <w:t>umožňuje žákům předvést indiv</w:t>
      </w:r>
      <w:r>
        <w:t>iduální schopnosti a dovednosti</w:t>
      </w:r>
    </w:p>
    <w:p w:rsidR="00D2736D" w:rsidRPr="004D6C8D" w:rsidRDefault="00D2736D" w:rsidP="00D2736D">
      <w:pPr>
        <w:pStyle w:val="kompetecenadpis"/>
      </w:pPr>
      <w:r w:rsidRPr="004D6C8D">
        <w:t>Kompetence občanská – učitel:</w:t>
      </w:r>
    </w:p>
    <w:p w:rsidR="00D2736D" w:rsidRPr="00E4538F" w:rsidRDefault="00D2736D" w:rsidP="00D2736D">
      <w:pPr>
        <w:pStyle w:val="odrazkysvp"/>
        <w:tabs>
          <w:tab w:val="num" w:pos="4964"/>
        </w:tabs>
      </w:pPr>
      <w:r w:rsidRPr="00E4538F">
        <w:t>podporuje v žácích respekt k jiným kulturn</w:t>
      </w:r>
      <w:r>
        <w:t>ím, duševním a etickým hodnotám</w:t>
      </w:r>
    </w:p>
    <w:p w:rsidR="00D2736D" w:rsidRDefault="00D2736D" w:rsidP="00D2736D">
      <w:pPr>
        <w:pStyle w:val="odrazkysvp"/>
      </w:pPr>
      <w:r>
        <w:t>vede žáky k posuzování událostí a vývoje společnosti za pomoci literárních textů a filmů</w:t>
      </w:r>
    </w:p>
    <w:p w:rsidR="00D2736D" w:rsidRDefault="00D2736D" w:rsidP="00D2736D">
      <w:pPr>
        <w:pStyle w:val="odrazkysvp"/>
      </w:pPr>
      <w:r>
        <w:t>učí žáky promýšlet souvislost mezi svými právy, povinnostmi a zodpovědností za chod společnosti a vývoj kultury</w:t>
      </w:r>
    </w:p>
    <w:p w:rsidR="00D2736D" w:rsidRDefault="00D2736D" w:rsidP="00D2736D">
      <w:pPr>
        <w:pStyle w:val="odrazkysvp"/>
        <w:tabs>
          <w:tab w:val="num" w:pos="4964"/>
        </w:tabs>
      </w:pPr>
      <w:r w:rsidRPr="00E4538F">
        <w:t xml:space="preserve">vede žáky k tomu, aby vyjádřili </w:t>
      </w:r>
      <w:r>
        <w:t>vlastní</w:t>
      </w:r>
      <w:r w:rsidRPr="00E4538F">
        <w:t xml:space="preserve"> názor</w:t>
      </w:r>
    </w:p>
    <w:p w:rsidR="00D2736D" w:rsidRPr="004D6C8D" w:rsidRDefault="00D2736D" w:rsidP="00D2736D">
      <w:pPr>
        <w:pStyle w:val="kompetecenadpis"/>
      </w:pPr>
      <w:r w:rsidRPr="004D6C8D">
        <w:t xml:space="preserve">Kompetence k podnikavosti </w:t>
      </w:r>
      <w:r w:rsidR="00CC6498" w:rsidRPr="004D6C8D">
        <w:t xml:space="preserve">– </w:t>
      </w:r>
      <w:r w:rsidRPr="004D6C8D">
        <w:t>učitel:</w:t>
      </w:r>
    </w:p>
    <w:p w:rsidR="00D2736D" w:rsidRPr="00E4538F" w:rsidRDefault="00D2736D" w:rsidP="00D2736D">
      <w:pPr>
        <w:pStyle w:val="odrazkysvp"/>
        <w:tabs>
          <w:tab w:val="num" w:pos="4964"/>
        </w:tabs>
      </w:pPr>
      <w:r w:rsidRPr="00E4538F">
        <w:t>vede žáky k zodpovědnému přístupu při plnění jejich povinností, k systematické přípravě na hodiny, k dodržování stanovených pravidel a závazků</w:t>
      </w:r>
    </w:p>
    <w:p w:rsidR="00D2736D" w:rsidRDefault="00D2736D" w:rsidP="00D2736D">
      <w:pPr>
        <w:pStyle w:val="odrazkysvp"/>
      </w:pPr>
      <w:r w:rsidRPr="00E4538F">
        <w:t>vede žáky k sebehodnocení, podporuje je ve sn</w:t>
      </w:r>
      <w:r>
        <w:t>aze dosáhnout stanovených cílů</w:t>
      </w:r>
    </w:p>
    <w:p w:rsidR="00D2736D" w:rsidRPr="003E14E4" w:rsidRDefault="00D2736D" w:rsidP="00D2736D">
      <w:pPr>
        <w:pStyle w:val="odrazkysvp"/>
      </w:pPr>
      <w:r>
        <w:t>podporuje u žáků aktivní přístup a tvořivost</w:t>
      </w:r>
    </w:p>
    <w:p w:rsidR="00D2736D" w:rsidRPr="00E4538F" w:rsidRDefault="00D2736D" w:rsidP="00D2736D">
      <w:pPr>
        <w:pStyle w:val="odrazkysvp"/>
        <w:tabs>
          <w:tab w:val="num" w:pos="4964"/>
        </w:tabs>
      </w:pPr>
      <w:r w:rsidRPr="00E4538F">
        <w:t>směruje žáky k profesní orientaci</w:t>
      </w:r>
    </w:p>
    <w:p w:rsidR="00D2736D" w:rsidRPr="00E4538F" w:rsidRDefault="00D2736D" w:rsidP="00D2736D">
      <w:pPr>
        <w:pStyle w:val="odrazkysvp"/>
        <w:tabs>
          <w:tab w:val="num" w:pos="4964"/>
        </w:tabs>
      </w:pPr>
      <w:r w:rsidRPr="00E4538F">
        <w:t>vede žáky k tomu, aby získané v</w:t>
      </w:r>
      <w:r>
        <w:t>ědomosti uměli využívat v praxi</w:t>
      </w:r>
    </w:p>
    <w:p w:rsidR="00D2736D" w:rsidRDefault="00D2736D" w:rsidP="00D2736D">
      <w:pPr>
        <w:pStyle w:val="charakteristika"/>
      </w:pPr>
      <w:r>
        <w:br w:type="page"/>
      </w:r>
      <w:r>
        <w:lastRenderedPageBreak/>
        <w:t xml:space="preserve">CHARAKTERISTIKA VYUČOVACÍHO PŘEDMĚTU </w:t>
      </w:r>
    </w:p>
    <w:p w:rsidR="00D2736D" w:rsidRDefault="00D2736D" w:rsidP="00D2736D">
      <w:pPr>
        <w:pStyle w:val="nadpissvp1"/>
        <w:outlineLvl w:val="1"/>
      </w:pPr>
      <w:bookmarkStart w:id="390" w:name="_Toc463904455"/>
      <w:r>
        <w:t>STYLISTICKÁ A GRAMATICKÁ CVIČENÍ Z ČESKÉHO JAZYKA</w:t>
      </w:r>
      <w:bookmarkEnd w:id="390"/>
      <w:r>
        <w:t xml:space="preserve"> </w:t>
      </w:r>
    </w:p>
    <w:p w:rsidR="00D2736D" w:rsidRDefault="00D2736D" w:rsidP="00D2736D">
      <w:pPr>
        <w:pStyle w:val="podnadpissvp"/>
      </w:pPr>
      <w:r>
        <w:t xml:space="preserve">Obsahové vymezení </w:t>
      </w:r>
    </w:p>
    <w:p w:rsidR="00D2736D" w:rsidRDefault="00D2736D" w:rsidP="00D2736D">
      <w:pPr>
        <w:pStyle w:val="textsvp"/>
      </w:pPr>
      <w:r>
        <w:t xml:space="preserve">Předmět Stylistická a gramatická cvičení z českého jazyka realizuje vzdělávací obsah vzdělávacího oboru Český jazyk a literatura ze vzdělávací oblasti Jazyk a jazyková komunikace dle RVP GV. </w:t>
      </w:r>
    </w:p>
    <w:p w:rsidR="00D2736D" w:rsidRDefault="00D2736D" w:rsidP="00D2736D">
      <w:pPr>
        <w:pStyle w:val="textsvp"/>
      </w:pPr>
      <w:r>
        <w:t xml:space="preserve">Cílem předmětu je zaměřit se na procvičení a upevnění poznatků  získaných během studia. Tyto poznatky slouží jako východisko ke komunikaci v různých, i náročnějších typech mluvených a psaných projevů. Umožňují jejich recepci, produkci  a čtení s porozuměním. Žák je veden k vnímání  a užívání českého jazyka jako prostředku ke zpracování a předávání informací, vědomostí a prožitků, k vyjádření vlastních potřeb, k prezentaci názorů i samostatného řešení problémů. Žák je také veden k tvořivé práci s věcným i uměleckým textem. </w:t>
      </w:r>
    </w:p>
    <w:p w:rsidR="00D2736D" w:rsidRDefault="00D2736D" w:rsidP="00D2736D">
      <w:pPr>
        <w:pStyle w:val="podnadpissvp"/>
      </w:pPr>
      <w:r>
        <w:t xml:space="preserve">Časové a organizační vymezení </w:t>
      </w:r>
    </w:p>
    <w:p w:rsidR="00D2736D" w:rsidRDefault="00D2736D" w:rsidP="00D2736D">
      <w:pPr>
        <w:pStyle w:val="textsvp"/>
      </w:pPr>
      <w:r>
        <w:t xml:space="preserve">Výuka probíhá v multimediálních učebnách. </w:t>
      </w:r>
    </w:p>
    <w:p w:rsidR="00D2736D" w:rsidRDefault="00D2736D" w:rsidP="00D2736D">
      <w:pPr>
        <w:pStyle w:val="textsvp"/>
      </w:pPr>
      <w:r>
        <w:t xml:space="preserve">V hodinách se využívá: diskuse, výkladu, referátu, poslechu, četby, interpretace, individuální  a skupinové práce žáků, samostatné práce s odbornou literaturou. </w:t>
      </w:r>
    </w:p>
    <w:p w:rsidR="00D2736D" w:rsidRDefault="00D2736D" w:rsidP="00D2736D">
      <w:pPr>
        <w:pStyle w:val="textsvp"/>
      </w:pPr>
      <w:r>
        <w:t>Předmět je určen pro žáky maturitních ročníků osmiletého i čtyřletého gymnázia s následující  týdenní hodinovou dotací:</w:t>
      </w:r>
    </w:p>
    <w:tbl>
      <w:tblPr>
        <w:tblW w:w="0" w:type="auto"/>
        <w:tblInd w:w="567" w:type="dxa"/>
        <w:tblLayout w:type="fixed"/>
        <w:tblLook w:val="0000" w:firstRow="0" w:lastRow="0" w:firstColumn="0" w:lastColumn="0" w:noHBand="0" w:noVBand="0"/>
      </w:tblPr>
      <w:tblGrid>
        <w:gridCol w:w="2061"/>
        <w:gridCol w:w="1440"/>
      </w:tblGrid>
      <w:tr w:rsidR="00D2736D" w:rsidTr="00D2736D">
        <w:tc>
          <w:tcPr>
            <w:tcW w:w="2061" w:type="dxa"/>
            <w:tcBorders>
              <w:top w:val="single" w:sz="4" w:space="0" w:color="000000"/>
              <w:bottom w:val="single" w:sz="4" w:space="0" w:color="000000"/>
            </w:tcBorders>
            <w:shd w:val="clear" w:color="auto" w:fill="D8D8D8"/>
            <w:vAlign w:val="center"/>
          </w:tcPr>
          <w:p w:rsidR="00D2736D" w:rsidRDefault="00D2736D" w:rsidP="00D2736D">
            <w:pPr>
              <w:snapToGrid w:val="0"/>
              <w:ind w:left="57"/>
              <w:rPr>
                <w:i/>
              </w:rPr>
            </w:pPr>
            <w:r>
              <w:rPr>
                <w:i/>
                <w:sz w:val="22"/>
                <w:szCs w:val="22"/>
              </w:rPr>
              <w:t>Oktáva, 4.G</w:t>
            </w:r>
          </w:p>
        </w:tc>
        <w:tc>
          <w:tcPr>
            <w:tcW w:w="1440" w:type="dxa"/>
            <w:tcBorders>
              <w:top w:val="single" w:sz="4" w:space="0" w:color="000000"/>
              <w:bottom w:val="single" w:sz="4" w:space="0" w:color="000000"/>
            </w:tcBorders>
            <w:vAlign w:val="center"/>
          </w:tcPr>
          <w:p w:rsidR="00D2736D" w:rsidRDefault="00D2736D" w:rsidP="00D2736D">
            <w:pPr>
              <w:snapToGrid w:val="0"/>
              <w:ind w:left="57"/>
            </w:pPr>
            <w:r>
              <w:rPr>
                <w:sz w:val="22"/>
              </w:rPr>
              <w:t>2 hodiny</w:t>
            </w:r>
          </w:p>
        </w:tc>
      </w:tr>
    </w:tbl>
    <w:p w:rsidR="00D2736D" w:rsidRDefault="00D2736D" w:rsidP="00D2736D">
      <w:pPr>
        <w:pStyle w:val="podnadpissvp"/>
      </w:pPr>
      <w:r>
        <w:t xml:space="preserve">Výchovné a vzdělávací strategie </w:t>
      </w:r>
    </w:p>
    <w:p w:rsidR="00D2736D" w:rsidRDefault="00D2736D" w:rsidP="00D2736D">
      <w:pPr>
        <w:pStyle w:val="kompetecenadpis"/>
      </w:pPr>
      <w:r>
        <w:t xml:space="preserve">Kompetence k učení </w:t>
      </w:r>
      <w:r w:rsidR="00CC6498" w:rsidRPr="004D6C8D">
        <w:t xml:space="preserve">– </w:t>
      </w:r>
      <w:r>
        <w:t xml:space="preserve">učitel: </w:t>
      </w:r>
    </w:p>
    <w:p w:rsidR="00D2736D" w:rsidRDefault="00D2736D" w:rsidP="00D2736D">
      <w:pPr>
        <w:pStyle w:val="odrazkysvp"/>
      </w:pPr>
      <w:r>
        <w:t xml:space="preserve">vede žáka k plánování a organizování učení a pracovní činnosti </w:t>
      </w:r>
    </w:p>
    <w:p w:rsidR="00D2736D" w:rsidRDefault="00D2736D" w:rsidP="00D2736D">
      <w:pPr>
        <w:pStyle w:val="odrazkysvp"/>
      </w:pPr>
      <w:r>
        <w:t xml:space="preserve">zadává žákům skupinovou i samostatnou práci s textem s cílem analyzovat jej po stránce obsahové, jazykové a slohové </w:t>
      </w:r>
    </w:p>
    <w:p w:rsidR="00D2736D" w:rsidRDefault="00D2736D" w:rsidP="00D2736D">
      <w:pPr>
        <w:pStyle w:val="odrazkysvp"/>
      </w:pPr>
      <w:r>
        <w:t xml:space="preserve">podněcuje žáky k samostatné práci se slovníky, příručkami, encyklopediemi, knihovními katalogy aj., aby v nich vyhledali potřebné informace a ty pak na základě jejich porozumění dále zpracovávali (třídili, posoudili, uváděli do vztahů, porovnávali a propojovali s jinými informacemi dříve nabytými a dále využívali v různých učebních činnostech i v praktickém životě) </w:t>
      </w:r>
    </w:p>
    <w:p w:rsidR="00D2736D" w:rsidRDefault="00D2736D" w:rsidP="00D2736D">
      <w:pPr>
        <w:pStyle w:val="odrazkysvp"/>
      </w:pPr>
      <w:r>
        <w:t xml:space="preserve">zadáváním individuálních úloh či skupinových úkolů a projektů a jejich realizací podněcuje žáky k plánování, organizování a vedení své i skupinové práce až do splnění úkolu včetně následné reflexe, vede je také k tomu, aby byli schopni kriticky zhodnotit výsledek své (i skupinové) činnosti (svého učení) a také přijmout v dialogu věcnou kritiku a hodnocení od druhých a zvážit jejich doporučení </w:t>
      </w:r>
    </w:p>
    <w:p w:rsidR="00D2736D" w:rsidRDefault="00D2736D" w:rsidP="00D2736D">
      <w:pPr>
        <w:pStyle w:val="kompetecenadpis"/>
      </w:pPr>
      <w:r>
        <w:t xml:space="preserve">Kompetence k řešení problémů </w:t>
      </w:r>
      <w:r w:rsidR="00CC6498" w:rsidRPr="004D6C8D">
        <w:t xml:space="preserve">– </w:t>
      </w:r>
      <w:r>
        <w:t xml:space="preserve">učitel: </w:t>
      </w:r>
    </w:p>
    <w:p w:rsidR="00D2736D" w:rsidRDefault="00D2736D" w:rsidP="00D2736D">
      <w:pPr>
        <w:pStyle w:val="odrazkysvp"/>
      </w:pPr>
      <w:r>
        <w:t xml:space="preserve">klade důraz, aby žák rozpoznal problém, objasnil jeho podstatu </w:t>
      </w:r>
    </w:p>
    <w:p w:rsidR="00D2736D" w:rsidRDefault="00D2736D" w:rsidP="00D2736D">
      <w:pPr>
        <w:pStyle w:val="odrazkysvp"/>
      </w:pPr>
      <w:r>
        <w:t xml:space="preserve">vede žáky při práci s informacemi (s texty, články) k tomu, aby kriticky posuzovali obsah, původ, záměr a kvalitu či věrohodnost informací tím, že např. vyhledávají tutéž informaci i v jiných informačních zdrojích, že nabyté informace srovnávají, posuzují a následně hodnotí. Vyučující tím žáky také učí, že ne každá informace (a její interpretace) a ne každý zdroj informací je stejně kvalitní a věrohodný </w:t>
      </w:r>
    </w:p>
    <w:p w:rsidR="00D2736D" w:rsidRDefault="00D2736D" w:rsidP="00D2736D">
      <w:pPr>
        <w:pStyle w:val="odrazkysvp"/>
      </w:pPr>
      <w:r>
        <w:t xml:space="preserve">zadává žákům (individuálně a skupinově) problémové úlohy (např. všestranné rozbory, korektury textu, přestylizovávání textu, srovnávání více textů, písemná slohová cvičení) a vede je k řešení a následné písemné nebo ústní prezentaci výsledků a závěrů </w:t>
      </w:r>
    </w:p>
    <w:p w:rsidR="00D2736D" w:rsidRDefault="00D2736D" w:rsidP="00D2736D">
      <w:pPr>
        <w:pStyle w:val="kompetecenadpis"/>
      </w:pPr>
      <w:r>
        <w:t xml:space="preserve">Kompetence komunikativní – učitel: </w:t>
      </w:r>
    </w:p>
    <w:p w:rsidR="00D2736D" w:rsidRDefault="00D2736D" w:rsidP="00D2736D">
      <w:pPr>
        <w:pStyle w:val="odrazkysvp"/>
      </w:pPr>
      <w:r>
        <w:t xml:space="preserve">učí žáky jasnému, srozumitelnému, věcnému, logickému a kultivovanému vyjádření svých myšlenek, názorů a postojů a hodnocení opřených o věcné argumenty </w:t>
      </w:r>
    </w:p>
    <w:p w:rsidR="00D2736D" w:rsidRDefault="00D2736D" w:rsidP="00D2736D">
      <w:pPr>
        <w:pStyle w:val="kompetecenadpis"/>
      </w:pPr>
      <w:r>
        <w:t xml:space="preserve">Kompetence sociální a personální – učitel: </w:t>
      </w:r>
    </w:p>
    <w:p w:rsidR="00D2736D" w:rsidRDefault="00D2736D" w:rsidP="00D2736D">
      <w:pPr>
        <w:pStyle w:val="odrazkysvp"/>
      </w:pPr>
      <w:r>
        <w:t xml:space="preserve">žáky vede ke komunikaci respektující všechny její účastníky </w:t>
      </w:r>
    </w:p>
    <w:p w:rsidR="00D2736D" w:rsidRDefault="00D2736D" w:rsidP="00D2736D">
      <w:pPr>
        <w:pStyle w:val="odrazkysvp"/>
      </w:pPr>
      <w:r>
        <w:lastRenderedPageBreak/>
        <w:t xml:space="preserve">vede žáky k tomu, aby se spolupodíleli na utváření pravidel vzájemné komunikace a společné práce v hodinách </w:t>
      </w:r>
    </w:p>
    <w:p w:rsidR="00D2736D" w:rsidRDefault="00D2736D" w:rsidP="00D2736D">
      <w:pPr>
        <w:pStyle w:val="kompetecenadpis"/>
      </w:pPr>
      <w:r>
        <w:t xml:space="preserve">Kompetence občanská – učitel: </w:t>
      </w:r>
    </w:p>
    <w:p w:rsidR="00D2736D" w:rsidRDefault="00D2736D" w:rsidP="00D2736D">
      <w:pPr>
        <w:pStyle w:val="odrazkysvp"/>
      </w:pPr>
      <w:r>
        <w:t xml:space="preserve">vede žáka k respektování různorodosti hodnot, názorů, postojů a schopností ostatních lidí </w:t>
      </w:r>
    </w:p>
    <w:p w:rsidR="00D2736D" w:rsidRDefault="00D2736D" w:rsidP="00D2736D">
      <w:pPr>
        <w:pStyle w:val="odrazkysvp"/>
      </w:pPr>
      <w:r>
        <w:t xml:space="preserve">vede žáka k posuzování událostí a vývoje veřejného života za pomoci literárních i věcných textů (aktualizace) </w:t>
      </w:r>
    </w:p>
    <w:p w:rsidR="00D2736D" w:rsidRDefault="00D2736D" w:rsidP="00D2736D">
      <w:pPr>
        <w:pStyle w:val="kompetecenadpis"/>
      </w:pPr>
      <w:r w:rsidRPr="003F24FA">
        <w:t xml:space="preserve">Kompetence k podnikavosti </w:t>
      </w:r>
      <w:r w:rsidR="00CC6498" w:rsidRPr="004D6C8D">
        <w:t xml:space="preserve">– </w:t>
      </w:r>
      <w:r w:rsidRPr="003F24FA">
        <w:t>učitel:</w:t>
      </w:r>
      <w:r>
        <w:t xml:space="preserve"> </w:t>
      </w:r>
    </w:p>
    <w:p w:rsidR="00D2736D" w:rsidRDefault="00D2736D" w:rsidP="00D2736D">
      <w:pPr>
        <w:pStyle w:val="odrazkysvp"/>
      </w:pPr>
      <w:r>
        <w:t xml:space="preserve">pomáhá žákovi rozvíjet svůj osobní i odborný potenciál, jeho využití pro svůj osobní i profesní život </w:t>
      </w:r>
    </w:p>
    <w:p w:rsidR="00D2736D" w:rsidRDefault="00D2736D" w:rsidP="00D2736D">
      <w:pPr>
        <w:pStyle w:val="odrazkysvp"/>
      </w:pPr>
      <w:r>
        <w:t xml:space="preserve">podporuje žákův aktivní přístup a tvořivost </w:t>
      </w:r>
    </w:p>
    <w:p w:rsidR="00D2736D" w:rsidRDefault="00D2736D" w:rsidP="00D2736D">
      <w:pPr>
        <w:pStyle w:val="charakteristika"/>
      </w:pPr>
      <w:r>
        <w:br w:type="page"/>
      </w:r>
      <w:r>
        <w:lastRenderedPageBreak/>
        <w:t>CHARAKTERISTIKA VYUČOVACÍHO PŘEDMĚTU</w:t>
      </w:r>
    </w:p>
    <w:p w:rsidR="00D2736D" w:rsidRDefault="00D2736D" w:rsidP="00D2736D">
      <w:pPr>
        <w:pStyle w:val="nadpissvp1"/>
        <w:outlineLvl w:val="1"/>
      </w:pPr>
      <w:bookmarkStart w:id="391" w:name="_Toc463904456"/>
      <w:r>
        <w:t>PRAKTICKÁ CVIČENÍ Z ČESKÉHO JAZYKA A RÉTORIKY</w:t>
      </w:r>
      <w:bookmarkEnd w:id="391"/>
      <w:r>
        <w:t xml:space="preserve"> </w:t>
      </w:r>
    </w:p>
    <w:p w:rsidR="00D2736D" w:rsidRDefault="00D2736D" w:rsidP="00D2736D">
      <w:pPr>
        <w:pStyle w:val="podnadpissvp"/>
      </w:pPr>
      <w:r>
        <w:t xml:space="preserve">Obsahové vymezení </w:t>
      </w:r>
    </w:p>
    <w:p w:rsidR="00D2736D" w:rsidRDefault="00D2736D" w:rsidP="00D2736D">
      <w:pPr>
        <w:pStyle w:val="textsvp"/>
      </w:pPr>
      <w:r>
        <w:t xml:space="preserve">Předmět Praktická cvičení z českého jazyka a rétoriky  realizuje vzdělávací obsah vzdělávacího oboru Český jazyk  a literatura ze vzdělávací oblasti Jazyk a jazyková komunikace dle RVP GV. </w:t>
      </w:r>
    </w:p>
    <w:p w:rsidR="00D2736D" w:rsidRDefault="00D2736D" w:rsidP="00D2736D">
      <w:pPr>
        <w:pStyle w:val="textsvp"/>
      </w:pPr>
      <w:r>
        <w:t xml:space="preserve">Cílem výuky tohoto  předmětu je zvýšit jazykovou kulturu  (mluvenou i psanou) studentů. Poznatky získané ve výuce předmětu slouží jako východisko ke komunikaci v různých, i náročnějších typech mluvených a psaných projevů. Umožňují jejich recepci, produkci  a čtení s porozuměním. Žák je veden k vnímání   a užívání jazyka českého jako prostředku ke zpracování a předávání informací, vědomostí a prožitků, k vyjádření vlastních potřeb, k prezentaci názorů i samostatného řešení problémů. Žák je také veden k tvořivé práci s věcným i uměleckým textem, která směřuje k porozumění významové výstavby textu, k jeho posouzení z hlediska stylového, pozitivně působícího na estetickou, emocionální a etickou stránku žákovy osobnosti. Předmět pomáhá vytvořit celkově pozitivní vztah k národnímu jazyku a rétorice.  </w:t>
      </w:r>
    </w:p>
    <w:p w:rsidR="00D2736D" w:rsidRDefault="00D2736D" w:rsidP="00D2736D">
      <w:pPr>
        <w:pStyle w:val="podnadpissvp"/>
      </w:pPr>
      <w:r>
        <w:t xml:space="preserve">Časové a organizační vymezení </w:t>
      </w:r>
    </w:p>
    <w:p w:rsidR="00D2736D" w:rsidRDefault="00D2736D" w:rsidP="00D2736D">
      <w:pPr>
        <w:pStyle w:val="textsvp"/>
      </w:pPr>
      <w:r>
        <w:t xml:space="preserve">Výuka probíhá multimediálních učebnách a  odkazuje rovněž ke sledování kulturních pořadů rozhlasových a televizních stanic. </w:t>
      </w:r>
    </w:p>
    <w:p w:rsidR="00D2736D" w:rsidRDefault="00D2736D" w:rsidP="00D2736D">
      <w:pPr>
        <w:pStyle w:val="textsvp"/>
      </w:pPr>
      <w:r>
        <w:t xml:space="preserve">V hodinách se využívá: diskuse, výkladu, referátu, poslechu, četby, interpretace, individuální  a skupinové práce žáků, samostatné práce s odbornou literaturou. Součástí výuky jsou aktuální návštěvy besed nebo přednášek, případně exkurze. </w:t>
      </w:r>
    </w:p>
    <w:p w:rsidR="00D2736D" w:rsidRDefault="00D2736D" w:rsidP="00D2736D">
      <w:pPr>
        <w:pStyle w:val="textsvp"/>
      </w:pPr>
      <w:r>
        <w:t>Předmět je určen pro žáky předmaturitních a maturitních ročníků osmiletého i čtyřletého gymnázia s následující týdenní hodinovou dotací:</w:t>
      </w:r>
    </w:p>
    <w:tbl>
      <w:tblPr>
        <w:tblW w:w="0" w:type="auto"/>
        <w:tblInd w:w="567" w:type="dxa"/>
        <w:tblLayout w:type="fixed"/>
        <w:tblLook w:val="0000" w:firstRow="0" w:lastRow="0" w:firstColumn="0" w:lastColumn="0" w:noHBand="0" w:noVBand="0"/>
      </w:tblPr>
      <w:tblGrid>
        <w:gridCol w:w="1998"/>
        <w:gridCol w:w="1396"/>
      </w:tblGrid>
      <w:tr w:rsidR="00D2736D" w:rsidTr="00D2736D">
        <w:trPr>
          <w:trHeight w:val="296"/>
        </w:trPr>
        <w:tc>
          <w:tcPr>
            <w:tcW w:w="1998" w:type="dxa"/>
            <w:tcBorders>
              <w:top w:val="single" w:sz="4" w:space="0" w:color="000000"/>
              <w:bottom w:val="single" w:sz="4" w:space="0" w:color="000000"/>
            </w:tcBorders>
            <w:shd w:val="clear" w:color="auto" w:fill="D8D8D8"/>
            <w:vAlign w:val="center"/>
          </w:tcPr>
          <w:p w:rsidR="00D2736D" w:rsidRDefault="00D2736D" w:rsidP="00D2736D">
            <w:pPr>
              <w:snapToGrid w:val="0"/>
              <w:ind w:left="57"/>
              <w:rPr>
                <w:i/>
                <w:sz w:val="22"/>
                <w:szCs w:val="22"/>
              </w:rPr>
            </w:pPr>
            <w:r>
              <w:rPr>
                <w:i/>
                <w:sz w:val="22"/>
                <w:szCs w:val="22"/>
              </w:rPr>
              <w:t>Septima, 3 G</w:t>
            </w:r>
          </w:p>
        </w:tc>
        <w:tc>
          <w:tcPr>
            <w:tcW w:w="1396" w:type="dxa"/>
            <w:tcBorders>
              <w:top w:val="single" w:sz="4" w:space="0" w:color="000000"/>
              <w:bottom w:val="single" w:sz="4" w:space="0" w:color="000000"/>
            </w:tcBorders>
            <w:vAlign w:val="center"/>
          </w:tcPr>
          <w:p w:rsidR="00D2736D" w:rsidRDefault="00D2736D" w:rsidP="00D2736D">
            <w:pPr>
              <w:snapToGrid w:val="0"/>
              <w:ind w:left="57"/>
              <w:rPr>
                <w:sz w:val="22"/>
              </w:rPr>
            </w:pPr>
            <w:r>
              <w:rPr>
                <w:sz w:val="22"/>
              </w:rPr>
              <w:t>2 hodiny</w:t>
            </w:r>
          </w:p>
        </w:tc>
      </w:tr>
      <w:tr w:rsidR="00D2736D" w:rsidTr="00D2736D">
        <w:trPr>
          <w:trHeight w:val="296"/>
        </w:trPr>
        <w:tc>
          <w:tcPr>
            <w:tcW w:w="1998" w:type="dxa"/>
            <w:tcBorders>
              <w:top w:val="single" w:sz="4" w:space="0" w:color="000000"/>
              <w:bottom w:val="single" w:sz="4" w:space="0" w:color="000000"/>
            </w:tcBorders>
            <w:shd w:val="clear" w:color="auto" w:fill="D8D8D8"/>
            <w:vAlign w:val="center"/>
          </w:tcPr>
          <w:p w:rsidR="00D2736D" w:rsidRDefault="00D2736D" w:rsidP="00D2736D">
            <w:pPr>
              <w:snapToGrid w:val="0"/>
              <w:ind w:left="57"/>
              <w:rPr>
                <w:i/>
              </w:rPr>
            </w:pPr>
            <w:r>
              <w:rPr>
                <w:i/>
                <w:sz w:val="22"/>
                <w:szCs w:val="22"/>
              </w:rPr>
              <w:t>Oktáva, 4.G</w:t>
            </w:r>
          </w:p>
        </w:tc>
        <w:tc>
          <w:tcPr>
            <w:tcW w:w="1396" w:type="dxa"/>
            <w:tcBorders>
              <w:top w:val="single" w:sz="4" w:space="0" w:color="000000"/>
              <w:bottom w:val="single" w:sz="4" w:space="0" w:color="000000"/>
            </w:tcBorders>
            <w:vAlign w:val="center"/>
          </w:tcPr>
          <w:p w:rsidR="00D2736D" w:rsidRDefault="00D2736D" w:rsidP="00D2736D">
            <w:pPr>
              <w:snapToGrid w:val="0"/>
              <w:ind w:left="57"/>
            </w:pPr>
            <w:r>
              <w:rPr>
                <w:sz w:val="22"/>
              </w:rPr>
              <w:t>2 hodiny</w:t>
            </w:r>
          </w:p>
        </w:tc>
      </w:tr>
    </w:tbl>
    <w:p w:rsidR="00D2736D" w:rsidRDefault="00D2736D" w:rsidP="00D2736D">
      <w:pPr>
        <w:pStyle w:val="podnadpissvp"/>
      </w:pPr>
      <w:r>
        <w:t xml:space="preserve">Výchovné a vzdělávací strategie </w:t>
      </w:r>
    </w:p>
    <w:p w:rsidR="00D2736D" w:rsidRDefault="00D2736D" w:rsidP="00D2736D">
      <w:pPr>
        <w:pStyle w:val="kompetecenadpis"/>
      </w:pPr>
      <w:r>
        <w:t xml:space="preserve">Kompetence k učení - učitel: </w:t>
      </w:r>
    </w:p>
    <w:p w:rsidR="00D2736D" w:rsidRDefault="00D2736D" w:rsidP="00D2736D">
      <w:pPr>
        <w:pStyle w:val="odrazkysvp"/>
      </w:pPr>
      <w:r>
        <w:t xml:space="preserve">vede žáka k plánování a organizování učení a pracovní činnosti </w:t>
      </w:r>
    </w:p>
    <w:p w:rsidR="00D2736D" w:rsidRDefault="00D2736D" w:rsidP="00D2736D">
      <w:pPr>
        <w:pStyle w:val="odrazkysvp"/>
      </w:pPr>
      <w:r>
        <w:t xml:space="preserve">zadává žákům skupinovou i samostatnou práci s textem s cílem analyzovat jej po stránce obsahové, jazykové a slohové </w:t>
      </w:r>
    </w:p>
    <w:p w:rsidR="00D2736D" w:rsidRDefault="00D2736D" w:rsidP="00D2736D">
      <w:pPr>
        <w:pStyle w:val="odrazkysvp"/>
      </w:pPr>
      <w:r>
        <w:t xml:space="preserve">podněcuje žáky k samostatné práci se slovníky, příručkami, encyklopediemi, knihovními katalogy aj., aby v nich vyhledali potřebné informace a ty pak na základě jejich porozumění dále zpracovávali (třídili, posoudili, uváděli do vztahů, porovnávali a propojovali s jinými informacemi dříve nabytými a dále využívali v různých učebních činnostech i v praktickém životě) </w:t>
      </w:r>
    </w:p>
    <w:p w:rsidR="00D2736D" w:rsidRDefault="00D2736D" w:rsidP="00D2736D">
      <w:pPr>
        <w:pStyle w:val="odrazkysvp"/>
      </w:pPr>
      <w:r>
        <w:t xml:space="preserve">zadáváním individuálních úloh či skupinových úkolů a projektů a jejich realizací podněcuje žáky k plánování, organizování a vedení své i skupinové práce až do splnění úkolu včetně následné reflexe, vede je také k tomu, aby byli schopni kriticky zhodnotit výsledek své (i skupinové) činnosti (svého učení) a také přijmout v dialogu věcnou kritiku a hodnocení od druhých a zvážit jejich doporučení </w:t>
      </w:r>
    </w:p>
    <w:p w:rsidR="00D2736D" w:rsidRDefault="00D2736D" w:rsidP="00D2736D">
      <w:pPr>
        <w:pStyle w:val="kompetecenadpis"/>
      </w:pPr>
      <w:r>
        <w:t xml:space="preserve">Kompetence k řešení problémů </w:t>
      </w:r>
      <w:r w:rsidR="00CC6498" w:rsidRPr="004D6C8D">
        <w:t xml:space="preserve">– </w:t>
      </w:r>
      <w:r>
        <w:t xml:space="preserve">učitel: </w:t>
      </w:r>
    </w:p>
    <w:p w:rsidR="00D2736D" w:rsidRDefault="00D2736D" w:rsidP="00D2736D">
      <w:pPr>
        <w:pStyle w:val="odrazkysvp"/>
      </w:pPr>
      <w:r>
        <w:t xml:space="preserve">klade důraz, aby žák rozpoznal problém, objasnil jeho podstatu </w:t>
      </w:r>
    </w:p>
    <w:p w:rsidR="00D2736D" w:rsidRDefault="00D2736D" w:rsidP="00D2736D">
      <w:pPr>
        <w:pStyle w:val="odrazkysvp"/>
      </w:pPr>
      <w:r>
        <w:t xml:space="preserve">vede žáky při práci s informacemi (s texty, články ale i rozhlasovými a televizními, filmovými záznamy) k tomu, aby kriticky posuzovali obsah, původ, záměr a kvalitu či věrohodnost informací. </w:t>
      </w:r>
    </w:p>
    <w:p w:rsidR="00D2736D" w:rsidRDefault="00D2736D" w:rsidP="00D2736D">
      <w:pPr>
        <w:pStyle w:val="odrazkysvp"/>
      </w:pPr>
      <w:r>
        <w:t xml:space="preserve">zadává žákům (individuálně a skupinově) problémové úlohy </w:t>
      </w:r>
    </w:p>
    <w:p w:rsidR="00D2736D" w:rsidRDefault="00D2736D" w:rsidP="00D2736D">
      <w:pPr>
        <w:pStyle w:val="kompetecenadpis"/>
      </w:pPr>
      <w:r>
        <w:t xml:space="preserve">Kompetence komunikativní – učitel: </w:t>
      </w:r>
    </w:p>
    <w:p w:rsidR="00D2736D" w:rsidRDefault="00D2736D" w:rsidP="00D2736D">
      <w:pPr>
        <w:pStyle w:val="odrazkysvp"/>
      </w:pPr>
      <w:r>
        <w:t xml:space="preserve">učí žáky jasnému, srozumitelnému, věcnému, logickému a kultivovanému vyjádření svých myšlenek, názorů a postojů a hodnocení opřených o věcné argumenty a také k interpretaci získaných (objevených) informací, a to formou řečnických cvičení, řízených diskusí, přednesu poezie i prózy (individuálního i </w:t>
      </w:r>
      <w:r>
        <w:lastRenderedPageBreak/>
        <w:t xml:space="preserve">skupinového), prezentace individuální a skupinové práce aj., k témuž vede vyučující žáky v oblasti písemného projevu </w:t>
      </w:r>
    </w:p>
    <w:p w:rsidR="00D2736D" w:rsidRDefault="00D2736D" w:rsidP="00D2736D">
      <w:pPr>
        <w:pStyle w:val="kompetecenadpis"/>
      </w:pPr>
      <w:r>
        <w:t xml:space="preserve"> Kompetence sociální a personální – učitel: </w:t>
      </w:r>
    </w:p>
    <w:p w:rsidR="00D2736D" w:rsidRDefault="00D2736D" w:rsidP="00D2736D">
      <w:pPr>
        <w:pStyle w:val="odrazkysvp"/>
      </w:pPr>
      <w:r>
        <w:t xml:space="preserve">vede žáky k tomu, aby se spolupodíleli na utváření pravidel vzájemné komunikace a společné práce  </w:t>
      </w:r>
    </w:p>
    <w:p w:rsidR="00D2736D" w:rsidRDefault="00D2736D" w:rsidP="00D2736D">
      <w:pPr>
        <w:pStyle w:val="kompetecenadpis"/>
      </w:pPr>
      <w:r>
        <w:t xml:space="preserve">Kompetence občanská – učitel: </w:t>
      </w:r>
    </w:p>
    <w:p w:rsidR="00D2736D" w:rsidRDefault="00D2736D" w:rsidP="00D2736D">
      <w:pPr>
        <w:pStyle w:val="odrazkysvp"/>
      </w:pPr>
      <w:r>
        <w:t xml:space="preserve">vede žáka k respektování různorodosti hodnot, názorů, postojů a schopností ostatních lidí </w:t>
      </w:r>
    </w:p>
    <w:p w:rsidR="00D2736D" w:rsidRDefault="00D2736D" w:rsidP="00D2736D">
      <w:pPr>
        <w:pStyle w:val="odrazkysvp"/>
      </w:pPr>
      <w:r>
        <w:t xml:space="preserve">vede žáka k posuzování událostí a vývoje veřejného života za pomoci literárních i věcných textů (aktualizace) </w:t>
      </w:r>
    </w:p>
    <w:p w:rsidR="00D2736D" w:rsidRDefault="00D2736D" w:rsidP="00D2736D">
      <w:pPr>
        <w:pStyle w:val="kompetecenadpis"/>
      </w:pPr>
      <w:r>
        <w:t xml:space="preserve">Kompetence k podnikavosti </w:t>
      </w:r>
      <w:r w:rsidR="00CC6498" w:rsidRPr="004D6C8D">
        <w:t xml:space="preserve">– </w:t>
      </w:r>
      <w:r>
        <w:t xml:space="preserve">učitel: </w:t>
      </w:r>
    </w:p>
    <w:p w:rsidR="00D2736D" w:rsidRDefault="00D2736D" w:rsidP="00D2736D">
      <w:pPr>
        <w:pStyle w:val="odrazkysvp"/>
      </w:pPr>
      <w:r>
        <w:t xml:space="preserve">pomáhá žákovi rozvíjet svůj osobní i odborný potenciál, jeho využití pro svůj osobní i profesní život  </w:t>
      </w:r>
    </w:p>
    <w:p w:rsidR="00D2736D" w:rsidRDefault="00D2736D" w:rsidP="00D2736D">
      <w:pPr>
        <w:pStyle w:val="odrazkysvp"/>
      </w:pPr>
      <w:r>
        <w:t xml:space="preserve">podporuje žákův aktivní přístup a tvořivost </w:t>
      </w:r>
    </w:p>
    <w:p w:rsidR="00D2736D" w:rsidRDefault="00D2736D" w:rsidP="00D2736D">
      <w:r>
        <w:br w:type="page"/>
      </w:r>
    </w:p>
    <w:p w:rsidR="00393E1C" w:rsidRDefault="00393E1C" w:rsidP="00393E1C">
      <w:pPr>
        <w:pStyle w:val="charakteristika"/>
      </w:pPr>
      <w:r>
        <w:lastRenderedPageBreak/>
        <w:t>CHARAKTERISTIKA VYUČOVACÍHO PŘEDMĚTU</w:t>
      </w:r>
    </w:p>
    <w:p w:rsidR="00393E1C" w:rsidRPr="00343159" w:rsidRDefault="00393E1C" w:rsidP="00393E1C">
      <w:pPr>
        <w:pStyle w:val="nadpissvp1"/>
        <w:outlineLvl w:val="1"/>
      </w:pPr>
      <w:bookmarkStart w:id="392" w:name="_Toc463904457"/>
      <w:r>
        <w:t>SEMINÁŘ TVŮRČÍHO PSANÍ</w:t>
      </w:r>
      <w:bookmarkEnd w:id="392"/>
    </w:p>
    <w:p w:rsidR="00393E1C" w:rsidRDefault="00393E1C" w:rsidP="00393E1C">
      <w:pPr>
        <w:pStyle w:val="podnadpissvp"/>
      </w:pPr>
      <w:r w:rsidRPr="00343159">
        <w:t>Obsahové vymezení</w:t>
      </w:r>
    </w:p>
    <w:p w:rsidR="00393E1C" w:rsidRDefault="00393E1C" w:rsidP="00393E1C">
      <w:pPr>
        <w:pStyle w:val="textsvp"/>
      </w:pPr>
      <w:r>
        <w:t>Předmět Seminář tvůrčího psaní realizuje vzdělávací obsah vzdělávacího oboru Český jazyk a literatura ze vzdělávací oblasti Jazyk a jazyková komunikace dle RVP. Cílem semináře je vysvětlit žákovi základní principy tvůrčího psaní, seznámit se s technikami psaní, s blokádami při psaní, stimulací atd. Žák získá základy teorie mediální komunikace, osvojí si odbornou analýzu a schopnost kriticky vyhodnocovat informace.</w:t>
      </w:r>
    </w:p>
    <w:p w:rsidR="00393E1C" w:rsidRDefault="00393E1C" w:rsidP="00393E1C">
      <w:pPr>
        <w:pStyle w:val="textsvp"/>
      </w:pPr>
      <w:r>
        <w:t xml:space="preserve"> Žák je veden k tvořivé práci s věcným i uměleckým textem, která směřuje k porozumění významové výstavby textu, k jeho posouzení z hlediska stylového, pozitivně působícího na estetickou, emocionální a etickou stránku žákovy osobnosti. </w:t>
      </w:r>
    </w:p>
    <w:p w:rsidR="00393E1C" w:rsidRDefault="00393E1C" w:rsidP="00393E1C">
      <w:pPr>
        <w:pStyle w:val="podnadpissvp"/>
      </w:pPr>
      <w:r>
        <w:t>Časové a organizační vymezení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361"/>
        <w:gridCol w:w="2520"/>
      </w:tblGrid>
      <w:tr w:rsidR="00393E1C" w:rsidTr="00557E13">
        <w:tc>
          <w:tcPr>
            <w:tcW w:w="1361" w:type="dxa"/>
            <w:tcBorders>
              <w:left w:val="nil"/>
              <w:bottom w:val="nil"/>
              <w:right w:val="nil"/>
            </w:tcBorders>
            <w:shd w:val="pct15" w:color="auto" w:fill="auto"/>
            <w:vAlign w:val="center"/>
          </w:tcPr>
          <w:p w:rsidR="00393E1C" w:rsidRPr="00E14C17" w:rsidRDefault="00393E1C" w:rsidP="00557E13">
            <w:pPr>
              <w:pStyle w:val="texttabulka"/>
              <w:rPr>
                <w:i/>
                <w:sz w:val="22"/>
                <w:szCs w:val="22"/>
              </w:rPr>
            </w:pPr>
            <w:r w:rsidRPr="00E14C17">
              <w:rPr>
                <w:i/>
                <w:sz w:val="22"/>
                <w:szCs w:val="22"/>
              </w:rPr>
              <w:t xml:space="preserve">Septima,3.G </w:t>
            </w:r>
          </w:p>
        </w:tc>
        <w:tc>
          <w:tcPr>
            <w:tcW w:w="2520" w:type="dxa"/>
            <w:vAlign w:val="center"/>
          </w:tcPr>
          <w:p w:rsidR="00393E1C" w:rsidRPr="00E14C17" w:rsidRDefault="00393E1C" w:rsidP="00557E13">
            <w:pPr>
              <w:pStyle w:val="texttabulka"/>
              <w:ind w:left="0"/>
              <w:rPr>
                <w:sz w:val="22"/>
              </w:rPr>
            </w:pPr>
            <w:r w:rsidRPr="00E14C17">
              <w:rPr>
                <w:sz w:val="22"/>
              </w:rPr>
              <w:t>2 hodiny týdně</w:t>
            </w:r>
          </w:p>
        </w:tc>
      </w:tr>
      <w:tr w:rsidR="00393E1C" w:rsidTr="00557E13">
        <w:tc>
          <w:tcPr>
            <w:tcW w:w="1361" w:type="dxa"/>
            <w:tcBorders>
              <w:left w:val="nil"/>
              <w:right w:val="nil"/>
            </w:tcBorders>
            <w:shd w:val="pct15" w:color="auto" w:fill="auto"/>
            <w:vAlign w:val="center"/>
          </w:tcPr>
          <w:p w:rsidR="00393E1C" w:rsidRPr="00E14C17" w:rsidRDefault="00393E1C" w:rsidP="00557E13">
            <w:pPr>
              <w:pStyle w:val="texttabulka"/>
              <w:rPr>
                <w:i/>
                <w:sz w:val="22"/>
                <w:szCs w:val="22"/>
              </w:rPr>
            </w:pPr>
            <w:r w:rsidRPr="00E14C17">
              <w:rPr>
                <w:i/>
                <w:sz w:val="22"/>
                <w:szCs w:val="22"/>
              </w:rPr>
              <w:t>Oktáva,4.G</w:t>
            </w:r>
          </w:p>
        </w:tc>
        <w:tc>
          <w:tcPr>
            <w:tcW w:w="2520" w:type="dxa"/>
            <w:vAlign w:val="center"/>
          </w:tcPr>
          <w:p w:rsidR="00393E1C" w:rsidRPr="00E14C17" w:rsidRDefault="00393E1C" w:rsidP="00557E13">
            <w:pPr>
              <w:pStyle w:val="texttabulka"/>
              <w:ind w:left="0"/>
              <w:rPr>
                <w:sz w:val="22"/>
              </w:rPr>
            </w:pPr>
            <w:r w:rsidRPr="00E14C17">
              <w:rPr>
                <w:sz w:val="22"/>
              </w:rPr>
              <w:t>2 hodiny týdně</w:t>
            </w:r>
          </w:p>
        </w:tc>
      </w:tr>
    </w:tbl>
    <w:p w:rsidR="00393E1C" w:rsidRDefault="00393E1C" w:rsidP="00393E1C">
      <w:pPr>
        <w:pStyle w:val="textsvp"/>
        <w:ind w:left="0"/>
      </w:pPr>
      <w:r>
        <w:t>Ve vyučovacím předmětu Seminář tvůrčího psaní je dáván důraz na samostatné písemné vyjádření a ústní prezentaci prací jednotlivých žáků. Součástí hodnocení bývá školní časopis a almanach žákovských prací. Názornosti je docilováno využitím multimediální výukové techniky.</w:t>
      </w:r>
    </w:p>
    <w:p w:rsidR="00393E1C" w:rsidRPr="008B459F" w:rsidRDefault="00393E1C" w:rsidP="00393E1C">
      <w:pPr>
        <w:pStyle w:val="podnadpissvp"/>
      </w:pPr>
      <w:r w:rsidRPr="008B459F">
        <w:t>Výchovné a vzdělávací strategie</w:t>
      </w:r>
    </w:p>
    <w:p w:rsidR="00393E1C" w:rsidRDefault="00393E1C" w:rsidP="00393E1C">
      <w:pPr>
        <w:pStyle w:val="kompetecenadpis"/>
      </w:pPr>
      <w:r>
        <w:t xml:space="preserve">Kompetence k učení </w:t>
      </w:r>
      <w:r w:rsidR="00CC6498" w:rsidRPr="004D6C8D">
        <w:t xml:space="preserve">– </w:t>
      </w:r>
      <w:r>
        <w:t>učitel:</w:t>
      </w:r>
    </w:p>
    <w:p w:rsidR="00393E1C" w:rsidRDefault="00393E1C" w:rsidP="00393E1C">
      <w:pPr>
        <w:pStyle w:val="odrazkysvp"/>
      </w:pPr>
      <w:r>
        <w:t>vede ke kritickému přístupu ke zdrojům informací, jejich tvořivému zpracování a využití při studiu a praxi</w:t>
      </w:r>
    </w:p>
    <w:p w:rsidR="00393E1C" w:rsidRDefault="00393E1C" w:rsidP="00393E1C">
      <w:pPr>
        <w:pStyle w:val="odrazkysvp"/>
      </w:pPr>
      <w:r w:rsidRPr="00492BE6">
        <w:t>zadává žákům skupinovou i samostatnou práci s textem s cílem analyzovat jej po stránce</w:t>
      </w:r>
      <w:r>
        <w:t xml:space="preserve"> obsahové, jazykové a slohové</w:t>
      </w:r>
    </w:p>
    <w:p w:rsidR="00393E1C" w:rsidRDefault="00393E1C" w:rsidP="00393E1C">
      <w:pPr>
        <w:pStyle w:val="odrazkysvp"/>
      </w:pPr>
      <w:r w:rsidRPr="00492BE6">
        <w:t>zadáváním individuálních úloh či skupinových úkolů</w:t>
      </w:r>
      <w:r>
        <w:t xml:space="preserve"> </w:t>
      </w:r>
      <w:r w:rsidRPr="00492BE6">
        <w:t>a projektů a jejich realizací</w:t>
      </w:r>
      <w:r>
        <w:t xml:space="preserve"> podněcuje žáky </w:t>
      </w:r>
      <w:r w:rsidRPr="00492BE6">
        <w:t>k plánování, organizování a vedení své i skupinové práce až do splnění</w:t>
      </w:r>
      <w:r>
        <w:t xml:space="preserve"> </w:t>
      </w:r>
      <w:r w:rsidRPr="00492BE6">
        <w:t>úkolu včetně následné reflexe</w:t>
      </w:r>
      <w:r>
        <w:t>,</w:t>
      </w:r>
      <w:r w:rsidRPr="00492BE6">
        <w:t xml:space="preserve"> </w:t>
      </w:r>
      <w:r>
        <w:t>v</w:t>
      </w:r>
      <w:r w:rsidRPr="00492BE6">
        <w:t>ede je také k tomu, aby byli schopni kriticky zhodnotit</w:t>
      </w:r>
      <w:r>
        <w:t xml:space="preserve"> </w:t>
      </w:r>
      <w:r w:rsidRPr="00492BE6">
        <w:t>výsledek své (i skupinové) činnosti (svého učení) a také přijmout v dialogu věcnou</w:t>
      </w:r>
      <w:r>
        <w:t xml:space="preserve"> </w:t>
      </w:r>
      <w:r w:rsidRPr="00492BE6">
        <w:t>kritiku a hodnocení od dru</w:t>
      </w:r>
      <w:r>
        <w:t>hých a zvážit jejich doporučení</w:t>
      </w:r>
    </w:p>
    <w:p w:rsidR="00393E1C" w:rsidRDefault="00393E1C" w:rsidP="00393E1C">
      <w:pPr>
        <w:pStyle w:val="kompetecenadpis"/>
      </w:pPr>
      <w:r w:rsidRPr="004D6C8D">
        <w:t xml:space="preserve">Kompetence k řešení problémů </w:t>
      </w:r>
      <w:r w:rsidR="00CC6498" w:rsidRPr="004D6C8D">
        <w:t xml:space="preserve">– </w:t>
      </w:r>
      <w:r w:rsidRPr="004D6C8D">
        <w:t>učitel:</w:t>
      </w:r>
    </w:p>
    <w:p w:rsidR="00393E1C" w:rsidRDefault="00393E1C" w:rsidP="00393E1C">
      <w:pPr>
        <w:pStyle w:val="odrazkysvp"/>
      </w:pPr>
      <w:r>
        <w:t>vede k uplatňování vhodných metod při řešení problémů na základě již získaných dovedností a vědomostí, vyžaduje použití analytického a kritického myšlení</w:t>
      </w:r>
    </w:p>
    <w:p w:rsidR="00393E1C" w:rsidRDefault="00393E1C" w:rsidP="00393E1C">
      <w:pPr>
        <w:pStyle w:val="odrazkysvp"/>
      </w:pPr>
      <w:r w:rsidRPr="00492BE6">
        <w:t>zadává žákům (individuálně a skupinově) problémové úlohy (např. všestranné rozbory,</w:t>
      </w:r>
      <w:r>
        <w:t xml:space="preserve"> </w:t>
      </w:r>
      <w:r w:rsidRPr="00492BE6">
        <w:t>korektury textu, přestylizovávání textu, srovnávání více textů, písemná nebo ústní</w:t>
      </w:r>
      <w:r>
        <w:t xml:space="preserve"> </w:t>
      </w:r>
      <w:r w:rsidRPr="00492BE6">
        <w:t>slohová cvičení), mluvnické, slohové nebo literární projekty a vede je k řešení a následné</w:t>
      </w:r>
      <w:r>
        <w:t xml:space="preserve"> </w:t>
      </w:r>
      <w:r w:rsidRPr="00492BE6">
        <w:t>písemné nebo ústní prezentaci výsledků a závěrů</w:t>
      </w:r>
    </w:p>
    <w:p w:rsidR="00393E1C" w:rsidRPr="004D6C8D" w:rsidRDefault="00393E1C" w:rsidP="00393E1C">
      <w:pPr>
        <w:pStyle w:val="kompetecenadpis"/>
      </w:pPr>
      <w:r w:rsidRPr="004D6C8D">
        <w:t>Kompetence komunikativní – učitel:</w:t>
      </w:r>
    </w:p>
    <w:p w:rsidR="00393E1C" w:rsidRDefault="00393E1C" w:rsidP="00393E1C">
      <w:pPr>
        <w:pStyle w:val="odrazkysvp"/>
      </w:pPr>
      <w:r>
        <w:t>vyžaduje správné využití jazykových prostředků a jazyka jako takového</w:t>
      </w:r>
    </w:p>
    <w:p w:rsidR="00393E1C" w:rsidRDefault="00393E1C" w:rsidP="00393E1C">
      <w:pPr>
        <w:pStyle w:val="odrazkysvp"/>
      </w:pPr>
      <w:r w:rsidRPr="00492BE6">
        <w:t xml:space="preserve">ve spolupráci s žáky usiluje </w:t>
      </w:r>
      <w:r>
        <w:t>o to, aby</w:t>
      </w:r>
      <w:r w:rsidRPr="00492BE6">
        <w:t xml:space="preserve"> byla utvářena atmosféra pro</w:t>
      </w:r>
      <w:r>
        <w:t xml:space="preserve"> </w:t>
      </w:r>
      <w:r w:rsidRPr="00492BE6">
        <w:t>konstruktivní diskusi všech zúčastněných, pro svobodné vyjadřování myšlenek, názorů,</w:t>
      </w:r>
      <w:r>
        <w:t xml:space="preserve"> </w:t>
      </w:r>
      <w:r w:rsidRPr="00492BE6">
        <w:t>postojů a pro jejich hájení a argumentaci a také pro věcné a respektující oponování</w:t>
      </w:r>
      <w:r>
        <w:t xml:space="preserve"> druhým</w:t>
      </w:r>
    </w:p>
    <w:p w:rsidR="00393E1C" w:rsidRDefault="00393E1C" w:rsidP="00393E1C">
      <w:pPr>
        <w:pStyle w:val="odrazkysvp"/>
      </w:pPr>
      <w:r w:rsidRPr="00492BE6">
        <w:t>zadáváním úkolů motivuje žáky k zaujímání postoje, ke kritickému náhledu a k</w:t>
      </w:r>
      <w:r>
        <w:t xml:space="preserve"> </w:t>
      </w:r>
      <w:r w:rsidRPr="00492BE6">
        <w:t>prezentaci názoru na obsahovou, komunikační a jazykovou úroveň sdíleného diskusního</w:t>
      </w:r>
      <w:r>
        <w:t xml:space="preserve"> </w:t>
      </w:r>
      <w:r w:rsidRPr="00492BE6">
        <w:t>pořadu anebo fóra v televizi, v tisku, rozhlasu ne</w:t>
      </w:r>
      <w:r>
        <w:t>bo na internetu</w:t>
      </w:r>
    </w:p>
    <w:p w:rsidR="00393E1C" w:rsidRPr="004D6C8D" w:rsidRDefault="00393E1C" w:rsidP="00393E1C">
      <w:pPr>
        <w:pStyle w:val="kompetecenadpis"/>
      </w:pPr>
      <w:r w:rsidRPr="004D6C8D">
        <w:t>Kompetence sociální a personální – učitel:</w:t>
      </w:r>
    </w:p>
    <w:p w:rsidR="00393E1C" w:rsidRDefault="00393E1C" w:rsidP="00393E1C">
      <w:pPr>
        <w:pStyle w:val="odrazkysvp"/>
      </w:pPr>
      <w:r w:rsidRPr="00492BE6">
        <w:t>vede</w:t>
      </w:r>
      <w:r>
        <w:t xml:space="preserve"> k rozhodování se na základě vlastního úsudku bez vlivu společenských a mediálních tlaků</w:t>
      </w:r>
    </w:p>
    <w:p w:rsidR="00393E1C" w:rsidRPr="004D6C8D" w:rsidRDefault="00393E1C" w:rsidP="00393E1C">
      <w:pPr>
        <w:pStyle w:val="kompetecenadpis"/>
      </w:pPr>
      <w:r w:rsidRPr="004D6C8D">
        <w:t>Kompetence občanská – učitel:</w:t>
      </w:r>
    </w:p>
    <w:p w:rsidR="00393E1C" w:rsidRDefault="00393E1C" w:rsidP="00393E1C">
      <w:pPr>
        <w:pStyle w:val="odrazkysvp"/>
      </w:pPr>
      <w:r>
        <w:t>vede žáka k respektování různorodosti hodnot, názorů, postojů a schopností ostatních lidí</w:t>
      </w:r>
    </w:p>
    <w:p w:rsidR="00393E1C" w:rsidRDefault="00393E1C" w:rsidP="00393E1C">
      <w:pPr>
        <w:pStyle w:val="odrazkysvp"/>
      </w:pPr>
      <w:r>
        <w:t>učí žáka promýšlet souvislost mezi svými právy, povinnostmi a zodpovědností za chod společnosti, přírodu a životní prostředí a kulturu</w:t>
      </w:r>
    </w:p>
    <w:p w:rsidR="00393E1C" w:rsidRDefault="00393E1C" w:rsidP="00393E1C">
      <w:pPr>
        <w:pStyle w:val="odrazkysvp"/>
      </w:pPr>
      <w:r>
        <w:lastRenderedPageBreak/>
        <w:t>vede žáka k posuzování událostí a vývoje veřejného života za pomoci literárních i věcných textů (aktualizace)</w:t>
      </w:r>
    </w:p>
    <w:p w:rsidR="00393E1C" w:rsidRPr="004D6C8D" w:rsidRDefault="00393E1C" w:rsidP="00393E1C">
      <w:pPr>
        <w:pStyle w:val="kompetecenadpis"/>
      </w:pPr>
      <w:r w:rsidRPr="004D6C8D">
        <w:t xml:space="preserve">Kompetence k podnikavosti </w:t>
      </w:r>
      <w:r w:rsidR="00CC6498" w:rsidRPr="004D6C8D">
        <w:t xml:space="preserve">– </w:t>
      </w:r>
      <w:r w:rsidRPr="004D6C8D">
        <w:t>učitel:</w:t>
      </w:r>
    </w:p>
    <w:p w:rsidR="00393E1C" w:rsidRDefault="00393E1C" w:rsidP="00393E1C">
      <w:pPr>
        <w:pStyle w:val="odrazkysvp"/>
      </w:pPr>
      <w:r>
        <w:t>pomáhá žákovi rozvíjet svůj osobní i odborný potenciál, jeho využití pro svůj osobní i profesní život</w:t>
      </w:r>
    </w:p>
    <w:p w:rsidR="00393E1C" w:rsidRPr="003E14E4" w:rsidRDefault="00393E1C" w:rsidP="00393E1C">
      <w:pPr>
        <w:pStyle w:val="odrazkysvp"/>
      </w:pPr>
      <w:r>
        <w:t>podporuje žákův aktivní přístup a tvořivost</w:t>
      </w:r>
    </w:p>
    <w:p w:rsidR="00393E1C" w:rsidRPr="004331FB" w:rsidRDefault="00393E1C" w:rsidP="00393E1C">
      <w:pPr>
        <w:pStyle w:val="charakteristika"/>
      </w:pPr>
      <w:r>
        <w:br w:type="page"/>
      </w:r>
      <w:r w:rsidRPr="004331FB">
        <w:lastRenderedPageBreak/>
        <w:t xml:space="preserve">CHARAKTERISTIKA VYUČOVACÍHO PŘEDMĚTU </w:t>
      </w:r>
    </w:p>
    <w:p w:rsidR="00393E1C" w:rsidRDefault="00393E1C" w:rsidP="00393E1C">
      <w:pPr>
        <w:pStyle w:val="nadpissvp1"/>
        <w:outlineLvl w:val="1"/>
      </w:pPr>
      <w:bookmarkStart w:id="393" w:name="_Toc463904458"/>
      <w:r>
        <w:t>SEMINÁŘ Z ANGLICKÉHO JAZYKA</w:t>
      </w:r>
      <w:bookmarkEnd w:id="393"/>
    </w:p>
    <w:p w:rsidR="00393E1C" w:rsidRDefault="00393E1C" w:rsidP="00393E1C">
      <w:pPr>
        <w:pStyle w:val="podnadpissvp"/>
      </w:pPr>
      <w:r>
        <w:t>Obsahové vymezení:</w:t>
      </w:r>
    </w:p>
    <w:p w:rsidR="00393E1C" w:rsidRPr="004D6C8D" w:rsidRDefault="00393E1C" w:rsidP="00393E1C">
      <w:pPr>
        <w:pStyle w:val="textsvp"/>
      </w:pPr>
      <w:r>
        <w:t>Vyučovací předmět Seminář z anglického jazyka pokrývá vzdělávací oblast Jazyk a jazyková komunikace.</w:t>
      </w:r>
      <w:r w:rsidRPr="00152585">
        <w:t xml:space="preserve"> </w:t>
      </w:r>
      <w:r w:rsidRPr="004D6C8D">
        <w:t>V rámci předmětu je věnována pozornost dílčím aspektům všech průřezových témat – Multikulturní výchova, Výchova k myšlení v evropských a globálních souvislostech, Osobnostní a sociální výchova, Mediální výchova, Enviro</w:t>
      </w:r>
      <w:r>
        <w:t>n</w:t>
      </w:r>
      <w:r w:rsidRPr="004D6C8D">
        <w:t>mentální výchova.</w:t>
      </w:r>
    </w:p>
    <w:p w:rsidR="00393E1C" w:rsidRDefault="00393E1C" w:rsidP="00393E1C">
      <w:pPr>
        <w:pStyle w:val="textsvp"/>
      </w:pPr>
      <w:r>
        <w:t>Seminář si klade za cíl připravit žáky na profilovou část maturitní zkoušky z anglického jazyka. Seminář se zaměřuje na reálie anglicky mluvících zemí, jejich historii, kulturu, literaturu, svátky, systém školství. Dalšími probíranými tématy jsou např. mezinárodní organizace, životní prostředí a zdravý životní styl.</w:t>
      </w:r>
    </w:p>
    <w:p w:rsidR="00393E1C" w:rsidRDefault="00393E1C" w:rsidP="00393E1C">
      <w:pPr>
        <w:pStyle w:val="podnadpissvp"/>
      </w:pPr>
      <w:r>
        <w:t xml:space="preserve">Časové a organizační vymezení: </w:t>
      </w:r>
    </w:p>
    <w:p w:rsidR="00393E1C" w:rsidRDefault="00393E1C" w:rsidP="00393E1C">
      <w:pPr>
        <w:pStyle w:val="textsvp"/>
      </w:pPr>
      <w:r>
        <w:t>Hodinová dotace předmětu:</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1"/>
        <w:gridCol w:w="2059"/>
      </w:tblGrid>
      <w:tr w:rsidR="00393E1C" w:rsidTr="00557E13">
        <w:tc>
          <w:tcPr>
            <w:tcW w:w="1521" w:type="dxa"/>
            <w:tcBorders>
              <w:left w:val="nil"/>
              <w:right w:val="nil"/>
            </w:tcBorders>
            <w:shd w:val="pct15" w:color="auto" w:fill="auto"/>
            <w:vAlign w:val="center"/>
          </w:tcPr>
          <w:p w:rsidR="00393E1C" w:rsidRPr="00E14C17" w:rsidRDefault="00393E1C" w:rsidP="00557E13">
            <w:pPr>
              <w:pStyle w:val="texttabulka"/>
              <w:rPr>
                <w:i/>
              </w:rPr>
            </w:pPr>
            <w:r w:rsidRPr="00E14C17">
              <w:rPr>
                <w:i/>
                <w:sz w:val="22"/>
                <w:szCs w:val="22"/>
              </w:rPr>
              <w:t>Oktáva, 4.G</w:t>
            </w:r>
          </w:p>
        </w:tc>
        <w:tc>
          <w:tcPr>
            <w:tcW w:w="2059" w:type="dxa"/>
            <w:vAlign w:val="center"/>
          </w:tcPr>
          <w:p w:rsidR="00393E1C" w:rsidRPr="00E14C17" w:rsidRDefault="00393E1C" w:rsidP="00557E13">
            <w:pPr>
              <w:pStyle w:val="texttabulka"/>
            </w:pPr>
            <w:r w:rsidRPr="00E14C17">
              <w:rPr>
                <w:sz w:val="22"/>
              </w:rPr>
              <w:t>2 hodiny</w:t>
            </w:r>
          </w:p>
        </w:tc>
      </w:tr>
    </w:tbl>
    <w:p w:rsidR="00393E1C" w:rsidRDefault="00393E1C" w:rsidP="00393E1C">
      <w:pPr>
        <w:pStyle w:val="textsvp"/>
      </w:pPr>
      <w:r>
        <w:t>Ve vyučovacím předmětu Seminář z anglického jazyka je kladen důraz na samostatný ústní projev odpovídající jazykové úrovni studentů gymnázia. Součástí výstupního hodnocení je aktivní participace v semináři.</w:t>
      </w:r>
    </w:p>
    <w:p w:rsidR="00393E1C" w:rsidRPr="00EE7755" w:rsidRDefault="00393E1C" w:rsidP="00393E1C">
      <w:pPr>
        <w:pStyle w:val="podnadpissvp"/>
      </w:pPr>
      <w:r w:rsidRPr="004D6C8D">
        <w:t>Výchovné a vzdělávací strategie:</w:t>
      </w:r>
    </w:p>
    <w:p w:rsidR="00393E1C" w:rsidRPr="004D6C8D" w:rsidRDefault="00393E1C" w:rsidP="00393E1C">
      <w:pPr>
        <w:pStyle w:val="kompetecenadpis"/>
      </w:pPr>
      <w:r w:rsidRPr="004D6C8D">
        <w:t>Kompetence k učení – učitel:</w:t>
      </w:r>
    </w:p>
    <w:p w:rsidR="00393E1C" w:rsidRPr="004D6C8D" w:rsidRDefault="00393E1C" w:rsidP="00393E1C">
      <w:pPr>
        <w:pStyle w:val="odrazkysvp"/>
      </w:pPr>
      <w:r w:rsidRPr="004D6C8D">
        <w:t xml:space="preserve">poskytuje žákům </w:t>
      </w:r>
      <w:r>
        <w:t xml:space="preserve">podrobné </w:t>
      </w:r>
      <w:r w:rsidRPr="004D6C8D">
        <w:t xml:space="preserve">informace o reáliích a životním </w:t>
      </w:r>
      <w:r>
        <w:t>stylu anglicky mluvících zemích</w:t>
      </w:r>
    </w:p>
    <w:p w:rsidR="00393E1C" w:rsidRPr="004D6C8D" w:rsidRDefault="00393E1C" w:rsidP="00393E1C">
      <w:pPr>
        <w:pStyle w:val="odrazkysvp"/>
      </w:pPr>
      <w:r w:rsidRPr="004D6C8D">
        <w:t xml:space="preserve">motivuje žáky k četbě angloamerické literatury (v </w:t>
      </w:r>
      <w:r>
        <w:t>českých překladech i originálu)</w:t>
      </w:r>
    </w:p>
    <w:p w:rsidR="00393E1C" w:rsidRPr="004D6C8D" w:rsidRDefault="00393E1C" w:rsidP="00393E1C">
      <w:pPr>
        <w:pStyle w:val="kompetecenadpis"/>
      </w:pPr>
      <w:r w:rsidRPr="004D6C8D">
        <w:t>Kompetence k řešení problémů</w:t>
      </w:r>
      <w:r>
        <w:t xml:space="preserve"> </w:t>
      </w:r>
      <w:r w:rsidR="00CC6498" w:rsidRPr="004D6C8D">
        <w:t xml:space="preserve">– </w:t>
      </w:r>
      <w:r w:rsidRPr="004D6C8D">
        <w:t>učitel:</w:t>
      </w:r>
    </w:p>
    <w:p w:rsidR="00393E1C" w:rsidRPr="004D6C8D" w:rsidRDefault="00393E1C" w:rsidP="00393E1C">
      <w:pPr>
        <w:pStyle w:val="odrazkysvp"/>
      </w:pPr>
      <w:r w:rsidRPr="004D6C8D">
        <w:t xml:space="preserve">poskytuje žákům prostor k samostatnému </w:t>
      </w:r>
      <w:r>
        <w:t>studiu a interpretaci získaných poznatků</w:t>
      </w:r>
    </w:p>
    <w:p w:rsidR="00393E1C" w:rsidRPr="004D6C8D" w:rsidRDefault="00393E1C" w:rsidP="00393E1C">
      <w:pPr>
        <w:pStyle w:val="kompetecenadpis"/>
      </w:pPr>
      <w:r w:rsidRPr="004D6C8D">
        <w:t>Kompetence komunikativní</w:t>
      </w:r>
      <w:r>
        <w:t xml:space="preserve"> </w:t>
      </w:r>
      <w:r w:rsidR="00CC6498" w:rsidRPr="004D6C8D">
        <w:t xml:space="preserve">– </w:t>
      </w:r>
      <w:r w:rsidRPr="004D6C8D">
        <w:t xml:space="preserve">učitel: </w:t>
      </w:r>
    </w:p>
    <w:p w:rsidR="00393E1C" w:rsidRPr="004D6C8D" w:rsidRDefault="00393E1C" w:rsidP="00393E1C">
      <w:pPr>
        <w:pStyle w:val="odrazkysvp"/>
      </w:pPr>
      <w:r w:rsidRPr="004D6C8D">
        <w:t>vede žáky k dialogu, diskusi, argumentaci, obhajobě vlastního názoru a také k naslouc</w:t>
      </w:r>
      <w:r>
        <w:t>hání a toleranci názorů druhých</w:t>
      </w:r>
    </w:p>
    <w:p w:rsidR="00393E1C" w:rsidRPr="004D6C8D" w:rsidRDefault="00393E1C" w:rsidP="00393E1C">
      <w:pPr>
        <w:pStyle w:val="odrazkysvp"/>
      </w:pPr>
      <w:r w:rsidRPr="004D6C8D">
        <w:t>vede ke správnému užívání ja</w:t>
      </w:r>
      <w:r>
        <w:t>zyka a ke kultivovanému projevu</w:t>
      </w:r>
    </w:p>
    <w:p w:rsidR="00393E1C" w:rsidRPr="004D6C8D" w:rsidRDefault="00393E1C" w:rsidP="00393E1C">
      <w:pPr>
        <w:pStyle w:val="odrazkysvp"/>
      </w:pPr>
      <w:r w:rsidRPr="004D6C8D">
        <w:t>zadává úkoly, které vedou ke zpraco</w:t>
      </w:r>
      <w:r>
        <w:t>vání informací z různých zdrojů</w:t>
      </w:r>
    </w:p>
    <w:p w:rsidR="00393E1C" w:rsidRPr="004D6C8D" w:rsidRDefault="00393E1C" w:rsidP="00393E1C">
      <w:pPr>
        <w:pStyle w:val="kompetecenadpis"/>
      </w:pPr>
      <w:r w:rsidRPr="004D6C8D">
        <w:t xml:space="preserve">Kompetence sociální a personální – učitel: </w:t>
      </w:r>
    </w:p>
    <w:p w:rsidR="00393E1C" w:rsidRPr="004D6C8D" w:rsidRDefault="00393E1C" w:rsidP="00393E1C">
      <w:pPr>
        <w:pStyle w:val="odrazkysvp"/>
      </w:pPr>
      <w:r w:rsidRPr="004D6C8D">
        <w:t>vede žáky k samostatnosti při plnění zadaných úkolů</w:t>
      </w:r>
      <w:r>
        <w:t>, respektuje individualitu žáků</w:t>
      </w:r>
    </w:p>
    <w:p w:rsidR="00393E1C" w:rsidRPr="004D6C8D" w:rsidRDefault="00393E1C" w:rsidP="00393E1C">
      <w:pPr>
        <w:pStyle w:val="kompetecenadpis"/>
      </w:pPr>
      <w:r w:rsidRPr="004D6C8D">
        <w:t>Kompetence občanské</w:t>
      </w:r>
      <w:r>
        <w:t xml:space="preserve"> </w:t>
      </w:r>
      <w:r w:rsidR="00CC6498" w:rsidRPr="004D6C8D">
        <w:t xml:space="preserve">– </w:t>
      </w:r>
      <w:r w:rsidRPr="004D6C8D">
        <w:t xml:space="preserve">učitel: </w:t>
      </w:r>
    </w:p>
    <w:p w:rsidR="00393E1C" w:rsidRPr="004D6C8D" w:rsidRDefault="00393E1C" w:rsidP="00393E1C">
      <w:pPr>
        <w:pStyle w:val="odrazkysvp"/>
      </w:pPr>
      <w:r w:rsidRPr="004D6C8D">
        <w:t>d</w:t>
      </w:r>
      <w:r>
        <w:t>iskutuje se žáky na daná témata</w:t>
      </w:r>
    </w:p>
    <w:p w:rsidR="00393E1C" w:rsidRPr="004D6C8D" w:rsidRDefault="00393E1C" w:rsidP="00393E1C">
      <w:pPr>
        <w:pStyle w:val="odrazkysvp"/>
      </w:pPr>
      <w:r w:rsidRPr="004D6C8D">
        <w:t>podporuje v žácích respekt k jiným kulturní</w:t>
      </w:r>
      <w:r>
        <w:t>m, duševním a etickým hodnotám</w:t>
      </w:r>
    </w:p>
    <w:p w:rsidR="00393E1C" w:rsidRPr="004D6C8D" w:rsidRDefault="00393E1C" w:rsidP="00393E1C">
      <w:pPr>
        <w:pStyle w:val="kompetecenadpis"/>
      </w:pPr>
      <w:r w:rsidRPr="004D6C8D">
        <w:t>Kompetence k</w:t>
      </w:r>
      <w:r>
        <w:t> </w:t>
      </w:r>
      <w:r w:rsidRPr="004D6C8D">
        <w:t>podnikavosti</w:t>
      </w:r>
      <w:r>
        <w:t xml:space="preserve"> </w:t>
      </w:r>
      <w:r w:rsidR="00CC6498" w:rsidRPr="004D6C8D">
        <w:t xml:space="preserve">– </w:t>
      </w:r>
      <w:r w:rsidRPr="004D6C8D">
        <w:t>učitel:</w:t>
      </w:r>
    </w:p>
    <w:p w:rsidR="00393E1C" w:rsidRPr="004D6C8D" w:rsidRDefault="00393E1C" w:rsidP="00393E1C">
      <w:pPr>
        <w:pStyle w:val="odrazkysvp"/>
      </w:pPr>
      <w:r w:rsidRPr="004D6C8D">
        <w:t>vede žáky k tomu, aby získané v</w:t>
      </w:r>
      <w:r>
        <w:t>ědomosti uměli využívat v praxi</w:t>
      </w:r>
    </w:p>
    <w:p w:rsidR="00393E1C" w:rsidRDefault="00393E1C" w:rsidP="00393E1C">
      <w:pPr>
        <w:pStyle w:val="odrazkysvp"/>
      </w:pPr>
      <w:r w:rsidRPr="004D6C8D">
        <w:t>vede žáky k zodpovědnému přístupu při plnění jejich povinností, k systematické přípravě na hodiny, k dodržování stanovených pravidel a závazků</w:t>
      </w:r>
    </w:p>
    <w:p w:rsidR="002452BB" w:rsidRPr="00004807" w:rsidRDefault="00393E1C" w:rsidP="002452BB">
      <w:pPr>
        <w:tabs>
          <w:tab w:val="center" w:pos="5046"/>
        </w:tabs>
        <w:spacing w:after="120"/>
        <w:jc w:val="center"/>
        <w:rPr>
          <w:smallCaps/>
        </w:rPr>
      </w:pPr>
      <w:r>
        <w:br w:type="page"/>
      </w:r>
      <w:bookmarkStart w:id="394" w:name="_Toc338835537"/>
      <w:r w:rsidR="002452BB" w:rsidRPr="00004807">
        <w:rPr>
          <w:smallCaps/>
        </w:rPr>
        <w:lastRenderedPageBreak/>
        <w:t>CHARAKTERISTIKA VYUČOVACÍHO PŘEDMĚTU</w:t>
      </w:r>
    </w:p>
    <w:p w:rsidR="002452BB" w:rsidRPr="00010341" w:rsidRDefault="002452BB" w:rsidP="002452BB">
      <w:pPr>
        <w:spacing w:before="240" w:after="600"/>
        <w:jc w:val="center"/>
        <w:outlineLvl w:val="1"/>
        <w:rPr>
          <w:rStyle w:val="Siln"/>
          <w:rFonts w:ascii="ada, surealismus" w:hAnsi="ada, surealismus"/>
          <w:caps/>
          <w:sz w:val="32"/>
          <w:szCs w:val="32"/>
        </w:rPr>
      </w:pPr>
      <w:bookmarkStart w:id="395" w:name="_Toc463904459"/>
      <w:r w:rsidRPr="00010341">
        <w:rPr>
          <w:rStyle w:val="Siln"/>
          <w:rFonts w:ascii="ada, surealismus" w:hAnsi="ada, surealismus"/>
          <w:caps/>
          <w:sz w:val="32"/>
          <w:szCs w:val="32"/>
        </w:rPr>
        <w:t>KONVERZACE V ANGLICKÉM JAZY</w:t>
      </w:r>
      <w:bookmarkEnd w:id="394"/>
      <w:r w:rsidRPr="00010341">
        <w:rPr>
          <w:rStyle w:val="Siln"/>
          <w:rFonts w:ascii="ada, surealismus" w:hAnsi="ada, surealismus"/>
          <w:caps/>
          <w:sz w:val="32"/>
          <w:szCs w:val="32"/>
        </w:rPr>
        <w:t>CE</w:t>
      </w:r>
      <w:bookmarkEnd w:id="395"/>
    </w:p>
    <w:p w:rsidR="002452BB" w:rsidRDefault="002452BB" w:rsidP="002452BB">
      <w:pPr>
        <w:pStyle w:val="podnadpissvp"/>
      </w:pPr>
      <w:r>
        <w:t>Obsahové vymezení:</w:t>
      </w:r>
    </w:p>
    <w:p w:rsidR="002452BB" w:rsidRPr="004D6C8D" w:rsidRDefault="002452BB" w:rsidP="002452BB">
      <w:pPr>
        <w:pStyle w:val="textsvp"/>
      </w:pPr>
      <w:r>
        <w:t>Vyučovací předmět Konverzace v anglickém jazyka pokrývá vzdělávací oblast Jazyk a jazyková komunikace.</w:t>
      </w:r>
      <w:r w:rsidRPr="00152585">
        <w:t xml:space="preserve"> </w:t>
      </w:r>
    </w:p>
    <w:p w:rsidR="002452BB" w:rsidRDefault="002452BB" w:rsidP="002452BB">
      <w:pPr>
        <w:pStyle w:val="textsvp"/>
      </w:pPr>
      <w:r>
        <w:t xml:space="preserve">Cílem předmětu je seznámit studenty se strukturou a požadavky </w:t>
      </w:r>
      <w:r w:rsidRPr="00B140F9">
        <w:t>mezinárodně platné zkoušky Cambridge English: First</w:t>
      </w:r>
      <w:r>
        <w:t xml:space="preserve"> (FCE).</w:t>
      </w:r>
      <w:r w:rsidRPr="00B140F9">
        <w:t xml:space="preserve"> </w:t>
      </w:r>
      <w:r>
        <w:t>Obsahem předmětu je rozšíření znalostí</w:t>
      </w:r>
      <w:r w:rsidRPr="00B140F9">
        <w:t xml:space="preserve"> gramatiky a slovní zásoby na úrovni B2+</w:t>
      </w:r>
      <w:r>
        <w:t xml:space="preserve"> dle Společného referenčního rámce – CEF a zdokonalení se v anglickém jazyce ve všech dovednostech</w:t>
      </w:r>
      <w:r w:rsidRPr="00B140F9">
        <w:t>.</w:t>
      </w:r>
    </w:p>
    <w:p w:rsidR="002452BB" w:rsidRDefault="002452BB" w:rsidP="002452BB">
      <w:pPr>
        <w:pStyle w:val="podnadpissvp"/>
      </w:pPr>
      <w:r>
        <w:t>Průřezová témata:</w:t>
      </w:r>
    </w:p>
    <w:p w:rsidR="002452BB" w:rsidRDefault="002452BB" w:rsidP="002452BB">
      <w:pPr>
        <w:pStyle w:val="textsvp"/>
      </w:pPr>
      <w:r w:rsidRPr="004D6C8D">
        <w:t>V rámci předmětu je věnována pozornost dílčím aspektům všech průřezových témat – Multikulturní výchova, Výchova k myšlení v evropských a globálních souvislostech, Osobnostní a sociální výchova, Mediální výchova, Enviro</w:t>
      </w:r>
      <w:r>
        <w:t>n</w:t>
      </w:r>
      <w:r w:rsidRPr="004D6C8D">
        <w:t>mentální výchova.</w:t>
      </w:r>
      <w:r w:rsidRPr="00B140F9">
        <w:t xml:space="preserve"> </w:t>
      </w:r>
    </w:p>
    <w:p w:rsidR="002452BB" w:rsidRDefault="002452BB" w:rsidP="002452BB">
      <w:pPr>
        <w:pStyle w:val="podnadpissvp"/>
      </w:pPr>
      <w:r>
        <w:t xml:space="preserve">Časové a organizační vymezení: </w:t>
      </w:r>
    </w:p>
    <w:p w:rsidR="002452BB" w:rsidRDefault="002452BB" w:rsidP="002452BB">
      <w:pPr>
        <w:pStyle w:val="textsvp"/>
      </w:pPr>
      <w:r>
        <w:t>Hodinová dotace předmětu:</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1"/>
        <w:gridCol w:w="2059"/>
      </w:tblGrid>
      <w:tr w:rsidR="002452BB" w:rsidTr="00557E13">
        <w:tc>
          <w:tcPr>
            <w:tcW w:w="1521" w:type="dxa"/>
            <w:tcBorders>
              <w:top w:val="single" w:sz="4" w:space="0" w:color="auto"/>
              <w:left w:val="nil"/>
              <w:bottom w:val="single" w:sz="4" w:space="0" w:color="auto"/>
              <w:right w:val="nil"/>
            </w:tcBorders>
            <w:shd w:val="pct15" w:color="auto" w:fill="auto"/>
            <w:vAlign w:val="center"/>
          </w:tcPr>
          <w:p w:rsidR="002452BB" w:rsidRPr="002E59E1" w:rsidRDefault="002452BB" w:rsidP="00557E13">
            <w:pPr>
              <w:pStyle w:val="texttabulka"/>
              <w:rPr>
                <w:i/>
                <w:sz w:val="22"/>
                <w:szCs w:val="22"/>
              </w:rPr>
            </w:pPr>
            <w:r>
              <w:rPr>
                <w:i/>
                <w:sz w:val="22"/>
                <w:szCs w:val="22"/>
              </w:rPr>
              <w:t>Septima, 3.G</w:t>
            </w:r>
          </w:p>
        </w:tc>
        <w:tc>
          <w:tcPr>
            <w:tcW w:w="2059" w:type="dxa"/>
            <w:tcBorders>
              <w:top w:val="single" w:sz="4" w:space="0" w:color="auto"/>
              <w:bottom w:val="single" w:sz="4" w:space="0" w:color="auto"/>
            </w:tcBorders>
            <w:vAlign w:val="center"/>
          </w:tcPr>
          <w:p w:rsidR="002452BB" w:rsidRPr="002E59E1" w:rsidRDefault="002452BB" w:rsidP="00557E13">
            <w:pPr>
              <w:pStyle w:val="texttabulka"/>
              <w:rPr>
                <w:sz w:val="22"/>
              </w:rPr>
            </w:pPr>
            <w:r>
              <w:rPr>
                <w:sz w:val="22"/>
              </w:rPr>
              <w:t>2</w:t>
            </w:r>
            <w:r w:rsidRPr="002E59E1">
              <w:rPr>
                <w:sz w:val="22"/>
              </w:rPr>
              <w:t xml:space="preserve"> hodiny</w:t>
            </w:r>
          </w:p>
        </w:tc>
      </w:tr>
      <w:tr w:rsidR="002452BB" w:rsidTr="00557E13">
        <w:tc>
          <w:tcPr>
            <w:tcW w:w="1521" w:type="dxa"/>
            <w:tcBorders>
              <w:left w:val="nil"/>
              <w:right w:val="nil"/>
            </w:tcBorders>
            <w:shd w:val="pct15" w:color="auto" w:fill="auto"/>
            <w:vAlign w:val="center"/>
          </w:tcPr>
          <w:p w:rsidR="002452BB" w:rsidRPr="00E14C17" w:rsidRDefault="002452BB" w:rsidP="00557E13">
            <w:pPr>
              <w:pStyle w:val="texttabulka"/>
              <w:rPr>
                <w:i/>
              </w:rPr>
            </w:pPr>
            <w:r w:rsidRPr="00E14C17">
              <w:rPr>
                <w:i/>
                <w:sz w:val="22"/>
                <w:szCs w:val="22"/>
              </w:rPr>
              <w:t>Oktáva, 4.G</w:t>
            </w:r>
          </w:p>
        </w:tc>
        <w:tc>
          <w:tcPr>
            <w:tcW w:w="2059" w:type="dxa"/>
            <w:vAlign w:val="center"/>
          </w:tcPr>
          <w:p w:rsidR="002452BB" w:rsidRPr="00E14C17" w:rsidRDefault="002452BB" w:rsidP="00557E13">
            <w:pPr>
              <w:pStyle w:val="texttabulka"/>
            </w:pPr>
            <w:r w:rsidRPr="00E14C17">
              <w:rPr>
                <w:sz w:val="22"/>
              </w:rPr>
              <w:t>2 hodiny</w:t>
            </w:r>
          </w:p>
        </w:tc>
      </w:tr>
    </w:tbl>
    <w:p w:rsidR="002452BB" w:rsidRDefault="002452BB" w:rsidP="002452BB">
      <w:pPr>
        <w:pStyle w:val="textsvp"/>
      </w:pPr>
      <w:r>
        <w:t>Učitelé postupují podle oficiálních materiálů určených k přípravě na zkoušku FCE. Ty následně kombinují s dalšími výukovými materiály tak, aby bylo co nejefektivněji dosaženo požadovaných výstupů.</w:t>
      </w:r>
    </w:p>
    <w:p w:rsidR="002452BB" w:rsidRPr="00EE7755" w:rsidRDefault="002452BB" w:rsidP="002452BB">
      <w:pPr>
        <w:pStyle w:val="podnadpissvp"/>
      </w:pPr>
      <w:r w:rsidRPr="004D6C8D">
        <w:t>Výchovné a vzdělávací strategie:</w:t>
      </w:r>
    </w:p>
    <w:p w:rsidR="002452BB" w:rsidRPr="004D6C8D" w:rsidRDefault="002452BB" w:rsidP="002452BB">
      <w:pPr>
        <w:pStyle w:val="kompetecenadpis"/>
      </w:pPr>
      <w:r w:rsidRPr="004D6C8D">
        <w:t>Kompetence k učení – učitel:</w:t>
      </w:r>
    </w:p>
    <w:p w:rsidR="002452BB" w:rsidRDefault="002452BB" w:rsidP="002452BB">
      <w:pPr>
        <w:pStyle w:val="odrazkysvp"/>
      </w:pPr>
      <w:r>
        <w:t>prezentuje různé způsoby přístupu ke studiu jazyka</w:t>
      </w:r>
    </w:p>
    <w:p w:rsidR="002452BB" w:rsidRPr="004D6C8D" w:rsidRDefault="002452BB" w:rsidP="002452BB">
      <w:pPr>
        <w:pStyle w:val="odrazkysvp"/>
      </w:pPr>
      <w:r>
        <w:t>motivuje žáky ke zdokonalování</w:t>
      </w:r>
    </w:p>
    <w:p w:rsidR="002452BB" w:rsidRDefault="002452BB" w:rsidP="002452BB">
      <w:pPr>
        <w:pStyle w:val="odrazkysvp"/>
      </w:pPr>
      <w:r w:rsidRPr="004D6C8D">
        <w:t xml:space="preserve">motivuje žáky k četbě angloamerické literatury (v </w:t>
      </w:r>
      <w:r>
        <w:t>převyprávěných verzích i originálu)</w:t>
      </w:r>
    </w:p>
    <w:p w:rsidR="002452BB" w:rsidRDefault="002452BB" w:rsidP="002452BB">
      <w:pPr>
        <w:pStyle w:val="odrazkysvp"/>
      </w:pPr>
      <w:r>
        <w:t>poskytuje jim různé zdroje informací</w:t>
      </w:r>
    </w:p>
    <w:p w:rsidR="002452BB" w:rsidRDefault="002452BB" w:rsidP="002452BB">
      <w:pPr>
        <w:pStyle w:val="odrazkysvp"/>
      </w:pPr>
      <w:r>
        <w:t>doplňuje a prohlubuje vědomosti a dovednosti žáků</w:t>
      </w:r>
    </w:p>
    <w:p w:rsidR="002452BB" w:rsidRPr="004D6C8D" w:rsidRDefault="002452BB" w:rsidP="002452BB">
      <w:pPr>
        <w:pStyle w:val="odrazkysvp"/>
      </w:pPr>
      <w:r>
        <w:t>procvičuje dovednosti různými metodami</w:t>
      </w:r>
    </w:p>
    <w:p w:rsidR="002452BB" w:rsidRPr="004D6C8D" w:rsidRDefault="002452BB" w:rsidP="002452BB">
      <w:pPr>
        <w:pStyle w:val="kompetecenadpis"/>
      </w:pPr>
      <w:r w:rsidRPr="004D6C8D">
        <w:t>Kompetence k řešení problémů</w:t>
      </w:r>
      <w:r>
        <w:t xml:space="preserve"> </w:t>
      </w:r>
      <w:r w:rsidR="00CC6498" w:rsidRPr="004D6C8D">
        <w:t xml:space="preserve">– </w:t>
      </w:r>
      <w:r w:rsidRPr="004D6C8D">
        <w:t>učitel:</w:t>
      </w:r>
    </w:p>
    <w:p w:rsidR="002452BB" w:rsidRDefault="002452BB" w:rsidP="002452BB">
      <w:pPr>
        <w:pStyle w:val="odrazkysvp"/>
      </w:pPr>
      <w:r w:rsidRPr="004D6C8D">
        <w:t xml:space="preserve">poskytuje žákům prostor k samostatnému </w:t>
      </w:r>
      <w:r>
        <w:t>studiu a interpretaci získaných poznatků</w:t>
      </w:r>
    </w:p>
    <w:p w:rsidR="002452BB" w:rsidRDefault="002452BB" w:rsidP="002452BB">
      <w:pPr>
        <w:pStyle w:val="odrazkysvp"/>
      </w:pPr>
      <w:r>
        <w:t>simuluje modelové situace, se kterými se žáci mohou setkat v praktickém životě (rozhovory v různých kontextech, poslech atd.)</w:t>
      </w:r>
    </w:p>
    <w:p w:rsidR="002452BB" w:rsidRPr="004D6C8D" w:rsidRDefault="002452BB" w:rsidP="002452BB">
      <w:pPr>
        <w:pStyle w:val="odrazkysvp"/>
      </w:pPr>
      <w:r>
        <w:t>v rámci konverzace požaduje po žácích zřetelnou argumentaci při vyjadřování názorů</w:t>
      </w:r>
    </w:p>
    <w:p w:rsidR="002452BB" w:rsidRPr="004D6C8D" w:rsidRDefault="002452BB" w:rsidP="002452BB">
      <w:pPr>
        <w:pStyle w:val="kompetecenadpis"/>
      </w:pPr>
      <w:r w:rsidRPr="004D6C8D">
        <w:t>Kompetence komunikativní</w:t>
      </w:r>
      <w:r>
        <w:t xml:space="preserve"> </w:t>
      </w:r>
      <w:r w:rsidR="00CC6498" w:rsidRPr="004D6C8D">
        <w:t xml:space="preserve">– </w:t>
      </w:r>
      <w:r w:rsidRPr="004D6C8D">
        <w:t xml:space="preserve">učitel: </w:t>
      </w:r>
    </w:p>
    <w:p w:rsidR="002452BB" w:rsidRPr="004D6C8D" w:rsidRDefault="002452BB" w:rsidP="002452BB">
      <w:pPr>
        <w:pStyle w:val="odrazkysvp"/>
      </w:pPr>
      <w:r w:rsidRPr="004D6C8D">
        <w:t>vede žáky k dialogu, diskusi, argumentaci, obhajobě vlastního názoru a také k naslouc</w:t>
      </w:r>
      <w:r>
        <w:t>hání a toleranci názorů druhých</w:t>
      </w:r>
    </w:p>
    <w:p w:rsidR="002452BB" w:rsidRPr="004D6C8D" w:rsidRDefault="002452BB" w:rsidP="002452BB">
      <w:pPr>
        <w:pStyle w:val="odrazkysvp"/>
      </w:pPr>
      <w:r w:rsidRPr="004D6C8D">
        <w:t>vede ke správnému užívání ja</w:t>
      </w:r>
      <w:r>
        <w:t>zyka a ke kultivovanému projevu</w:t>
      </w:r>
    </w:p>
    <w:p w:rsidR="002452BB" w:rsidRPr="004D6C8D" w:rsidRDefault="002452BB" w:rsidP="002452BB">
      <w:pPr>
        <w:pStyle w:val="odrazkysvp"/>
      </w:pPr>
      <w:r w:rsidRPr="004D6C8D">
        <w:t>zadává úkoly, které vedou ke zpraco</w:t>
      </w:r>
      <w:r>
        <w:t>vání informací z různých zdrojů</w:t>
      </w:r>
    </w:p>
    <w:p w:rsidR="002452BB" w:rsidRPr="004D6C8D" w:rsidRDefault="002452BB" w:rsidP="002452BB">
      <w:pPr>
        <w:pStyle w:val="kompetecenadpis"/>
      </w:pPr>
      <w:r w:rsidRPr="004D6C8D">
        <w:t xml:space="preserve">Kompetence sociální a personální – učitel: </w:t>
      </w:r>
    </w:p>
    <w:p w:rsidR="002452BB" w:rsidRDefault="002452BB" w:rsidP="002452BB">
      <w:pPr>
        <w:pStyle w:val="odrazkysvp"/>
      </w:pPr>
      <w:r w:rsidRPr="004D6C8D">
        <w:t>vede žáky k samostatnosti při plnění zadaných úkolů</w:t>
      </w:r>
      <w:r>
        <w:t>, respektuje individualitu žáků</w:t>
      </w:r>
    </w:p>
    <w:p w:rsidR="002452BB" w:rsidRDefault="002452BB" w:rsidP="002452BB">
      <w:pPr>
        <w:pStyle w:val="odrazkysvp"/>
      </w:pPr>
      <w:r>
        <w:t>vede žáky k uplatňování základů slušného chování v každodenní komunikaci, k úctě a respektu k druhým, empatii</w:t>
      </w:r>
    </w:p>
    <w:p w:rsidR="002452BB" w:rsidRDefault="002452BB" w:rsidP="002452BB">
      <w:pPr>
        <w:pStyle w:val="odrazkysvp"/>
      </w:pPr>
      <w:r>
        <w:t>buduje pozitivní mezilidské vztahy</w:t>
      </w:r>
    </w:p>
    <w:p w:rsidR="002452BB" w:rsidRDefault="002452BB" w:rsidP="002452BB">
      <w:pPr>
        <w:pStyle w:val="odrazkysvp"/>
      </w:pPr>
      <w:r>
        <w:t>zadává žákům práci ve dvojicích i skupinovou práci, při které žáci rozvíjejí svou schopnost spolupracovat, nést odpovědnost za svou práci, konstruktivně se podílet na řešení úkolů</w:t>
      </w:r>
    </w:p>
    <w:p w:rsidR="002452BB" w:rsidRDefault="002452BB" w:rsidP="002452BB">
      <w:pPr>
        <w:pStyle w:val="odrazkysvp"/>
      </w:pPr>
      <w:r>
        <w:t>umožňuje žákům předvést individuální schopnosti a dovednosti</w:t>
      </w:r>
    </w:p>
    <w:p w:rsidR="00CC6498" w:rsidRPr="004D6C8D" w:rsidRDefault="00CC6498" w:rsidP="00CC6498">
      <w:pPr>
        <w:pStyle w:val="odrazkysvp"/>
        <w:numPr>
          <w:ilvl w:val="0"/>
          <w:numId w:val="0"/>
        </w:numPr>
        <w:ind w:left="284" w:hanging="284"/>
      </w:pPr>
    </w:p>
    <w:p w:rsidR="002452BB" w:rsidRPr="004D6C8D" w:rsidRDefault="002452BB" w:rsidP="002452BB">
      <w:pPr>
        <w:pStyle w:val="kompetecenadpis"/>
      </w:pPr>
      <w:r w:rsidRPr="004D6C8D">
        <w:lastRenderedPageBreak/>
        <w:t>Kompetence občanské</w:t>
      </w:r>
      <w:r>
        <w:t xml:space="preserve"> </w:t>
      </w:r>
      <w:r w:rsidR="00CC6498" w:rsidRPr="004D6C8D">
        <w:t xml:space="preserve">– </w:t>
      </w:r>
      <w:r w:rsidRPr="004D6C8D">
        <w:t xml:space="preserve">učitel: </w:t>
      </w:r>
    </w:p>
    <w:p w:rsidR="002452BB" w:rsidRDefault="002452BB" w:rsidP="002452BB">
      <w:pPr>
        <w:pStyle w:val="odrazkysvp"/>
      </w:pPr>
      <w:r w:rsidRPr="004D6C8D">
        <w:t>d</w:t>
      </w:r>
      <w:r>
        <w:t>iskutuje se žáky na daná témata</w:t>
      </w:r>
    </w:p>
    <w:p w:rsidR="002452BB" w:rsidRPr="004D6C8D" w:rsidRDefault="002452BB" w:rsidP="002452BB">
      <w:pPr>
        <w:pStyle w:val="odrazkysvp"/>
      </w:pPr>
      <w:r>
        <w:t>vede žáky k tomu, aby vyjádřili svůj názor, aby zaujali stanovisko k problémům společenským, sociálním i kulturním</w:t>
      </w:r>
    </w:p>
    <w:p w:rsidR="002452BB" w:rsidRPr="004D6C8D" w:rsidRDefault="002452BB" w:rsidP="002452BB">
      <w:pPr>
        <w:pStyle w:val="odrazkysvp"/>
      </w:pPr>
      <w:r w:rsidRPr="004D6C8D">
        <w:t>podporuje v žácích respekt k jiným kulturní</w:t>
      </w:r>
      <w:r>
        <w:t>m, duševním a etickým hodnotám</w:t>
      </w:r>
    </w:p>
    <w:p w:rsidR="002452BB" w:rsidRPr="004D6C8D" w:rsidRDefault="002452BB" w:rsidP="002452BB">
      <w:pPr>
        <w:pStyle w:val="kompetecenadpis"/>
      </w:pPr>
      <w:r w:rsidRPr="004D6C8D">
        <w:t>Kompetence k</w:t>
      </w:r>
      <w:r>
        <w:t> </w:t>
      </w:r>
      <w:r w:rsidRPr="004D6C8D">
        <w:t>podnikavosti</w:t>
      </w:r>
      <w:r>
        <w:t xml:space="preserve"> </w:t>
      </w:r>
      <w:r w:rsidR="00CC6498" w:rsidRPr="004D6C8D">
        <w:t xml:space="preserve">– </w:t>
      </w:r>
      <w:r w:rsidRPr="004D6C8D">
        <w:t>učitel:</w:t>
      </w:r>
    </w:p>
    <w:p w:rsidR="002452BB" w:rsidRPr="004D6C8D" w:rsidRDefault="002452BB" w:rsidP="002452BB">
      <w:pPr>
        <w:pStyle w:val="odrazkysvp"/>
      </w:pPr>
      <w:r w:rsidRPr="004D6C8D">
        <w:t>vede žáky k tomu, aby získané v</w:t>
      </w:r>
      <w:r>
        <w:t>ědomosti uměli využívat v praxi</w:t>
      </w:r>
    </w:p>
    <w:p w:rsidR="002452BB" w:rsidRDefault="002452BB" w:rsidP="002452BB">
      <w:pPr>
        <w:pStyle w:val="odrazkysvp"/>
      </w:pPr>
      <w:r>
        <w:t>vede žáky k sebehodnocení, podporuje je ve snaze dosáhnout stanovených cílů</w:t>
      </w:r>
    </w:p>
    <w:p w:rsidR="002452BB" w:rsidRDefault="002452BB" w:rsidP="002452BB"/>
    <w:p w:rsidR="002452BB" w:rsidRDefault="002452BB">
      <w:r>
        <w:br w:type="page"/>
      </w:r>
    </w:p>
    <w:p w:rsidR="00393E1C" w:rsidRDefault="00393E1C" w:rsidP="00393E1C">
      <w:pPr>
        <w:pStyle w:val="charakteristika"/>
      </w:pPr>
      <w:r>
        <w:lastRenderedPageBreak/>
        <w:t>CHARAKTERISTIKA VYUČOVACÍHO PŘEDMĚTU</w:t>
      </w:r>
    </w:p>
    <w:p w:rsidR="00393E1C" w:rsidRDefault="00393E1C" w:rsidP="00393E1C">
      <w:pPr>
        <w:pStyle w:val="nadpissvp1"/>
        <w:outlineLvl w:val="1"/>
      </w:pPr>
      <w:bookmarkStart w:id="396" w:name="_Toc463904460"/>
      <w:r>
        <w:t>SEMINÁŘ Z FRANCOUZSKÉHO JAZYKA</w:t>
      </w:r>
      <w:bookmarkEnd w:id="396"/>
    </w:p>
    <w:p w:rsidR="00393E1C" w:rsidRDefault="00393E1C" w:rsidP="00393E1C">
      <w:pPr>
        <w:pStyle w:val="podnadpissvp"/>
      </w:pPr>
      <w:r>
        <w:t>Obsahové vymezení</w:t>
      </w:r>
    </w:p>
    <w:p w:rsidR="00393E1C" w:rsidRDefault="00393E1C" w:rsidP="00393E1C">
      <w:pPr>
        <w:pStyle w:val="textsvp"/>
      </w:pPr>
      <w:r>
        <w:t xml:space="preserve">Vyučovací předmět Seminář z francouzského jazyka  vychází ze vzdělávací oblasti jazyk a jazyková komunikace. </w:t>
      </w:r>
    </w:p>
    <w:p w:rsidR="00393E1C" w:rsidRDefault="00393E1C" w:rsidP="00393E1C">
      <w:pPr>
        <w:pStyle w:val="textsvp"/>
      </w:pPr>
      <w:r>
        <w:rPr>
          <w:sz w:val="23"/>
          <w:szCs w:val="23"/>
        </w:rPr>
        <w:t>V dnešní době sjednocování Evropy pomáhá osvojování cizích jazyků snižovat jazykové bariéry, poznávat způsob života lidí jiných zemí, kulturu jiných národů a přispívá ke zlepšování mobility žáků v jejich budoucím soukromém i pracovním životě. Osvojováním si cizího jazyka je žák veden k toleranci k jiným národům a</w:t>
      </w:r>
      <w:r>
        <w:t xml:space="preserve"> rasám.</w:t>
      </w:r>
    </w:p>
    <w:p w:rsidR="00393E1C" w:rsidRDefault="00393E1C" w:rsidP="00393E1C">
      <w:pPr>
        <w:pStyle w:val="textsvp"/>
      </w:pPr>
      <w:r>
        <w:t xml:space="preserve">Obsahem předmětu je zdokonalení se ve francouzském jazyce ve všech dovednostech – psaném i mluveném projevu, porozumění psanému i slyšenému slovu. Koncepce seminářů směřuje k dosažení úrovně B2 podle Společného referenčního rámce – CEF. </w:t>
      </w:r>
    </w:p>
    <w:p w:rsidR="00393E1C" w:rsidRDefault="00393E1C" w:rsidP="00393E1C">
      <w:pPr>
        <w:pStyle w:val="textsvp"/>
      </w:pPr>
      <w:r>
        <w:t>Nedílnou součástí seminářů je nejen rozšiřování učiva daných tematických okruhů, ale probíraná  témata jsou rozšířena o celoevropské otázky, francouzské reálie, aktuální sociální problémy a literaturu.</w:t>
      </w:r>
    </w:p>
    <w:p w:rsidR="00393E1C" w:rsidRDefault="00393E1C" w:rsidP="00393E1C">
      <w:pPr>
        <w:pStyle w:val="podnadpissvp"/>
      </w:pPr>
      <w:r>
        <w:t>Průřezová témata</w:t>
      </w:r>
    </w:p>
    <w:p w:rsidR="00393E1C" w:rsidRDefault="00393E1C" w:rsidP="00393E1C">
      <w:pPr>
        <w:pStyle w:val="podnadpissvp"/>
        <w:ind w:left="142" w:hanging="142"/>
        <w:rPr>
          <w:b w:val="0"/>
          <w:sz w:val="23"/>
          <w:szCs w:val="23"/>
        </w:rPr>
      </w:pPr>
      <w:r>
        <w:rPr>
          <w:sz w:val="23"/>
          <w:szCs w:val="23"/>
        </w:rPr>
        <w:t xml:space="preserve">  </w:t>
      </w:r>
      <w:r>
        <w:rPr>
          <w:b w:val="0"/>
          <w:sz w:val="23"/>
          <w:szCs w:val="23"/>
        </w:rPr>
        <w:t>Vyučovací předmět spolupracuje s ostatními vzdělávacími oblastmi zařazenými do RVP, jako například Člověk a jeho svět, Umění a kultura, Člověk a svět práce a Člověk a příroda. V rámci vyučovacího předmětu budou realizována průřezová témata ŠVP (</w:t>
      </w:r>
      <w:r>
        <w:rPr>
          <w:b w:val="0"/>
        </w:rPr>
        <w:t>Multikulturní výchova, Výchova k myšlení v evropských a globálních souvislostech, Osobnostní a sociální výchova, Mediální výchova, Environmentální výchova</w:t>
      </w:r>
      <w:r>
        <w:rPr>
          <w:b w:val="0"/>
          <w:sz w:val="23"/>
          <w:szCs w:val="23"/>
        </w:rPr>
        <w:t>) některá z nich formou projektu.</w:t>
      </w:r>
    </w:p>
    <w:p w:rsidR="00393E1C" w:rsidRDefault="00393E1C" w:rsidP="00393E1C">
      <w:pPr>
        <w:pStyle w:val="podnadpissvp"/>
      </w:pPr>
      <w:r>
        <w:t>Časové a organizační vymezení</w:t>
      </w:r>
    </w:p>
    <w:p w:rsidR="00393E1C" w:rsidRDefault="00393E1C" w:rsidP="00393E1C">
      <w:pPr>
        <w:pStyle w:val="textsvp"/>
      </w:pPr>
      <w:r>
        <w:t xml:space="preserve">Seminář z francouzského jazyka je určen studentům maturitních a předmaturitních ročníků </w:t>
      </w:r>
      <w:r w:rsidR="00CC6498">
        <w:t>s hlubším zájmem o tento jazyk</w:t>
      </w:r>
      <w:r>
        <w:t xml:space="preserve">. </w:t>
      </w:r>
    </w:p>
    <w:p w:rsidR="00CC6498" w:rsidRDefault="00CC6498" w:rsidP="00CC6498">
      <w:pPr>
        <w:pStyle w:val="textsvp"/>
      </w:pPr>
      <w:r>
        <w:t>Hodinová dotace předmětu:</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1"/>
        <w:gridCol w:w="2059"/>
      </w:tblGrid>
      <w:tr w:rsidR="00CC6498" w:rsidTr="00CC6498">
        <w:tc>
          <w:tcPr>
            <w:tcW w:w="1521" w:type="dxa"/>
            <w:tcBorders>
              <w:top w:val="single" w:sz="4" w:space="0" w:color="auto"/>
              <w:left w:val="nil"/>
              <w:bottom w:val="single" w:sz="4" w:space="0" w:color="auto"/>
              <w:right w:val="nil"/>
            </w:tcBorders>
            <w:shd w:val="pct15" w:color="auto" w:fill="auto"/>
            <w:vAlign w:val="center"/>
          </w:tcPr>
          <w:p w:rsidR="00CC6498" w:rsidRPr="002E59E1" w:rsidRDefault="00CC6498" w:rsidP="00CC6498">
            <w:pPr>
              <w:pStyle w:val="texttabulka"/>
              <w:rPr>
                <w:i/>
                <w:sz w:val="22"/>
                <w:szCs w:val="22"/>
              </w:rPr>
            </w:pPr>
            <w:r>
              <w:rPr>
                <w:i/>
                <w:sz w:val="22"/>
                <w:szCs w:val="22"/>
              </w:rPr>
              <w:t>Septima, 3.G</w:t>
            </w:r>
          </w:p>
        </w:tc>
        <w:tc>
          <w:tcPr>
            <w:tcW w:w="2059" w:type="dxa"/>
            <w:tcBorders>
              <w:top w:val="single" w:sz="4" w:space="0" w:color="auto"/>
              <w:bottom w:val="single" w:sz="4" w:space="0" w:color="auto"/>
            </w:tcBorders>
            <w:vAlign w:val="center"/>
          </w:tcPr>
          <w:p w:rsidR="00CC6498" w:rsidRPr="002E59E1" w:rsidRDefault="00CC6498" w:rsidP="00CC6498">
            <w:pPr>
              <w:pStyle w:val="texttabulka"/>
              <w:rPr>
                <w:sz w:val="22"/>
              </w:rPr>
            </w:pPr>
            <w:r>
              <w:rPr>
                <w:sz w:val="22"/>
              </w:rPr>
              <w:t>2</w:t>
            </w:r>
            <w:r w:rsidRPr="002E59E1">
              <w:rPr>
                <w:sz w:val="22"/>
              </w:rPr>
              <w:t xml:space="preserve"> hodiny</w:t>
            </w:r>
          </w:p>
        </w:tc>
      </w:tr>
      <w:tr w:rsidR="00CC6498" w:rsidTr="00CC6498">
        <w:tc>
          <w:tcPr>
            <w:tcW w:w="1521" w:type="dxa"/>
            <w:tcBorders>
              <w:left w:val="nil"/>
              <w:right w:val="nil"/>
            </w:tcBorders>
            <w:shd w:val="pct15" w:color="auto" w:fill="auto"/>
            <w:vAlign w:val="center"/>
          </w:tcPr>
          <w:p w:rsidR="00CC6498" w:rsidRPr="00E14C17" w:rsidRDefault="00CC6498" w:rsidP="00CC6498">
            <w:pPr>
              <w:pStyle w:val="texttabulka"/>
              <w:rPr>
                <w:i/>
              </w:rPr>
            </w:pPr>
            <w:r w:rsidRPr="00E14C17">
              <w:rPr>
                <w:i/>
                <w:sz w:val="22"/>
                <w:szCs w:val="22"/>
              </w:rPr>
              <w:t>Oktáva, 4.G</w:t>
            </w:r>
          </w:p>
        </w:tc>
        <w:tc>
          <w:tcPr>
            <w:tcW w:w="2059" w:type="dxa"/>
            <w:vAlign w:val="center"/>
          </w:tcPr>
          <w:p w:rsidR="00CC6498" w:rsidRPr="00E14C17" w:rsidRDefault="00CC6498" w:rsidP="00CC6498">
            <w:pPr>
              <w:pStyle w:val="texttabulka"/>
            </w:pPr>
            <w:r w:rsidRPr="00E14C17">
              <w:rPr>
                <w:sz w:val="22"/>
              </w:rPr>
              <w:t>2 hodiny</w:t>
            </w:r>
          </w:p>
        </w:tc>
      </w:tr>
    </w:tbl>
    <w:p w:rsidR="00393E1C" w:rsidRDefault="00393E1C" w:rsidP="00393E1C">
      <w:pPr>
        <w:pStyle w:val="textsvp"/>
      </w:pPr>
      <w:r>
        <w:t xml:space="preserve">V případě, že se nevytvoří skupina studentů v jednom ročníku, mohou být oba ročníky sloučeny v jeden. V tomto případě bude proveden výběr učiva podle aktuální úrovně studentů ve skupině.  </w:t>
      </w:r>
    </w:p>
    <w:p w:rsidR="00393E1C" w:rsidRDefault="00393E1C" w:rsidP="00393E1C">
      <w:pPr>
        <w:pStyle w:val="textsvp"/>
      </w:pPr>
      <w:r>
        <w:t>Učitelé postupují podle učebnic</w:t>
      </w:r>
      <w:r w:rsidR="00CC6498">
        <w:t xml:space="preserve">, </w:t>
      </w:r>
      <w:r>
        <w:t>které aktuálně nabízí knižní trh. Ty následně kombinují s dalšími výukovými materiály pro danou skupinu optimálně tak, aby bylo co nejefektivněji dosaženo požadovaných výstupů.</w:t>
      </w:r>
    </w:p>
    <w:p w:rsidR="00393E1C" w:rsidRDefault="00393E1C" w:rsidP="00393E1C">
      <w:pPr>
        <w:pStyle w:val="textsvp"/>
      </w:pPr>
      <w:r>
        <w:t xml:space="preserve">Každoročně jsou organizovány studijně poznávací zájezdy do Francie a výměna studentů s francouzským gymnáziem, při kterých si studenti prakticky ověřují a prohlubují získané znalosti. </w:t>
      </w:r>
    </w:p>
    <w:p w:rsidR="00393E1C" w:rsidRDefault="00393E1C" w:rsidP="00393E1C">
      <w:pPr>
        <w:pStyle w:val="podnadpissvp"/>
      </w:pPr>
      <w:r>
        <w:t>Výchovné a vzdělávací strategie:</w:t>
      </w:r>
    </w:p>
    <w:p w:rsidR="00393E1C" w:rsidRDefault="00393E1C" w:rsidP="00393E1C">
      <w:pPr>
        <w:pStyle w:val="kompetecenadpis"/>
      </w:pPr>
      <w:r>
        <w:t>Kompetence k učení – učitel:</w:t>
      </w:r>
    </w:p>
    <w:p w:rsidR="00393E1C" w:rsidRDefault="00393E1C" w:rsidP="00393E1C">
      <w:pPr>
        <w:pStyle w:val="odrazkysvp"/>
        <w:numPr>
          <w:ilvl w:val="0"/>
          <w:numId w:val="17"/>
        </w:numPr>
        <w:tabs>
          <w:tab w:val="left" w:pos="960"/>
        </w:tabs>
        <w:suppressAutoHyphens/>
        <w:ind w:left="480" w:hanging="480"/>
      </w:pPr>
      <w:r>
        <w:t>prezentuje různé způsoby přístupu ke studiu jazyka</w:t>
      </w:r>
    </w:p>
    <w:p w:rsidR="00393E1C" w:rsidRDefault="00393E1C" w:rsidP="00393E1C">
      <w:pPr>
        <w:pStyle w:val="odrazkysvp"/>
        <w:numPr>
          <w:ilvl w:val="0"/>
          <w:numId w:val="17"/>
        </w:numPr>
        <w:suppressAutoHyphens/>
        <w:ind w:left="480" w:hanging="480"/>
      </w:pPr>
      <w:r>
        <w:t>vede žáky k hledání souvislostí jak u gramatických struktur, tak i u slovní zásoby, pokud je to vhodné, využívají srovnání s jinými jazyky, které znají, i s mateřštinou</w:t>
      </w:r>
    </w:p>
    <w:p w:rsidR="00393E1C" w:rsidRDefault="00393E1C" w:rsidP="00393E1C">
      <w:pPr>
        <w:pStyle w:val="odrazkysvp"/>
        <w:numPr>
          <w:ilvl w:val="0"/>
          <w:numId w:val="17"/>
        </w:numPr>
        <w:tabs>
          <w:tab w:val="left" w:pos="960"/>
        </w:tabs>
        <w:suppressAutoHyphens/>
        <w:ind w:left="480" w:hanging="480"/>
      </w:pPr>
      <w:r>
        <w:t>zadává  takové úkoly, v jejichž rámci žáci samostatně vyhledávají a zpracovávají informace z cizojazyčných textů</w:t>
      </w:r>
    </w:p>
    <w:p w:rsidR="00393E1C" w:rsidRDefault="00393E1C" w:rsidP="00393E1C">
      <w:pPr>
        <w:pStyle w:val="odrazkysvp"/>
        <w:numPr>
          <w:ilvl w:val="0"/>
          <w:numId w:val="17"/>
        </w:numPr>
        <w:tabs>
          <w:tab w:val="left" w:pos="960"/>
        </w:tabs>
        <w:suppressAutoHyphens/>
        <w:ind w:left="480" w:hanging="480"/>
      </w:pPr>
      <w:r>
        <w:t>motivuje žáky ke zdokonalování</w:t>
      </w:r>
    </w:p>
    <w:p w:rsidR="00393E1C" w:rsidRDefault="00393E1C" w:rsidP="00393E1C">
      <w:pPr>
        <w:pStyle w:val="odrazkysvp"/>
        <w:numPr>
          <w:ilvl w:val="0"/>
          <w:numId w:val="17"/>
        </w:numPr>
        <w:tabs>
          <w:tab w:val="left" w:pos="960"/>
        </w:tabs>
        <w:suppressAutoHyphens/>
        <w:ind w:left="480" w:hanging="480"/>
      </w:pPr>
      <w:r>
        <w:t xml:space="preserve"> poskytuje jim různé zdroje informací</w:t>
      </w:r>
    </w:p>
    <w:p w:rsidR="00393E1C" w:rsidRDefault="00393E1C" w:rsidP="00393E1C">
      <w:pPr>
        <w:pStyle w:val="odrazkysvp"/>
        <w:numPr>
          <w:ilvl w:val="0"/>
          <w:numId w:val="17"/>
        </w:numPr>
        <w:tabs>
          <w:tab w:val="left" w:pos="960"/>
        </w:tabs>
        <w:suppressAutoHyphens/>
        <w:ind w:left="480" w:hanging="480"/>
      </w:pPr>
      <w:r>
        <w:t>vede žáky k porozumění textů</w:t>
      </w:r>
    </w:p>
    <w:p w:rsidR="00393E1C" w:rsidRDefault="00393E1C" w:rsidP="00393E1C">
      <w:pPr>
        <w:pStyle w:val="odrazkysvp"/>
        <w:numPr>
          <w:ilvl w:val="0"/>
          <w:numId w:val="17"/>
        </w:numPr>
        <w:tabs>
          <w:tab w:val="left" w:pos="960"/>
        </w:tabs>
        <w:suppressAutoHyphens/>
        <w:ind w:left="480" w:hanging="480"/>
      </w:pPr>
      <w:r>
        <w:t>doplňuje a prohlubuje vědomosti a dovednosti žáků</w:t>
      </w:r>
    </w:p>
    <w:p w:rsidR="00393E1C" w:rsidRDefault="00393E1C" w:rsidP="00393E1C">
      <w:pPr>
        <w:pStyle w:val="odrazkysvp"/>
        <w:numPr>
          <w:ilvl w:val="0"/>
          <w:numId w:val="17"/>
        </w:numPr>
        <w:tabs>
          <w:tab w:val="left" w:pos="960"/>
        </w:tabs>
        <w:suppressAutoHyphens/>
        <w:ind w:left="480" w:hanging="480"/>
      </w:pPr>
      <w:r>
        <w:t>procvičuje dovednosti různými metodami</w:t>
      </w:r>
    </w:p>
    <w:p w:rsidR="00393E1C" w:rsidRDefault="00393E1C" w:rsidP="00393E1C">
      <w:pPr>
        <w:pStyle w:val="odrazkysvp"/>
        <w:numPr>
          <w:ilvl w:val="0"/>
          <w:numId w:val="17"/>
        </w:numPr>
        <w:tabs>
          <w:tab w:val="left" w:pos="960"/>
        </w:tabs>
        <w:suppressAutoHyphens/>
        <w:ind w:left="480" w:hanging="480"/>
      </w:pPr>
      <w:r>
        <w:t>zdůvodňuje své hodnocení a usměrňuje sebehodnocení žáků</w:t>
      </w:r>
    </w:p>
    <w:p w:rsidR="00393E1C" w:rsidRDefault="00393E1C" w:rsidP="00393E1C">
      <w:pPr>
        <w:pStyle w:val="odrazkysvp"/>
        <w:numPr>
          <w:ilvl w:val="0"/>
          <w:numId w:val="17"/>
        </w:numPr>
        <w:tabs>
          <w:tab w:val="left" w:pos="960"/>
        </w:tabs>
        <w:suppressAutoHyphens/>
        <w:ind w:left="480" w:hanging="480"/>
      </w:pPr>
      <w:r>
        <w:t>poskytuje žákům základní informace o reáliích a životním stylu německy mluvících zemích</w:t>
      </w:r>
    </w:p>
    <w:p w:rsidR="00393E1C" w:rsidRDefault="00393E1C" w:rsidP="00393E1C">
      <w:pPr>
        <w:pStyle w:val="odrazkysvp"/>
        <w:numPr>
          <w:ilvl w:val="0"/>
          <w:numId w:val="17"/>
        </w:numPr>
        <w:tabs>
          <w:tab w:val="left" w:pos="960"/>
        </w:tabs>
        <w:suppressAutoHyphens/>
        <w:ind w:left="480" w:hanging="480"/>
      </w:pPr>
      <w:r>
        <w:lastRenderedPageBreak/>
        <w:t>motivuje žáky k četbě francouzské  literatury (v českých překladech i originálu)</w:t>
      </w:r>
    </w:p>
    <w:p w:rsidR="00393E1C" w:rsidRDefault="00393E1C" w:rsidP="00393E1C">
      <w:pPr>
        <w:pStyle w:val="kompetecenadpis"/>
        <w:tabs>
          <w:tab w:val="left" w:pos="960"/>
        </w:tabs>
        <w:ind w:left="480" w:hanging="480"/>
      </w:pPr>
      <w:r>
        <w:t>Kompetence k řešení problémů</w:t>
      </w:r>
      <w:r w:rsidR="00CC6498">
        <w:t xml:space="preserve"> </w:t>
      </w:r>
      <w:r w:rsidR="00CC6498" w:rsidRPr="004D6C8D">
        <w:t xml:space="preserve">– </w:t>
      </w:r>
      <w:r>
        <w:t>učitel:</w:t>
      </w:r>
    </w:p>
    <w:p w:rsidR="00393E1C" w:rsidRDefault="00393E1C" w:rsidP="00393E1C">
      <w:pPr>
        <w:pStyle w:val="odrazkysvp"/>
        <w:numPr>
          <w:ilvl w:val="0"/>
          <w:numId w:val="17"/>
        </w:numPr>
        <w:tabs>
          <w:tab w:val="left" w:pos="960"/>
        </w:tabs>
        <w:suppressAutoHyphens/>
        <w:ind w:left="480" w:hanging="480"/>
      </w:pPr>
      <w:r>
        <w:t>poskytuje žákům prostor k samostatnému řešení jazykových problémů</w:t>
      </w:r>
    </w:p>
    <w:p w:rsidR="00393E1C" w:rsidRDefault="00393E1C" w:rsidP="00393E1C">
      <w:pPr>
        <w:pStyle w:val="odrazkysvp"/>
        <w:numPr>
          <w:ilvl w:val="0"/>
          <w:numId w:val="17"/>
        </w:numPr>
        <w:tabs>
          <w:tab w:val="left" w:pos="960"/>
        </w:tabs>
        <w:suppressAutoHyphens/>
        <w:ind w:left="480" w:hanging="480"/>
      </w:pPr>
      <w:r>
        <w:t>využívá příležitosti demonstrovat komplexní charakter jazyka a vede žáky k jeho respektování</w:t>
      </w:r>
    </w:p>
    <w:p w:rsidR="00393E1C" w:rsidRDefault="00393E1C" w:rsidP="00393E1C">
      <w:pPr>
        <w:pStyle w:val="odrazkysvp"/>
        <w:numPr>
          <w:ilvl w:val="0"/>
          <w:numId w:val="17"/>
        </w:numPr>
        <w:tabs>
          <w:tab w:val="left" w:pos="960"/>
        </w:tabs>
        <w:suppressAutoHyphens/>
        <w:ind w:left="480" w:hanging="480"/>
      </w:pPr>
      <w:r>
        <w:t>pracuje s texty, kterým ne vždy žáci beze zbytku rozumí, a tím je vede k nutnosti domýšlení, hledání souvislostí a smyslu</w:t>
      </w:r>
    </w:p>
    <w:p w:rsidR="00393E1C" w:rsidRDefault="00393E1C" w:rsidP="00393E1C">
      <w:pPr>
        <w:pStyle w:val="odrazkysvp"/>
        <w:numPr>
          <w:ilvl w:val="0"/>
          <w:numId w:val="17"/>
        </w:numPr>
        <w:tabs>
          <w:tab w:val="left" w:pos="960"/>
        </w:tabs>
        <w:suppressAutoHyphens/>
        <w:ind w:left="480" w:hanging="480"/>
      </w:pPr>
      <w:r>
        <w:t>simuluje modelové situace, se kterými se žáci mohou setkat v praktickém životě (rozhovory v různých kontextech, psaní dopisů a e-mailů, poslech atd.)</w:t>
      </w:r>
    </w:p>
    <w:p w:rsidR="00393E1C" w:rsidRDefault="00393E1C" w:rsidP="00393E1C">
      <w:pPr>
        <w:pStyle w:val="odrazkysvp"/>
        <w:numPr>
          <w:ilvl w:val="0"/>
          <w:numId w:val="17"/>
        </w:numPr>
        <w:tabs>
          <w:tab w:val="left" w:pos="960"/>
        </w:tabs>
        <w:suppressAutoHyphens/>
        <w:ind w:left="480" w:hanging="480"/>
      </w:pPr>
      <w:r>
        <w:t>v rámci konverzace na různá témata požaduje po žácích zřetelnou  argumentaci při vyjadřování názorů</w:t>
      </w:r>
    </w:p>
    <w:p w:rsidR="00393E1C" w:rsidRDefault="00393E1C" w:rsidP="00393E1C">
      <w:pPr>
        <w:pStyle w:val="kompetecenadpis"/>
        <w:tabs>
          <w:tab w:val="left" w:pos="960"/>
        </w:tabs>
        <w:ind w:left="480" w:hanging="480"/>
      </w:pPr>
      <w:r>
        <w:t>Kompetence komunikativní</w:t>
      </w:r>
      <w:r w:rsidR="00CC6498">
        <w:t xml:space="preserve"> </w:t>
      </w:r>
      <w:r w:rsidR="00CC6498" w:rsidRPr="004D6C8D">
        <w:t xml:space="preserve">– </w:t>
      </w:r>
      <w:r>
        <w:t xml:space="preserve">učitel: </w:t>
      </w:r>
    </w:p>
    <w:p w:rsidR="00393E1C" w:rsidRDefault="00393E1C" w:rsidP="00393E1C">
      <w:pPr>
        <w:pStyle w:val="odrazkysvp"/>
        <w:numPr>
          <w:ilvl w:val="0"/>
          <w:numId w:val="17"/>
        </w:numPr>
        <w:tabs>
          <w:tab w:val="left" w:pos="960"/>
        </w:tabs>
        <w:suppressAutoHyphens/>
        <w:ind w:left="480" w:hanging="480"/>
      </w:pPr>
      <w:r>
        <w:t>vede žáky k dialogu, diskusi, argumentaci, obhajobě vlastního názoru a také k naslouchání a toleranci názorů druhých</w:t>
      </w:r>
    </w:p>
    <w:p w:rsidR="00393E1C" w:rsidRDefault="00393E1C" w:rsidP="00393E1C">
      <w:pPr>
        <w:pStyle w:val="odrazkysvp"/>
        <w:numPr>
          <w:ilvl w:val="0"/>
          <w:numId w:val="17"/>
        </w:numPr>
        <w:tabs>
          <w:tab w:val="left" w:pos="960"/>
        </w:tabs>
        <w:suppressAutoHyphens/>
        <w:ind w:left="480" w:hanging="480"/>
      </w:pPr>
      <w:r>
        <w:t>vede ke správnému užívání jazyka a ke kultivovanému projevu</w:t>
      </w:r>
    </w:p>
    <w:p w:rsidR="00393E1C" w:rsidRDefault="00393E1C" w:rsidP="00393E1C">
      <w:pPr>
        <w:pStyle w:val="odrazkysvp"/>
        <w:numPr>
          <w:ilvl w:val="0"/>
          <w:numId w:val="17"/>
        </w:numPr>
        <w:tabs>
          <w:tab w:val="left" w:pos="960"/>
        </w:tabs>
        <w:suppressAutoHyphens/>
        <w:ind w:left="480" w:hanging="480"/>
      </w:pPr>
      <w:r>
        <w:t>zadává úkoly, které vedou ke zpracování informací z různých zdrojů</w:t>
      </w:r>
    </w:p>
    <w:p w:rsidR="00393E1C" w:rsidRDefault="00393E1C" w:rsidP="00393E1C">
      <w:pPr>
        <w:pStyle w:val="odrazkysvp"/>
        <w:numPr>
          <w:ilvl w:val="0"/>
          <w:numId w:val="17"/>
        </w:numPr>
        <w:tabs>
          <w:tab w:val="left" w:pos="960"/>
        </w:tabs>
        <w:suppressAutoHyphens/>
        <w:ind w:left="480" w:hanging="480"/>
      </w:pPr>
      <w:r>
        <w:t>při práci s jazykovým materiálem vede žáky k přesnosti, k identifikaci podstatných informací a rozvíjení jejich interpretačních schopností</w:t>
      </w:r>
    </w:p>
    <w:p w:rsidR="00393E1C" w:rsidRDefault="00393E1C" w:rsidP="00393E1C">
      <w:pPr>
        <w:pStyle w:val="odrazkysvp"/>
        <w:numPr>
          <w:ilvl w:val="0"/>
          <w:numId w:val="17"/>
        </w:numPr>
        <w:tabs>
          <w:tab w:val="left" w:pos="960"/>
        </w:tabs>
        <w:suppressAutoHyphens/>
        <w:ind w:left="480" w:hanging="480"/>
      </w:pPr>
      <w:r>
        <w:t>ke komunikaci s rodilými mluvčími a francouzsky mluvícími cizinci dostávají žáci příležitost v rámci  poznávacích zájezdů a výměnného studijního pobytu</w:t>
      </w:r>
    </w:p>
    <w:p w:rsidR="00393E1C" w:rsidRDefault="00393E1C" w:rsidP="00393E1C">
      <w:pPr>
        <w:pStyle w:val="kompetecenadpis"/>
        <w:tabs>
          <w:tab w:val="left" w:pos="960"/>
        </w:tabs>
        <w:ind w:left="480" w:hanging="480"/>
        <w:rPr>
          <w:i w:val="0"/>
          <w:iCs w:val="0"/>
        </w:rPr>
      </w:pPr>
      <w:r>
        <w:t>Kompetence sociální a personální – učitel:</w:t>
      </w:r>
      <w:r>
        <w:rPr>
          <w:i w:val="0"/>
          <w:iCs w:val="0"/>
        </w:rPr>
        <w:t xml:space="preserve"> </w:t>
      </w:r>
    </w:p>
    <w:p w:rsidR="00393E1C" w:rsidRDefault="00393E1C" w:rsidP="00393E1C">
      <w:pPr>
        <w:pStyle w:val="odrazkysvp"/>
        <w:numPr>
          <w:ilvl w:val="0"/>
          <w:numId w:val="17"/>
        </w:numPr>
        <w:tabs>
          <w:tab w:val="left" w:pos="960"/>
        </w:tabs>
        <w:suppressAutoHyphens/>
        <w:ind w:left="480" w:hanging="480"/>
      </w:pPr>
      <w:r>
        <w:t>vede žáka k uplatňování základů slušného chování v každodenní komunikaci, k úctě a respektu k druhým, empatii</w:t>
      </w:r>
    </w:p>
    <w:p w:rsidR="00393E1C" w:rsidRDefault="00393E1C" w:rsidP="00393E1C">
      <w:pPr>
        <w:pStyle w:val="odrazkysvp"/>
        <w:numPr>
          <w:ilvl w:val="0"/>
          <w:numId w:val="17"/>
        </w:numPr>
        <w:tabs>
          <w:tab w:val="left" w:pos="960"/>
        </w:tabs>
        <w:suppressAutoHyphens/>
        <w:ind w:left="480" w:hanging="480"/>
      </w:pPr>
      <w:r>
        <w:t>buduje pozitivní mezilidské vztahy</w:t>
      </w:r>
    </w:p>
    <w:p w:rsidR="00393E1C" w:rsidRDefault="00393E1C" w:rsidP="00393E1C">
      <w:pPr>
        <w:pStyle w:val="odrazkysvp"/>
        <w:numPr>
          <w:ilvl w:val="0"/>
          <w:numId w:val="17"/>
        </w:numPr>
        <w:tabs>
          <w:tab w:val="left" w:pos="960"/>
        </w:tabs>
        <w:suppressAutoHyphens/>
        <w:ind w:left="480" w:hanging="480"/>
      </w:pPr>
      <w:r>
        <w:t>vede žáky k samostatnosti při plnění zadaných úkolů, respektuje individualitu žáků</w:t>
      </w:r>
    </w:p>
    <w:p w:rsidR="00393E1C" w:rsidRDefault="00393E1C" w:rsidP="00393E1C">
      <w:pPr>
        <w:pStyle w:val="odrazkysvp"/>
        <w:numPr>
          <w:ilvl w:val="0"/>
          <w:numId w:val="17"/>
        </w:numPr>
        <w:tabs>
          <w:tab w:val="left" w:pos="960"/>
        </w:tabs>
        <w:suppressAutoHyphens/>
        <w:ind w:left="480" w:hanging="480"/>
      </w:pPr>
      <w:r>
        <w:t>zadává žákům práci ve dvojicích i skupinovou práci, při které žáci rozvíjejí svou schopnost spolupracovat,  nést odpovědnost za svou práci, konstruktivně se podílet na řešení úkolů</w:t>
      </w:r>
    </w:p>
    <w:p w:rsidR="00393E1C" w:rsidRDefault="00393E1C" w:rsidP="00393E1C">
      <w:pPr>
        <w:pStyle w:val="odrazkysvp"/>
        <w:numPr>
          <w:ilvl w:val="0"/>
          <w:numId w:val="17"/>
        </w:numPr>
        <w:tabs>
          <w:tab w:val="left" w:pos="960"/>
        </w:tabs>
        <w:suppressAutoHyphens/>
        <w:ind w:left="480" w:hanging="480"/>
      </w:pPr>
      <w:r>
        <w:t>umožňuje žákům předvést individuální schopnosti a dovednosti</w:t>
      </w:r>
    </w:p>
    <w:p w:rsidR="00393E1C" w:rsidRDefault="00393E1C" w:rsidP="00393E1C">
      <w:pPr>
        <w:pStyle w:val="kompetecenadpis"/>
      </w:pPr>
      <w:r>
        <w:t>Kompetence občanské</w:t>
      </w:r>
      <w:r w:rsidR="00677A03">
        <w:t xml:space="preserve"> </w:t>
      </w:r>
      <w:r w:rsidR="00677A03" w:rsidRPr="004D6C8D">
        <w:t xml:space="preserve">– </w:t>
      </w:r>
      <w:r>
        <w:t xml:space="preserve">učitel: </w:t>
      </w:r>
    </w:p>
    <w:p w:rsidR="00393E1C" w:rsidRDefault="00393E1C" w:rsidP="00393E1C">
      <w:pPr>
        <w:pStyle w:val="odrazkysvp"/>
        <w:numPr>
          <w:ilvl w:val="0"/>
          <w:numId w:val="17"/>
        </w:numPr>
        <w:tabs>
          <w:tab w:val="left" w:pos="4964"/>
        </w:tabs>
        <w:suppressAutoHyphens/>
      </w:pPr>
      <w:r>
        <w:t xml:space="preserve"> vede žáky k tomu, aby vyjádřili svůj názor, aby zaujali stanovisko k problémům společenským, sociálním i kulturním</w:t>
      </w:r>
    </w:p>
    <w:p w:rsidR="00393E1C" w:rsidRDefault="00393E1C" w:rsidP="00393E1C">
      <w:pPr>
        <w:pStyle w:val="odrazkysvp"/>
        <w:numPr>
          <w:ilvl w:val="0"/>
          <w:numId w:val="17"/>
        </w:numPr>
        <w:tabs>
          <w:tab w:val="left" w:pos="4964"/>
        </w:tabs>
        <w:suppressAutoHyphens/>
      </w:pPr>
      <w:r>
        <w:t>diskutuje se žáky na daná témata</w:t>
      </w:r>
    </w:p>
    <w:p w:rsidR="00393E1C" w:rsidRDefault="00393E1C" w:rsidP="00393E1C">
      <w:pPr>
        <w:pStyle w:val="odrazkysvp"/>
        <w:numPr>
          <w:ilvl w:val="0"/>
          <w:numId w:val="17"/>
        </w:numPr>
        <w:tabs>
          <w:tab w:val="left" w:pos="4964"/>
        </w:tabs>
        <w:suppressAutoHyphens/>
      </w:pPr>
      <w:r>
        <w:t>podporuje v žácích respekt k jiným kulturním, duševním a etickým hodnotám</w:t>
      </w:r>
    </w:p>
    <w:p w:rsidR="00393E1C" w:rsidRDefault="00393E1C" w:rsidP="00393E1C">
      <w:pPr>
        <w:pStyle w:val="odrazkysvp"/>
        <w:numPr>
          <w:ilvl w:val="0"/>
          <w:numId w:val="17"/>
        </w:numPr>
        <w:tabs>
          <w:tab w:val="left" w:pos="4964"/>
        </w:tabs>
        <w:suppressAutoHyphens/>
      </w:pPr>
      <w:r>
        <w:t>vede žáky k uplatňování demokratických principů</w:t>
      </w:r>
    </w:p>
    <w:p w:rsidR="00393E1C" w:rsidRDefault="00393E1C" w:rsidP="00393E1C">
      <w:pPr>
        <w:pStyle w:val="kompetecenadpis"/>
      </w:pPr>
      <w:r>
        <w:t>Kompetence k</w:t>
      </w:r>
      <w:r w:rsidR="00677A03">
        <w:t> </w:t>
      </w:r>
      <w:r>
        <w:t>podnikavosti</w:t>
      </w:r>
      <w:r w:rsidR="00677A03">
        <w:t xml:space="preserve"> </w:t>
      </w:r>
      <w:r w:rsidR="00677A03" w:rsidRPr="004D6C8D">
        <w:t xml:space="preserve">– </w:t>
      </w:r>
      <w:r>
        <w:t>učitel:</w:t>
      </w:r>
    </w:p>
    <w:p w:rsidR="00393E1C" w:rsidRDefault="00393E1C" w:rsidP="00393E1C">
      <w:pPr>
        <w:pStyle w:val="odrazkysvp"/>
        <w:numPr>
          <w:ilvl w:val="0"/>
          <w:numId w:val="17"/>
        </w:numPr>
        <w:tabs>
          <w:tab w:val="left" w:pos="4964"/>
        </w:tabs>
        <w:suppressAutoHyphens/>
      </w:pPr>
      <w:r>
        <w:t>vede žáky k tomu, aby získané vědomosti uměli využívat v praxi</w:t>
      </w:r>
    </w:p>
    <w:p w:rsidR="00393E1C" w:rsidRDefault="00393E1C" w:rsidP="00393E1C">
      <w:pPr>
        <w:pStyle w:val="odrazkysvp"/>
        <w:numPr>
          <w:ilvl w:val="0"/>
          <w:numId w:val="17"/>
        </w:numPr>
        <w:tabs>
          <w:tab w:val="left" w:pos="4964"/>
        </w:tabs>
        <w:suppressAutoHyphens/>
      </w:pPr>
      <w:r>
        <w:t>vede žáky k zodpovědnému přístupu při plnění jejich povinností, k systematické přípravě na hodiny, k dodržování stanovených pravidel a závazků</w:t>
      </w:r>
    </w:p>
    <w:p w:rsidR="00393E1C" w:rsidRDefault="00393E1C" w:rsidP="00393E1C">
      <w:pPr>
        <w:pStyle w:val="odrazkysvp"/>
        <w:numPr>
          <w:ilvl w:val="0"/>
          <w:numId w:val="17"/>
        </w:numPr>
        <w:tabs>
          <w:tab w:val="left" w:pos="4964"/>
        </w:tabs>
        <w:suppressAutoHyphens/>
      </w:pPr>
      <w:r>
        <w:t>směruje žáky k profesní orientaci</w:t>
      </w:r>
    </w:p>
    <w:p w:rsidR="00393E1C" w:rsidRDefault="00393E1C" w:rsidP="00393E1C">
      <w:pPr>
        <w:pStyle w:val="odrazkysvp"/>
        <w:numPr>
          <w:ilvl w:val="0"/>
          <w:numId w:val="17"/>
        </w:numPr>
        <w:tabs>
          <w:tab w:val="left" w:pos="4964"/>
        </w:tabs>
        <w:suppressAutoHyphens/>
      </w:pPr>
      <w:r>
        <w:t>vede žáky k sebehodnocení, podporuje je ve snaze dosáhnout stanovených cílů</w:t>
      </w:r>
    </w:p>
    <w:p w:rsidR="00393E1C" w:rsidRDefault="00393E1C">
      <w:pPr>
        <w:rPr>
          <w:smallCaps/>
        </w:rPr>
      </w:pPr>
      <w:r>
        <w:br w:type="page"/>
      </w:r>
    </w:p>
    <w:p w:rsidR="00CC6498" w:rsidRDefault="00CC6498" w:rsidP="00CC6498">
      <w:pPr>
        <w:pStyle w:val="charakteristika"/>
        <w:rPr>
          <w:rFonts w:hint="eastAsia"/>
        </w:rPr>
      </w:pPr>
      <w:r>
        <w:lastRenderedPageBreak/>
        <w:t>CHARAKTERISTIKA VYUČOVACÍHO PŘEDMĚTU</w:t>
      </w:r>
    </w:p>
    <w:p w:rsidR="00CC6498" w:rsidRDefault="00CC6498" w:rsidP="006F5819">
      <w:pPr>
        <w:pStyle w:val="nadpissvp1"/>
        <w:outlineLvl w:val="1"/>
      </w:pPr>
      <w:bookmarkStart w:id="397" w:name="_Toc463904461"/>
      <w:r>
        <w:t>SEMINÁŘ Z </w:t>
      </w:r>
      <w:r w:rsidRPr="00CC6498">
        <w:t>FRANCOUZSKÉHO</w:t>
      </w:r>
      <w:r>
        <w:t xml:space="preserve"> JAZYKA - PŘÍPRAVA NA ZKOUŠKU DELF B2</w:t>
      </w:r>
      <w:bookmarkEnd w:id="397"/>
    </w:p>
    <w:p w:rsidR="00CC6498" w:rsidRDefault="00CC6498" w:rsidP="00CC6498">
      <w:pPr>
        <w:pStyle w:val="podnadpissvp"/>
        <w:rPr>
          <w:rFonts w:hint="eastAsia"/>
        </w:rPr>
      </w:pPr>
      <w:r>
        <w:t xml:space="preserve">Obsahové vymezení: </w:t>
      </w:r>
    </w:p>
    <w:p w:rsidR="00CC6498" w:rsidRPr="00CF6520" w:rsidRDefault="00CC6498" w:rsidP="00CC6498">
      <w:pPr>
        <w:pStyle w:val="textsvp"/>
      </w:pPr>
      <w:r w:rsidRPr="00CF6520">
        <w:t>Tento předmět je rozšířením výuky francouzského jazyka. Hlavní důraz je kladen na schopnost kvalitního samostatného ústního projevu a interakce.</w:t>
      </w:r>
    </w:p>
    <w:p w:rsidR="00CC6498" w:rsidRPr="00CF6520" w:rsidRDefault="00CC6498" w:rsidP="00CC6498">
      <w:pPr>
        <w:pStyle w:val="textsvp"/>
      </w:pPr>
      <w:r w:rsidRPr="00CF6520">
        <w:t xml:space="preserve">Cílem předmětu je seznámit studenty se strukturou a požadavky mezinárodně platné zkoušky DELF B2. Obsahem předmětu je prohloubení znalostí a dovedností ve všech oblastech jazykových znalostí: porozumění poslechu a textu, psaného a ústního projevu. Z tohoto důvodu je obohacována slovní zásoba studentů a upevňována znalost gramatických jevů. Cílová úroveň je B2 dle společného evropského referenčního rámce CEFR. Dále se žáci naučí základním francouzským reáliím a učí se samostatně pracovat na svých jazykových schopnostech s využitím moderních informačních technologií. </w:t>
      </w:r>
    </w:p>
    <w:p w:rsidR="00CC6498" w:rsidRDefault="00CC6498" w:rsidP="00CC6498">
      <w:pPr>
        <w:pStyle w:val="podnadpissvp"/>
        <w:rPr>
          <w:rFonts w:hint="eastAsia"/>
        </w:rPr>
      </w:pPr>
      <w:r>
        <w:t xml:space="preserve">Časové a organizační vymezení:  </w:t>
      </w:r>
    </w:p>
    <w:p w:rsidR="00CC6498" w:rsidRDefault="00CC6498" w:rsidP="00CC6498">
      <w:r>
        <w:t xml:space="preserve">Hodinová dotace předmětu: </w:t>
      </w:r>
    </w:p>
    <w:tbl>
      <w:tblPr>
        <w:tblStyle w:val="TableGrid"/>
        <w:tblW w:w="3581" w:type="dxa"/>
        <w:tblInd w:w="566" w:type="dxa"/>
        <w:tblCellMar>
          <w:top w:w="52" w:type="dxa"/>
          <w:left w:w="166" w:type="dxa"/>
          <w:right w:w="115" w:type="dxa"/>
        </w:tblCellMar>
        <w:tblLook w:val="04A0" w:firstRow="1" w:lastRow="0" w:firstColumn="1" w:lastColumn="0" w:noHBand="0" w:noVBand="1"/>
      </w:tblPr>
      <w:tblGrid>
        <w:gridCol w:w="1702"/>
        <w:gridCol w:w="1879"/>
      </w:tblGrid>
      <w:tr w:rsidR="00CC6498" w:rsidRPr="00CC6498" w:rsidTr="00CC6498">
        <w:trPr>
          <w:trHeight w:val="263"/>
        </w:trPr>
        <w:tc>
          <w:tcPr>
            <w:tcW w:w="1702" w:type="dxa"/>
            <w:tcBorders>
              <w:top w:val="single" w:sz="4" w:space="0" w:color="000000"/>
              <w:left w:val="nil"/>
              <w:bottom w:val="single" w:sz="4" w:space="0" w:color="000000"/>
              <w:right w:val="nil"/>
            </w:tcBorders>
            <w:shd w:val="clear" w:color="auto" w:fill="D9D9D9"/>
          </w:tcPr>
          <w:p w:rsidR="00CC6498" w:rsidRPr="00CC6498" w:rsidRDefault="00CC6498" w:rsidP="00CC6498">
            <w:pPr>
              <w:spacing w:line="259" w:lineRule="auto"/>
              <w:rPr>
                <w:rFonts w:ascii="Times New Roman" w:hAnsi="Times New Roman" w:cs="Times New Roman"/>
              </w:rPr>
            </w:pPr>
            <w:r w:rsidRPr="00CC6498">
              <w:rPr>
                <w:rFonts w:ascii="Times New Roman" w:hAnsi="Times New Roman" w:cs="Times New Roman"/>
                <w:i/>
              </w:rPr>
              <w:t xml:space="preserve">Septima, 3.G </w:t>
            </w:r>
          </w:p>
        </w:tc>
        <w:tc>
          <w:tcPr>
            <w:tcW w:w="1879" w:type="dxa"/>
            <w:tcBorders>
              <w:top w:val="single" w:sz="4" w:space="0" w:color="000000"/>
              <w:left w:val="nil"/>
              <w:bottom w:val="single" w:sz="4" w:space="0" w:color="000000"/>
              <w:right w:val="nil"/>
            </w:tcBorders>
          </w:tcPr>
          <w:p w:rsidR="00CC6498" w:rsidRPr="00CC6498" w:rsidRDefault="00CC6498" w:rsidP="00CC6498">
            <w:pPr>
              <w:spacing w:line="259" w:lineRule="auto"/>
              <w:rPr>
                <w:rFonts w:ascii="Times New Roman" w:hAnsi="Times New Roman" w:cs="Times New Roman"/>
              </w:rPr>
            </w:pPr>
            <w:r w:rsidRPr="00CC6498">
              <w:rPr>
                <w:rFonts w:ascii="Times New Roman" w:hAnsi="Times New Roman" w:cs="Times New Roman"/>
              </w:rPr>
              <w:t xml:space="preserve">2 hodiny </w:t>
            </w:r>
          </w:p>
        </w:tc>
      </w:tr>
    </w:tbl>
    <w:p w:rsidR="00CC6498" w:rsidRDefault="00CC6498" w:rsidP="00CC6498">
      <w:pPr>
        <w:pStyle w:val="textsvp"/>
        <w:rPr>
          <w:rFonts w:hint="eastAsia"/>
        </w:rPr>
      </w:pPr>
      <w:r>
        <w:t xml:space="preserve">Učitel postupuje podle učebnic určených k přípravě na zkoušku DELF B2 scolaire et junior. Uvedené učebnice doplňuje i dalšími výukovými materiály, aby byly co nejlépe dosaženy stanovené cíle. </w:t>
      </w:r>
    </w:p>
    <w:p w:rsidR="00CC6498" w:rsidRDefault="00CC6498" w:rsidP="00CC6498">
      <w:pPr>
        <w:pStyle w:val="textsvp"/>
        <w:rPr>
          <w:rFonts w:hint="eastAsia"/>
        </w:rPr>
      </w:pPr>
      <w:r>
        <w:t>Žáci jsou motivováni zejména prostřednictvím internetu pravidelně sledovat frankofonní texty, videa či hudbu.</w:t>
      </w:r>
    </w:p>
    <w:p w:rsidR="00CC6498" w:rsidRDefault="00CC6498" w:rsidP="00CC6498">
      <w:pPr>
        <w:pStyle w:val="podnadpissvp"/>
        <w:rPr>
          <w:rFonts w:hint="eastAsia"/>
        </w:rPr>
      </w:pPr>
      <w:r>
        <w:t xml:space="preserve">Průřezová témata: </w:t>
      </w:r>
    </w:p>
    <w:p w:rsidR="00CC6498" w:rsidRDefault="00CC6498" w:rsidP="00CC6498">
      <w:pPr>
        <w:pStyle w:val="textsvp"/>
      </w:pPr>
      <w:r>
        <w:t xml:space="preserve">V rámci předmětu je věnována pozornost dílčím aspektům všech průřezových témat – Multikulturní výchova, Výchova k myšlení v evropských a globálních souvislostech, Osobnostní a sociální výchova, Mediální výchova, Environmentální výchova.  </w:t>
      </w:r>
    </w:p>
    <w:p w:rsidR="00CC6498" w:rsidRDefault="00CC6498" w:rsidP="00CC6498">
      <w:pPr>
        <w:pStyle w:val="podnadpissvp"/>
        <w:rPr>
          <w:rFonts w:hint="eastAsia"/>
        </w:rPr>
      </w:pPr>
      <w:r>
        <w:t xml:space="preserve">Výchovné a vzdělávací strategie: </w:t>
      </w:r>
    </w:p>
    <w:p w:rsidR="00CC6498" w:rsidRDefault="00CC6498" w:rsidP="00CC6498">
      <w:pPr>
        <w:spacing w:before="120"/>
      </w:pPr>
      <w:r>
        <w:rPr>
          <w:i/>
        </w:rPr>
        <w:t xml:space="preserve">Kompetence k učení – učitel: </w:t>
      </w:r>
    </w:p>
    <w:p w:rsidR="00CC6498" w:rsidRDefault="00CC6498" w:rsidP="00CC6498">
      <w:pPr>
        <w:ind w:left="284" w:hanging="284"/>
      </w:pPr>
      <w:r w:rsidRPr="00CF6520">
        <w:rPr>
          <w:rFonts w:ascii="Courier New" w:hAnsi="Courier New" w:cs="Courier New"/>
          <w:sz w:val="20"/>
          <w:szCs w:val="20"/>
        </w:rPr>
        <w:t>→</w:t>
      </w:r>
      <w:r w:rsidRPr="00CF6520">
        <w:t xml:space="preserve"> </w:t>
      </w:r>
      <w:r>
        <w:t xml:space="preserve">prezentuje různé způsoby přístupu ke studiu jazyka </w:t>
      </w:r>
    </w:p>
    <w:p w:rsidR="00CC6498" w:rsidRDefault="00CC6498" w:rsidP="00CC6498">
      <w:pPr>
        <w:ind w:left="284" w:hanging="284"/>
      </w:pPr>
      <w:r w:rsidRPr="00CF6520">
        <w:rPr>
          <w:rFonts w:ascii="Courier New" w:hAnsi="Courier New" w:cs="Courier New"/>
          <w:sz w:val="20"/>
          <w:szCs w:val="20"/>
        </w:rPr>
        <w:t>→</w:t>
      </w:r>
      <w:r w:rsidRPr="00CF6520">
        <w:t xml:space="preserve"> </w:t>
      </w:r>
      <w:r>
        <w:t>poskytuje žákům potřebné výukové materiály a učí je s nimi pracovat</w:t>
      </w:r>
    </w:p>
    <w:p w:rsidR="00CC6498" w:rsidRPr="00CF6520" w:rsidRDefault="00CC6498" w:rsidP="00CC6498">
      <w:pPr>
        <w:ind w:left="284" w:hanging="284"/>
      </w:pPr>
      <w:r w:rsidRPr="00CF6520">
        <w:rPr>
          <w:rFonts w:ascii="Courier New" w:hAnsi="Courier New" w:cs="Courier New"/>
          <w:sz w:val="20"/>
          <w:szCs w:val="20"/>
        </w:rPr>
        <w:t>→</w:t>
      </w:r>
      <w:r w:rsidRPr="00CF6520">
        <w:t xml:space="preserve"> učí žáky vyhledávat vhodná interaktivní cvičení na internetu a motivuje k jejich využití při domácí přípravě</w:t>
      </w:r>
    </w:p>
    <w:p w:rsidR="00CC6498" w:rsidRPr="0013571F" w:rsidRDefault="00CC6498" w:rsidP="00CC6498">
      <w:pPr>
        <w:spacing w:before="120"/>
        <w:rPr>
          <w:i/>
        </w:rPr>
      </w:pPr>
      <w:r>
        <w:rPr>
          <w:i/>
        </w:rPr>
        <w:t xml:space="preserve">Kompetence k řešení problémů </w:t>
      </w:r>
      <w:r w:rsidR="00677A03" w:rsidRPr="004D6C8D">
        <w:t xml:space="preserve">– </w:t>
      </w:r>
      <w:r w:rsidRPr="0013571F">
        <w:rPr>
          <w:i/>
        </w:rPr>
        <w:t>učitel</w:t>
      </w:r>
      <w:r>
        <w:rPr>
          <w:i/>
        </w:rPr>
        <w:t xml:space="preserve">: </w:t>
      </w:r>
    </w:p>
    <w:p w:rsidR="00CC6498" w:rsidRPr="00CF6520" w:rsidRDefault="00CC6498" w:rsidP="00CC6498">
      <w:pPr>
        <w:ind w:left="284" w:hanging="284"/>
        <w:rPr>
          <w:rFonts w:eastAsia="Arial"/>
        </w:rPr>
      </w:pPr>
      <w:r w:rsidRPr="00CF6520">
        <w:rPr>
          <w:rFonts w:ascii="Courier New" w:hAnsi="Courier New" w:cs="Courier New"/>
          <w:sz w:val="20"/>
          <w:szCs w:val="20"/>
        </w:rPr>
        <w:t>→</w:t>
      </w:r>
      <w:r w:rsidRPr="00CF6520">
        <w:rPr>
          <w:rFonts w:eastAsia="Arial"/>
        </w:rPr>
        <w:t xml:space="preserve"> podporuje žáky k vyhledávání vhodných strategií samostatné práce s cizím jazykem, přičemž respektuje individuální zaměření žáka</w:t>
      </w:r>
    </w:p>
    <w:p w:rsidR="00CC6498" w:rsidRPr="00CF6520" w:rsidRDefault="00CC6498" w:rsidP="00CC6498">
      <w:pPr>
        <w:ind w:left="284" w:hanging="284"/>
        <w:rPr>
          <w:rFonts w:eastAsia="Arial"/>
        </w:rPr>
      </w:pPr>
      <w:r w:rsidRPr="00CF6520">
        <w:rPr>
          <w:rFonts w:ascii="Courier New" w:hAnsi="Courier New" w:cs="Courier New"/>
          <w:sz w:val="20"/>
          <w:szCs w:val="20"/>
        </w:rPr>
        <w:t>→</w:t>
      </w:r>
      <w:r w:rsidRPr="00CF6520">
        <w:rPr>
          <w:rFonts w:eastAsia="Arial"/>
        </w:rPr>
        <w:t xml:space="preserve"> vede žáky k dodržování stanoveného harmonogramu a respektu k daným termínům</w:t>
      </w:r>
    </w:p>
    <w:p w:rsidR="00CC6498" w:rsidRPr="0013571F" w:rsidRDefault="00CC6498" w:rsidP="00CC6498">
      <w:pPr>
        <w:spacing w:before="120"/>
        <w:rPr>
          <w:i/>
        </w:rPr>
      </w:pPr>
      <w:r>
        <w:rPr>
          <w:i/>
        </w:rPr>
        <w:t xml:space="preserve">Kompetence komunikativní </w:t>
      </w:r>
      <w:r w:rsidR="00677A03" w:rsidRPr="004D6C8D">
        <w:t xml:space="preserve">– </w:t>
      </w:r>
      <w:r>
        <w:rPr>
          <w:i/>
        </w:rPr>
        <w:t xml:space="preserve">učitel:  </w:t>
      </w:r>
    </w:p>
    <w:p w:rsidR="00CC6498" w:rsidRDefault="00CC6498" w:rsidP="00CC6498">
      <w:pPr>
        <w:ind w:left="284" w:hanging="284"/>
      </w:pPr>
      <w:r>
        <w:rPr>
          <w:rFonts w:ascii="Courier New" w:eastAsia="Courier New" w:hAnsi="Courier New" w:cs="Courier New"/>
          <w:sz w:val="20"/>
        </w:rPr>
        <w:t>→</w:t>
      </w:r>
      <w:r>
        <w:rPr>
          <w:rFonts w:ascii="Arial" w:eastAsia="Arial" w:hAnsi="Arial" w:cs="Arial"/>
          <w:sz w:val="20"/>
        </w:rPr>
        <w:t xml:space="preserve"> </w:t>
      </w:r>
      <w:r w:rsidRPr="00CF6520">
        <w:rPr>
          <w:rFonts w:eastAsia="Arial"/>
        </w:rPr>
        <w:t>učí žáky strukturovanému ústními i písemnému vyjadřování</w:t>
      </w:r>
    </w:p>
    <w:p w:rsidR="00CC6498" w:rsidRPr="00D77512" w:rsidRDefault="00CC6498" w:rsidP="00CC6498">
      <w:pPr>
        <w:ind w:left="284" w:hanging="284"/>
        <w:rPr>
          <w:rFonts w:eastAsia="Arial"/>
        </w:rPr>
      </w:pPr>
      <w:r>
        <w:rPr>
          <w:rFonts w:ascii="Courier New" w:eastAsia="Courier New" w:hAnsi="Courier New" w:cs="Courier New"/>
          <w:sz w:val="20"/>
        </w:rPr>
        <w:t>→</w:t>
      </w:r>
      <w:r>
        <w:rPr>
          <w:rFonts w:ascii="Arial" w:eastAsia="Arial" w:hAnsi="Arial" w:cs="Arial"/>
          <w:sz w:val="20"/>
        </w:rPr>
        <w:t xml:space="preserve">  </w:t>
      </w:r>
      <w:r w:rsidRPr="00D77512">
        <w:rPr>
          <w:rFonts w:eastAsia="Arial"/>
        </w:rPr>
        <w:t>v oblasti ústního projevu vede žáky k vyjadřování vlastního názoru a podporuje schopnost argumentace v debatě</w:t>
      </w:r>
    </w:p>
    <w:p w:rsidR="00CC6498" w:rsidRDefault="00CC6498" w:rsidP="00CC6498">
      <w:pPr>
        <w:ind w:left="284" w:hanging="284"/>
      </w:pPr>
      <w:r>
        <w:t xml:space="preserve"> </w:t>
      </w:r>
      <w:r>
        <w:rPr>
          <w:rFonts w:ascii="Courier New" w:eastAsia="Courier New" w:hAnsi="Courier New" w:cs="Courier New"/>
          <w:sz w:val="20"/>
        </w:rPr>
        <w:t>→</w:t>
      </w:r>
      <w:r>
        <w:rPr>
          <w:rFonts w:ascii="Arial" w:eastAsia="Arial" w:hAnsi="Arial" w:cs="Arial"/>
          <w:sz w:val="20"/>
        </w:rPr>
        <w:t xml:space="preserve"> </w:t>
      </w:r>
      <w:r>
        <w:t>v oblasti písemného projevu učí žáky respektování formálních pravidel jednotlivých útvarů</w:t>
      </w:r>
    </w:p>
    <w:p w:rsidR="00CC6498" w:rsidRPr="0013571F" w:rsidRDefault="00CC6498" w:rsidP="00CC6498">
      <w:pPr>
        <w:spacing w:before="120"/>
        <w:rPr>
          <w:i/>
        </w:rPr>
      </w:pPr>
      <w:r>
        <w:rPr>
          <w:i/>
        </w:rPr>
        <w:t xml:space="preserve">Kompetence sociální a personální – učitel:  </w:t>
      </w:r>
    </w:p>
    <w:p w:rsidR="00CC6498" w:rsidRDefault="00CC6498" w:rsidP="00CC6498">
      <w:pPr>
        <w:ind w:left="284" w:hanging="284"/>
      </w:pPr>
      <w:r>
        <w:rPr>
          <w:rFonts w:ascii="Courier New" w:eastAsia="Courier New" w:hAnsi="Courier New" w:cs="Courier New"/>
          <w:sz w:val="20"/>
        </w:rPr>
        <w:t>→</w:t>
      </w:r>
      <w:r>
        <w:rPr>
          <w:rFonts w:ascii="Arial" w:eastAsia="Arial" w:hAnsi="Arial" w:cs="Arial"/>
          <w:sz w:val="20"/>
        </w:rPr>
        <w:t xml:space="preserve"> </w:t>
      </w:r>
      <w:r>
        <w:t>podporuje u žáků vnitřní motivaci ke studiu cizího jazyka respektováním jejich individuálních rozdílů při volbě učebních strategií</w:t>
      </w:r>
    </w:p>
    <w:p w:rsidR="00CC6498" w:rsidRDefault="00CC6498" w:rsidP="00CC6498">
      <w:pPr>
        <w:ind w:left="284" w:hanging="284"/>
      </w:pPr>
      <w:r>
        <w:rPr>
          <w:rFonts w:ascii="Courier New" w:eastAsia="Courier New" w:hAnsi="Courier New" w:cs="Courier New"/>
          <w:sz w:val="20"/>
        </w:rPr>
        <w:t>→</w:t>
      </w:r>
      <w:r>
        <w:rPr>
          <w:rFonts w:ascii="Arial" w:eastAsia="Arial" w:hAnsi="Arial" w:cs="Arial"/>
          <w:sz w:val="20"/>
        </w:rPr>
        <w:t xml:space="preserve"> </w:t>
      </w:r>
      <w:r>
        <w:t>vede žáky k zvládání stresových situací při zkoušce</w:t>
      </w:r>
    </w:p>
    <w:p w:rsidR="00CC6498" w:rsidRDefault="00CC6498" w:rsidP="00CC6498">
      <w:pPr>
        <w:ind w:left="284" w:hanging="284"/>
        <w:rPr>
          <w:rFonts w:ascii="Arial" w:eastAsia="Arial" w:hAnsi="Arial" w:cs="Arial"/>
          <w:sz w:val="20"/>
        </w:rPr>
      </w:pPr>
      <w:r>
        <w:rPr>
          <w:rFonts w:ascii="Courier New" w:eastAsia="Courier New" w:hAnsi="Courier New" w:cs="Courier New"/>
          <w:sz w:val="20"/>
        </w:rPr>
        <w:t>→</w:t>
      </w:r>
      <w:r>
        <w:rPr>
          <w:rFonts w:ascii="Arial" w:eastAsia="Arial" w:hAnsi="Arial" w:cs="Arial"/>
          <w:sz w:val="20"/>
        </w:rPr>
        <w:t xml:space="preserve"> </w:t>
      </w:r>
      <w:r w:rsidRPr="00D77512">
        <w:rPr>
          <w:rFonts w:eastAsia="Arial"/>
        </w:rPr>
        <w:t>podporuje žáky ve snaze naslouchat druhému v diskuzi i vyjádřit vlastní názor</w:t>
      </w:r>
    </w:p>
    <w:p w:rsidR="00CC6498" w:rsidRDefault="00CC6498" w:rsidP="00CC6498">
      <w:pPr>
        <w:ind w:left="284" w:hanging="284"/>
      </w:pPr>
      <w:r>
        <w:rPr>
          <w:rFonts w:ascii="Courier New" w:eastAsia="Courier New" w:hAnsi="Courier New" w:cs="Courier New"/>
          <w:sz w:val="20"/>
        </w:rPr>
        <w:t xml:space="preserve">→ </w:t>
      </w:r>
      <w:r>
        <w:rPr>
          <w:rFonts w:eastAsia="Courier New"/>
        </w:rPr>
        <w:t>p</w:t>
      </w:r>
      <w:r>
        <w:t>odporuje sebevědomí žáků při snaze eliminovat omezující nejistotu při komunikaci s rodilým mluvčím</w:t>
      </w:r>
    </w:p>
    <w:p w:rsidR="00CC6498" w:rsidRDefault="00CC6498" w:rsidP="00CC6498">
      <w:pPr>
        <w:ind w:left="284" w:hanging="284"/>
      </w:pPr>
      <w:r>
        <w:rPr>
          <w:rFonts w:ascii="Courier New" w:eastAsia="Courier New" w:hAnsi="Courier New" w:cs="Courier New"/>
          <w:sz w:val="20"/>
        </w:rPr>
        <w:lastRenderedPageBreak/>
        <w:t xml:space="preserve">→ </w:t>
      </w:r>
      <w:r w:rsidRPr="00061F88">
        <w:rPr>
          <w:rFonts w:eastAsia="Courier New"/>
        </w:rPr>
        <w:t>u</w:t>
      </w:r>
      <w:r w:rsidRPr="00061F88">
        <w:t>čí</w:t>
      </w:r>
      <w:r>
        <w:t xml:space="preserve"> žáky vhodnému způsobu sebehodnocení i konstruktivnímu hodnocení druhých</w:t>
      </w:r>
    </w:p>
    <w:p w:rsidR="00CC6498" w:rsidRPr="0013571F" w:rsidRDefault="00CC6498" w:rsidP="00CC6498">
      <w:pPr>
        <w:spacing w:before="120"/>
        <w:rPr>
          <w:i/>
        </w:rPr>
      </w:pPr>
      <w:r>
        <w:rPr>
          <w:i/>
        </w:rPr>
        <w:t xml:space="preserve">Kompetence občanské </w:t>
      </w:r>
      <w:r w:rsidR="00677A03" w:rsidRPr="004D6C8D">
        <w:t xml:space="preserve">– </w:t>
      </w:r>
      <w:r>
        <w:rPr>
          <w:i/>
        </w:rPr>
        <w:t xml:space="preserve">učitel:  </w:t>
      </w:r>
    </w:p>
    <w:p w:rsidR="00CC6498" w:rsidRDefault="00CC6498" w:rsidP="00CC6498">
      <w:pPr>
        <w:ind w:left="284" w:hanging="284"/>
      </w:pPr>
      <w:r>
        <w:rPr>
          <w:rFonts w:ascii="Courier New" w:eastAsia="Courier New" w:hAnsi="Courier New" w:cs="Courier New"/>
          <w:sz w:val="20"/>
        </w:rPr>
        <w:t>→</w:t>
      </w:r>
      <w:r>
        <w:rPr>
          <w:rFonts w:ascii="Arial" w:eastAsia="Arial" w:hAnsi="Arial" w:cs="Arial"/>
          <w:sz w:val="20"/>
        </w:rPr>
        <w:t xml:space="preserve"> </w:t>
      </w:r>
      <w:r>
        <w:t>ve zvolených materiálech bere v úvahu aktuální společenské i politické dění</w:t>
      </w:r>
    </w:p>
    <w:p w:rsidR="00CC6498" w:rsidRDefault="00CC6498" w:rsidP="00CC6498">
      <w:pPr>
        <w:ind w:left="284" w:hanging="284"/>
      </w:pPr>
      <w:r>
        <w:rPr>
          <w:rFonts w:ascii="Courier New" w:eastAsia="Courier New" w:hAnsi="Courier New" w:cs="Courier New"/>
          <w:sz w:val="20"/>
        </w:rPr>
        <w:t xml:space="preserve">→ </w:t>
      </w:r>
      <w:r>
        <w:t>diskutuje s žáky na aktuální témata</w:t>
      </w:r>
    </w:p>
    <w:p w:rsidR="00CC6498" w:rsidRDefault="00CC6498" w:rsidP="00CC6498">
      <w:pPr>
        <w:ind w:left="284" w:hanging="284"/>
      </w:pPr>
      <w:r>
        <w:rPr>
          <w:rFonts w:ascii="Courier New" w:eastAsia="Courier New" w:hAnsi="Courier New" w:cs="Courier New"/>
          <w:sz w:val="20"/>
        </w:rPr>
        <w:t xml:space="preserve">→ </w:t>
      </w:r>
      <w:r>
        <w:t>učí žáky kritickému myšlení při hodnocení prezentovaných situací</w:t>
      </w:r>
    </w:p>
    <w:p w:rsidR="00CC6498" w:rsidRPr="0013571F" w:rsidRDefault="00CC6498" w:rsidP="00CC6498">
      <w:pPr>
        <w:spacing w:before="120"/>
        <w:rPr>
          <w:i/>
        </w:rPr>
      </w:pPr>
      <w:r>
        <w:rPr>
          <w:i/>
        </w:rPr>
        <w:t xml:space="preserve">Kompetence k podnikavosti </w:t>
      </w:r>
      <w:r w:rsidR="00677A03" w:rsidRPr="004D6C8D">
        <w:t xml:space="preserve">– </w:t>
      </w:r>
      <w:r>
        <w:rPr>
          <w:i/>
        </w:rPr>
        <w:t xml:space="preserve">učitel: </w:t>
      </w:r>
    </w:p>
    <w:p w:rsidR="00CC6498" w:rsidRDefault="00CC6498" w:rsidP="00CC6498">
      <w:pPr>
        <w:ind w:left="284" w:hanging="284"/>
      </w:pPr>
      <w:r>
        <w:rPr>
          <w:rFonts w:ascii="Courier New" w:eastAsia="Courier New" w:hAnsi="Courier New" w:cs="Courier New"/>
          <w:sz w:val="20"/>
        </w:rPr>
        <w:t>→</w:t>
      </w:r>
      <w:r>
        <w:rPr>
          <w:rFonts w:ascii="Arial" w:eastAsia="Arial" w:hAnsi="Arial" w:cs="Arial"/>
          <w:sz w:val="20"/>
        </w:rPr>
        <w:t xml:space="preserve"> </w:t>
      </w:r>
      <w:r>
        <w:t>podporuje žáky k aktivnímu vyhledávání možností komunikace v cizím jazyce</w:t>
      </w:r>
    </w:p>
    <w:p w:rsidR="00CC6498" w:rsidRDefault="00CC6498" w:rsidP="00CC6498">
      <w:pPr>
        <w:ind w:left="284" w:hanging="284"/>
      </w:pPr>
      <w:r>
        <w:rPr>
          <w:rFonts w:ascii="Courier New" w:eastAsia="Courier New" w:hAnsi="Courier New" w:cs="Courier New"/>
          <w:sz w:val="20"/>
        </w:rPr>
        <w:t>→</w:t>
      </w:r>
      <w:r>
        <w:t xml:space="preserve"> motivuje žáky k využití možností nabízených v rámci frankofonních organizací v České republice i v zahraničí s cílem dále se zdokonalit ve znalostech a dovednostech ve francouzském jazyce</w:t>
      </w:r>
    </w:p>
    <w:p w:rsidR="00CC6498" w:rsidRDefault="00CC6498" w:rsidP="00CC6498"/>
    <w:p w:rsidR="00CC6498" w:rsidRDefault="00CC6498">
      <w:pPr>
        <w:rPr>
          <w:smallCaps/>
        </w:rPr>
      </w:pPr>
      <w:r>
        <w:br w:type="page"/>
      </w:r>
    </w:p>
    <w:p w:rsidR="00393E1C" w:rsidRDefault="00393E1C" w:rsidP="00393E1C">
      <w:pPr>
        <w:pStyle w:val="charakteristika"/>
      </w:pPr>
      <w:r>
        <w:lastRenderedPageBreak/>
        <w:t>CHARAKTERISTIKA VYUČOVACÍHO PŘEDMĚTU</w:t>
      </w:r>
    </w:p>
    <w:p w:rsidR="00393E1C" w:rsidRDefault="00393E1C" w:rsidP="00393E1C">
      <w:pPr>
        <w:pStyle w:val="nadpissvp1"/>
        <w:outlineLvl w:val="1"/>
      </w:pPr>
      <w:bookmarkStart w:id="398" w:name="_Toc463904462"/>
      <w:r>
        <w:t>SEMINÁŘ Z NĚMECKÉHO JAZYKA</w:t>
      </w:r>
      <w:bookmarkEnd w:id="398"/>
    </w:p>
    <w:p w:rsidR="00393E1C" w:rsidRDefault="00393E1C" w:rsidP="00393E1C">
      <w:pPr>
        <w:pStyle w:val="podnadpissvp"/>
      </w:pPr>
      <w:r>
        <w:t>Obsahové vymezení</w:t>
      </w:r>
    </w:p>
    <w:p w:rsidR="00393E1C" w:rsidRDefault="00393E1C" w:rsidP="00393E1C">
      <w:pPr>
        <w:pStyle w:val="textsvp"/>
      </w:pPr>
      <w:r>
        <w:t xml:space="preserve">Vyučovací předmět Seminář z německého jazyka vychází ze vzdělávací oblasti jazyk a jazyková komunikace. </w:t>
      </w:r>
    </w:p>
    <w:p w:rsidR="00393E1C" w:rsidRDefault="00393E1C" w:rsidP="00393E1C">
      <w:pPr>
        <w:pStyle w:val="textsvp"/>
      </w:pPr>
      <w:r>
        <w:t xml:space="preserve">Cílem předmětu je upevnit u žáků předpoklady pro mezikulturní komunikaci v rámci Evropy a světa, naučit je ještě lépe využívat jazyk jako nástroj k chápání a objevování skutečností, které přesahují oblast zkušeností zprostředkovaných mateřským jazykem. </w:t>
      </w:r>
    </w:p>
    <w:p w:rsidR="00393E1C" w:rsidRDefault="00393E1C" w:rsidP="00393E1C">
      <w:pPr>
        <w:pStyle w:val="textsvp"/>
      </w:pPr>
      <w:r>
        <w:t>Obsahem předmětu je zdokonalení se v německém jazyce ve všech dovednostech – psaném i mluveném projevu, porozumění psanému i slyšenému slovu.</w:t>
      </w:r>
      <w:r w:rsidRPr="006F139B">
        <w:t xml:space="preserve"> </w:t>
      </w:r>
      <w:r>
        <w:t xml:space="preserve">Koncepce seminářů směřuje k dosažení úrovně B2 podle Společného referenčního rámce – CEF. </w:t>
      </w:r>
    </w:p>
    <w:p w:rsidR="00393E1C" w:rsidRDefault="00393E1C" w:rsidP="00393E1C">
      <w:pPr>
        <w:pStyle w:val="textsvp"/>
      </w:pPr>
      <w:r>
        <w:t xml:space="preserve"> Nedílnou součástí seminářů je nejen rozšiřování učiva daných tematických okruhů, ale probíraná</w:t>
      </w:r>
      <w:r w:rsidRPr="00582056">
        <w:t xml:space="preserve"> témata </w:t>
      </w:r>
      <w:r>
        <w:t>jsou</w:t>
      </w:r>
      <w:r w:rsidRPr="00582056">
        <w:t xml:space="preserve"> rozšířena o celoevropské otázky, německé reálie, aktuální sociální problémy a literatu</w:t>
      </w:r>
      <w:r>
        <w:t>ru</w:t>
      </w:r>
    </w:p>
    <w:p w:rsidR="00393E1C" w:rsidRDefault="00393E1C" w:rsidP="00393E1C">
      <w:pPr>
        <w:pStyle w:val="podnadpissvp"/>
      </w:pPr>
      <w:r>
        <w:t>Průřezová témata</w:t>
      </w:r>
    </w:p>
    <w:p w:rsidR="00393E1C" w:rsidRPr="004D6C8D" w:rsidRDefault="00393E1C" w:rsidP="00393E1C">
      <w:pPr>
        <w:pStyle w:val="textsvp"/>
      </w:pPr>
      <w:r w:rsidRPr="004D6C8D">
        <w:t>V rámci předmětu je věnována pozornost dílčím aspektům všech průřezových témat – Multikulturní výchova, Výchova k myšlení v evropských a globálních souvislostech, Osobnostní a sociální výchova, Mediální výchova, Enviro</w:t>
      </w:r>
      <w:r>
        <w:t>n</w:t>
      </w:r>
      <w:r w:rsidRPr="004D6C8D">
        <w:t>mentální výchova.</w:t>
      </w:r>
    </w:p>
    <w:p w:rsidR="00393E1C" w:rsidRDefault="00393E1C" w:rsidP="00393E1C">
      <w:pPr>
        <w:pStyle w:val="podnadpissvp"/>
      </w:pPr>
      <w:r>
        <w:t>Časové a organizační vymezení</w:t>
      </w:r>
    </w:p>
    <w:p w:rsidR="00393E1C" w:rsidRDefault="00393E1C" w:rsidP="00393E1C">
      <w:pPr>
        <w:pStyle w:val="textsvp"/>
      </w:pPr>
      <w:r>
        <w:t xml:space="preserve">Seminář z německého jazyka je určen studentům maturitních a předmaturitních ročníků s hlubším zájmem o tento jazyk . </w:t>
      </w:r>
    </w:p>
    <w:p w:rsidR="00677A03" w:rsidRDefault="00677A03" w:rsidP="00677A03">
      <w:pPr>
        <w:pStyle w:val="textsvp"/>
      </w:pPr>
      <w:r>
        <w:t>Hodinová dotace předmětu:</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1"/>
        <w:gridCol w:w="2059"/>
      </w:tblGrid>
      <w:tr w:rsidR="00677A03" w:rsidTr="00EF7A51">
        <w:tc>
          <w:tcPr>
            <w:tcW w:w="1521" w:type="dxa"/>
            <w:tcBorders>
              <w:top w:val="single" w:sz="4" w:space="0" w:color="auto"/>
              <w:left w:val="nil"/>
              <w:bottom w:val="single" w:sz="4" w:space="0" w:color="auto"/>
              <w:right w:val="nil"/>
            </w:tcBorders>
            <w:shd w:val="pct15" w:color="auto" w:fill="auto"/>
            <w:vAlign w:val="center"/>
          </w:tcPr>
          <w:p w:rsidR="00677A03" w:rsidRPr="002E59E1" w:rsidRDefault="00677A03" w:rsidP="00EF7A51">
            <w:pPr>
              <w:pStyle w:val="texttabulka"/>
              <w:rPr>
                <w:i/>
                <w:sz w:val="22"/>
                <w:szCs w:val="22"/>
              </w:rPr>
            </w:pPr>
            <w:r>
              <w:rPr>
                <w:i/>
                <w:sz w:val="22"/>
                <w:szCs w:val="22"/>
              </w:rPr>
              <w:t>Septima, 3.G</w:t>
            </w:r>
          </w:p>
        </w:tc>
        <w:tc>
          <w:tcPr>
            <w:tcW w:w="2059" w:type="dxa"/>
            <w:tcBorders>
              <w:top w:val="single" w:sz="4" w:space="0" w:color="auto"/>
              <w:bottom w:val="single" w:sz="4" w:space="0" w:color="auto"/>
            </w:tcBorders>
            <w:vAlign w:val="center"/>
          </w:tcPr>
          <w:p w:rsidR="00677A03" w:rsidRPr="002E59E1" w:rsidRDefault="00677A03" w:rsidP="00EF7A51">
            <w:pPr>
              <w:pStyle w:val="texttabulka"/>
              <w:rPr>
                <w:sz w:val="22"/>
              </w:rPr>
            </w:pPr>
            <w:r>
              <w:rPr>
                <w:sz w:val="22"/>
              </w:rPr>
              <w:t>2</w:t>
            </w:r>
            <w:r w:rsidRPr="002E59E1">
              <w:rPr>
                <w:sz w:val="22"/>
              </w:rPr>
              <w:t xml:space="preserve"> hodiny</w:t>
            </w:r>
          </w:p>
        </w:tc>
      </w:tr>
      <w:tr w:rsidR="00677A03" w:rsidTr="00EF7A51">
        <w:tc>
          <w:tcPr>
            <w:tcW w:w="1521" w:type="dxa"/>
            <w:tcBorders>
              <w:left w:val="nil"/>
              <w:right w:val="nil"/>
            </w:tcBorders>
            <w:shd w:val="pct15" w:color="auto" w:fill="auto"/>
            <w:vAlign w:val="center"/>
          </w:tcPr>
          <w:p w:rsidR="00677A03" w:rsidRPr="00E14C17" w:rsidRDefault="00677A03" w:rsidP="00EF7A51">
            <w:pPr>
              <w:pStyle w:val="texttabulka"/>
              <w:rPr>
                <w:i/>
              </w:rPr>
            </w:pPr>
            <w:r w:rsidRPr="00E14C17">
              <w:rPr>
                <w:i/>
                <w:sz w:val="22"/>
                <w:szCs w:val="22"/>
              </w:rPr>
              <w:t>Oktáva, 4.G</w:t>
            </w:r>
          </w:p>
        </w:tc>
        <w:tc>
          <w:tcPr>
            <w:tcW w:w="2059" w:type="dxa"/>
            <w:vAlign w:val="center"/>
          </w:tcPr>
          <w:p w:rsidR="00677A03" w:rsidRPr="00E14C17" w:rsidRDefault="00677A03" w:rsidP="00EF7A51">
            <w:pPr>
              <w:pStyle w:val="texttabulka"/>
            </w:pPr>
            <w:r w:rsidRPr="00E14C17">
              <w:rPr>
                <w:sz w:val="22"/>
              </w:rPr>
              <w:t>2 hodiny</w:t>
            </w:r>
          </w:p>
        </w:tc>
      </w:tr>
    </w:tbl>
    <w:p w:rsidR="00393E1C" w:rsidRDefault="00677A03" w:rsidP="00393E1C">
      <w:pPr>
        <w:pStyle w:val="textsvp"/>
      </w:pPr>
      <w:r>
        <w:t>V</w:t>
      </w:r>
      <w:r w:rsidR="00393E1C">
        <w:t xml:space="preserve"> případě, že se nevytvoří skupina studentů v jednom ročníku, mohou být oba ročníky sloučeny v jeden. V tomto případě bude proveden výběr učiva podle aktuální úrovně studentů ve skupině.  </w:t>
      </w:r>
    </w:p>
    <w:p w:rsidR="00393E1C" w:rsidRDefault="00393E1C" w:rsidP="00393E1C">
      <w:pPr>
        <w:pStyle w:val="textsvp"/>
      </w:pPr>
      <w:r>
        <w:t>Učitelé postupují podle učebnic, které aktuálně nabízí knižní trh. Ty následně kombinují s dalšími výukovými materiály pro danou skupinu optimálně tak, aby bylo co nejefektivněji dosaženo požadovaných výstupů.</w:t>
      </w:r>
    </w:p>
    <w:p w:rsidR="00393E1C" w:rsidRDefault="00393E1C" w:rsidP="00393E1C">
      <w:pPr>
        <w:pStyle w:val="textsvp"/>
      </w:pPr>
      <w:r>
        <w:t xml:space="preserve">Každoročně jsou organizovány studijně poznávací zájezdy /jedno i vícedenní/ do německy mluvících zemí a výměna studentů s německým gymnáziem, při kterých si studenti prakticky ověřují a prohlubují získané znalosti. </w:t>
      </w:r>
    </w:p>
    <w:p w:rsidR="00393E1C" w:rsidRPr="00E4538F" w:rsidRDefault="00393E1C" w:rsidP="00393E1C">
      <w:pPr>
        <w:pStyle w:val="podnadpissvp"/>
      </w:pPr>
      <w:r w:rsidRPr="00E4538F">
        <w:t>Výchovné a vzdělávací strategie:</w:t>
      </w:r>
    </w:p>
    <w:p w:rsidR="00393E1C" w:rsidRPr="004D6C8D" w:rsidRDefault="00393E1C" w:rsidP="00393E1C">
      <w:pPr>
        <w:pStyle w:val="kompetecenadpis"/>
      </w:pPr>
      <w:r w:rsidRPr="004D6C8D">
        <w:t>Kompetence k učení – učitel:</w:t>
      </w:r>
    </w:p>
    <w:p w:rsidR="00393E1C" w:rsidRPr="00E4538F" w:rsidRDefault="00393E1C" w:rsidP="00393E1C">
      <w:pPr>
        <w:pStyle w:val="odrazkysvp"/>
        <w:tabs>
          <w:tab w:val="clear" w:pos="284"/>
          <w:tab w:val="num" w:pos="480"/>
        </w:tabs>
        <w:ind w:left="480" w:hanging="480"/>
      </w:pPr>
      <w:r w:rsidRPr="00E4538F">
        <w:t>prezentuje různé způ</w:t>
      </w:r>
      <w:r>
        <w:t>soby přístupu ke studiu jazyka</w:t>
      </w:r>
    </w:p>
    <w:p w:rsidR="00393E1C" w:rsidRPr="00E4538F" w:rsidRDefault="00393E1C" w:rsidP="00393E1C">
      <w:pPr>
        <w:pStyle w:val="odrazkysvp"/>
        <w:tabs>
          <w:tab w:val="clear" w:pos="284"/>
        </w:tabs>
        <w:ind w:left="480" w:hanging="480"/>
      </w:pPr>
      <w:r w:rsidRPr="00E4538F">
        <w:t xml:space="preserve">vede žáky k hledání souvislostí jak u gramatických </w:t>
      </w:r>
      <w:r>
        <w:t>struktur, tak i u slovní zásoby, p</w:t>
      </w:r>
      <w:r w:rsidRPr="00E4538F">
        <w:t>okud je to vhodné, využívají srovnání s jinými jazyky</w:t>
      </w:r>
      <w:r>
        <w:t>, které znají, i s mateřštinou</w:t>
      </w:r>
    </w:p>
    <w:p w:rsidR="00393E1C" w:rsidRPr="00E4538F" w:rsidRDefault="00393E1C" w:rsidP="00393E1C">
      <w:pPr>
        <w:pStyle w:val="odrazkysvp"/>
        <w:tabs>
          <w:tab w:val="clear" w:pos="284"/>
          <w:tab w:val="num" w:pos="480"/>
        </w:tabs>
        <w:ind w:left="480" w:hanging="480"/>
      </w:pPr>
      <w:r w:rsidRPr="00E4538F">
        <w:t xml:space="preserve">zadává takové úkoly, v jejichž rámci žáci samostatně vyhledávají a zpracovávají </w:t>
      </w:r>
      <w:r>
        <w:t>informace z cizojazyčných textů</w:t>
      </w:r>
    </w:p>
    <w:p w:rsidR="00393E1C" w:rsidRPr="00E4538F" w:rsidRDefault="00393E1C" w:rsidP="00393E1C">
      <w:pPr>
        <w:pStyle w:val="odrazkysvp"/>
        <w:tabs>
          <w:tab w:val="clear" w:pos="284"/>
          <w:tab w:val="num" w:pos="480"/>
        </w:tabs>
        <w:ind w:left="480" w:hanging="480"/>
      </w:pPr>
      <w:r w:rsidRPr="00E4538F">
        <w:t>motivuje žáky ke zdokonalování</w:t>
      </w:r>
    </w:p>
    <w:p w:rsidR="00393E1C" w:rsidRPr="00E4538F" w:rsidRDefault="00393E1C" w:rsidP="00393E1C">
      <w:pPr>
        <w:pStyle w:val="odrazkysvp"/>
        <w:tabs>
          <w:tab w:val="clear" w:pos="284"/>
          <w:tab w:val="num" w:pos="480"/>
        </w:tabs>
        <w:ind w:left="480" w:hanging="480"/>
      </w:pPr>
      <w:r w:rsidRPr="00E4538F">
        <w:t xml:space="preserve"> posky</w:t>
      </w:r>
      <w:r>
        <w:t>tuje jim různé zdroje informací</w:t>
      </w:r>
    </w:p>
    <w:p w:rsidR="00393E1C" w:rsidRPr="00E4538F" w:rsidRDefault="00393E1C" w:rsidP="00393E1C">
      <w:pPr>
        <w:pStyle w:val="odrazkysvp"/>
        <w:tabs>
          <w:tab w:val="clear" w:pos="284"/>
          <w:tab w:val="num" w:pos="480"/>
        </w:tabs>
        <w:ind w:left="480" w:hanging="480"/>
      </w:pPr>
      <w:r>
        <w:t>vede žáky k porozumění textů</w:t>
      </w:r>
    </w:p>
    <w:p w:rsidR="00393E1C" w:rsidRPr="00E4538F" w:rsidRDefault="00393E1C" w:rsidP="00393E1C">
      <w:pPr>
        <w:pStyle w:val="odrazkysvp"/>
        <w:tabs>
          <w:tab w:val="clear" w:pos="284"/>
          <w:tab w:val="num" w:pos="480"/>
        </w:tabs>
        <w:ind w:left="480" w:hanging="480"/>
      </w:pPr>
      <w:r w:rsidRPr="00E4538F">
        <w:t>doplňuje a prohlubuje vědomosti a dovednosti žák</w:t>
      </w:r>
      <w:r>
        <w:t>ů</w:t>
      </w:r>
    </w:p>
    <w:p w:rsidR="00393E1C" w:rsidRPr="00E4538F" w:rsidRDefault="00393E1C" w:rsidP="00393E1C">
      <w:pPr>
        <w:pStyle w:val="odrazkysvp"/>
        <w:tabs>
          <w:tab w:val="clear" w:pos="284"/>
          <w:tab w:val="num" w:pos="480"/>
        </w:tabs>
        <w:ind w:left="480" w:hanging="480"/>
      </w:pPr>
      <w:r w:rsidRPr="00E4538F">
        <w:t>procvič</w:t>
      </w:r>
      <w:r>
        <w:t>uje dovednosti různými metodami</w:t>
      </w:r>
    </w:p>
    <w:p w:rsidR="00393E1C" w:rsidRPr="00E4538F" w:rsidRDefault="00393E1C" w:rsidP="00393E1C">
      <w:pPr>
        <w:pStyle w:val="odrazkysvp"/>
        <w:tabs>
          <w:tab w:val="clear" w:pos="284"/>
          <w:tab w:val="num" w:pos="480"/>
        </w:tabs>
        <w:ind w:left="480" w:hanging="480"/>
      </w:pPr>
      <w:r w:rsidRPr="00E4538F">
        <w:t>zdůvodňuje své hodnocení</w:t>
      </w:r>
      <w:r>
        <w:t xml:space="preserve"> a usměrňuje sebehodnocení žáků</w:t>
      </w:r>
    </w:p>
    <w:p w:rsidR="00393E1C" w:rsidRPr="00E4538F" w:rsidRDefault="00393E1C" w:rsidP="00393E1C">
      <w:pPr>
        <w:pStyle w:val="odrazkysvp"/>
        <w:tabs>
          <w:tab w:val="clear" w:pos="284"/>
          <w:tab w:val="num" w:pos="480"/>
        </w:tabs>
        <w:ind w:left="480" w:hanging="480"/>
      </w:pPr>
      <w:r w:rsidRPr="00E4538F">
        <w:t>poskytuje žákům základní informace o re</w:t>
      </w:r>
      <w:r>
        <w:t>áliích a životním stylu německy mluvících zemích</w:t>
      </w:r>
    </w:p>
    <w:p w:rsidR="00393E1C" w:rsidRPr="00E4538F" w:rsidRDefault="00393E1C" w:rsidP="00393E1C">
      <w:pPr>
        <w:pStyle w:val="odrazkysvp"/>
        <w:tabs>
          <w:tab w:val="clear" w:pos="284"/>
          <w:tab w:val="num" w:pos="480"/>
        </w:tabs>
        <w:ind w:left="480" w:hanging="480"/>
      </w:pPr>
      <w:r w:rsidRPr="00E4538F">
        <w:t xml:space="preserve">motivuje žáky k četbě </w:t>
      </w:r>
      <w:r>
        <w:t xml:space="preserve">německé </w:t>
      </w:r>
      <w:r w:rsidRPr="00E4538F">
        <w:t xml:space="preserve">literatury (v českých překladech i </w:t>
      </w:r>
      <w:r>
        <w:t>originálu)</w:t>
      </w:r>
    </w:p>
    <w:p w:rsidR="00393E1C" w:rsidRPr="00E4538F" w:rsidRDefault="00393E1C" w:rsidP="00393E1C">
      <w:pPr>
        <w:pStyle w:val="kompetecenadpis"/>
        <w:tabs>
          <w:tab w:val="num" w:pos="480"/>
        </w:tabs>
        <w:ind w:left="480" w:hanging="480"/>
      </w:pPr>
      <w:r w:rsidRPr="00E4538F">
        <w:lastRenderedPageBreak/>
        <w:t>Kompetence k řešení problémů</w:t>
      </w:r>
      <w:r w:rsidR="00CC6498">
        <w:t xml:space="preserve"> </w:t>
      </w:r>
      <w:r w:rsidR="00677A03" w:rsidRPr="004D6C8D">
        <w:t xml:space="preserve">– </w:t>
      </w:r>
      <w:r w:rsidRPr="00E4538F">
        <w:t>učitel:</w:t>
      </w:r>
    </w:p>
    <w:p w:rsidR="00393E1C" w:rsidRPr="00E4538F" w:rsidRDefault="00393E1C" w:rsidP="00393E1C">
      <w:pPr>
        <w:pStyle w:val="odrazkysvp"/>
        <w:tabs>
          <w:tab w:val="clear" w:pos="284"/>
          <w:tab w:val="num" w:pos="480"/>
        </w:tabs>
        <w:ind w:left="480" w:hanging="480"/>
      </w:pPr>
      <w:r w:rsidRPr="00E4538F">
        <w:t>poskytuje žákům prostor k samostatnému řešení jazykových problémů</w:t>
      </w:r>
    </w:p>
    <w:p w:rsidR="00393E1C" w:rsidRPr="00E4538F" w:rsidRDefault="00393E1C" w:rsidP="00393E1C">
      <w:pPr>
        <w:pStyle w:val="odrazkysvp"/>
        <w:tabs>
          <w:tab w:val="clear" w:pos="284"/>
          <w:tab w:val="num" w:pos="480"/>
        </w:tabs>
        <w:ind w:left="480" w:hanging="480"/>
      </w:pPr>
      <w:r w:rsidRPr="00E4538F">
        <w:t xml:space="preserve">využívá příležitosti demonstrovat komplexní charakter jazyka </w:t>
      </w:r>
      <w:r>
        <w:t>a vede žáky k jeho respektování</w:t>
      </w:r>
    </w:p>
    <w:p w:rsidR="00393E1C" w:rsidRPr="00E4538F" w:rsidRDefault="00393E1C" w:rsidP="00393E1C">
      <w:pPr>
        <w:pStyle w:val="odrazkysvp"/>
        <w:tabs>
          <w:tab w:val="clear" w:pos="284"/>
          <w:tab w:val="num" w:pos="480"/>
        </w:tabs>
        <w:ind w:left="480" w:hanging="480"/>
      </w:pPr>
      <w:r w:rsidRPr="00E4538F">
        <w:t>pracuje s texty, kterým ne vždy žáci beze zbytku rozumí, a tím je vede k nutnosti domýšlen</w:t>
      </w:r>
      <w:r>
        <w:t>í, hledání souvislostí a smyslu</w:t>
      </w:r>
    </w:p>
    <w:p w:rsidR="00393E1C" w:rsidRPr="00E4538F" w:rsidRDefault="00393E1C" w:rsidP="00393E1C">
      <w:pPr>
        <w:pStyle w:val="odrazkysvp"/>
        <w:tabs>
          <w:tab w:val="clear" w:pos="284"/>
          <w:tab w:val="num" w:pos="480"/>
        </w:tabs>
        <w:ind w:left="480" w:hanging="480"/>
      </w:pPr>
      <w:r w:rsidRPr="00E4538F">
        <w:t>simuluje modelové situace, se kterými se žáci mo</w:t>
      </w:r>
      <w:r>
        <w:t>hou setkat v praktickém životě (</w:t>
      </w:r>
      <w:r w:rsidRPr="00E4538F">
        <w:t xml:space="preserve">rozhovory v různých kontextech, psaní </w:t>
      </w:r>
      <w:r>
        <w:t>dopisů a e-mailů, poslech atd.)</w:t>
      </w:r>
    </w:p>
    <w:p w:rsidR="00393E1C" w:rsidRPr="00E4538F" w:rsidRDefault="00393E1C" w:rsidP="00393E1C">
      <w:pPr>
        <w:pStyle w:val="odrazkysvp"/>
        <w:tabs>
          <w:tab w:val="clear" w:pos="284"/>
          <w:tab w:val="num" w:pos="480"/>
        </w:tabs>
        <w:ind w:left="480" w:hanging="480"/>
      </w:pPr>
      <w:r w:rsidRPr="00E4538F">
        <w:t>vede žáky k řešení prací většího rozsa</w:t>
      </w:r>
      <w:r>
        <w:t>hu a komplexnějšího charakteru (</w:t>
      </w:r>
      <w:r w:rsidRPr="00E4538F">
        <w:t>např. zpracování informací z cizojazyčné literatury a p</w:t>
      </w:r>
      <w:r>
        <w:t>rezentace výsledků před třídou)</w:t>
      </w:r>
    </w:p>
    <w:p w:rsidR="00393E1C" w:rsidRPr="00E4538F" w:rsidRDefault="00393E1C" w:rsidP="00393E1C">
      <w:pPr>
        <w:pStyle w:val="odrazkysvp"/>
        <w:tabs>
          <w:tab w:val="clear" w:pos="284"/>
          <w:tab w:val="num" w:pos="480"/>
        </w:tabs>
        <w:ind w:left="480" w:hanging="480"/>
      </w:pPr>
      <w:r w:rsidRPr="00E4538F">
        <w:t>v rámci konverzace na různá témata požaduje po žácích zřetelnou arg</w:t>
      </w:r>
      <w:r>
        <w:t>umentaci při vyjadřování názorů</w:t>
      </w:r>
    </w:p>
    <w:p w:rsidR="00393E1C" w:rsidRPr="00E4538F" w:rsidRDefault="00393E1C" w:rsidP="00393E1C">
      <w:pPr>
        <w:pStyle w:val="kompetecenadpis"/>
        <w:tabs>
          <w:tab w:val="num" w:pos="480"/>
        </w:tabs>
        <w:ind w:left="480" w:hanging="480"/>
      </w:pPr>
      <w:r w:rsidRPr="00E4538F">
        <w:t>Kompetence komunikativní</w:t>
      </w:r>
      <w:r w:rsidR="00677A03">
        <w:t xml:space="preserve"> </w:t>
      </w:r>
      <w:r w:rsidR="00677A03" w:rsidRPr="004D6C8D">
        <w:t xml:space="preserve">– </w:t>
      </w:r>
      <w:r w:rsidRPr="00E4538F">
        <w:t xml:space="preserve">učitel: </w:t>
      </w:r>
    </w:p>
    <w:p w:rsidR="00393E1C" w:rsidRPr="00E4538F" w:rsidRDefault="00393E1C" w:rsidP="00393E1C">
      <w:pPr>
        <w:pStyle w:val="odrazkysvp"/>
        <w:tabs>
          <w:tab w:val="clear" w:pos="284"/>
          <w:tab w:val="num" w:pos="480"/>
        </w:tabs>
        <w:ind w:left="480" w:hanging="480"/>
      </w:pPr>
      <w:r w:rsidRPr="00E4538F">
        <w:t>vede žáky k dialogu, diskusi, argumentaci, obhajobě vlastního názoru a také k naslouchán</w:t>
      </w:r>
      <w:r>
        <w:t>í a toleranci názorů druhých</w:t>
      </w:r>
    </w:p>
    <w:p w:rsidR="00393E1C" w:rsidRPr="00E4538F" w:rsidRDefault="00393E1C" w:rsidP="00393E1C">
      <w:pPr>
        <w:pStyle w:val="odrazkysvp"/>
        <w:tabs>
          <w:tab w:val="clear" w:pos="284"/>
          <w:tab w:val="num" w:pos="480"/>
        </w:tabs>
        <w:ind w:left="480" w:hanging="480"/>
      </w:pPr>
      <w:r w:rsidRPr="00E4538F">
        <w:t>vede ke správnému užívání ja</w:t>
      </w:r>
      <w:r>
        <w:t>zyka a ke kultivovanému projevu</w:t>
      </w:r>
    </w:p>
    <w:p w:rsidR="00393E1C" w:rsidRPr="00E4538F" w:rsidRDefault="00393E1C" w:rsidP="00393E1C">
      <w:pPr>
        <w:pStyle w:val="odrazkysvp"/>
        <w:tabs>
          <w:tab w:val="clear" w:pos="284"/>
          <w:tab w:val="num" w:pos="480"/>
        </w:tabs>
        <w:ind w:left="480" w:hanging="480"/>
      </w:pPr>
      <w:r w:rsidRPr="00E4538F">
        <w:t>zadává úkoly, které vedou ke zpraco</w:t>
      </w:r>
      <w:r>
        <w:t>vání informací z různých zdrojů</w:t>
      </w:r>
    </w:p>
    <w:p w:rsidR="00393E1C" w:rsidRPr="00E4538F" w:rsidRDefault="00393E1C" w:rsidP="00393E1C">
      <w:pPr>
        <w:pStyle w:val="odrazkysvp"/>
        <w:tabs>
          <w:tab w:val="clear" w:pos="284"/>
          <w:tab w:val="num" w:pos="480"/>
        </w:tabs>
        <w:ind w:left="480" w:hanging="480"/>
      </w:pPr>
      <w:r w:rsidRPr="00E4538F">
        <w:t>zadává písemné formy, kt</w:t>
      </w:r>
      <w:r>
        <w:t>eré žáci prezentují před třídou</w:t>
      </w:r>
    </w:p>
    <w:p w:rsidR="00393E1C" w:rsidRPr="00E4538F" w:rsidRDefault="00393E1C" w:rsidP="00393E1C">
      <w:pPr>
        <w:pStyle w:val="odrazkysvp"/>
        <w:tabs>
          <w:tab w:val="clear" w:pos="284"/>
          <w:tab w:val="num" w:pos="480"/>
        </w:tabs>
        <w:ind w:left="480" w:hanging="480"/>
      </w:pPr>
      <w:r w:rsidRPr="00E4538F">
        <w:t>při práci s jazykovým materiálem vede žáky k přesnosti, k identifikaci podstatných informací a rozvíjení je</w:t>
      </w:r>
      <w:r>
        <w:t>jich interpretačních schopností</w:t>
      </w:r>
    </w:p>
    <w:p w:rsidR="00393E1C" w:rsidRPr="00E4538F" w:rsidRDefault="00393E1C" w:rsidP="00393E1C">
      <w:pPr>
        <w:pStyle w:val="odrazkysvp"/>
        <w:tabs>
          <w:tab w:val="clear" w:pos="284"/>
          <w:tab w:val="num" w:pos="480"/>
        </w:tabs>
        <w:ind w:left="480" w:hanging="480"/>
      </w:pPr>
      <w:r w:rsidRPr="00E4538F">
        <w:t xml:space="preserve">ke komunikaci s rodilými mluvčími a </w:t>
      </w:r>
      <w:r>
        <w:t>německy</w:t>
      </w:r>
      <w:r w:rsidRPr="00E4538F">
        <w:t xml:space="preserve"> mluvícími cizinci dostávají žáci příležitost v rámci poznávacích zájezdů</w:t>
      </w:r>
      <w:r>
        <w:t xml:space="preserve"> a výměnného studijního pobytu</w:t>
      </w:r>
    </w:p>
    <w:p w:rsidR="00393E1C" w:rsidRPr="00E4538F" w:rsidRDefault="00393E1C" w:rsidP="00393E1C">
      <w:pPr>
        <w:pStyle w:val="kompetecenadpis"/>
        <w:tabs>
          <w:tab w:val="num" w:pos="480"/>
        </w:tabs>
        <w:ind w:left="480" w:hanging="480"/>
        <w:rPr>
          <w:i w:val="0"/>
          <w:iCs w:val="0"/>
        </w:rPr>
      </w:pPr>
      <w:r w:rsidRPr="005231D6">
        <w:t>Kompetence sociální a personální – učitel:</w:t>
      </w:r>
      <w:r w:rsidRPr="00E4538F">
        <w:rPr>
          <w:i w:val="0"/>
          <w:iCs w:val="0"/>
        </w:rPr>
        <w:t xml:space="preserve"> </w:t>
      </w:r>
    </w:p>
    <w:p w:rsidR="00393E1C" w:rsidRPr="00E4538F" w:rsidRDefault="00393E1C" w:rsidP="00393E1C">
      <w:pPr>
        <w:pStyle w:val="odrazkysvp"/>
        <w:tabs>
          <w:tab w:val="clear" w:pos="284"/>
          <w:tab w:val="num" w:pos="480"/>
        </w:tabs>
        <w:ind w:left="480" w:hanging="480"/>
      </w:pPr>
      <w:r w:rsidRPr="00E4538F">
        <w:t>vede žáka k uplatňování základů slušného chování v každodenní komunikaci, k úct</w:t>
      </w:r>
      <w:r>
        <w:t>ě a respektu k druhým, empatii</w:t>
      </w:r>
    </w:p>
    <w:p w:rsidR="00393E1C" w:rsidRPr="00E4538F" w:rsidRDefault="00393E1C" w:rsidP="00393E1C">
      <w:pPr>
        <w:pStyle w:val="odrazkysvp"/>
        <w:tabs>
          <w:tab w:val="clear" w:pos="284"/>
          <w:tab w:val="num" w:pos="480"/>
        </w:tabs>
        <w:ind w:left="480" w:hanging="480"/>
      </w:pPr>
      <w:r w:rsidRPr="00E4538F">
        <w:t>buduje poz</w:t>
      </w:r>
      <w:r>
        <w:t>itivní mezilidské vztahy</w:t>
      </w:r>
    </w:p>
    <w:p w:rsidR="00393E1C" w:rsidRPr="00E4538F" w:rsidRDefault="00393E1C" w:rsidP="00393E1C">
      <w:pPr>
        <w:pStyle w:val="odrazkysvp"/>
        <w:tabs>
          <w:tab w:val="clear" w:pos="284"/>
          <w:tab w:val="num" w:pos="480"/>
        </w:tabs>
        <w:ind w:left="480" w:hanging="480"/>
      </w:pPr>
      <w:r w:rsidRPr="00E4538F">
        <w:t>vede žáky k samostatnosti při plnění zadaných úkolů</w:t>
      </w:r>
      <w:r>
        <w:t>, respektuje individualitu žáků</w:t>
      </w:r>
    </w:p>
    <w:p w:rsidR="00393E1C" w:rsidRPr="00E4538F" w:rsidRDefault="00393E1C" w:rsidP="00393E1C">
      <w:pPr>
        <w:pStyle w:val="odrazkysvp"/>
        <w:tabs>
          <w:tab w:val="clear" w:pos="284"/>
          <w:tab w:val="num" w:pos="480"/>
        </w:tabs>
        <w:ind w:left="480" w:hanging="480"/>
      </w:pPr>
      <w:r w:rsidRPr="00E4538F">
        <w:t xml:space="preserve">zadává žákům práci ve dvojicích i skupinovou práci, při které žáci rozvíjejí svou schopnost spolupracovat, </w:t>
      </w:r>
      <w:r>
        <w:t>n</w:t>
      </w:r>
      <w:r w:rsidRPr="00E4538F">
        <w:t>ést odpovědnost za svou práci, konstrukt</w:t>
      </w:r>
      <w:r>
        <w:t>ivně se podílet na řešení úkolů</w:t>
      </w:r>
    </w:p>
    <w:p w:rsidR="00393E1C" w:rsidRPr="00E4538F" w:rsidRDefault="00393E1C" w:rsidP="00393E1C">
      <w:pPr>
        <w:pStyle w:val="odrazkysvp"/>
        <w:tabs>
          <w:tab w:val="clear" w:pos="284"/>
          <w:tab w:val="num" w:pos="480"/>
        </w:tabs>
        <w:ind w:left="480" w:hanging="480"/>
      </w:pPr>
      <w:r w:rsidRPr="00E4538F">
        <w:t>umožňuje žákům předvést indiv</w:t>
      </w:r>
      <w:r>
        <w:t>iduální schopnosti a dovednosti</w:t>
      </w:r>
    </w:p>
    <w:p w:rsidR="00393E1C" w:rsidRPr="00E4538F" w:rsidRDefault="00393E1C" w:rsidP="00393E1C">
      <w:pPr>
        <w:pStyle w:val="kompetecenadpis"/>
      </w:pPr>
      <w:r w:rsidRPr="00E4538F">
        <w:t>Kompetence občanské</w:t>
      </w:r>
      <w:r w:rsidR="00677A03">
        <w:t xml:space="preserve"> </w:t>
      </w:r>
      <w:r w:rsidR="00677A03" w:rsidRPr="004D6C8D">
        <w:t xml:space="preserve">– </w:t>
      </w:r>
      <w:r w:rsidRPr="00E4538F">
        <w:t xml:space="preserve">učitel: </w:t>
      </w:r>
    </w:p>
    <w:p w:rsidR="00393E1C" w:rsidRPr="00E4538F" w:rsidRDefault="00393E1C" w:rsidP="00393E1C">
      <w:pPr>
        <w:pStyle w:val="odrazkysvp"/>
        <w:tabs>
          <w:tab w:val="num" w:pos="4964"/>
        </w:tabs>
      </w:pPr>
      <w:r w:rsidRPr="00E4538F">
        <w:t xml:space="preserve"> vede žáky k tomu, aby vyjádřili svůj názor, aby zaujali stanovisko k problémům spole</w:t>
      </w:r>
      <w:r>
        <w:t>čenským, sociálním i kulturním</w:t>
      </w:r>
    </w:p>
    <w:p w:rsidR="00393E1C" w:rsidRPr="00E4538F" w:rsidRDefault="00393E1C" w:rsidP="00393E1C">
      <w:pPr>
        <w:pStyle w:val="odrazkysvp"/>
        <w:tabs>
          <w:tab w:val="num" w:pos="4964"/>
        </w:tabs>
      </w:pPr>
      <w:r w:rsidRPr="00E4538F">
        <w:t>diskutuje s</w:t>
      </w:r>
      <w:r>
        <w:t>e žáky na daná témata</w:t>
      </w:r>
    </w:p>
    <w:p w:rsidR="00393E1C" w:rsidRPr="00E4538F" w:rsidRDefault="00393E1C" w:rsidP="00393E1C">
      <w:pPr>
        <w:pStyle w:val="odrazkysvp"/>
        <w:tabs>
          <w:tab w:val="num" w:pos="4964"/>
        </w:tabs>
      </w:pPr>
      <w:r w:rsidRPr="00E4538F">
        <w:t>podporuje v žácích respekt k jiným kulturn</w:t>
      </w:r>
      <w:r>
        <w:t>ím, duševním a etickým hodnotám</w:t>
      </w:r>
    </w:p>
    <w:p w:rsidR="00393E1C" w:rsidRPr="00E4538F" w:rsidRDefault="00393E1C" w:rsidP="00393E1C">
      <w:pPr>
        <w:pStyle w:val="odrazkysvp"/>
        <w:tabs>
          <w:tab w:val="num" w:pos="4964"/>
        </w:tabs>
      </w:pPr>
      <w:r w:rsidRPr="00E4538F">
        <w:t>vede žáky k upla</w:t>
      </w:r>
      <w:r>
        <w:t>tňování demokratických principů</w:t>
      </w:r>
    </w:p>
    <w:p w:rsidR="00393E1C" w:rsidRPr="00E4538F" w:rsidRDefault="00393E1C" w:rsidP="00393E1C">
      <w:pPr>
        <w:pStyle w:val="kompetecenadpis"/>
      </w:pPr>
      <w:r w:rsidRPr="00E4538F">
        <w:t>Kompetence k</w:t>
      </w:r>
      <w:r>
        <w:t> </w:t>
      </w:r>
      <w:r w:rsidRPr="00E4538F">
        <w:t>podnikavosti</w:t>
      </w:r>
      <w:r>
        <w:t xml:space="preserve"> </w:t>
      </w:r>
      <w:r w:rsidR="00677A03" w:rsidRPr="004D6C8D">
        <w:t xml:space="preserve">– </w:t>
      </w:r>
      <w:r w:rsidRPr="00E4538F">
        <w:t>učitel:</w:t>
      </w:r>
    </w:p>
    <w:p w:rsidR="00393E1C" w:rsidRPr="00E4538F" w:rsidRDefault="00393E1C" w:rsidP="00393E1C">
      <w:pPr>
        <w:pStyle w:val="odrazkysvp"/>
        <w:tabs>
          <w:tab w:val="num" w:pos="4964"/>
        </w:tabs>
      </w:pPr>
      <w:r w:rsidRPr="00E4538F">
        <w:t>vede žáky k tomu, aby získané v</w:t>
      </w:r>
      <w:r>
        <w:t>ědomosti uměli využívat v praxi</w:t>
      </w:r>
    </w:p>
    <w:p w:rsidR="00393E1C" w:rsidRPr="00E4538F" w:rsidRDefault="00393E1C" w:rsidP="00393E1C">
      <w:pPr>
        <w:pStyle w:val="odrazkysvp"/>
        <w:tabs>
          <w:tab w:val="num" w:pos="4964"/>
        </w:tabs>
      </w:pPr>
      <w:r w:rsidRPr="00E4538F">
        <w:t>vede žáky k zodpovědnému přístupu při plnění jejich povinností, k systematické přípravě na hodiny, k dodržování stanovených pravidel a závazků</w:t>
      </w:r>
    </w:p>
    <w:p w:rsidR="00393E1C" w:rsidRPr="00E4538F" w:rsidRDefault="00393E1C" w:rsidP="00393E1C">
      <w:pPr>
        <w:pStyle w:val="odrazkysvp"/>
        <w:tabs>
          <w:tab w:val="num" w:pos="4964"/>
        </w:tabs>
      </w:pPr>
      <w:r w:rsidRPr="00E4538F">
        <w:t>směruje žáky k profesní orientaci</w:t>
      </w:r>
    </w:p>
    <w:p w:rsidR="00393E1C" w:rsidRPr="00E4538F" w:rsidRDefault="00393E1C" w:rsidP="00393E1C">
      <w:pPr>
        <w:pStyle w:val="odrazkysvp"/>
        <w:tabs>
          <w:tab w:val="num" w:pos="4964"/>
        </w:tabs>
      </w:pPr>
      <w:r w:rsidRPr="00E4538F">
        <w:t>vede žáky k sebehodnocení, podporuje je ve s</w:t>
      </w:r>
      <w:r>
        <w:t>naze dosáhnout stanovených cílů</w:t>
      </w:r>
    </w:p>
    <w:p w:rsidR="00BF52AD" w:rsidRDefault="00393E1C" w:rsidP="00BF52AD">
      <w:pPr>
        <w:pStyle w:val="charakteristika"/>
      </w:pPr>
      <w:r>
        <w:br w:type="page"/>
      </w:r>
      <w:r w:rsidR="00BF52AD">
        <w:lastRenderedPageBreak/>
        <w:t>CHARAKTERISTIKA VYUČOVACÍHO PŘEDMĚTU</w:t>
      </w:r>
    </w:p>
    <w:p w:rsidR="00BF52AD" w:rsidRDefault="00BF52AD" w:rsidP="00BF52AD">
      <w:pPr>
        <w:pStyle w:val="nadpissvp1"/>
        <w:outlineLvl w:val="1"/>
      </w:pPr>
      <w:bookmarkStart w:id="399" w:name="_Toc446575945"/>
      <w:bookmarkStart w:id="400" w:name="_Toc463904463"/>
      <w:r>
        <w:t>KOMVERZACE Z NĚMECKÉHO JAZYKA</w:t>
      </w:r>
      <w:bookmarkEnd w:id="399"/>
      <w:bookmarkEnd w:id="400"/>
    </w:p>
    <w:p w:rsidR="00BF52AD" w:rsidRDefault="00BF52AD" w:rsidP="00BF52AD">
      <w:pPr>
        <w:pStyle w:val="podnadpissvp"/>
      </w:pPr>
      <w:r>
        <w:t>Obsahové vymezení</w:t>
      </w:r>
    </w:p>
    <w:p w:rsidR="00BF52AD" w:rsidRDefault="00BF52AD" w:rsidP="00BF52AD">
      <w:pPr>
        <w:pStyle w:val="textsvp"/>
      </w:pPr>
      <w:r>
        <w:t xml:space="preserve">Vyučovací předmět Konverzace z německého jazyka vychází ze vzdělávací oblasti jazyk a jazyková komunikace. </w:t>
      </w:r>
    </w:p>
    <w:p w:rsidR="00BF52AD" w:rsidRDefault="00BF52AD" w:rsidP="00BF52AD">
      <w:pPr>
        <w:pStyle w:val="textsvp"/>
      </w:pPr>
      <w:r>
        <w:t xml:space="preserve">Cílem předmětu je upevnit u žáků předpoklady pro mezikulturní komunikaci v rámci Evropy a světa, naučit je ještě lépe využívat jazyk jako nástroj k chápání a objevování skutečností, které přesahují oblast zkušeností zprostředkovaných mateřským jazykem. </w:t>
      </w:r>
    </w:p>
    <w:p w:rsidR="00BF52AD" w:rsidRDefault="00BF52AD" w:rsidP="00BF52AD">
      <w:pPr>
        <w:pStyle w:val="textsvp"/>
      </w:pPr>
      <w:r>
        <w:t>Obsahem předmětu je zdokonalení se v německém jazyce ve všech dovednostech – psaném i mluveném projevu, porozumění psanému i slyšenému slovu.</w:t>
      </w:r>
      <w:r w:rsidRPr="006F139B">
        <w:t xml:space="preserve"> </w:t>
      </w:r>
      <w:r>
        <w:t xml:space="preserve">Koncepce seminářů směřuje k dosažení úrovně B2 podle Společného referenčního rámce – CEF. </w:t>
      </w:r>
    </w:p>
    <w:p w:rsidR="00BF52AD" w:rsidRDefault="00BF52AD" w:rsidP="00BF52AD">
      <w:pPr>
        <w:pStyle w:val="textsvp"/>
      </w:pPr>
      <w:r>
        <w:t xml:space="preserve"> Nedílnou součástí konverzace je nejen rozšiřování učiva daných tematických okruhů, ale probíraná</w:t>
      </w:r>
      <w:r w:rsidRPr="00582056">
        <w:t xml:space="preserve"> témata </w:t>
      </w:r>
      <w:r>
        <w:t>jsou</w:t>
      </w:r>
      <w:r w:rsidRPr="00582056">
        <w:t xml:space="preserve"> rozšířena o celoevropské otázky, německé reálie, aktuální sociální problémy a literatu</w:t>
      </w:r>
      <w:r>
        <w:t>ru</w:t>
      </w:r>
    </w:p>
    <w:p w:rsidR="00BF52AD" w:rsidRDefault="00BF52AD" w:rsidP="00BF52AD">
      <w:pPr>
        <w:pStyle w:val="podnadpissvp"/>
      </w:pPr>
      <w:r>
        <w:t>Průřezová témata</w:t>
      </w:r>
    </w:p>
    <w:p w:rsidR="00BF52AD" w:rsidRPr="004D6C8D" w:rsidRDefault="00BF52AD" w:rsidP="00BF52AD">
      <w:pPr>
        <w:pStyle w:val="textsvp"/>
      </w:pPr>
      <w:r w:rsidRPr="004D6C8D">
        <w:t>V rámci předmětu je věnována pozornost dílčím aspektům všech průřezových témat – Multikulturní výchova, Výchova k myšlení v evropských a globálních souvislostech, Osobnostní a sociální výchova, Mediální výchova, Enviro</w:t>
      </w:r>
      <w:r>
        <w:t>n</w:t>
      </w:r>
      <w:r w:rsidRPr="004D6C8D">
        <w:t>mentální výchova.</w:t>
      </w:r>
    </w:p>
    <w:p w:rsidR="00BF52AD" w:rsidRDefault="00BF52AD" w:rsidP="00BF52AD">
      <w:pPr>
        <w:pStyle w:val="podnadpissvp"/>
      </w:pPr>
      <w:r>
        <w:t>Časové a organizační vymezení</w:t>
      </w:r>
    </w:p>
    <w:p w:rsidR="00677A03" w:rsidRDefault="00677A03" w:rsidP="00677A03">
      <w:pPr>
        <w:pStyle w:val="textsvp"/>
      </w:pPr>
      <w:r>
        <w:t xml:space="preserve">Konverzace z německého jazyka je určen studentům maturitních a předmaturitních ročníků s hlubším zájmem o tento jazyk . </w:t>
      </w:r>
    </w:p>
    <w:p w:rsidR="00677A03" w:rsidRDefault="00677A03" w:rsidP="00677A03">
      <w:pPr>
        <w:pStyle w:val="textsvp"/>
      </w:pPr>
      <w:r>
        <w:t>Hodinová dotace předmětu:</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1"/>
        <w:gridCol w:w="2059"/>
      </w:tblGrid>
      <w:tr w:rsidR="00677A03" w:rsidTr="00EF7A51">
        <w:tc>
          <w:tcPr>
            <w:tcW w:w="1521" w:type="dxa"/>
            <w:tcBorders>
              <w:top w:val="single" w:sz="4" w:space="0" w:color="auto"/>
              <w:left w:val="nil"/>
              <w:bottom w:val="single" w:sz="4" w:space="0" w:color="auto"/>
              <w:right w:val="nil"/>
            </w:tcBorders>
            <w:shd w:val="pct15" w:color="auto" w:fill="auto"/>
            <w:vAlign w:val="center"/>
          </w:tcPr>
          <w:p w:rsidR="00677A03" w:rsidRPr="002E59E1" w:rsidRDefault="00677A03" w:rsidP="00EF7A51">
            <w:pPr>
              <w:pStyle w:val="texttabulka"/>
              <w:rPr>
                <w:i/>
                <w:sz w:val="22"/>
                <w:szCs w:val="22"/>
              </w:rPr>
            </w:pPr>
            <w:r>
              <w:rPr>
                <w:i/>
                <w:sz w:val="22"/>
                <w:szCs w:val="22"/>
              </w:rPr>
              <w:t>Septima, 3.G</w:t>
            </w:r>
          </w:p>
        </w:tc>
        <w:tc>
          <w:tcPr>
            <w:tcW w:w="2059" w:type="dxa"/>
            <w:tcBorders>
              <w:top w:val="single" w:sz="4" w:space="0" w:color="auto"/>
              <w:bottom w:val="single" w:sz="4" w:space="0" w:color="auto"/>
            </w:tcBorders>
            <w:vAlign w:val="center"/>
          </w:tcPr>
          <w:p w:rsidR="00677A03" w:rsidRPr="002E59E1" w:rsidRDefault="00677A03" w:rsidP="00EF7A51">
            <w:pPr>
              <w:pStyle w:val="texttabulka"/>
              <w:rPr>
                <w:sz w:val="22"/>
              </w:rPr>
            </w:pPr>
            <w:r>
              <w:rPr>
                <w:sz w:val="22"/>
              </w:rPr>
              <w:t>2</w:t>
            </w:r>
            <w:r w:rsidRPr="002E59E1">
              <w:rPr>
                <w:sz w:val="22"/>
              </w:rPr>
              <w:t xml:space="preserve"> hodiny</w:t>
            </w:r>
          </w:p>
        </w:tc>
      </w:tr>
      <w:tr w:rsidR="00677A03" w:rsidTr="00EF7A51">
        <w:tc>
          <w:tcPr>
            <w:tcW w:w="1521" w:type="dxa"/>
            <w:tcBorders>
              <w:left w:val="nil"/>
              <w:right w:val="nil"/>
            </w:tcBorders>
            <w:shd w:val="pct15" w:color="auto" w:fill="auto"/>
            <w:vAlign w:val="center"/>
          </w:tcPr>
          <w:p w:rsidR="00677A03" w:rsidRPr="00E14C17" w:rsidRDefault="00677A03" w:rsidP="00EF7A51">
            <w:pPr>
              <w:pStyle w:val="texttabulka"/>
              <w:rPr>
                <w:i/>
              </w:rPr>
            </w:pPr>
            <w:r w:rsidRPr="00E14C17">
              <w:rPr>
                <w:i/>
                <w:sz w:val="22"/>
                <w:szCs w:val="22"/>
              </w:rPr>
              <w:t>Oktáva, 4.G</w:t>
            </w:r>
          </w:p>
        </w:tc>
        <w:tc>
          <w:tcPr>
            <w:tcW w:w="2059" w:type="dxa"/>
            <w:vAlign w:val="center"/>
          </w:tcPr>
          <w:p w:rsidR="00677A03" w:rsidRPr="00E14C17" w:rsidRDefault="00677A03" w:rsidP="00EF7A51">
            <w:pPr>
              <w:pStyle w:val="texttabulka"/>
            </w:pPr>
            <w:r w:rsidRPr="00E14C17">
              <w:rPr>
                <w:sz w:val="22"/>
              </w:rPr>
              <w:t>2 hodiny</w:t>
            </w:r>
          </w:p>
        </w:tc>
      </w:tr>
    </w:tbl>
    <w:p w:rsidR="00BF52AD" w:rsidRDefault="00BF52AD" w:rsidP="00BF52AD">
      <w:pPr>
        <w:pStyle w:val="textsvp"/>
      </w:pPr>
      <w:r>
        <w:t xml:space="preserve">V případě, že se nevytvoří skupina studentů v jednom ročníku, mohou být oba ročníky sloučeny v jeden. V tomto případě bude proveden výběr učiva podle aktuální úrovně studentů ve skupině.  </w:t>
      </w:r>
    </w:p>
    <w:p w:rsidR="00BF52AD" w:rsidRDefault="00BF52AD" w:rsidP="00BF52AD">
      <w:pPr>
        <w:pStyle w:val="textsvp"/>
      </w:pPr>
      <w:r>
        <w:t>Učitelé postupují podle učebnic, které aktuálně nabízí knižní trh. Ty následně kombinují s dalšími výukovými materiály pro danou skupinu optimálně tak, aby bylo co nejefektivněji dosaženo požadovaných výstupů.</w:t>
      </w:r>
    </w:p>
    <w:p w:rsidR="00BF52AD" w:rsidRDefault="00BF52AD" w:rsidP="00BF52AD">
      <w:pPr>
        <w:pStyle w:val="textsvp"/>
      </w:pPr>
      <w:r>
        <w:t xml:space="preserve">Každoročně jsou organizovány studijně poznávací zájezdy /jedno i vícedenní/ do německy mluvících zemí a výměna studentů s německým gymnáziem, při kterých si studenti prakticky ověřují a prohlubují získané znalosti. </w:t>
      </w:r>
    </w:p>
    <w:p w:rsidR="00BF52AD" w:rsidRPr="00E4538F" w:rsidRDefault="00BF52AD" w:rsidP="00BF52AD">
      <w:pPr>
        <w:pStyle w:val="podnadpissvp"/>
      </w:pPr>
      <w:r w:rsidRPr="00E4538F">
        <w:t>Výchovné a vzdělávací strategie:</w:t>
      </w:r>
    </w:p>
    <w:p w:rsidR="00BF52AD" w:rsidRPr="004D6C8D" w:rsidRDefault="00BF52AD" w:rsidP="00BF52AD">
      <w:pPr>
        <w:pStyle w:val="kompetecenadpis"/>
      </w:pPr>
      <w:r w:rsidRPr="004D6C8D">
        <w:t>Kompetence k učení – učitel:</w:t>
      </w:r>
    </w:p>
    <w:p w:rsidR="00BF52AD" w:rsidRPr="00E4538F" w:rsidRDefault="00BF52AD" w:rsidP="00BF52AD">
      <w:pPr>
        <w:pStyle w:val="odrazkysvp"/>
        <w:tabs>
          <w:tab w:val="clear" w:pos="284"/>
          <w:tab w:val="num" w:pos="480"/>
        </w:tabs>
      </w:pPr>
      <w:r w:rsidRPr="00E4538F">
        <w:t>prezentuje různé způ</w:t>
      </w:r>
      <w:r>
        <w:t>soby přístupu ke studiu jazyka</w:t>
      </w:r>
    </w:p>
    <w:p w:rsidR="00BF52AD" w:rsidRPr="00E4538F" w:rsidRDefault="00BF52AD" w:rsidP="00BF52AD">
      <w:pPr>
        <w:pStyle w:val="odrazkysvp"/>
        <w:tabs>
          <w:tab w:val="clear" w:pos="284"/>
        </w:tabs>
      </w:pPr>
      <w:r w:rsidRPr="00E4538F">
        <w:t xml:space="preserve">vede žáky k hledání souvislostí jak u gramatických </w:t>
      </w:r>
      <w:r>
        <w:t>struktur, tak i u slovní zásoby, p</w:t>
      </w:r>
      <w:r w:rsidRPr="00E4538F">
        <w:t>okud je to vhodné, využívají srovnání s jinými jazyky</w:t>
      </w:r>
      <w:r>
        <w:t>, které znají, i s mateřštinou</w:t>
      </w:r>
    </w:p>
    <w:p w:rsidR="00BF52AD" w:rsidRPr="00E4538F" w:rsidRDefault="00BF52AD" w:rsidP="00BF52AD">
      <w:pPr>
        <w:pStyle w:val="odrazkysvp"/>
        <w:tabs>
          <w:tab w:val="clear" w:pos="284"/>
          <w:tab w:val="num" w:pos="480"/>
        </w:tabs>
      </w:pPr>
      <w:r w:rsidRPr="00E4538F">
        <w:t xml:space="preserve">zadává takové úkoly, v jejichž rámci žáci samostatně vyhledávají a zpracovávají </w:t>
      </w:r>
      <w:r>
        <w:t>informace z cizojazyčných textů</w:t>
      </w:r>
    </w:p>
    <w:p w:rsidR="00BF52AD" w:rsidRPr="00E4538F" w:rsidRDefault="00BF52AD" w:rsidP="00BF52AD">
      <w:pPr>
        <w:pStyle w:val="odrazkysvp"/>
        <w:tabs>
          <w:tab w:val="clear" w:pos="284"/>
          <w:tab w:val="num" w:pos="480"/>
        </w:tabs>
      </w:pPr>
      <w:r w:rsidRPr="00E4538F">
        <w:t>motivuje žáky ke zdokonalování</w:t>
      </w:r>
    </w:p>
    <w:p w:rsidR="00BF52AD" w:rsidRPr="00E4538F" w:rsidRDefault="00BF52AD" w:rsidP="00BF52AD">
      <w:pPr>
        <w:pStyle w:val="odrazkysvp"/>
        <w:tabs>
          <w:tab w:val="clear" w:pos="284"/>
          <w:tab w:val="num" w:pos="480"/>
        </w:tabs>
      </w:pPr>
      <w:r w:rsidRPr="00E4538F">
        <w:t xml:space="preserve"> posky</w:t>
      </w:r>
      <w:r>
        <w:t>tuje jim různé zdroje informací</w:t>
      </w:r>
    </w:p>
    <w:p w:rsidR="00BF52AD" w:rsidRPr="00E4538F" w:rsidRDefault="00BF52AD" w:rsidP="00BF52AD">
      <w:pPr>
        <w:pStyle w:val="odrazkysvp"/>
        <w:tabs>
          <w:tab w:val="clear" w:pos="284"/>
          <w:tab w:val="num" w:pos="480"/>
        </w:tabs>
      </w:pPr>
      <w:r>
        <w:t>vede žáky k porozumění textů</w:t>
      </w:r>
    </w:p>
    <w:p w:rsidR="00BF52AD" w:rsidRPr="00E4538F" w:rsidRDefault="00BF52AD" w:rsidP="00BF52AD">
      <w:pPr>
        <w:pStyle w:val="odrazkysvp"/>
        <w:tabs>
          <w:tab w:val="clear" w:pos="284"/>
          <w:tab w:val="num" w:pos="480"/>
        </w:tabs>
      </w:pPr>
      <w:r w:rsidRPr="00E4538F">
        <w:t>doplňuje a prohlubuje vědomosti a dovednosti žák</w:t>
      </w:r>
      <w:r>
        <w:t>ů</w:t>
      </w:r>
    </w:p>
    <w:p w:rsidR="00BF52AD" w:rsidRPr="00E4538F" w:rsidRDefault="00BF52AD" w:rsidP="00BF52AD">
      <w:pPr>
        <w:pStyle w:val="odrazkysvp"/>
        <w:tabs>
          <w:tab w:val="clear" w:pos="284"/>
          <w:tab w:val="num" w:pos="480"/>
        </w:tabs>
      </w:pPr>
      <w:r w:rsidRPr="00E4538F">
        <w:t>procvič</w:t>
      </w:r>
      <w:r>
        <w:t>uje dovednosti různými metodami</w:t>
      </w:r>
    </w:p>
    <w:p w:rsidR="00BF52AD" w:rsidRPr="00E4538F" w:rsidRDefault="00BF52AD" w:rsidP="00BF52AD">
      <w:pPr>
        <w:pStyle w:val="odrazkysvp"/>
        <w:tabs>
          <w:tab w:val="clear" w:pos="284"/>
          <w:tab w:val="num" w:pos="480"/>
        </w:tabs>
      </w:pPr>
      <w:r w:rsidRPr="00E4538F">
        <w:t>zdůvodňuje své hodnocení</w:t>
      </w:r>
      <w:r>
        <w:t xml:space="preserve"> a usměrňuje sebehodnocení žáků</w:t>
      </w:r>
    </w:p>
    <w:p w:rsidR="00BF52AD" w:rsidRPr="00E4538F" w:rsidRDefault="00BF52AD" w:rsidP="00BF52AD">
      <w:pPr>
        <w:pStyle w:val="odrazkysvp"/>
        <w:tabs>
          <w:tab w:val="clear" w:pos="284"/>
          <w:tab w:val="num" w:pos="480"/>
        </w:tabs>
      </w:pPr>
      <w:r w:rsidRPr="00E4538F">
        <w:t>poskytuje žákům základní informace o re</w:t>
      </w:r>
      <w:r>
        <w:t>áliích a životním stylu německy mluvících zemích</w:t>
      </w:r>
    </w:p>
    <w:p w:rsidR="00BF52AD" w:rsidRPr="00E4538F" w:rsidRDefault="00BF52AD" w:rsidP="00BF52AD">
      <w:pPr>
        <w:pStyle w:val="odrazkysvp"/>
        <w:tabs>
          <w:tab w:val="clear" w:pos="284"/>
          <w:tab w:val="num" w:pos="480"/>
        </w:tabs>
      </w:pPr>
      <w:r w:rsidRPr="00E4538F">
        <w:t xml:space="preserve">motivuje žáky k četbě </w:t>
      </w:r>
      <w:r>
        <w:t xml:space="preserve">německé </w:t>
      </w:r>
      <w:r w:rsidRPr="00E4538F">
        <w:t xml:space="preserve">literatury (v českých překladech i </w:t>
      </w:r>
      <w:r>
        <w:t>originálu)</w:t>
      </w:r>
    </w:p>
    <w:p w:rsidR="00BF52AD" w:rsidRPr="00E4538F" w:rsidRDefault="00BF52AD" w:rsidP="00BF52AD">
      <w:pPr>
        <w:pStyle w:val="kompetecenadpis"/>
        <w:tabs>
          <w:tab w:val="num" w:pos="480"/>
        </w:tabs>
        <w:ind w:left="480" w:hanging="480"/>
      </w:pPr>
      <w:r w:rsidRPr="00E4538F">
        <w:lastRenderedPageBreak/>
        <w:t>Kompetence k řešení problémů</w:t>
      </w:r>
      <w:r w:rsidR="00677A03">
        <w:t xml:space="preserve"> </w:t>
      </w:r>
      <w:r w:rsidR="00677A03" w:rsidRPr="004D6C8D">
        <w:t xml:space="preserve">– </w:t>
      </w:r>
      <w:r w:rsidRPr="00E4538F">
        <w:t>učitel:</w:t>
      </w:r>
    </w:p>
    <w:p w:rsidR="00BF52AD" w:rsidRPr="00E4538F" w:rsidRDefault="00BF52AD" w:rsidP="00BF52AD">
      <w:pPr>
        <w:pStyle w:val="odrazkysvp"/>
        <w:tabs>
          <w:tab w:val="clear" w:pos="284"/>
          <w:tab w:val="num" w:pos="480"/>
        </w:tabs>
      </w:pPr>
      <w:r w:rsidRPr="00E4538F">
        <w:t>poskytuje žákům prostor k samostatnému řešení jazykových problémů</w:t>
      </w:r>
    </w:p>
    <w:p w:rsidR="00BF52AD" w:rsidRPr="00E4538F" w:rsidRDefault="00BF52AD" w:rsidP="00BF52AD">
      <w:pPr>
        <w:pStyle w:val="odrazkysvp"/>
        <w:tabs>
          <w:tab w:val="clear" w:pos="284"/>
          <w:tab w:val="num" w:pos="480"/>
        </w:tabs>
      </w:pPr>
      <w:r w:rsidRPr="00E4538F">
        <w:t xml:space="preserve">využívá příležitosti demonstrovat komplexní charakter jazyka </w:t>
      </w:r>
      <w:r>
        <w:t>a vede žáky k jeho respektování</w:t>
      </w:r>
    </w:p>
    <w:p w:rsidR="00BF52AD" w:rsidRPr="00E4538F" w:rsidRDefault="00BF52AD" w:rsidP="00BF52AD">
      <w:pPr>
        <w:pStyle w:val="odrazkysvp"/>
        <w:tabs>
          <w:tab w:val="clear" w:pos="284"/>
          <w:tab w:val="num" w:pos="480"/>
        </w:tabs>
      </w:pPr>
      <w:r w:rsidRPr="00E4538F">
        <w:t>pracuje s texty, kterým ne vždy žáci beze zbytku rozumí, a tím je vede k nutnosti domýšlen</w:t>
      </w:r>
      <w:r>
        <w:t>í, hledání souvislostí a smyslu</w:t>
      </w:r>
    </w:p>
    <w:p w:rsidR="00BF52AD" w:rsidRPr="00E4538F" w:rsidRDefault="00BF52AD" w:rsidP="00BF52AD">
      <w:pPr>
        <w:pStyle w:val="odrazkysvp"/>
        <w:tabs>
          <w:tab w:val="clear" w:pos="284"/>
          <w:tab w:val="num" w:pos="480"/>
        </w:tabs>
      </w:pPr>
      <w:r w:rsidRPr="00E4538F">
        <w:t>simuluje modelové situace, se kterými se žáci mo</w:t>
      </w:r>
      <w:r>
        <w:t>hou setkat v praktickém životě (</w:t>
      </w:r>
      <w:r w:rsidRPr="00E4538F">
        <w:t xml:space="preserve">rozhovory v různých kontextech, psaní </w:t>
      </w:r>
      <w:r>
        <w:t>dopisů a e-mailů, poslech atd.)</w:t>
      </w:r>
    </w:p>
    <w:p w:rsidR="00BF52AD" w:rsidRPr="00E4538F" w:rsidRDefault="00BF52AD" w:rsidP="00BF52AD">
      <w:pPr>
        <w:pStyle w:val="odrazkysvp"/>
        <w:tabs>
          <w:tab w:val="clear" w:pos="284"/>
          <w:tab w:val="num" w:pos="480"/>
        </w:tabs>
      </w:pPr>
      <w:r w:rsidRPr="00E4538F">
        <w:t>vede žáky k řešení prací většího rozsa</w:t>
      </w:r>
      <w:r>
        <w:t>hu a komplexnějšího charakteru (</w:t>
      </w:r>
      <w:r w:rsidRPr="00E4538F">
        <w:t>např. zpracování informací z cizojazyčné literatury a p</w:t>
      </w:r>
      <w:r>
        <w:t>rezentace výsledků před třídou)</w:t>
      </w:r>
    </w:p>
    <w:p w:rsidR="00BF52AD" w:rsidRPr="00E4538F" w:rsidRDefault="00BF52AD" w:rsidP="00BF52AD">
      <w:pPr>
        <w:pStyle w:val="odrazkysvp"/>
        <w:tabs>
          <w:tab w:val="clear" w:pos="284"/>
          <w:tab w:val="num" w:pos="480"/>
        </w:tabs>
      </w:pPr>
      <w:r w:rsidRPr="00E4538F">
        <w:t>v rámci konverzace na různá témata požaduje po žácích zřetelnou arg</w:t>
      </w:r>
      <w:r>
        <w:t>umentaci při vyjadřování názorů</w:t>
      </w:r>
    </w:p>
    <w:p w:rsidR="00BF52AD" w:rsidRPr="00E4538F" w:rsidRDefault="00BF52AD" w:rsidP="00BF52AD">
      <w:pPr>
        <w:pStyle w:val="kompetecenadpis"/>
        <w:tabs>
          <w:tab w:val="num" w:pos="480"/>
        </w:tabs>
        <w:ind w:left="480" w:hanging="480"/>
      </w:pPr>
      <w:r w:rsidRPr="00E4538F">
        <w:t>Kompetence komunikativní</w:t>
      </w:r>
      <w:r w:rsidR="00677A03">
        <w:t xml:space="preserve"> </w:t>
      </w:r>
      <w:r w:rsidR="00677A03" w:rsidRPr="004D6C8D">
        <w:t xml:space="preserve">– </w:t>
      </w:r>
      <w:r w:rsidRPr="00E4538F">
        <w:t xml:space="preserve">učitel: </w:t>
      </w:r>
    </w:p>
    <w:p w:rsidR="00BF52AD" w:rsidRPr="00E4538F" w:rsidRDefault="00BF52AD" w:rsidP="00BF52AD">
      <w:pPr>
        <w:pStyle w:val="odrazkysvp"/>
        <w:tabs>
          <w:tab w:val="clear" w:pos="284"/>
          <w:tab w:val="num" w:pos="480"/>
        </w:tabs>
      </w:pPr>
      <w:r w:rsidRPr="00E4538F">
        <w:t>vede žáky k dialogu, diskusi, argumentaci, obhajobě vlastního názoru a také k naslouchán</w:t>
      </w:r>
      <w:r>
        <w:t>í a toleranci názorů druhých</w:t>
      </w:r>
    </w:p>
    <w:p w:rsidR="00BF52AD" w:rsidRPr="00E4538F" w:rsidRDefault="00BF52AD" w:rsidP="00BF52AD">
      <w:pPr>
        <w:pStyle w:val="odrazkysvp"/>
        <w:tabs>
          <w:tab w:val="clear" w:pos="284"/>
          <w:tab w:val="num" w:pos="480"/>
        </w:tabs>
      </w:pPr>
      <w:r w:rsidRPr="00E4538F">
        <w:t>vede ke správnému užívání ja</w:t>
      </w:r>
      <w:r>
        <w:t>zyka a ke kultivovanému projevu</w:t>
      </w:r>
    </w:p>
    <w:p w:rsidR="00BF52AD" w:rsidRPr="00E4538F" w:rsidRDefault="00BF52AD" w:rsidP="00BF52AD">
      <w:pPr>
        <w:pStyle w:val="odrazkysvp"/>
        <w:tabs>
          <w:tab w:val="clear" w:pos="284"/>
          <w:tab w:val="num" w:pos="480"/>
        </w:tabs>
      </w:pPr>
      <w:r w:rsidRPr="00E4538F">
        <w:t>zadává úkoly, které vedou ke zpraco</w:t>
      </w:r>
      <w:r>
        <w:t>vání informací z různých zdrojů</w:t>
      </w:r>
    </w:p>
    <w:p w:rsidR="00BF52AD" w:rsidRPr="00E4538F" w:rsidRDefault="00BF52AD" w:rsidP="00BF52AD">
      <w:pPr>
        <w:pStyle w:val="odrazkysvp"/>
        <w:tabs>
          <w:tab w:val="clear" w:pos="284"/>
          <w:tab w:val="num" w:pos="480"/>
        </w:tabs>
      </w:pPr>
      <w:r w:rsidRPr="00E4538F">
        <w:t>zadává písemné formy, kt</w:t>
      </w:r>
      <w:r>
        <w:t>eré žáci prezentují před třídou</w:t>
      </w:r>
    </w:p>
    <w:p w:rsidR="00BF52AD" w:rsidRPr="00E4538F" w:rsidRDefault="00BF52AD" w:rsidP="00BF52AD">
      <w:pPr>
        <w:pStyle w:val="odrazkysvp"/>
        <w:tabs>
          <w:tab w:val="clear" w:pos="284"/>
          <w:tab w:val="num" w:pos="480"/>
        </w:tabs>
      </w:pPr>
      <w:r w:rsidRPr="00E4538F">
        <w:t>při práci s jazykovým materiálem vede žáky k přesnosti, k identifikaci podstatných informací a rozvíjení je</w:t>
      </w:r>
      <w:r>
        <w:t>jich interpretačních schopností</w:t>
      </w:r>
    </w:p>
    <w:p w:rsidR="00BF52AD" w:rsidRPr="00E4538F" w:rsidRDefault="00BF52AD" w:rsidP="00BF52AD">
      <w:pPr>
        <w:pStyle w:val="odrazkysvp"/>
        <w:tabs>
          <w:tab w:val="clear" w:pos="284"/>
          <w:tab w:val="num" w:pos="480"/>
        </w:tabs>
      </w:pPr>
      <w:r w:rsidRPr="00E4538F">
        <w:t xml:space="preserve">ke komunikaci s rodilými mluvčími a </w:t>
      </w:r>
      <w:r>
        <w:t>německy</w:t>
      </w:r>
      <w:r w:rsidRPr="00E4538F">
        <w:t xml:space="preserve"> mluvícími cizinci dostávají žáci příležitost v rámci poznávacích zájezdů</w:t>
      </w:r>
      <w:r>
        <w:t xml:space="preserve"> a výměnného studijního pobytu</w:t>
      </w:r>
    </w:p>
    <w:p w:rsidR="00BF52AD" w:rsidRPr="00E4538F" w:rsidRDefault="00BF52AD" w:rsidP="00BF52AD">
      <w:pPr>
        <w:pStyle w:val="kompetecenadpis"/>
        <w:tabs>
          <w:tab w:val="num" w:pos="480"/>
        </w:tabs>
        <w:ind w:left="480" w:hanging="480"/>
        <w:rPr>
          <w:i w:val="0"/>
          <w:iCs w:val="0"/>
        </w:rPr>
      </w:pPr>
      <w:r w:rsidRPr="005231D6">
        <w:t>Kompetence sociální a personální – učitel:</w:t>
      </w:r>
      <w:r w:rsidRPr="00E4538F">
        <w:rPr>
          <w:i w:val="0"/>
          <w:iCs w:val="0"/>
        </w:rPr>
        <w:t xml:space="preserve"> </w:t>
      </w:r>
    </w:p>
    <w:p w:rsidR="00BF52AD" w:rsidRPr="00E4538F" w:rsidRDefault="00BF52AD" w:rsidP="00BF52AD">
      <w:pPr>
        <w:pStyle w:val="odrazkysvp"/>
        <w:tabs>
          <w:tab w:val="clear" w:pos="284"/>
          <w:tab w:val="num" w:pos="480"/>
        </w:tabs>
      </w:pPr>
      <w:r w:rsidRPr="00E4538F">
        <w:t>vede žáka k uplatňování základů slušného chování v každodenní komunikaci, k úct</w:t>
      </w:r>
      <w:r>
        <w:t>ě a respektu k druhým, empatii</w:t>
      </w:r>
    </w:p>
    <w:p w:rsidR="00BF52AD" w:rsidRPr="00E4538F" w:rsidRDefault="00BF52AD" w:rsidP="00BF52AD">
      <w:pPr>
        <w:pStyle w:val="odrazkysvp"/>
        <w:tabs>
          <w:tab w:val="clear" w:pos="284"/>
          <w:tab w:val="num" w:pos="480"/>
        </w:tabs>
      </w:pPr>
      <w:r w:rsidRPr="00E4538F">
        <w:t>buduje poz</w:t>
      </w:r>
      <w:r>
        <w:t>itivní mezilidské vztahy</w:t>
      </w:r>
    </w:p>
    <w:p w:rsidR="00BF52AD" w:rsidRPr="00E4538F" w:rsidRDefault="00BF52AD" w:rsidP="00BF52AD">
      <w:pPr>
        <w:pStyle w:val="odrazkysvp"/>
        <w:tabs>
          <w:tab w:val="clear" w:pos="284"/>
          <w:tab w:val="num" w:pos="480"/>
        </w:tabs>
      </w:pPr>
      <w:r w:rsidRPr="00E4538F">
        <w:t>vede žáky k samostatnosti při plnění zadaných úkolů</w:t>
      </w:r>
      <w:r>
        <w:t>, respektuje individualitu žáků</w:t>
      </w:r>
    </w:p>
    <w:p w:rsidR="00BF52AD" w:rsidRPr="00E4538F" w:rsidRDefault="00BF52AD" w:rsidP="00BF52AD">
      <w:pPr>
        <w:pStyle w:val="odrazkysvp"/>
        <w:tabs>
          <w:tab w:val="clear" w:pos="284"/>
          <w:tab w:val="num" w:pos="480"/>
        </w:tabs>
      </w:pPr>
      <w:r w:rsidRPr="00E4538F">
        <w:t xml:space="preserve">zadává žákům práci ve dvojicích i skupinovou práci, při které žáci rozvíjejí svou schopnost spolupracovat, </w:t>
      </w:r>
      <w:r>
        <w:t>n</w:t>
      </w:r>
      <w:r w:rsidRPr="00E4538F">
        <w:t>ést odpovědnost za svou práci, konstrukt</w:t>
      </w:r>
      <w:r>
        <w:t>ivně se podílet na řešení úkolů</w:t>
      </w:r>
    </w:p>
    <w:p w:rsidR="00BF52AD" w:rsidRPr="00E4538F" w:rsidRDefault="00BF52AD" w:rsidP="00BF52AD">
      <w:pPr>
        <w:pStyle w:val="odrazkysvp"/>
        <w:tabs>
          <w:tab w:val="clear" w:pos="284"/>
          <w:tab w:val="num" w:pos="480"/>
        </w:tabs>
      </w:pPr>
      <w:r w:rsidRPr="00E4538F">
        <w:t>umožňuje žákům předvést indiv</w:t>
      </w:r>
      <w:r>
        <w:t>iduální schopnosti a dovednosti</w:t>
      </w:r>
    </w:p>
    <w:p w:rsidR="00BF52AD" w:rsidRPr="00E4538F" w:rsidRDefault="00BF52AD" w:rsidP="00BF52AD">
      <w:pPr>
        <w:pStyle w:val="kompetecenadpis"/>
      </w:pPr>
      <w:r w:rsidRPr="00E4538F">
        <w:t>Kompetence občanské</w:t>
      </w:r>
      <w:r w:rsidR="00677A03">
        <w:t xml:space="preserve"> </w:t>
      </w:r>
      <w:r w:rsidR="00677A03" w:rsidRPr="004D6C8D">
        <w:t xml:space="preserve">– </w:t>
      </w:r>
      <w:r w:rsidRPr="00E4538F">
        <w:t xml:space="preserve">učitel: </w:t>
      </w:r>
    </w:p>
    <w:p w:rsidR="00BF52AD" w:rsidRPr="00E4538F" w:rsidRDefault="00BF52AD" w:rsidP="00BF52AD">
      <w:pPr>
        <w:pStyle w:val="odrazkysvp"/>
        <w:tabs>
          <w:tab w:val="num" w:pos="4964"/>
        </w:tabs>
      </w:pPr>
      <w:r w:rsidRPr="00E4538F">
        <w:t xml:space="preserve"> vede žáky k tomu, aby vyjádřili svůj názor, aby zaujali stanovisko k problémům spole</w:t>
      </w:r>
      <w:r>
        <w:t>čenským, sociálním i kulturním</w:t>
      </w:r>
    </w:p>
    <w:p w:rsidR="00BF52AD" w:rsidRPr="00E4538F" w:rsidRDefault="00BF52AD" w:rsidP="00BF52AD">
      <w:pPr>
        <w:pStyle w:val="odrazkysvp"/>
        <w:tabs>
          <w:tab w:val="num" w:pos="4964"/>
        </w:tabs>
      </w:pPr>
      <w:r w:rsidRPr="00E4538F">
        <w:t>diskutuje s</w:t>
      </w:r>
      <w:r>
        <w:t>e žáky na daná témata</w:t>
      </w:r>
    </w:p>
    <w:p w:rsidR="00BF52AD" w:rsidRPr="00E4538F" w:rsidRDefault="00BF52AD" w:rsidP="00BF52AD">
      <w:pPr>
        <w:pStyle w:val="odrazkysvp"/>
        <w:tabs>
          <w:tab w:val="num" w:pos="4964"/>
        </w:tabs>
      </w:pPr>
      <w:r w:rsidRPr="00E4538F">
        <w:t>podporuje v žácích respekt k jiným kulturn</w:t>
      </w:r>
      <w:r>
        <w:t>ím, duševním a etickým hodnotám</w:t>
      </w:r>
    </w:p>
    <w:p w:rsidR="00BF52AD" w:rsidRPr="00E4538F" w:rsidRDefault="00BF52AD" w:rsidP="00BF52AD">
      <w:pPr>
        <w:pStyle w:val="odrazkysvp"/>
        <w:tabs>
          <w:tab w:val="num" w:pos="4964"/>
        </w:tabs>
      </w:pPr>
      <w:r w:rsidRPr="00E4538F">
        <w:t>vede žáky k upla</w:t>
      </w:r>
      <w:r>
        <w:t>tňování demokratických principů</w:t>
      </w:r>
    </w:p>
    <w:p w:rsidR="00BF52AD" w:rsidRPr="00E4538F" w:rsidRDefault="00BF52AD" w:rsidP="00BF52AD">
      <w:pPr>
        <w:pStyle w:val="kompetecenadpis"/>
      </w:pPr>
      <w:r w:rsidRPr="00E4538F">
        <w:t>Kompetence k</w:t>
      </w:r>
      <w:r>
        <w:t> </w:t>
      </w:r>
      <w:r w:rsidRPr="00E4538F">
        <w:t>podnikavosti</w:t>
      </w:r>
      <w:r>
        <w:t xml:space="preserve"> </w:t>
      </w:r>
      <w:r w:rsidR="00677A03" w:rsidRPr="004D6C8D">
        <w:t xml:space="preserve">– </w:t>
      </w:r>
      <w:r w:rsidRPr="00E4538F">
        <w:t>učitel:</w:t>
      </w:r>
    </w:p>
    <w:p w:rsidR="00BF52AD" w:rsidRPr="00E4538F" w:rsidRDefault="00BF52AD" w:rsidP="00BF52AD">
      <w:pPr>
        <w:pStyle w:val="odrazkysvp"/>
        <w:tabs>
          <w:tab w:val="num" w:pos="4964"/>
        </w:tabs>
      </w:pPr>
      <w:r w:rsidRPr="00E4538F">
        <w:t>vede žáky k tomu, aby získané v</w:t>
      </w:r>
      <w:r>
        <w:t>ědomosti uměli využívat v praxi</w:t>
      </w:r>
    </w:p>
    <w:p w:rsidR="00BF52AD" w:rsidRPr="00E4538F" w:rsidRDefault="00BF52AD" w:rsidP="00BF52AD">
      <w:pPr>
        <w:pStyle w:val="odrazkysvp"/>
        <w:tabs>
          <w:tab w:val="num" w:pos="4964"/>
        </w:tabs>
      </w:pPr>
      <w:r w:rsidRPr="00E4538F">
        <w:t>vede žáky k zodpovědnému přístupu při plnění jejich povinností, k systematické přípravě na hodiny, k dodržování stanovených pravidel a závazků</w:t>
      </w:r>
    </w:p>
    <w:p w:rsidR="00BF52AD" w:rsidRPr="00E4538F" w:rsidRDefault="00BF52AD" w:rsidP="00BF52AD">
      <w:pPr>
        <w:pStyle w:val="odrazkysvp"/>
        <w:tabs>
          <w:tab w:val="num" w:pos="4964"/>
        </w:tabs>
      </w:pPr>
      <w:r w:rsidRPr="00E4538F">
        <w:t>směruje žáky k profesní orientaci</w:t>
      </w:r>
    </w:p>
    <w:p w:rsidR="00BF52AD" w:rsidRPr="00E4538F" w:rsidRDefault="00BF52AD" w:rsidP="00BF52AD">
      <w:pPr>
        <w:pStyle w:val="odrazkysvp"/>
        <w:tabs>
          <w:tab w:val="num" w:pos="4964"/>
        </w:tabs>
      </w:pPr>
      <w:r w:rsidRPr="00E4538F">
        <w:t>vede žáky k sebehodnocení, podporuje je ve s</w:t>
      </w:r>
      <w:r>
        <w:t>naze dosáhnout stanovených cílů</w:t>
      </w:r>
    </w:p>
    <w:p w:rsidR="00BF52AD" w:rsidRPr="000B0F85" w:rsidRDefault="00BF52AD" w:rsidP="00BF52AD"/>
    <w:p w:rsidR="00BF52AD" w:rsidRDefault="00BF52AD">
      <w:pPr>
        <w:rPr>
          <w:smallCaps/>
        </w:rPr>
      </w:pPr>
      <w:r>
        <w:br w:type="page"/>
      </w:r>
    </w:p>
    <w:p w:rsidR="008326AC" w:rsidRDefault="008326AC" w:rsidP="008326AC">
      <w:pPr>
        <w:pStyle w:val="charakteristika"/>
      </w:pPr>
      <w:r>
        <w:lastRenderedPageBreak/>
        <w:t>CHARAKTERISTIKA VYUČOVACÍHO PŘEDMĚTU</w:t>
      </w:r>
    </w:p>
    <w:p w:rsidR="008326AC" w:rsidRDefault="008326AC" w:rsidP="008326AC">
      <w:pPr>
        <w:pStyle w:val="nadpissvp1"/>
        <w:outlineLvl w:val="1"/>
      </w:pPr>
      <w:bookmarkStart w:id="401" w:name="_Toc463904464"/>
      <w:r>
        <w:t>SEMINÁŘ – LATINA</w:t>
      </w:r>
      <w:bookmarkEnd w:id="401"/>
    </w:p>
    <w:p w:rsidR="008326AC" w:rsidRPr="00DF6FFC" w:rsidRDefault="008326AC" w:rsidP="008326AC">
      <w:pPr>
        <w:pStyle w:val="podnadpissvp"/>
      </w:pPr>
      <w:r w:rsidRPr="00DF6FFC">
        <w:t>Obsahové vymezení</w:t>
      </w:r>
    </w:p>
    <w:p w:rsidR="008326AC" w:rsidRPr="00DF6FFC" w:rsidRDefault="008326AC" w:rsidP="008326AC">
      <w:pPr>
        <w:pStyle w:val="textsvp"/>
      </w:pPr>
      <w:r w:rsidRPr="00DF6FFC">
        <w:t>Předmět Seminář – Latina pokrývá vzdělávací oblast Jazyk a jazyková komunikace.</w:t>
      </w:r>
    </w:p>
    <w:p w:rsidR="008326AC" w:rsidRDefault="008326AC" w:rsidP="008326AC">
      <w:pPr>
        <w:pStyle w:val="textsvp"/>
      </w:pPr>
      <w:r w:rsidRPr="00DF6FFC">
        <w:t xml:space="preserve">Obsahem předmětu je výuka latinského jazyka, četba </w:t>
      </w:r>
      <w:r>
        <w:t xml:space="preserve">a interpretace latinských textů. </w:t>
      </w:r>
      <w:r w:rsidRPr="00DF6FFC">
        <w:t>Ve výchovně vzdělávacím procesu je kladen důraz na gramatiku latinského jazyka a na slovní zásobu, která se stala spolu s klasickou řečtinou základem odborné terminologie mnoha vědních oborů a měla a dodnes má vliv na slovní bohatství indoevropských jazyků. Gramatika je doplňována římskými a latinskými reáliemi a četbou latinských textů klasických i středověkých autorů. Žáci jsou tak postupně seznamováni nejen s jazykovým systémem, ale i s římskou a latinskou kulturou, vzdělaností a reáliemi.</w:t>
      </w:r>
      <w:r>
        <w:t xml:space="preserve"> </w:t>
      </w:r>
    </w:p>
    <w:p w:rsidR="008326AC" w:rsidRDefault="008326AC" w:rsidP="008326AC">
      <w:pPr>
        <w:pStyle w:val="textsvp"/>
      </w:pPr>
      <w:r>
        <w:t>Cílem výuky v předmětu</w:t>
      </w:r>
      <w:r w:rsidRPr="00492BE6">
        <w:t xml:space="preserve"> je směřovat k naplnění klíčových kompetencí daných</w:t>
      </w:r>
      <w:r>
        <w:t xml:space="preserve"> </w:t>
      </w:r>
      <w:r w:rsidRPr="00492BE6">
        <w:t>rámcovými vzdělávacími programy.</w:t>
      </w:r>
      <w:r>
        <w:t xml:space="preserve"> Poznatky získané ve výuce předmětu slouží jako východisko a podpora v dalších vyučovacích předmětech. Předmět u žáků podporuje vytvoření předpokladů pro mezikulturní vnímání Evropy a světa. Žáci jsou vedeni k tvořivé práci s věcným i uměleckým textem, která směřuje k porozumění významové výstavby textu, k jeho posouzení z hlediska stylového, pozitivně působícího na estetickou, emocionální a etickou stránku osobnosti žáků. Předmět pomáhá vytvořit celkově pozitivní vztah k literatuře a obecně ke kultuře a k chápání a rozvíjení jejich staletého vývoje. Latina se prostřednictvím vzdělanců stala na dlouhá staletí pojítkem mezi zeměmi a národy západní a střední Evropy. Pro svou logickou stavbu slova i věty a pro své mezinárodní rozšíření v jednotné podobě dříve zcela plnila a dnes alespoň částečně plní funkci celosvětového dorozumívacího jazyka na poli vědy. Proto se bez znalosti latiny neobejde studium různých kulturních a vědních odvětví (filologie, historie, právo, lékařství, farmacie, biologie a další přírodovědné a společenské obory).  </w:t>
      </w:r>
    </w:p>
    <w:p w:rsidR="008326AC" w:rsidRPr="008D7121" w:rsidRDefault="008326AC" w:rsidP="008326AC">
      <w:pPr>
        <w:pStyle w:val="podnadpissvp"/>
        <w:spacing w:before="60"/>
      </w:pPr>
      <w:r w:rsidRPr="008D7121">
        <w:t>Průřezová témata</w:t>
      </w:r>
    </w:p>
    <w:p w:rsidR="008326AC" w:rsidRPr="008D7121" w:rsidRDefault="008326AC" w:rsidP="008326AC">
      <w:pPr>
        <w:pStyle w:val="textsvp"/>
      </w:pPr>
      <w:r w:rsidRPr="008D7121">
        <w:t xml:space="preserve">V rámci předmětu je věnována pozornost dílčím aspektům všech průřezových témat – Multikulturní výchova, Výchova k myšlení v evropských a globálních souvislostech, Osobnostní a sociální výchova, </w:t>
      </w:r>
      <w:r w:rsidRPr="008D7121">
        <w:rPr>
          <w:iCs/>
        </w:rPr>
        <w:t>Mediální výchova a Environmentální výchova</w:t>
      </w:r>
      <w:r w:rsidRPr="008D7121">
        <w:t>.</w:t>
      </w:r>
    </w:p>
    <w:p w:rsidR="008326AC" w:rsidRDefault="008326AC" w:rsidP="008326AC">
      <w:pPr>
        <w:pStyle w:val="podnadpissvp"/>
        <w:spacing w:before="60"/>
      </w:pPr>
      <w:r>
        <w:t>Časové a organizační vymezení</w:t>
      </w:r>
    </w:p>
    <w:p w:rsidR="008326AC" w:rsidRDefault="008326AC" w:rsidP="008326AC">
      <w:pPr>
        <w:pStyle w:val="textsvp"/>
      </w:pPr>
      <w:r>
        <w:t>Předmět Seminář – Latina je realizován jako povinně volitelný předmět v septimě a oktávě osmiletého gymnázia a v odpovídajících ročnících čtyřletého studia.</w:t>
      </w:r>
    </w:p>
    <w:p w:rsidR="008326AC" w:rsidRDefault="008326AC" w:rsidP="008326AC">
      <w:pPr>
        <w:pStyle w:val="textsvp"/>
      </w:pPr>
      <w:r>
        <w:t xml:space="preserve">Učitel postupuje podle jednotné učebnice, tu volí v kombinaci s dalšími výukovými materiály pro danou skupinu optimálně tak, aby bylo co nejefektivněji dosaženo požadovaných výstupů. </w:t>
      </w:r>
    </w:p>
    <w:p w:rsidR="008326AC" w:rsidRDefault="008326AC" w:rsidP="008326AC">
      <w:pPr>
        <w:pStyle w:val="textsvp"/>
      </w:pPr>
      <w:r w:rsidRPr="00492BE6">
        <w:t>V hodinách se využívá: diskuse, výkladu, referátu, četby, interpretace,</w:t>
      </w:r>
      <w:r>
        <w:t xml:space="preserve"> </w:t>
      </w:r>
      <w:r w:rsidRPr="00492BE6">
        <w:t>individuální</w:t>
      </w:r>
      <w:r>
        <w:t xml:space="preserve"> </w:t>
      </w:r>
      <w:r w:rsidRPr="00492BE6">
        <w:t xml:space="preserve">a skupinové práce žáků, samostatné práce s odbornou literaturou. </w:t>
      </w:r>
      <w:r>
        <w:t xml:space="preserve">Součástí výuky mohou být i </w:t>
      </w:r>
      <w:r w:rsidRPr="00492BE6">
        <w:t>besed</w:t>
      </w:r>
      <w:r>
        <w:t>y,</w:t>
      </w:r>
      <w:r w:rsidRPr="00492BE6">
        <w:t xml:space="preserve"> přednáš</w:t>
      </w:r>
      <w:r>
        <w:t>ky či exkurze.</w:t>
      </w:r>
    </w:p>
    <w:p w:rsidR="008326AC" w:rsidRDefault="008326AC" w:rsidP="008326AC">
      <w:pPr>
        <w:pStyle w:val="textsvp"/>
      </w:pPr>
      <w:r>
        <w:t>Předmětu je určena tato týdenní časová dotace:</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60"/>
        <w:gridCol w:w="1701"/>
      </w:tblGrid>
      <w:tr w:rsidR="008326AC" w:rsidTr="00677A03">
        <w:trPr>
          <w:trHeight w:val="233"/>
        </w:trPr>
        <w:tc>
          <w:tcPr>
            <w:tcW w:w="1560" w:type="dxa"/>
            <w:tcBorders>
              <w:left w:val="nil"/>
              <w:bottom w:val="nil"/>
              <w:right w:val="nil"/>
            </w:tcBorders>
            <w:shd w:val="pct15" w:color="auto" w:fill="auto"/>
            <w:vAlign w:val="center"/>
          </w:tcPr>
          <w:p w:rsidR="008326AC" w:rsidRPr="00E14C17" w:rsidRDefault="008326AC" w:rsidP="00557E13">
            <w:pPr>
              <w:pStyle w:val="texttabulka"/>
              <w:rPr>
                <w:i/>
                <w:sz w:val="22"/>
                <w:szCs w:val="22"/>
              </w:rPr>
            </w:pPr>
            <w:r w:rsidRPr="00E14C17">
              <w:rPr>
                <w:i/>
                <w:sz w:val="22"/>
                <w:szCs w:val="22"/>
              </w:rPr>
              <w:t>Septima</w:t>
            </w:r>
            <w:r w:rsidR="00677A03">
              <w:rPr>
                <w:i/>
                <w:sz w:val="22"/>
                <w:szCs w:val="22"/>
              </w:rPr>
              <w:t>, 3.G</w:t>
            </w:r>
            <w:r w:rsidRPr="00E14C17">
              <w:rPr>
                <w:i/>
                <w:sz w:val="22"/>
                <w:szCs w:val="22"/>
              </w:rPr>
              <w:t xml:space="preserve"> </w:t>
            </w:r>
          </w:p>
        </w:tc>
        <w:tc>
          <w:tcPr>
            <w:tcW w:w="1701" w:type="dxa"/>
            <w:vAlign w:val="center"/>
          </w:tcPr>
          <w:p w:rsidR="008326AC" w:rsidRPr="00E14C17" w:rsidRDefault="008326AC" w:rsidP="00557E13">
            <w:pPr>
              <w:pStyle w:val="texttabulka"/>
              <w:rPr>
                <w:sz w:val="22"/>
              </w:rPr>
            </w:pPr>
            <w:r w:rsidRPr="00E14C17">
              <w:rPr>
                <w:sz w:val="22"/>
              </w:rPr>
              <w:t>2 hodiny</w:t>
            </w:r>
          </w:p>
        </w:tc>
      </w:tr>
      <w:tr w:rsidR="008326AC" w:rsidTr="00677A03">
        <w:tc>
          <w:tcPr>
            <w:tcW w:w="1560" w:type="dxa"/>
            <w:tcBorders>
              <w:left w:val="nil"/>
              <w:right w:val="nil"/>
            </w:tcBorders>
            <w:shd w:val="pct15" w:color="auto" w:fill="auto"/>
            <w:vAlign w:val="center"/>
          </w:tcPr>
          <w:p w:rsidR="008326AC" w:rsidRPr="00E14C17" w:rsidRDefault="008326AC" w:rsidP="00557E13">
            <w:pPr>
              <w:pStyle w:val="texttabulka"/>
              <w:rPr>
                <w:i/>
                <w:sz w:val="22"/>
                <w:szCs w:val="22"/>
              </w:rPr>
            </w:pPr>
            <w:r w:rsidRPr="00E14C17">
              <w:rPr>
                <w:i/>
                <w:sz w:val="22"/>
                <w:szCs w:val="22"/>
              </w:rPr>
              <w:t>Oktáva</w:t>
            </w:r>
            <w:r w:rsidR="00677A03">
              <w:rPr>
                <w:i/>
                <w:sz w:val="22"/>
                <w:szCs w:val="22"/>
              </w:rPr>
              <w:t>, 4.G</w:t>
            </w:r>
          </w:p>
        </w:tc>
        <w:tc>
          <w:tcPr>
            <w:tcW w:w="1701" w:type="dxa"/>
            <w:vAlign w:val="center"/>
          </w:tcPr>
          <w:p w:rsidR="008326AC" w:rsidRPr="00E14C17" w:rsidRDefault="008326AC" w:rsidP="00557E13">
            <w:pPr>
              <w:pStyle w:val="texttabulka"/>
              <w:rPr>
                <w:sz w:val="22"/>
              </w:rPr>
            </w:pPr>
            <w:r w:rsidRPr="00E14C17">
              <w:rPr>
                <w:sz w:val="22"/>
              </w:rPr>
              <w:t>2 hodiny</w:t>
            </w:r>
          </w:p>
        </w:tc>
      </w:tr>
    </w:tbl>
    <w:p w:rsidR="008326AC" w:rsidRPr="008B459F" w:rsidRDefault="008326AC" w:rsidP="008326AC">
      <w:pPr>
        <w:pStyle w:val="podnadpissvp"/>
      </w:pPr>
      <w:r w:rsidRPr="008B459F">
        <w:t>Výchovné a vzdělávací strategie</w:t>
      </w:r>
    </w:p>
    <w:p w:rsidR="008326AC" w:rsidRDefault="008326AC" w:rsidP="008326AC">
      <w:pPr>
        <w:pStyle w:val="kompetecenadpis"/>
      </w:pPr>
      <w:r>
        <w:t xml:space="preserve">Kompetence k učení </w:t>
      </w:r>
      <w:r w:rsidR="00677A03" w:rsidRPr="004D6C8D">
        <w:t xml:space="preserve">– </w:t>
      </w:r>
      <w:r>
        <w:t>učitel:</w:t>
      </w:r>
    </w:p>
    <w:p w:rsidR="008326AC" w:rsidRDefault="008326AC" w:rsidP="008326AC">
      <w:pPr>
        <w:pStyle w:val="odrazkysvp"/>
      </w:pPr>
      <w:r>
        <w:t>vede žáka k plánování a organizování učení a pracovní činnosti</w:t>
      </w:r>
    </w:p>
    <w:p w:rsidR="008326AC" w:rsidRPr="00E4538F" w:rsidRDefault="008326AC" w:rsidP="008326AC">
      <w:pPr>
        <w:pStyle w:val="odrazkysvp"/>
      </w:pPr>
      <w:r w:rsidRPr="00E4538F">
        <w:t>prezentuje různé způ</w:t>
      </w:r>
      <w:r>
        <w:t>soby přístupu ke studiu jazyka</w:t>
      </w:r>
    </w:p>
    <w:p w:rsidR="008326AC" w:rsidRPr="00E4538F" w:rsidRDefault="008326AC" w:rsidP="008326AC">
      <w:pPr>
        <w:pStyle w:val="odrazkysvp"/>
      </w:pPr>
      <w:r w:rsidRPr="00E4538F">
        <w:t xml:space="preserve">vede žáky k hledání souvislostí jak u gramatických struktur, tak </w:t>
      </w:r>
      <w:r>
        <w:t>i u slovní zásoby,</w:t>
      </w:r>
      <w:r w:rsidRPr="00E4538F">
        <w:t xml:space="preserve"> využív</w:t>
      </w:r>
      <w:r>
        <w:t>á</w:t>
      </w:r>
      <w:r w:rsidRPr="00E4538F">
        <w:t xml:space="preserve"> srovnání s jinými jazyky</w:t>
      </w:r>
      <w:r>
        <w:t>, které znají, i s mateřštinou</w:t>
      </w:r>
    </w:p>
    <w:p w:rsidR="008326AC" w:rsidRPr="00E4538F" w:rsidRDefault="008326AC" w:rsidP="008326AC">
      <w:pPr>
        <w:pStyle w:val="odrazkysvp"/>
      </w:pPr>
      <w:r>
        <w:t>vede žáky k porozumění textů</w:t>
      </w:r>
    </w:p>
    <w:p w:rsidR="008326AC" w:rsidRPr="00E4538F" w:rsidRDefault="008326AC" w:rsidP="008326AC">
      <w:pPr>
        <w:pStyle w:val="odrazkysvp"/>
      </w:pPr>
      <w:r w:rsidRPr="00E4538F">
        <w:t>doplňuje a prohlub</w:t>
      </w:r>
      <w:r>
        <w:t>uje vědomosti a dovednosti žáků</w:t>
      </w:r>
    </w:p>
    <w:p w:rsidR="008326AC" w:rsidRPr="00E4538F" w:rsidRDefault="008326AC" w:rsidP="008326AC">
      <w:pPr>
        <w:pStyle w:val="odrazkysvp"/>
      </w:pPr>
      <w:r w:rsidRPr="00E4538F">
        <w:t>procvič</w:t>
      </w:r>
      <w:r>
        <w:t>uje dovednosti různými metodami</w:t>
      </w:r>
    </w:p>
    <w:p w:rsidR="008326AC" w:rsidRDefault="008326AC" w:rsidP="008326AC">
      <w:pPr>
        <w:pStyle w:val="odrazkysvp"/>
      </w:pPr>
      <w:r w:rsidRPr="00E4538F">
        <w:t xml:space="preserve">poskytuje žákům základní informace o reáliích a životním </w:t>
      </w:r>
      <w:r>
        <w:t>stylu v antice</w:t>
      </w:r>
    </w:p>
    <w:p w:rsidR="008326AC" w:rsidRPr="00E4538F" w:rsidRDefault="008326AC" w:rsidP="008326AC">
      <w:pPr>
        <w:pStyle w:val="odrazkysvp"/>
      </w:pPr>
      <w:r w:rsidRPr="00E4538F">
        <w:lastRenderedPageBreak/>
        <w:t xml:space="preserve">motivuje žáky k četbě </w:t>
      </w:r>
      <w:r>
        <w:t>latinských autorů (</w:t>
      </w:r>
      <w:r w:rsidRPr="00E4538F">
        <w:t xml:space="preserve">v </w:t>
      </w:r>
      <w:r>
        <w:t xml:space="preserve">českých překladech) a děl souvisejících s klasickou vzdělaností </w:t>
      </w:r>
    </w:p>
    <w:p w:rsidR="008326AC" w:rsidRDefault="008326AC" w:rsidP="008326AC">
      <w:pPr>
        <w:pStyle w:val="odrazkysvp"/>
      </w:pPr>
      <w:r w:rsidRPr="00492BE6">
        <w:t>zadává žákům skupinovou i samostatnou práci s textem s cílem analyzovat jej po stránce</w:t>
      </w:r>
      <w:r>
        <w:t xml:space="preserve"> obsahové, jazykové a slohové</w:t>
      </w:r>
    </w:p>
    <w:p w:rsidR="008326AC" w:rsidRDefault="008326AC" w:rsidP="008326AC">
      <w:pPr>
        <w:pStyle w:val="odrazkysvp"/>
      </w:pPr>
      <w:r w:rsidRPr="00492BE6">
        <w:t>podněcuje žáky k samostatné práci se slovníky, příručkami, encyklopediemi, knihovními</w:t>
      </w:r>
      <w:r>
        <w:t xml:space="preserve"> </w:t>
      </w:r>
      <w:r w:rsidRPr="00492BE6">
        <w:t>katalogy aj., aby v nich vyhledali potřebné informace a ty pak na základě jejich</w:t>
      </w:r>
      <w:r>
        <w:t xml:space="preserve"> </w:t>
      </w:r>
      <w:r w:rsidRPr="00492BE6">
        <w:t>porozumění dále zpracovávali (třídili, posoudili, uváděli do vztahů, porovnávali a</w:t>
      </w:r>
      <w:r>
        <w:t xml:space="preserve"> </w:t>
      </w:r>
      <w:r w:rsidRPr="00492BE6">
        <w:t>propojovali s jinými informacemi dříve nabytými a dále využívali)</w:t>
      </w:r>
    </w:p>
    <w:p w:rsidR="008326AC" w:rsidRDefault="008326AC" w:rsidP="008326AC">
      <w:pPr>
        <w:pStyle w:val="odrazkysvp"/>
      </w:pPr>
      <w:r w:rsidRPr="00492BE6">
        <w:t>zadáváním individuálních úloh či skupinových úkolů</w:t>
      </w:r>
      <w:r>
        <w:t xml:space="preserve"> </w:t>
      </w:r>
      <w:r w:rsidRPr="00492BE6">
        <w:t>a projektů a jejich realizací</w:t>
      </w:r>
      <w:r>
        <w:t xml:space="preserve"> </w:t>
      </w:r>
      <w:r w:rsidRPr="00492BE6">
        <w:t>podněcuje žáky</w:t>
      </w:r>
      <w:r>
        <w:t xml:space="preserve"> </w:t>
      </w:r>
      <w:r w:rsidRPr="00492BE6">
        <w:t>k plánování, organizování a vedení své i skupinové práce až do splnění</w:t>
      </w:r>
      <w:r>
        <w:t xml:space="preserve"> </w:t>
      </w:r>
      <w:r w:rsidRPr="00492BE6">
        <w:t>úkolu včetně následné reflexe</w:t>
      </w:r>
      <w:r>
        <w:t>,</w:t>
      </w:r>
      <w:r w:rsidRPr="00492BE6">
        <w:t xml:space="preserve"> </w:t>
      </w:r>
      <w:r>
        <w:t>v</w:t>
      </w:r>
      <w:r w:rsidRPr="00492BE6">
        <w:t>ede je také k tomu, aby byli schopni kriticky zhodnotit</w:t>
      </w:r>
      <w:r>
        <w:t xml:space="preserve"> </w:t>
      </w:r>
      <w:r w:rsidRPr="00492BE6">
        <w:t>výsledek své (i skupinové) činnosti (svého učení) a také přijmout v dialogu věcnou</w:t>
      </w:r>
      <w:r>
        <w:t xml:space="preserve"> </w:t>
      </w:r>
      <w:r w:rsidRPr="00492BE6">
        <w:t>kritiku a hodnocení od dru</w:t>
      </w:r>
      <w:r>
        <w:t>hých a zvážit jejich doporučení</w:t>
      </w:r>
    </w:p>
    <w:p w:rsidR="008326AC" w:rsidRPr="004D6C8D" w:rsidRDefault="008326AC" w:rsidP="008326AC">
      <w:pPr>
        <w:pStyle w:val="kompetecenadpis"/>
      </w:pPr>
      <w:r w:rsidRPr="004D6C8D">
        <w:t xml:space="preserve">Kompetence k řešení problémů </w:t>
      </w:r>
      <w:r w:rsidR="00677A03" w:rsidRPr="004D6C8D">
        <w:t xml:space="preserve">– </w:t>
      </w:r>
      <w:r w:rsidRPr="004D6C8D">
        <w:t>učitel:</w:t>
      </w:r>
    </w:p>
    <w:p w:rsidR="008326AC" w:rsidRPr="00E4538F" w:rsidRDefault="008326AC" w:rsidP="008326AC">
      <w:pPr>
        <w:pStyle w:val="odrazkysvp"/>
      </w:pPr>
      <w:r w:rsidRPr="00E4538F">
        <w:t>poskytuje žákům prostor k samostatnému řešení jazykových problémů</w:t>
      </w:r>
    </w:p>
    <w:p w:rsidR="008326AC" w:rsidRPr="00E4538F" w:rsidRDefault="008326AC" w:rsidP="008326AC">
      <w:pPr>
        <w:pStyle w:val="odrazkysvp"/>
      </w:pPr>
      <w:r w:rsidRPr="00E4538F">
        <w:t xml:space="preserve">využívá příležitosti demonstrovat komplexní charakter jazyka </w:t>
      </w:r>
      <w:r>
        <w:t>a vede žáky k jeho respektování</w:t>
      </w:r>
    </w:p>
    <w:p w:rsidR="008326AC" w:rsidRPr="00E4538F" w:rsidRDefault="008326AC" w:rsidP="008326AC">
      <w:pPr>
        <w:pStyle w:val="odrazkysvp"/>
      </w:pPr>
      <w:r w:rsidRPr="00E4538F">
        <w:t>pracuje s texty, kterým ne vždy žáci beze zbytku rozumí, a tím je vede k nutnosti domýšlen</w:t>
      </w:r>
      <w:r>
        <w:t>í, hledání souvislostí a smyslu</w:t>
      </w:r>
    </w:p>
    <w:p w:rsidR="008326AC" w:rsidRPr="00DF6FFC" w:rsidRDefault="008326AC" w:rsidP="008326AC">
      <w:pPr>
        <w:pStyle w:val="odrazkysvp"/>
      </w:pPr>
      <w:r w:rsidRPr="00DF6FFC">
        <w:t>zadává žákům (individuálně a skupinově) problémové úlohy (gramatická a stylistická cvičení, překlady latinských textů</w:t>
      </w:r>
    </w:p>
    <w:p w:rsidR="008326AC" w:rsidRDefault="008326AC" w:rsidP="008326AC">
      <w:pPr>
        <w:pStyle w:val="odrazkysvp"/>
      </w:pPr>
      <w:r w:rsidRPr="00DF6FFC">
        <w:t>vede žáky k</w:t>
      </w:r>
      <w:r>
        <w:t>e zpracování individuálních</w:t>
      </w:r>
      <w:r w:rsidRPr="00DF6FFC">
        <w:t xml:space="preserve"> prací komplexnějšího charakteru</w:t>
      </w:r>
      <w:r>
        <w:t>, zejména v oblasti latinských reálií</w:t>
      </w:r>
      <w:r w:rsidRPr="00DF6FFC">
        <w:t xml:space="preserve"> </w:t>
      </w:r>
      <w:r>
        <w:t xml:space="preserve">a k  </w:t>
      </w:r>
      <w:r w:rsidRPr="00DF6FFC">
        <w:t>prezentac</w:t>
      </w:r>
      <w:r>
        <w:t>i</w:t>
      </w:r>
      <w:r w:rsidRPr="00DF6FFC">
        <w:t xml:space="preserve"> výsledků před třídou</w:t>
      </w:r>
    </w:p>
    <w:p w:rsidR="008326AC" w:rsidRPr="004D6C8D" w:rsidRDefault="008326AC" w:rsidP="008326AC">
      <w:pPr>
        <w:pStyle w:val="kompetecenadpis"/>
      </w:pPr>
      <w:r w:rsidRPr="00DF6FFC">
        <w:t>Ko</w:t>
      </w:r>
      <w:r w:rsidRPr="004D6C8D">
        <w:t>mpetence komunikativní – učitel:</w:t>
      </w:r>
    </w:p>
    <w:p w:rsidR="008326AC" w:rsidRPr="00E4538F" w:rsidRDefault="008326AC" w:rsidP="008326AC">
      <w:pPr>
        <w:pStyle w:val="odrazkysvp"/>
      </w:pPr>
      <w:r w:rsidRPr="00E4538F">
        <w:t>při práci s jazykovým materiálem vede žáky k přesnosti, k identifikaci podstatných informací</w:t>
      </w:r>
      <w:r>
        <w:t xml:space="preserve"> </w:t>
      </w:r>
      <w:r w:rsidRPr="00E4538F">
        <w:t>a rozvíjení je</w:t>
      </w:r>
      <w:r>
        <w:t>jich interpretačních schopností</w:t>
      </w:r>
    </w:p>
    <w:p w:rsidR="008326AC" w:rsidRPr="00E4538F" w:rsidRDefault="008326AC" w:rsidP="008326AC">
      <w:pPr>
        <w:pStyle w:val="odrazkysvp"/>
      </w:pPr>
      <w:r w:rsidRPr="00E4538F">
        <w:t>zadává písemné formy, kt</w:t>
      </w:r>
      <w:r>
        <w:t>eré žáci prezentují před třídou</w:t>
      </w:r>
    </w:p>
    <w:p w:rsidR="008326AC" w:rsidRDefault="008326AC" w:rsidP="008326AC">
      <w:pPr>
        <w:pStyle w:val="odrazkysvp"/>
      </w:pPr>
      <w:r w:rsidRPr="00492BE6">
        <w:t>motivuje žáky k zaujímání postoje, ke kritickému náhledu a k</w:t>
      </w:r>
      <w:r>
        <w:t xml:space="preserve"> </w:t>
      </w:r>
      <w:r w:rsidRPr="00492BE6">
        <w:t xml:space="preserve">prezentaci </w:t>
      </w:r>
      <w:r>
        <w:t xml:space="preserve">vlastního názoru na danou problematiku a současně </w:t>
      </w:r>
      <w:r w:rsidRPr="00E4538F">
        <w:t>k</w:t>
      </w:r>
      <w:r>
        <w:t> </w:t>
      </w:r>
      <w:r w:rsidRPr="00E4538F">
        <w:t>naslouc</w:t>
      </w:r>
      <w:r>
        <w:t>hání a toleranci názorů druhých</w:t>
      </w:r>
    </w:p>
    <w:p w:rsidR="008326AC" w:rsidRPr="004D6C8D" w:rsidRDefault="008326AC" w:rsidP="008326AC">
      <w:pPr>
        <w:pStyle w:val="kompetecenadpis"/>
      </w:pPr>
      <w:r w:rsidRPr="004D6C8D">
        <w:t>Kompetence sociální a personální – učitel:</w:t>
      </w:r>
    </w:p>
    <w:p w:rsidR="008326AC" w:rsidRDefault="008326AC" w:rsidP="008326AC">
      <w:pPr>
        <w:pStyle w:val="odrazkysvp"/>
      </w:pPr>
      <w:r w:rsidRPr="00492BE6">
        <w:t>vede žáky k toleranci vůči pluralitě názorů, uznávaným hodnotám, náboženským a</w:t>
      </w:r>
      <w:r>
        <w:t xml:space="preserve"> </w:t>
      </w:r>
      <w:r w:rsidRPr="00492BE6">
        <w:t>filozofickým systémům a kulturním odlišnostem, a to formou rozboru literárních a jiných</w:t>
      </w:r>
      <w:r>
        <w:t xml:space="preserve"> </w:t>
      </w:r>
      <w:r w:rsidRPr="00492BE6">
        <w:t>textů</w:t>
      </w:r>
    </w:p>
    <w:p w:rsidR="008326AC" w:rsidRPr="00E4538F" w:rsidRDefault="008326AC" w:rsidP="008326AC">
      <w:pPr>
        <w:pStyle w:val="odrazkysvp"/>
      </w:pPr>
      <w:r w:rsidRPr="00E4538F">
        <w:t>bud</w:t>
      </w:r>
      <w:r>
        <w:t>uje pozitivní mezilidské vztahy</w:t>
      </w:r>
    </w:p>
    <w:p w:rsidR="008326AC" w:rsidRPr="00E4538F" w:rsidRDefault="008326AC" w:rsidP="008326AC">
      <w:pPr>
        <w:pStyle w:val="odrazkysvp"/>
      </w:pPr>
      <w:r w:rsidRPr="00E4538F">
        <w:t>vede žáky k samostatnosti při plnění zadaných úkolů</w:t>
      </w:r>
      <w:r>
        <w:t>, respektuje individualitu žáků</w:t>
      </w:r>
    </w:p>
    <w:p w:rsidR="008326AC" w:rsidRPr="00E4538F" w:rsidRDefault="008326AC" w:rsidP="008326AC">
      <w:pPr>
        <w:pStyle w:val="odrazkysvp"/>
      </w:pPr>
      <w:r w:rsidRPr="00E4538F">
        <w:t>umožňuje žákům předvést indiv</w:t>
      </w:r>
      <w:r>
        <w:t>iduální schopnosti a dovednosti</w:t>
      </w:r>
    </w:p>
    <w:p w:rsidR="008326AC" w:rsidRPr="004D6C8D" w:rsidRDefault="008326AC" w:rsidP="008326AC">
      <w:pPr>
        <w:pStyle w:val="kompetecenadpis"/>
      </w:pPr>
      <w:r w:rsidRPr="004D6C8D">
        <w:t>Kompetence občanská – učitel:</w:t>
      </w:r>
    </w:p>
    <w:p w:rsidR="008326AC" w:rsidRPr="00E4538F" w:rsidRDefault="008326AC" w:rsidP="008326AC">
      <w:pPr>
        <w:pStyle w:val="odrazkysvp"/>
        <w:tabs>
          <w:tab w:val="num" w:pos="4964"/>
        </w:tabs>
      </w:pPr>
      <w:r w:rsidRPr="00E4538F">
        <w:t>podporuje v žácích respekt k jiným kulturn</w:t>
      </w:r>
      <w:r>
        <w:t>ím, duševním a etickým hodnotám</w:t>
      </w:r>
    </w:p>
    <w:p w:rsidR="008326AC" w:rsidRDefault="008326AC" w:rsidP="008326AC">
      <w:pPr>
        <w:pStyle w:val="odrazkysvp"/>
      </w:pPr>
      <w:r>
        <w:t>vede žáky k posuzování událostí a vývoje společnosti za pomoci literárních textů</w:t>
      </w:r>
    </w:p>
    <w:p w:rsidR="008326AC" w:rsidRDefault="008326AC" w:rsidP="008326AC">
      <w:pPr>
        <w:pStyle w:val="odrazkysvp"/>
      </w:pPr>
      <w:r>
        <w:t>učí žáky promýšlet souvislost mezi svými právy, povinnostmi a zodpovědností za chod společnosti a vývoj kultury</w:t>
      </w:r>
    </w:p>
    <w:p w:rsidR="008326AC" w:rsidRDefault="008326AC" w:rsidP="008326AC">
      <w:pPr>
        <w:pStyle w:val="odrazkysvp"/>
        <w:tabs>
          <w:tab w:val="num" w:pos="4964"/>
        </w:tabs>
      </w:pPr>
      <w:r w:rsidRPr="00E4538F">
        <w:t xml:space="preserve">vede žáky k tomu, aby vyjádřili </w:t>
      </w:r>
      <w:r>
        <w:t>vlastní</w:t>
      </w:r>
      <w:r w:rsidRPr="00E4538F">
        <w:t xml:space="preserve"> názor</w:t>
      </w:r>
    </w:p>
    <w:p w:rsidR="008326AC" w:rsidRPr="004D6C8D" w:rsidRDefault="008326AC" w:rsidP="008326AC">
      <w:pPr>
        <w:pStyle w:val="kompetecenadpis"/>
      </w:pPr>
      <w:r w:rsidRPr="004D6C8D">
        <w:t xml:space="preserve">Kompetence k podnikavosti </w:t>
      </w:r>
      <w:r w:rsidR="00677A03" w:rsidRPr="004D6C8D">
        <w:t xml:space="preserve">– </w:t>
      </w:r>
      <w:r w:rsidRPr="004D6C8D">
        <w:t>učitel:</w:t>
      </w:r>
    </w:p>
    <w:p w:rsidR="008326AC" w:rsidRPr="00E4538F" w:rsidRDefault="008326AC" w:rsidP="008326AC">
      <w:pPr>
        <w:pStyle w:val="odrazkysvp"/>
        <w:tabs>
          <w:tab w:val="num" w:pos="4964"/>
        </w:tabs>
      </w:pPr>
      <w:r w:rsidRPr="00E4538F">
        <w:t>vede žáky k zodpovědnému přístupu při plnění jejich povinností, k systematické přípravě na hodiny, k dodržování stanovených pravidel a závazků</w:t>
      </w:r>
    </w:p>
    <w:p w:rsidR="008326AC" w:rsidRDefault="008326AC" w:rsidP="008326AC">
      <w:pPr>
        <w:pStyle w:val="odrazkysvp"/>
      </w:pPr>
      <w:r w:rsidRPr="00E4538F">
        <w:t>vede žáky k sebehodnocení, podporuje je ve sn</w:t>
      </w:r>
      <w:r>
        <w:t>aze dosáhnout stanovených cílů</w:t>
      </w:r>
    </w:p>
    <w:p w:rsidR="008326AC" w:rsidRPr="003E14E4" w:rsidRDefault="008326AC" w:rsidP="008326AC">
      <w:pPr>
        <w:pStyle w:val="odrazkysvp"/>
      </w:pPr>
      <w:r>
        <w:t>podporuje u žáků aktivní přístup a tvořivost</w:t>
      </w:r>
    </w:p>
    <w:p w:rsidR="008326AC" w:rsidRPr="00E4538F" w:rsidRDefault="008326AC" w:rsidP="008326AC">
      <w:pPr>
        <w:pStyle w:val="odrazkysvp"/>
        <w:tabs>
          <w:tab w:val="num" w:pos="4964"/>
        </w:tabs>
      </w:pPr>
      <w:r w:rsidRPr="00E4538F">
        <w:t>směruje žáky k profesní orientaci</w:t>
      </w:r>
    </w:p>
    <w:p w:rsidR="008326AC" w:rsidRPr="00E4538F" w:rsidRDefault="008326AC" w:rsidP="008326AC">
      <w:pPr>
        <w:pStyle w:val="odrazkysvp"/>
        <w:tabs>
          <w:tab w:val="num" w:pos="4964"/>
        </w:tabs>
      </w:pPr>
      <w:r w:rsidRPr="00E4538F">
        <w:t>vede žáky k tomu, aby získané v</w:t>
      </w:r>
      <w:r>
        <w:t>ědomosti uměli využívat v praxi</w:t>
      </w:r>
    </w:p>
    <w:p w:rsidR="008326AC" w:rsidRDefault="008326AC" w:rsidP="008326AC">
      <w:pPr>
        <w:pStyle w:val="charakteristika"/>
      </w:pPr>
      <w:r>
        <w:br w:type="page"/>
      </w:r>
    </w:p>
    <w:p w:rsidR="008326AC" w:rsidRPr="009368CA" w:rsidRDefault="008326AC" w:rsidP="008326AC">
      <w:pPr>
        <w:pStyle w:val="charakteristika"/>
        <w:rPr>
          <w:rStyle w:val="charakteristikaChar"/>
          <w:b/>
        </w:rPr>
      </w:pPr>
      <w:r w:rsidRPr="00E062B4">
        <w:lastRenderedPageBreak/>
        <w:t>CHARAKTERISTIKA VYUČOVACÍHO PŘEDMĚTU</w:t>
      </w:r>
    </w:p>
    <w:p w:rsidR="008326AC" w:rsidRDefault="008326AC" w:rsidP="008326AC">
      <w:pPr>
        <w:pStyle w:val="nadpissvp1"/>
        <w:outlineLvl w:val="1"/>
      </w:pPr>
      <w:bookmarkStart w:id="402" w:name="_Toc463904465"/>
      <w:r>
        <w:t>SEMINÁŘ Z</w:t>
      </w:r>
      <w:r w:rsidRPr="00A054A6">
        <w:t xml:space="preserve"> DĚJEPIS</w:t>
      </w:r>
      <w:r>
        <w:t>U</w:t>
      </w:r>
      <w:bookmarkEnd w:id="402"/>
      <w:r>
        <w:t xml:space="preserve"> </w:t>
      </w:r>
    </w:p>
    <w:p w:rsidR="008326AC" w:rsidRPr="00662042" w:rsidRDefault="008326AC" w:rsidP="008326AC">
      <w:pPr>
        <w:pStyle w:val="podnadpissvp"/>
      </w:pPr>
      <w:r>
        <w:t xml:space="preserve">Obsahové vymezení </w:t>
      </w:r>
    </w:p>
    <w:p w:rsidR="008326AC" w:rsidRPr="005D161A" w:rsidRDefault="008326AC" w:rsidP="008326AC">
      <w:pPr>
        <w:pStyle w:val="textsvp"/>
      </w:pPr>
      <w:r>
        <w:t>Vyučovací předmět Seminář z dějepisu se realizuje ve vzdělávací oblasti Člověk a společnost - RVP pro gymnázia.</w:t>
      </w:r>
    </w:p>
    <w:p w:rsidR="008326AC" w:rsidRDefault="008326AC" w:rsidP="008326AC">
      <w:pPr>
        <w:pStyle w:val="textsvp"/>
      </w:pPr>
      <w:r>
        <w:t xml:space="preserve"> Významně posiluje dovednost získávat informace z různých zdrojů – z historických textů verbálních i ikonických i z textů kombinovaných. Seminář učí žáky tyto informace hodnotit a sestavovat je do logických celků s porozuměním pro jejich dobovou podmíněnost. Rozvíjí abstraktní a logické myšlení žáků, a to na základě osvojování a užívání pojmů ze společenskovědní a širší humanitní oblasti, užíváním intelektových dovedností při řešení problémů a různých úkolů. Formuje kritické postoje k historickým skutečnostem. Rozvíjí komunikační dovednosti, kultivuje vyjadřovací schopnosti žáků v ústním i písemném projevu, vytváří prostor vést dialog, obhajovat a vysvětlovat vlastní stanovisko pomocí argumentovaných úsudků. Vytváří systémově vybraný soubor sociálně faktografických znalostí ze všech oblastí života společnosti a sociálních, politických, ekonomických a kulturních pojmů. </w:t>
      </w:r>
    </w:p>
    <w:p w:rsidR="008326AC" w:rsidRDefault="008326AC" w:rsidP="008326AC">
      <w:pPr>
        <w:pStyle w:val="textsvp"/>
      </w:pPr>
      <w:r>
        <w:t xml:space="preserve">Tematický plán předmětu Seminář z dějepisu si klade za cíl připravit žáky na maturitní zkoušku a na přijímací zkoušky na humanitně zaměřené vysoké školy Jedná se o vybrané kapitoly z dějin pravěku až po nejmodernější dějiny s důrazem na dějiny 20. století.                                          </w:t>
      </w:r>
    </w:p>
    <w:p w:rsidR="008326AC" w:rsidRPr="006648BB" w:rsidRDefault="008326AC" w:rsidP="008326AC">
      <w:pPr>
        <w:pStyle w:val="podnadpissvp"/>
      </w:pPr>
      <w:r>
        <w:t xml:space="preserve">Časové </w:t>
      </w:r>
      <w:r w:rsidRPr="006648BB">
        <w:t>vymezení</w:t>
      </w:r>
      <w:r>
        <w:t xml:space="preserve">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935"/>
        <w:gridCol w:w="2142"/>
      </w:tblGrid>
      <w:tr w:rsidR="008326AC" w:rsidRPr="00625EF4" w:rsidTr="00557E13">
        <w:trPr>
          <w:trHeight w:val="343"/>
        </w:trPr>
        <w:tc>
          <w:tcPr>
            <w:tcW w:w="1935" w:type="dxa"/>
            <w:tcBorders>
              <w:left w:val="nil"/>
              <w:right w:val="nil"/>
            </w:tcBorders>
            <w:shd w:val="pct15" w:color="auto" w:fill="auto"/>
            <w:vAlign w:val="center"/>
          </w:tcPr>
          <w:p w:rsidR="008326AC" w:rsidRPr="00E14C17" w:rsidRDefault="008326AC" w:rsidP="00557E13">
            <w:pPr>
              <w:pStyle w:val="texttabulka"/>
              <w:rPr>
                <w:i/>
                <w:sz w:val="22"/>
                <w:szCs w:val="22"/>
              </w:rPr>
            </w:pPr>
            <w:r w:rsidRPr="00E14C17">
              <w:rPr>
                <w:i/>
                <w:sz w:val="22"/>
                <w:szCs w:val="22"/>
              </w:rPr>
              <w:t>Oktáva, 4.G</w:t>
            </w:r>
          </w:p>
        </w:tc>
        <w:tc>
          <w:tcPr>
            <w:tcW w:w="2142" w:type="dxa"/>
            <w:vAlign w:val="center"/>
          </w:tcPr>
          <w:p w:rsidR="008326AC" w:rsidRPr="00E14C17" w:rsidRDefault="008326AC" w:rsidP="00557E13">
            <w:pPr>
              <w:pStyle w:val="texttabulka"/>
              <w:rPr>
                <w:sz w:val="22"/>
              </w:rPr>
            </w:pPr>
            <w:r w:rsidRPr="00E14C17">
              <w:rPr>
                <w:sz w:val="22"/>
              </w:rPr>
              <w:t>2 hodiny týdně</w:t>
            </w:r>
          </w:p>
        </w:tc>
      </w:tr>
    </w:tbl>
    <w:p w:rsidR="008326AC" w:rsidRDefault="008326AC" w:rsidP="008326AC">
      <w:pPr>
        <w:pStyle w:val="podnadpissvp"/>
      </w:pPr>
      <w:r>
        <w:t>Organizační vymezení</w:t>
      </w:r>
    </w:p>
    <w:p w:rsidR="008326AC" w:rsidRPr="00A054A6" w:rsidRDefault="008326AC" w:rsidP="008326AC">
      <w:pPr>
        <w:pStyle w:val="textsvp"/>
      </w:pPr>
      <w:r w:rsidRPr="00A054A6">
        <w:t xml:space="preserve">Ve </w:t>
      </w:r>
      <w:r>
        <w:t>vyučovacím předmětu Seminář z dějepisu je dáván důraz na samostatnou ústní prezentaci žáků a diskuzi nad probíranými tématy. B</w:t>
      </w:r>
      <w:r w:rsidRPr="00A054A6">
        <w:t>udou využívány různé metody a formy práce, nejrůznější aktivity: výklad, power</w:t>
      </w:r>
      <w:r>
        <w:t>-</w:t>
      </w:r>
      <w:r w:rsidRPr="00A054A6">
        <w:t xml:space="preserve">pointové prezentace, obhajoby </w:t>
      </w:r>
      <w:r>
        <w:t>seminárních prací,</w:t>
      </w:r>
      <w:r w:rsidRPr="00A054A6">
        <w:t xml:space="preserve"> aktivity spojené s vyhledáváním, shromažďováním a tříděním historického materiálu, následné prezentace, a</w:t>
      </w:r>
      <w:r>
        <w:t>rgumentace a diskuze. Názornosti je docilováno využíváním multimediální výukové techniky.</w:t>
      </w:r>
    </w:p>
    <w:p w:rsidR="008326AC" w:rsidRPr="00801821" w:rsidRDefault="008326AC" w:rsidP="008326AC">
      <w:pPr>
        <w:pStyle w:val="podnadpissvp"/>
        <w:rPr>
          <w:rFonts w:ascii="Garamond" w:hAnsi="Garamond"/>
        </w:rPr>
      </w:pPr>
      <w:r w:rsidRPr="006766E5">
        <w:t>Výchovné a vzdělávací strategie</w:t>
      </w:r>
    </w:p>
    <w:p w:rsidR="008326AC" w:rsidRPr="00831BFF" w:rsidRDefault="008326AC" w:rsidP="008326AC">
      <w:pPr>
        <w:pStyle w:val="kompetecenadpis"/>
      </w:pPr>
      <w:r>
        <w:t>K</w:t>
      </w:r>
      <w:r w:rsidRPr="00831BFF">
        <w:t>ompetence k</w:t>
      </w:r>
      <w:r>
        <w:t> </w:t>
      </w:r>
      <w:r w:rsidRPr="00831BFF">
        <w:t>učení</w:t>
      </w:r>
      <w:r>
        <w:t xml:space="preserve"> – učitel:</w:t>
      </w:r>
    </w:p>
    <w:p w:rsidR="008326AC" w:rsidRDefault="008326AC" w:rsidP="008326AC">
      <w:pPr>
        <w:pStyle w:val="odrazkysvp"/>
      </w:pPr>
      <w:r>
        <w:t xml:space="preserve">vede ke kritickému přístupu ke zdrojům informací, jejich tvořivému zpracování a využití při studiu a </w:t>
      </w:r>
      <w:r w:rsidR="00E60A29">
        <w:t xml:space="preserve">v </w:t>
      </w:r>
      <w:r>
        <w:t>praxi</w:t>
      </w:r>
    </w:p>
    <w:p w:rsidR="008326AC" w:rsidRDefault="008326AC" w:rsidP="008326AC">
      <w:pPr>
        <w:pStyle w:val="kompetecenadpis"/>
      </w:pPr>
      <w:r>
        <w:t>K</w:t>
      </w:r>
      <w:r w:rsidRPr="006465E5">
        <w:t>ompetence k řešení problémů</w:t>
      </w:r>
      <w:r>
        <w:t xml:space="preserve"> – učitel:</w:t>
      </w:r>
    </w:p>
    <w:p w:rsidR="008326AC" w:rsidRDefault="008326AC" w:rsidP="008326AC">
      <w:pPr>
        <w:pStyle w:val="odrazkysvp"/>
      </w:pPr>
      <w:r>
        <w:t>vede k uplatňování vhodných metod při řešení problémů na základě již získaných dovedností a vědomostí, vyžaduje použití analytického a kritického myšlení, dává prostor ke kritické interpretaci získaných poznatků, jejich obhajobě a formulaci závěrů</w:t>
      </w:r>
    </w:p>
    <w:p w:rsidR="008326AC" w:rsidRPr="006465E5" w:rsidRDefault="008326AC" w:rsidP="008326AC">
      <w:pPr>
        <w:pStyle w:val="kompetecenadpis"/>
      </w:pPr>
      <w:r>
        <w:t>K</w:t>
      </w:r>
      <w:r w:rsidRPr="006465E5">
        <w:t>ompetence komunikativní</w:t>
      </w:r>
      <w:r>
        <w:t xml:space="preserve"> – učitel:</w:t>
      </w:r>
    </w:p>
    <w:p w:rsidR="008326AC" w:rsidRDefault="008326AC" w:rsidP="008326AC">
      <w:pPr>
        <w:pStyle w:val="odrazkysvp"/>
      </w:pPr>
      <w:r>
        <w:t>vyžaduje přiměřené používání odborného jazyka</w:t>
      </w:r>
    </w:p>
    <w:p w:rsidR="008326AC" w:rsidRDefault="008326AC" w:rsidP="008326AC">
      <w:pPr>
        <w:pStyle w:val="odrazkysvp"/>
      </w:pPr>
      <w:r>
        <w:t>trvá na zdůvodňování kritických stanovisek k obsahu historických informací</w:t>
      </w:r>
    </w:p>
    <w:p w:rsidR="008326AC" w:rsidRDefault="008326AC" w:rsidP="008326AC">
      <w:pPr>
        <w:pStyle w:val="odrazkysvp"/>
      </w:pPr>
      <w:r>
        <w:t>umožňuje žákovi používat moderní informační technologie k vyhledávání, zpracování, ověřování a prezentaci historických událostí</w:t>
      </w:r>
    </w:p>
    <w:p w:rsidR="008326AC" w:rsidRPr="006465E5" w:rsidRDefault="008326AC" w:rsidP="008326AC">
      <w:pPr>
        <w:pStyle w:val="kompetecenadpis"/>
      </w:pPr>
      <w:r>
        <w:t>K</w:t>
      </w:r>
      <w:r w:rsidRPr="006465E5">
        <w:t>ompetence sociální a personální</w:t>
      </w:r>
      <w:r>
        <w:t xml:space="preserve"> – učitel:</w:t>
      </w:r>
    </w:p>
    <w:p w:rsidR="008326AC" w:rsidRDefault="008326AC" w:rsidP="008326AC">
      <w:pPr>
        <w:pStyle w:val="odrazkysvp"/>
      </w:pPr>
      <w:r>
        <w:t>vede žáka k tomu, aby se rozhodoval na základě vlastního úsudku, odolával společenským i mediálním tlakům</w:t>
      </w:r>
    </w:p>
    <w:p w:rsidR="008326AC" w:rsidRDefault="008326AC" w:rsidP="008326AC">
      <w:pPr>
        <w:pStyle w:val="odrazkysvp"/>
      </w:pPr>
      <w:r>
        <w:t>motivuje k respektování odlišného názoru</w:t>
      </w:r>
    </w:p>
    <w:p w:rsidR="008326AC" w:rsidRDefault="008326AC" w:rsidP="008326AC">
      <w:pPr>
        <w:pStyle w:val="odrazkysvp"/>
      </w:pPr>
      <w:r>
        <w:t>vede žáka k odpovědnosti za svoji práci a podporuje ho v hodnocení práce svojí a ostatních</w:t>
      </w:r>
    </w:p>
    <w:p w:rsidR="008326AC" w:rsidRDefault="008326AC" w:rsidP="008326AC">
      <w:pPr>
        <w:pStyle w:val="kompetecenadpis"/>
      </w:pPr>
      <w:r>
        <w:t>K</w:t>
      </w:r>
      <w:r w:rsidRPr="006465E5">
        <w:t>ompetence občanské</w:t>
      </w:r>
      <w:r>
        <w:t xml:space="preserve"> – učitel:</w:t>
      </w:r>
    </w:p>
    <w:p w:rsidR="008326AC" w:rsidRDefault="008326AC" w:rsidP="008326AC">
      <w:pPr>
        <w:pStyle w:val="odrazkysvp"/>
      </w:pPr>
      <w:r>
        <w:t>umožňuje žákovi posuzovat význam důležitých historických událostí, jevů, dokumentů a osobností</w:t>
      </w:r>
    </w:p>
    <w:p w:rsidR="008326AC" w:rsidRPr="006465E5" w:rsidRDefault="008326AC" w:rsidP="008326AC">
      <w:pPr>
        <w:pStyle w:val="kompetecenadpis"/>
      </w:pPr>
      <w:r>
        <w:lastRenderedPageBreak/>
        <w:t>K</w:t>
      </w:r>
      <w:r w:rsidRPr="006465E5">
        <w:t>ompetence k</w:t>
      </w:r>
      <w:r>
        <w:t> </w:t>
      </w:r>
      <w:r w:rsidRPr="006465E5">
        <w:t>podnikavost</w:t>
      </w:r>
      <w:r>
        <w:t>i – učitel:</w:t>
      </w:r>
    </w:p>
    <w:p w:rsidR="008326AC" w:rsidRDefault="008326AC" w:rsidP="008326AC">
      <w:pPr>
        <w:pStyle w:val="odrazkysvp"/>
      </w:pPr>
      <w:r>
        <w:t>podporuje žáka, aby stanovil vlastní postup práce, kontrolu výsledků a výsledek sám zhodnotil</w:t>
      </w:r>
    </w:p>
    <w:p w:rsidR="008326AC" w:rsidRDefault="008326AC" w:rsidP="008326AC">
      <w:pPr>
        <w:pStyle w:val="odrazkysvp"/>
      </w:pPr>
      <w:r>
        <w:t>vysvětluje rizika související s rozhodováním v reálných životních situacích</w:t>
      </w:r>
    </w:p>
    <w:p w:rsidR="008326AC" w:rsidRDefault="008326AC" w:rsidP="008326AC">
      <w:r>
        <w:br w:type="page"/>
      </w:r>
    </w:p>
    <w:p w:rsidR="008326AC" w:rsidRDefault="008326AC" w:rsidP="008326AC">
      <w:pPr>
        <w:pStyle w:val="charakteristika"/>
      </w:pPr>
      <w:r>
        <w:lastRenderedPageBreak/>
        <w:t>CHARAKTERISTIKA VYUČOVACÍHO PŘEDMĚTU</w:t>
      </w:r>
    </w:p>
    <w:p w:rsidR="008326AC" w:rsidRDefault="008326AC" w:rsidP="008326AC">
      <w:pPr>
        <w:pStyle w:val="nadpissvp1"/>
        <w:outlineLvl w:val="1"/>
      </w:pPr>
      <w:bookmarkStart w:id="403" w:name="_Toc463904466"/>
      <w:r>
        <w:t>SEMINÁŘ Z DĚJEPISU - SVĚTOVÉ DĚJINY 20. STOLETÍ</w:t>
      </w:r>
      <w:bookmarkEnd w:id="403"/>
    </w:p>
    <w:p w:rsidR="008326AC" w:rsidRPr="00662042" w:rsidRDefault="008326AC" w:rsidP="008326AC">
      <w:pPr>
        <w:pStyle w:val="podnadpissvp"/>
      </w:pPr>
      <w:r>
        <w:t xml:space="preserve">Obsahové vymezení </w:t>
      </w:r>
    </w:p>
    <w:p w:rsidR="008326AC" w:rsidRPr="00F422BE" w:rsidRDefault="008326AC" w:rsidP="008326AC">
      <w:pPr>
        <w:pStyle w:val="textsvp"/>
      </w:pPr>
      <w:r>
        <w:t>Seminář Světové dějiny 20. století je zaměřen na studium dějinných událostí a procesů, které jsou charakteristické pro bouřlivý a rozporuplný vývoj 20. století. Dějiny 20. století určují především děje dvou světových válek. Myšlení a i události ve všech světadílech jsou výrazně poznamenány novými ideologiemi – komunismem, fašismem, nacismem. V tomto období zesiluje propojení světa v obchodě, technice, dopravě, při užívání informačních technologií. Zvětšuje se ohrožení Země vyčerpáváním přírodního bohatství a znečišťováním pevnin, vod i ovzduší. Na druhé straně se zvětšují i aktivity jedinců i skupin, kteří se snaží napomáhat k zlepšení vztahů mezi lidmi i jejich života. Cílem semináře je vést žáky k přemýšlení o dějinných událostech a souvislostech. V rámci semináře budou prohlubovány klíčové kompetence z předmětu Dějepis. Průřezová témata (MULTI, GLOB, ENVI, OSV) budou zařazována podle probíraných témat.</w:t>
      </w:r>
    </w:p>
    <w:p w:rsidR="008326AC" w:rsidRDefault="008326AC" w:rsidP="008326AC">
      <w:pPr>
        <w:pStyle w:val="textsvp"/>
      </w:pPr>
      <w:r>
        <w:t>Seminář představí žákům čtyři časové etapy. První téma zahrnuje období od ukončení první světové války, dobu ohrožení zhoubnými ideologiemi, jimž Společnost národů ani jiné síly nedokázaly zabránit. Agresivní plány vyústily v další světovou válku (druhé téma). Přehledně budou představena dějiště války, válečná technika a vojska. Třetí téma je vymezeno ukončením válečného konfliktu v Evropě i ve světě a zahrnuje období označované jako studená válka. Téma čtvrté začíná v době navazování nových kontaktů mezi velmocemi, zahrnuje proces sovětské přestavby, počátky demokratizace společnosti po roce 1985 a proměny vztahů mezi evropskými státy. Žáci se podrobně seznámí s nejdůležitějšími událostmi světových dějin 20. století, osobnostmi, které měnily svět, vynálezy, myšlenkovými proudy. Zájemci o historii si tak budou moci prohloubit znalosti z hodin dějepisu. Důraz bude kladen na pochopení historických souvislostí a vztahů, kterými jsou dějiny formovány</w:t>
      </w:r>
    </w:p>
    <w:p w:rsidR="008326AC" w:rsidRPr="006648BB" w:rsidRDefault="008326AC" w:rsidP="008326AC">
      <w:pPr>
        <w:pStyle w:val="podnadpissvp"/>
      </w:pPr>
      <w:r>
        <w:t xml:space="preserve">Časové </w:t>
      </w:r>
      <w:r w:rsidRPr="006648BB">
        <w:t>vymezení</w:t>
      </w:r>
      <w:r>
        <w:t xml:space="preserve">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908"/>
        <w:gridCol w:w="2169"/>
      </w:tblGrid>
      <w:tr w:rsidR="008326AC" w:rsidTr="00557E13">
        <w:tc>
          <w:tcPr>
            <w:tcW w:w="1908" w:type="dxa"/>
            <w:tcBorders>
              <w:left w:val="nil"/>
              <w:right w:val="nil"/>
            </w:tcBorders>
            <w:shd w:val="pct15" w:color="auto" w:fill="auto"/>
            <w:vAlign w:val="center"/>
          </w:tcPr>
          <w:p w:rsidR="008326AC" w:rsidRPr="00E14C17" w:rsidRDefault="008326AC" w:rsidP="00557E13">
            <w:pPr>
              <w:pStyle w:val="texttabulka"/>
              <w:rPr>
                <w:i/>
                <w:sz w:val="22"/>
              </w:rPr>
            </w:pPr>
            <w:r w:rsidRPr="00E14C17">
              <w:rPr>
                <w:i/>
                <w:sz w:val="22"/>
                <w:szCs w:val="22"/>
              </w:rPr>
              <w:t>Oktáva, 4.G</w:t>
            </w:r>
          </w:p>
        </w:tc>
        <w:tc>
          <w:tcPr>
            <w:tcW w:w="2169" w:type="dxa"/>
            <w:vAlign w:val="center"/>
          </w:tcPr>
          <w:p w:rsidR="008326AC" w:rsidRPr="00E14C17" w:rsidRDefault="008326AC" w:rsidP="00557E13">
            <w:pPr>
              <w:pStyle w:val="texttabulka"/>
              <w:rPr>
                <w:sz w:val="22"/>
              </w:rPr>
            </w:pPr>
            <w:r w:rsidRPr="00E14C17">
              <w:rPr>
                <w:sz w:val="22"/>
              </w:rPr>
              <w:t>2 hodiny týdně</w:t>
            </w:r>
          </w:p>
        </w:tc>
      </w:tr>
    </w:tbl>
    <w:p w:rsidR="008326AC" w:rsidRDefault="008326AC" w:rsidP="008326AC">
      <w:pPr>
        <w:pStyle w:val="podnadpissvp"/>
      </w:pPr>
      <w:r>
        <w:t>Organizační vymezení</w:t>
      </w:r>
    </w:p>
    <w:p w:rsidR="008326AC" w:rsidRPr="00D24697" w:rsidRDefault="008326AC" w:rsidP="008326AC">
      <w:pPr>
        <w:pStyle w:val="textsvp"/>
      </w:pPr>
      <w:r w:rsidRPr="00D24697">
        <w:t>Ve výuce budou využívány různé metody a formy práce, nejrůznější aktivity: výklad, power-pointové prezentace, obhajoby seminárních prací, projekty zadané v rámci projektového týdne, ročníkové projekty, monoprojekty, aktivity spojené s vyhledáváním, shromažďováním a tříděním historického materiálu, následné prezentace, argumentace a diskuze, práce s interaktivní tabulí, exkurze v domácím prostředí i v zahraničí, např. muzea, archivy, stavby   20. století atd.</w:t>
      </w:r>
    </w:p>
    <w:p w:rsidR="008326AC" w:rsidRPr="00801821" w:rsidRDefault="008326AC" w:rsidP="008326AC">
      <w:pPr>
        <w:pStyle w:val="podnadpissvp"/>
        <w:rPr>
          <w:rFonts w:ascii="Garamond" w:hAnsi="Garamond"/>
        </w:rPr>
      </w:pPr>
      <w:r w:rsidRPr="006766E5">
        <w:t>Výchovné a vzdělávací strategie</w:t>
      </w:r>
    </w:p>
    <w:p w:rsidR="008326AC" w:rsidRPr="00831BFF" w:rsidRDefault="008326AC" w:rsidP="008326AC">
      <w:pPr>
        <w:pStyle w:val="kompetecenadpis"/>
      </w:pPr>
      <w:r>
        <w:t>K</w:t>
      </w:r>
      <w:r w:rsidRPr="00831BFF">
        <w:t>ompetence k</w:t>
      </w:r>
      <w:r>
        <w:t> </w:t>
      </w:r>
      <w:r w:rsidRPr="00831BFF">
        <w:t>učení</w:t>
      </w:r>
      <w:r>
        <w:t xml:space="preserve"> – učitel:</w:t>
      </w:r>
    </w:p>
    <w:p w:rsidR="008326AC" w:rsidRDefault="008326AC" w:rsidP="008326AC">
      <w:pPr>
        <w:pStyle w:val="odrazkysvp"/>
      </w:pPr>
      <w:r>
        <w:t>podporuje žáka v samostatném učení a pracovní činnosti</w:t>
      </w:r>
    </w:p>
    <w:p w:rsidR="008326AC" w:rsidRDefault="008326AC" w:rsidP="008326AC">
      <w:pPr>
        <w:pStyle w:val="odrazkysvp"/>
      </w:pPr>
      <w:r>
        <w:t>motivuje žáka k učení ukázkami využití učiva v praxi (zařazuje práci s odbornými časopisy, literaturou, internetem přímo v hodinách atd.,)</w:t>
      </w:r>
    </w:p>
    <w:p w:rsidR="008326AC" w:rsidRDefault="008326AC" w:rsidP="008326AC">
      <w:pPr>
        <w:pStyle w:val="odrazkysvp"/>
      </w:pPr>
      <w:r>
        <w:t>vede žáka k zpracovávání informací při vytváření referátů, projektů, power-pointových prezentací.</w:t>
      </w:r>
    </w:p>
    <w:p w:rsidR="008326AC" w:rsidRDefault="008326AC" w:rsidP="008326AC">
      <w:pPr>
        <w:pStyle w:val="odrazkysvp"/>
      </w:pPr>
      <w:r>
        <w:t>dbá na správnou aplikaci termínů z oblasti historie a jejich správné užití</w:t>
      </w:r>
    </w:p>
    <w:p w:rsidR="008326AC" w:rsidRDefault="008326AC" w:rsidP="008326AC">
      <w:pPr>
        <w:pStyle w:val="odrazkysvp"/>
      </w:pPr>
      <w:r>
        <w:t>motivuje žáka k účasti v soutěžích, aby konfrontoval své vědomosti s jinými žáky a učil se sebehodnocení</w:t>
      </w:r>
    </w:p>
    <w:p w:rsidR="008326AC" w:rsidRDefault="008326AC" w:rsidP="008326AC">
      <w:pPr>
        <w:pStyle w:val="odrazkysvp"/>
      </w:pPr>
      <w:r>
        <w:t>pomáhá objasnit chronologické a synchronní vazby mezi historickými událostmi, jevy a procesy</w:t>
      </w:r>
    </w:p>
    <w:p w:rsidR="008326AC" w:rsidRDefault="008326AC" w:rsidP="008326AC">
      <w:pPr>
        <w:pStyle w:val="odrazkysvp"/>
      </w:pPr>
      <w:r>
        <w:t>vede žáka k zařazování historických fakt různých úrovní podle dobově odpovídajících kritérií i dnešních interpretačních schémat</w:t>
      </w:r>
    </w:p>
    <w:p w:rsidR="008326AC" w:rsidRPr="006465E5" w:rsidRDefault="008326AC" w:rsidP="008326AC">
      <w:pPr>
        <w:pStyle w:val="kompetecenadpis"/>
      </w:pPr>
      <w:r>
        <w:t>K</w:t>
      </w:r>
      <w:r w:rsidRPr="006465E5">
        <w:t>ompetence k řešení problémů</w:t>
      </w:r>
      <w:r>
        <w:t xml:space="preserve"> – učitel:</w:t>
      </w:r>
    </w:p>
    <w:p w:rsidR="008326AC" w:rsidRDefault="008326AC" w:rsidP="008326AC">
      <w:pPr>
        <w:pStyle w:val="odrazkysvp"/>
      </w:pPr>
      <w:r>
        <w:t>vede žáka k tomu, aby rozpoznal problém, objasnil jeho podstatu</w:t>
      </w:r>
    </w:p>
    <w:p w:rsidR="008326AC" w:rsidRDefault="008326AC" w:rsidP="008326AC">
      <w:pPr>
        <w:pStyle w:val="odrazkysvp"/>
      </w:pPr>
      <w:r>
        <w:t>předkládá žákovi k řešení problémová historická témata v podobě nejrůznějších úkolů nebo formou dlouhodobých projektů či miniprojektů</w:t>
      </w:r>
    </w:p>
    <w:p w:rsidR="008326AC" w:rsidRDefault="008326AC" w:rsidP="008326AC">
      <w:pPr>
        <w:pStyle w:val="odrazkysvp"/>
      </w:pPr>
      <w:r>
        <w:t>požaduje prezentaci žáka před ostatními a vede žáka k obhajobě vlastní práce</w:t>
      </w:r>
    </w:p>
    <w:p w:rsidR="008326AC" w:rsidRDefault="008326AC" w:rsidP="008326AC">
      <w:pPr>
        <w:pStyle w:val="odrazkysvp"/>
      </w:pPr>
      <w:r>
        <w:lastRenderedPageBreak/>
        <w:t>podporuje žáky při hledání různých postupů řešení zadaných úloh</w:t>
      </w:r>
    </w:p>
    <w:p w:rsidR="008326AC" w:rsidRPr="006465E5" w:rsidRDefault="008326AC" w:rsidP="008326AC">
      <w:pPr>
        <w:pStyle w:val="kompetecenadpis"/>
      </w:pPr>
      <w:r>
        <w:t>K</w:t>
      </w:r>
      <w:r w:rsidRPr="006465E5">
        <w:t>ompetence komunikativní</w:t>
      </w:r>
      <w:r>
        <w:t xml:space="preserve"> – učitel:</w:t>
      </w:r>
    </w:p>
    <w:p w:rsidR="008326AC" w:rsidRDefault="008326AC" w:rsidP="008326AC">
      <w:pPr>
        <w:pStyle w:val="odrazkysvp"/>
      </w:pPr>
      <w:r>
        <w:t>pomáhá zdokonalovat a upevňovat schopnost žáka komunikovat, a to během ústního zkoušení, referátů, diskusí, prezentací a skupinových úkolů</w:t>
      </w:r>
    </w:p>
    <w:p w:rsidR="008326AC" w:rsidRDefault="008326AC" w:rsidP="008326AC">
      <w:pPr>
        <w:pStyle w:val="odrazkysvp"/>
      </w:pPr>
      <w:r>
        <w:t>trvá na zdůvodňování kritických stanovisek k obsahu historických informací</w:t>
      </w:r>
    </w:p>
    <w:p w:rsidR="008326AC" w:rsidRDefault="008326AC" w:rsidP="008326AC">
      <w:pPr>
        <w:pStyle w:val="odrazkysvp"/>
      </w:pPr>
      <w:r>
        <w:t>umožňuje žákovi používat moderní informační technologie k vyhledávání, zpracování, ověřování a prezentaci historických událostí</w:t>
      </w:r>
    </w:p>
    <w:p w:rsidR="008326AC" w:rsidRPr="006465E5" w:rsidRDefault="008326AC" w:rsidP="008326AC">
      <w:pPr>
        <w:pStyle w:val="kompetecenadpis"/>
      </w:pPr>
      <w:r>
        <w:t>K</w:t>
      </w:r>
      <w:r w:rsidRPr="006465E5">
        <w:t>ompetence sociální a personální</w:t>
      </w:r>
      <w:r>
        <w:t xml:space="preserve"> – učitel:</w:t>
      </w:r>
    </w:p>
    <w:p w:rsidR="008326AC" w:rsidRDefault="008326AC" w:rsidP="008326AC">
      <w:pPr>
        <w:pStyle w:val="odrazkysvp"/>
      </w:pPr>
      <w:r>
        <w:t>vede žáka k tomu, aby se rozhodoval na základě vlastního úsudku, odolával společenským i mediálním tlakům</w:t>
      </w:r>
    </w:p>
    <w:p w:rsidR="008326AC" w:rsidRDefault="008326AC" w:rsidP="008326AC">
      <w:pPr>
        <w:pStyle w:val="odrazkysvp"/>
      </w:pPr>
      <w:r>
        <w:t>motivuje k respektování odlišného názoru</w:t>
      </w:r>
    </w:p>
    <w:p w:rsidR="008326AC" w:rsidRDefault="008326AC" w:rsidP="008326AC">
      <w:pPr>
        <w:pStyle w:val="odrazkysvp"/>
      </w:pPr>
      <w:r>
        <w:t>vede žáka k odpovědnosti za svoji práci a podporuje ho v hodnocení práce svojí a ostatních</w:t>
      </w:r>
    </w:p>
    <w:p w:rsidR="008326AC" w:rsidRPr="006465E5" w:rsidRDefault="008326AC" w:rsidP="008326AC">
      <w:pPr>
        <w:pStyle w:val="kompetecenadpis"/>
      </w:pPr>
      <w:r>
        <w:t>K</w:t>
      </w:r>
      <w:r w:rsidRPr="006465E5">
        <w:t>ompetence občanské</w:t>
      </w:r>
      <w:r>
        <w:t xml:space="preserve"> – učitel:</w:t>
      </w:r>
    </w:p>
    <w:p w:rsidR="008326AC" w:rsidRDefault="008326AC" w:rsidP="008326AC">
      <w:pPr>
        <w:pStyle w:val="odrazkysvp"/>
      </w:pPr>
      <w:r>
        <w:t>pomáhá žákovi rozpoznávat hlavní znaky, jimiž se liší jednotlivé typy lidských společností a jejich politické a sociální uspořádání</w:t>
      </w:r>
    </w:p>
    <w:p w:rsidR="008326AC" w:rsidRPr="00811C0A" w:rsidRDefault="008326AC" w:rsidP="008326AC">
      <w:pPr>
        <w:pStyle w:val="odrazkysvp"/>
      </w:pPr>
      <w:r>
        <w:t>umožňuje žákovi posuzovat význam důležitých historických událostí, jevů, dokumentů a osobností</w:t>
      </w:r>
    </w:p>
    <w:p w:rsidR="008326AC" w:rsidRDefault="008326AC" w:rsidP="008326AC">
      <w:pPr>
        <w:pStyle w:val="odrazkysvp"/>
      </w:pPr>
      <w:r>
        <w:t>vede žáka, aby se choval informovaně a zodpovědně v nejrůznějších situacích</w:t>
      </w:r>
    </w:p>
    <w:p w:rsidR="008326AC" w:rsidRPr="006465E5" w:rsidRDefault="008326AC" w:rsidP="008326AC">
      <w:pPr>
        <w:pStyle w:val="kompetecenadpis"/>
      </w:pPr>
      <w:r>
        <w:t>K</w:t>
      </w:r>
      <w:r w:rsidRPr="006465E5">
        <w:t>ompetence k</w:t>
      </w:r>
      <w:r>
        <w:t> </w:t>
      </w:r>
      <w:r w:rsidRPr="006465E5">
        <w:t>podnikavost</w:t>
      </w:r>
      <w:r>
        <w:t>i – učitel:</w:t>
      </w:r>
    </w:p>
    <w:p w:rsidR="008326AC" w:rsidRDefault="008326AC" w:rsidP="008326AC">
      <w:pPr>
        <w:pStyle w:val="odrazkysvp"/>
      </w:pPr>
      <w:r>
        <w:t>podporuje žáka, aby stanovil vlastní postup práce, kontrolu výsledků a výsledek sám zhodnotil</w:t>
      </w:r>
    </w:p>
    <w:p w:rsidR="008326AC" w:rsidRDefault="008326AC" w:rsidP="008326AC">
      <w:pPr>
        <w:pStyle w:val="odrazkysvp"/>
      </w:pPr>
      <w:r>
        <w:t>pomáhá žákovi rozvíjet jeho osobní i odborný potenciál, rozpoznat a využít příležitosti pro jeho rozvoj v osobním i profesním životě Učitel podporuje žákovu iniciativu, tvořivost a inovaci</w:t>
      </w:r>
    </w:p>
    <w:p w:rsidR="008326AC" w:rsidRDefault="008326AC" w:rsidP="008326AC">
      <w:pPr>
        <w:pStyle w:val="charakteristika"/>
      </w:pPr>
      <w:r>
        <w:br w:type="page"/>
      </w:r>
      <w:r>
        <w:lastRenderedPageBreak/>
        <w:t>CHARAKTERISTIKA VYUČOVACÍHO PŘEDMĚTU</w:t>
      </w:r>
    </w:p>
    <w:p w:rsidR="008326AC" w:rsidRDefault="008326AC" w:rsidP="008326AC">
      <w:pPr>
        <w:pStyle w:val="nadpissvp1"/>
        <w:outlineLvl w:val="1"/>
      </w:pPr>
      <w:bookmarkStart w:id="404" w:name="_Toc463904467"/>
      <w:r>
        <w:t>SEMINÁŘ Z DĚJEPISU - ČESKOSLOVENSKÉ DĚJINY 20. STOLETÍ</w:t>
      </w:r>
      <w:bookmarkEnd w:id="404"/>
    </w:p>
    <w:p w:rsidR="008326AC" w:rsidRPr="00662042" w:rsidRDefault="008326AC" w:rsidP="008326AC">
      <w:pPr>
        <w:pStyle w:val="podnadpissvp"/>
      </w:pPr>
      <w:r>
        <w:t xml:space="preserve">Obsahové vymezení </w:t>
      </w:r>
    </w:p>
    <w:p w:rsidR="008326AC" w:rsidRPr="00F422BE" w:rsidRDefault="008326AC" w:rsidP="008326AC">
      <w:pPr>
        <w:pStyle w:val="textsvp"/>
      </w:pPr>
      <w:r>
        <w:t>Seminář Československé 20. století je zaměřen na studium dějinných událostí a procesů, které jsou charakteristické pro bouřlivý a rozporuplný vývoj 20. století. Dějiny 20. století určují především děje dvou světových válek. Myšlení a i události ve všech světadílech jsou výrazně poznamenány novými ideologiemi – komunismem, fašismem, nacismem. V tomto období zesiluje propojení světa v obchodě, technice, dopravě, při užívání informačních technologií. Zvětšuje se ohrožení Země vyčerpáváním přírodního bohatství a znečišťováním pevnin, vod i ovzduší. Na druhé straně se zvětšují i aktivity jedinců i skupin, kteří se snaží napomáhat k zlepšení vztahů mezi lidmi i jejich života. Cílem semináře je vést žáky k přemýšlení o dějinných událostech a souvislostech. V rámci semináře budou prohlubovány klíčové kompetence z předmětu Dějepis. Průřezová témata (MULTI, GLOB, ENVI, OSV) budou zařazována podle probíraných témat.</w:t>
      </w:r>
    </w:p>
    <w:p w:rsidR="008326AC" w:rsidRDefault="008326AC" w:rsidP="008326AC">
      <w:pPr>
        <w:pStyle w:val="textsvp"/>
      </w:pPr>
      <w:r>
        <w:t>Seminář se zaměřuje na období mezi vznikem Československa v roce 1918 až po současné dění. Žáci budou seznámeni s okolnostmi vzniku ČSR a charakteristickými rysy meziválečné československé demokracie, se zápasem na obranu demokracie a republiky, se životem na území protektorátu, s osudy Československa po válce, komunistickým převratem, s rysy komunistického režimu, s pokusy o reformu, s dobou normalizace, s obnovením demokracie a vznikem České republiky. Žáci se podrobně seznámí s nejdůležitějšími událostmi českých dějin 20. století, osobnostmi, které měnily svět, vynálezy, myšlenkovými proudy. Zájemci o historii si tak budou moci prohloubit znalosti z hodin dějepisu. Důraz bude kladen na pochopení historických souvislostí a vztahů, kterými jsou dějiny formovány.</w:t>
      </w:r>
    </w:p>
    <w:p w:rsidR="008326AC" w:rsidRPr="006648BB" w:rsidRDefault="008326AC" w:rsidP="008326AC">
      <w:pPr>
        <w:pStyle w:val="podnadpissvp"/>
      </w:pPr>
      <w:r>
        <w:t xml:space="preserve">Časové </w:t>
      </w:r>
      <w:r w:rsidRPr="006648BB">
        <w:t>vymezení</w:t>
      </w:r>
      <w:r>
        <w:t xml:space="preserve">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908"/>
        <w:gridCol w:w="1886"/>
      </w:tblGrid>
      <w:tr w:rsidR="008326AC" w:rsidTr="00557E13">
        <w:tc>
          <w:tcPr>
            <w:tcW w:w="1908" w:type="dxa"/>
            <w:tcBorders>
              <w:left w:val="nil"/>
              <w:bottom w:val="single" w:sz="4" w:space="0" w:color="auto"/>
              <w:right w:val="nil"/>
            </w:tcBorders>
            <w:shd w:val="pct15" w:color="auto" w:fill="auto"/>
            <w:vAlign w:val="center"/>
          </w:tcPr>
          <w:p w:rsidR="008326AC" w:rsidRPr="00E14C17" w:rsidRDefault="008326AC" w:rsidP="00557E13">
            <w:pPr>
              <w:pStyle w:val="texttabulka"/>
              <w:rPr>
                <w:i/>
                <w:sz w:val="22"/>
              </w:rPr>
            </w:pPr>
            <w:r w:rsidRPr="00E14C17">
              <w:rPr>
                <w:i/>
                <w:sz w:val="22"/>
                <w:szCs w:val="22"/>
              </w:rPr>
              <w:t>Septima, 3.G</w:t>
            </w:r>
          </w:p>
        </w:tc>
        <w:tc>
          <w:tcPr>
            <w:tcW w:w="1886" w:type="dxa"/>
            <w:vAlign w:val="center"/>
          </w:tcPr>
          <w:p w:rsidR="008326AC" w:rsidRPr="00E14C17" w:rsidRDefault="008326AC" w:rsidP="00557E13">
            <w:pPr>
              <w:pStyle w:val="texttabulka"/>
              <w:rPr>
                <w:sz w:val="22"/>
              </w:rPr>
            </w:pPr>
            <w:r w:rsidRPr="00E14C17">
              <w:rPr>
                <w:sz w:val="22"/>
              </w:rPr>
              <w:t>2 hodiny týdně</w:t>
            </w:r>
          </w:p>
        </w:tc>
      </w:tr>
    </w:tbl>
    <w:p w:rsidR="008326AC" w:rsidRDefault="008326AC" w:rsidP="008326AC">
      <w:pPr>
        <w:pStyle w:val="podnadpissvp"/>
      </w:pPr>
      <w:r>
        <w:t>Organizační vymezení</w:t>
      </w:r>
    </w:p>
    <w:p w:rsidR="008326AC" w:rsidRDefault="008326AC" w:rsidP="008326AC">
      <w:pPr>
        <w:pStyle w:val="textsvp"/>
      </w:pPr>
      <w:r w:rsidRPr="00A054A6">
        <w:t>Ve výuce budou využívány různé metody a formy práce, nejrůznější aktivity: výklad, power</w:t>
      </w:r>
      <w:r>
        <w:t>-</w:t>
      </w:r>
      <w:r w:rsidRPr="00A054A6">
        <w:t>pointové prezentace, obhajoby seminárních prací, projekty zadané v rámci projektového týdne, ročníkové projekty, monoprojekty, aktivity spojené s vyhledáváním, shromažďováním a tříděním historického materiálu, následné prezentace, argumentace a diskuze, práce s interaktivní tabulí, exkurze v </w:t>
      </w:r>
      <w:r>
        <w:t xml:space="preserve">domácím prostředí i v zahraničí, např. </w:t>
      </w:r>
      <w:r w:rsidRPr="00A054A6">
        <w:t xml:space="preserve">muzea, archivy, stavby </w:t>
      </w:r>
      <w:r>
        <w:t xml:space="preserve"> </w:t>
      </w:r>
      <w:r w:rsidRPr="00A054A6">
        <w:t xml:space="preserve">20. </w:t>
      </w:r>
      <w:r>
        <w:t>století atd.</w:t>
      </w:r>
    </w:p>
    <w:p w:rsidR="008326AC" w:rsidRPr="00801821" w:rsidRDefault="008326AC" w:rsidP="008326AC">
      <w:pPr>
        <w:pStyle w:val="podnadpissvp"/>
        <w:rPr>
          <w:rFonts w:ascii="Garamond" w:hAnsi="Garamond"/>
        </w:rPr>
      </w:pPr>
      <w:r w:rsidRPr="006766E5">
        <w:t>Výchovné a vzdělávací strategie</w:t>
      </w:r>
    </w:p>
    <w:p w:rsidR="008326AC" w:rsidRPr="00831BFF" w:rsidRDefault="008326AC" w:rsidP="008326AC">
      <w:pPr>
        <w:pStyle w:val="kompetecenadpis"/>
      </w:pPr>
      <w:r>
        <w:t>K</w:t>
      </w:r>
      <w:r w:rsidRPr="00831BFF">
        <w:t>ompetence k</w:t>
      </w:r>
      <w:r>
        <w:t> </w:t>
      </w:r>
      <w:r w:rsidRPr="00831BFF">
        <w:t>učení</w:t>
      </w:r>
      <w:r>
        <w:t xml:space="preserve"> – učitel:</w:t>
      </w:r>
    </w:p>
    <w:p w:rsidR="008326AC" w:rsidRDefault="008326AC" w:rsidP="008326AC">
      <w:pPr>
        <w:pStyle w:val="odrazkysvp"/>
      </w:pPr>
      <w:r>
        <w:t>podporuje žáka v samostatném učení a pracovní činnosti</w:t>
      </w:r>
    </w:p>
    <w:p w:rsidR="008326AC" w:rsidRDefault="008326AC" w:rsidP="008326AC">
      <w:pPr>
        <w:pStyle w:val="odrazkysvp"/>
      </w:pPr>
      <w:r>
        <w:t>motivuje žáka k učení ukázkami využití učiva v praxi (zařazuje práci s odbornými časopisy, literaturou, internetem přímo v hodinách atd.)</w:t>
      </w:r>
    </w:p>
    <w:p w:rsidR="008326AC" w:rsidRDefault="008326AC" w:rsidP="008326AC">
      <w:pPr>
        <w:pStyle w:val="odrazkysvp"/>
      </w:pPr>
      <w:r>
        <w:t>vede žáka k zpracovávání informací při vytváření referátů, projektů, power-pointových prezentací.</w:t>
      </w:r>
    </w:p>
    <w:p w:rsidR="008326AC" w:rsidRDefault="008326AC" w:rsidP="008326AC">
      <w:pPr>
        <w:pStyle w:val="odrazkysvp"/>
      </w:pPr>
      <w:r>
        <w:t>dbá na správnou aplikaci termínů z oblasti historie a jejich správné užití</w:t>
      </w:r>
    </w:p>
    <w:p w:rsidR="008326AC" w:rsidRDefault="008326AC" w:rsidP="008326AC">
      <w:pPr>
        <w:pStyle w:val="odrazkysvp"/>
      </w:pPr>
      <w:r>
        <w:t>motivuje žáka k účasti v soutěžích, aby konfrontoval své vědomosti s jinými žáky a učil se sebehodnocení</w:t>
      </w:r>
    </w:p>
    <w:p w:rsidR="008326AC" w:rsidRDefault="008326AC" w:rsidP="008326AC">
      <w:pPr>
        <w:pStyle w:val="odrazkysvp"/>
      </w:pPr>
      <w:r>
        <w:t>pomáhá objasnit chronologické a synchronní vazby mezi historickými událostmi, jevy a procesy</w:t>
      </w:r>
    </w:p>
    <w:p w:rsidR="008326AC" w:rsidRDefault="008326AC" w:rsidP="008326AC">
      <w:pPr>
        <w:pStyle w:val="odrazkysvp"/>
      </w:pPr>
      <w:r>
        <w:t>vede žáka k zařazování historických fakt různých úrovní podle dobově odpovídajících kritérií i dnešních interpretačních schémat</w:t>
      </w:r>
    </w:p>
    <w:p w:rsidR="008326AC" w:rsidRPr="006465E5" w:rsidRDefault="008326AC" w:rsidP="008326AC">
      <w:pPr>
        <w:pStyle w:val="kompetecenadpis"/>
      </w:pPr>
      <w:r>
        <w:t>K</w:t>
      </w:r>
      <w:r w:rsidRPr="006465E5">
        <w:t>ompetence k řešení problémů</w:t>
      </w:r>
      <w:r>
        <w:t xml:space="preserve"> – učitel:</w:t>
      </w:r>
    </w:p>
    <w:p w:rsidR="008326AC" w:rsidRDefault="008326AC" w:rsidP="008326AC">
      <w:pPr>
        <w:pStyle w:val="odrazkysvp"/>
      </w:pPr>
      <w:r>
        <w:t>vede žáka k tomu, aby rozpoznal problém, objasnil jeho podstatu</w:t>
      </w:r>
    </w:p>
    <w:p w:rsidR="008326AC" w:rsidRDefault="008326AC" w:rsidP="008326AC">
      <w:pPr>
        <w:pStyle w:val="odrazkysvp"/>
      </w:pPr>
      <w:r>
        <w:t>předkládá žákovi k řešení problémová historická témata v podobě nejrůznějších úkolů nebo formou dlouhodobých projektů či miniprojektů</w:t>
      </w:r>
    </w:p>
    <w:p w:rsidR="008326AC" w:rsidRDefault="008326AC" w:rsidP="008326AC">
      <w:pPr>
        <w:pStyle w:val="odrazkysvp"/>
      </w:pPr>
      <w:r>
        <w:t>požaduje prezentaci žáka před ostatními a vede žáka k obhajobě vlastní práce</w:t>
      </w:r>
    </w:p>
    <w:p w:rsidR="008326AC" w:rsidRDefault="008326AC" w:rsidP="008326AC">
      <w:pPr>
        <w:pStyle w:val="odrazkysvp"/>
      </w:pPr>
      <w:r>
        <w:t>podporuje žáky při hledání různých postupů řešení zadaných úloh</w:t>
      </w:r>
    </w:p>
    <w:p w:rsidR="008326AC" w:rsidRPr="006465E5" w:rsidRDefault="008326AC" w:rsidP="008326AC">
      <w:pPr>
        <w:pStyle w:val="kompetecenadpis"/>
      </w:pPr>
      <w:r>
        <w:lastRenderedPageBreak/>
        <w:t>K</w:t>
      </w:r>
      <w:r w:rsidRPr="006465E5">
        <w:t>ompetence komunikativní</w:t>
      </w:r>
      <w:r>
        <w:t xml:space="preserve"> – učitel:</w:t>
      </w:r>
    </w:p>
    <w:p w:rsidR="008326AC" w:rsidRDefault="008326AC" w:rsidP="008326AC">
      <w:pPr>
        <w:pStyle w:val="odrazkysvp"/>
      </w:pPr>
      <w:r>
        <w:t>pomáhá zdokonalovat a upevňovat schopnost žáka komunikovat, a to během ústního zkoušení, referátů, diskusí, prezentací a skupinových úkolů</w:t>
      </w:r>
    </w:p>
    <w:p w:rsidR="008326AC" w:rsidRDefault="008326AC" w:rsidP="008326AC">
      <w:pPr>
        <w:pStyle w:val="odrazkysvp"/>
      </w:pPr>
      <w:r>
        <w:t>trvá na zdůvodňování kritických stanovisek k obsahu historických informací</w:t>
      </w:r>
    </w:p>
    <w:p w:rsidR="008326AC" w:rsidRDefault="008326AC" w:rsidP="008326AC">
      <w:pPr>
        <w:pStyle w:val="odrazkysvp"/>
      </w:pPr>
      <w:r>
        <w:t>umožňuje žákovi používat moderní informační technologie k vyhledávání, zpracování, ověřování a prezentaci historických událostí</w:t>
      </w:r>
    </w:p>
    <w:p w:rsidR="008326AC" w:rsidRPr="006465E5" w:rsidRDefault="008326AC" w:rsidP="008326AC">
      <w:pPr>
        <w:pStyle w:val="kompetecenadpis"/>
      </w:pPr>
      <w:r>
        <w:t>K</w:t>
      </w:r>
      <w:r w:rsidRPr="006465E5">
        <w:t>ompetence sociální a personální</w:t>
      </w:r>
      <w:r>
        <w:t xml:space="preserve"> – učitel:</w:t>
      </w:r>
    </w:p>
    <w:p w:rsidR="008326AC" w:rsidRDefault="008326AC" w:rsidP="008326AC">
      <w:pPr>
        <w:pStyle w:val="odrazkysvp"/>
      </w:pPr>
      <w:r>
        <w:t>vede žáka k tomu, aby se rozhodoval na základě vlastního úsudku, odolával společenským i mediálním tlakům</w:t>
      </w:r>
    </w:p>
    <w:p w:rsidR="008326AC" w:rsidRDefault="008326AC" w:rsidP="008326AC">
      <w:pPr>
        <w:pStyle w:val="odrazkysvp"/>
      </w:pPr>
      <w:r>
        <w:t>motivuje k respektování odlišného názoru</w:t>
      </w:r>
    </w:p>
    <w:p w:rsidR="008326AC" w:rsidRDefault="008326AC" w:rsidP="008326AC">
      <w:pPr>
        <w:pStyle w:val="odrazkysvp"/>
      </w:pPr>
      <w:r>
        <w:t>vede žáka k odpovědnosti za svoji práci a podporuje ho v hodnocení práce svojí a ostatních</w:t>
      </w:r>
    </w:p>
    <w:p w:rsidR="008326AC" w:rsidRPr="006465E5" w:rsidRDefault="008326AC" w:rsidP="008326AC">
      <w:pPr>
        <w:pStyle w:val="kompetecenadpis"/>
      </w:pPr>
      <w:r>
        <w:t>K</w:t>
      </w:r>
      <w:r w:rsidRPr="006465E5">
        <w:t>ompetence občanské</w:t>
      </w:r>
      <w:r>
        <w:t xml:space="preserve"> – učitel:</w:t>
      </w:r>
    </w:p>
    <w:p w:rsidR="008326AC" w:rsidRDefault="008326AC" w:rsidP="008326AC">
      <w:pPr>
        <w:pStyle w:val="odrazkysvp"/>
      </w:pPr>
      <w:r>
        <w:t>pomáhá žákovi rozpoznávat hlavní znaky, jimiž se liší jednotlivé typy lidských společností a jejich politické a sociální uspořádání</w:t>
      </w:r>
    </w:p>
    <w:p w:rsidR="008326AC" w:rsidRPr="00811C0A" w:rsidRDefault="008326AC" w:rsidP="008326AC">
      <w:pPr>
        <w:pStyle w:val="odrazkysvp"/>
      </w:pPr>
      <w:r>
        <w:t>umožňuje žákovi posuzovat význam důležitých historických událostí, jevů, dokumentů a osobností</w:t>
      </w:r>
    </w:p>
    <w:p w:rsidR="008326AC" w:rsidRDefault="008326AC" w:rsidP="008326AC">
      <w:pPr>
        <w:pStyle w:val="odrazkysvp"/>
      </w:pPr>
      <w:r>
        <w:t>vede žáka, aby se choval informovaně a zodpovědně v nejrůznějších situacích</w:t>
      </w:r>
    </w:p>
    <w:p w:rsidR="008326AC" w:rsidRPr="006465E5" w:rsidRDefault="008326AC" w:rsidP="008326AC">
      <w:pPr>
        <w:pStyle w:val="kompetecenadpis"/>
      </w:pPr>
      <w:r>
        <w:t>K</w:t>
      </w:r>
      <w:r w:rsidRPr="006465E5">
        <w:t>ompetence k</w:t>
      </w:r>
      <w:r>
        <w:t> </w:t>
      </w:r>
      <w:r w:rsidRPr="006465E5">
        <w:t>podnikavost</w:t>
      </w:r>
      <w:r>
        <w:t>i – učitel:</w:t>
      </w:r>
    </w:p>
    <w:p w:rsidR="008326AC" w:rsidRDefault="008326AC" w:rsidP="008326AC">
      <w:pPr>
        <w:pStyle w:val="odrazkysvp"/>
      </w:pPr>
      <w:r>
        <w:t>podporuje žáka, aby stanovil vlastní postup práce, kontrolu výsledků a výsledek sám zhodnotil</w:t>
      </w:r>
    </w:p>
    <w:p w:rsidR="008326AC" w:rsidRDefault="008326AC" w:rsidP="008326AC">
      <w:pPr>
        <w:pStyle w:val="odrazkysvp"/>
      </w:pPr>
      <w:r>
        <w:t>pomáhá žákovi rozvíjet jeho osobní i odborný potenciál, rozpoznat a využít příležitosti pro jeho rozvoj v osobním i profesním životě Učitel podporuje žákovu iniciativu, tvořivost a inovaci</w:t>
      </w:r>
    </w:p>
    <w:p w:rsidR="008326AC" w:rsidRDefault="008326AC" w:rsidP="008326AC">
      <w:pPr>
        <w:pStyle w:val="charakteristika"/>
      </w:pPr>
      <w:r>
        <w:br w:type="page"/>
      </w:r>
    </w:p>
    <w:p w:rsidR="008326AC" w:rsidRDefault="008326AC" w:rsidP="008326AC">
      <w:pPr>
        <w:pStyle w:val="charakteristika"/>
      </w:pPr>
      <w:r>
        <w:lastRenderedPageBreak/>
        <w:t>CHARAKTERISTIKA VYUČOVACÍHO PŘEDMĚTU</w:t>
      </w:r>
    </w:p>
    <w:p w:rsidR="008326AC" w:rsidRDefault="008326AC" w:rsidP="008326AC">
      <w:pPr>
        <w:pStyle w:val="nadpissvp1"/>
        <w:outlineLvl w:val="1"/>
      </w:pPr>
      <w:bookmarkStart w:id="405" w:name="_Toc463904468"/>
      <w:r>
        <w:t>SEMINÁŘ ZE ZEMĚPISU</w:t>
      </w:r>
      <w:bookmarkEnd w:id="405"/>
    </w:p>
    <w:p w:rsidR="008326AC" w:rsidRDefault="008326AC" w:rsidP="008326AC">
      <w:pPr>
        <w:pStyle w:val="podnadpissvp"/>
      </w:pPr>
      <w:r>
        <w:t>Obsahové vymezení</w:t>
      </w:r>
    </w:p>
    <w:p w:rsidR="008326AC" w:rsidRPr="00454838" w:rsidRDefault="008326AC" w:rsidP="008326AC">
      <w:pPr>
        <w:pStyle w:val="textsvp"/>
      </w:pPr>
      <w:r>
        <w:t>Vyučovací předmět Seminář ze z</w:t>
      </w:r>
      <w:r w:rsidRPr="00454838">
        <w:t>eměpis</w:t>
      </w:r>
      <w:r>
        <w:t>u</w:t>
      </w:r>
      <w:r w:rsidRPr="00454838">
        <w:t xml:space="preserve"> vychází obsahově ze vzdělávacích oblastí Člověk a příroda a Člověk a společnost (vzdělávací obory Geografie a Geologie) v RVP. Vzhledem ke své povaze integruje v různé míře</w:t>
      </w:r>
      <w:r>
        <w:t xml:space="preserve"> především tato</w:t>
      </w:r>
      <w:r w:rsidRPr="00454838">
        <w:t xml:space="preserve"> průřezová témata</w:t>
      </w:r>
      <w:r>
        <w:t>: e</w:t>
      </w:r>
      <w:r w:rsidRPr="00454838">
        <w:t>nvironmentální výchov</w:t>
      </w:r>
      <w:r>
        <w:t>a, v</w:t>
      </w:r>
      <w:r w:rsidRPr="00454838">
        <w:t>ýchov</w:t>
      </w:r>
      <w:r>
        <w:t>a</w:t>
      </w:r>
      <w:r w:rsidRPr="00454838">
        <w:t xml:space="preserve"> k myšlení v evropských a globálních souvislostech a </w:t>
      </w:r>
      <w:r>
        <w:t>m</w:t>
      </w:r>
      <w:r w:rsidRPr="00454838">
        <w:t>ultikulturní výchov</w:t>
      </w:r>
      <w:r>
        <w:t>a.</w:t>
      </w:r>
      <w:r w:rsidRPr="00454838">
        <w:t xml:space="preserve"> </w:t>
      </w:r>
    </w:p>
    <w:p w:rsidR="008326AC" w:rsidRPr="00454838" w:rsidRDefault="008326AC" w:rsidP="008326AC">
      <w:pPr>
        <w:pStyle w:val="textsvp"/>
      </w:pPr>
      <w:r>
        <w:t xml:space="preserve">Tematický plán předmětu Seminář ze zeměpisu si klade za cíl ve skromné hodinové dotaci připravit žáky na maturitní zkoušku ze zeměpisu nebo přijímací zkoušky vysokých škol s geografickým zaměřením. Jedná se o vybrané kapitoly z regionální, fyzické a socioekonomické geografie se zvláštním důrazem na aktuální dění ve světě. </w:t>
      </w:r>
    </w:p>
    <w:p w:rsidR="008326AC" w:rsidRDefault="008326AC" w:rsidP="008326AC">
      <w:pPr>
        <w:pStyle w:val="podnadpissvp"/>
      </w:pPr>
      <w:r>
        <w:t>Časové a organizační vymezení</w:t>
      </w:r>
    </w:p>
    <w:p w:rsidR="008326AC" w:rsidRDefault="008326AC" w:rsidP="008326AC">
      <w:pPr>
        <w:pStyle w:val="textsvp"/>
      </w:pPr>
      <w:r>
        <w:t>Vyučovací předmět Seminář ze zeměpisu disponuje touto týdenní časovou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384"/>
        <w:gridCol w:w="1276"/>
      </w:tblGrid>
      <w:tr w:rsidR="008326AC" w:rsidTr="00557E13">
        <w:tc>
          <w:tcPr>
            <w:tcW w:w="1384" w:type="dxa"/>
            <w:tcBorders>
              <w:left w:val="nil"/>
              <w:right w:val="nil"/>
            </w:tcBorders>
            <w:shd w:val="pct15" w:color="auto" w:fill="auto"/>
            <w:noWrap/>
            <w:vAlign w:val="center"/>
          </w:tcPr>
          <w:p w:rsidR="008326AC" w:rsidRPr="00E14C17" w:rsidRDefault="008326AC" w:rsidP="00557E13">
            <w:pPr>
              <w:pStyle w:val="texttabulka"/>
              <w:rPr>
                <w:i/>
                <w:sz w:val="22"/>
              </w:rPr>
            </w:pPr>
            <w:r w:rsidRPr="00E14C17">
              <w:rPr>
                <w:i/>
                <w:sz w:val="22"/>
                <w:szCs w:val="22"/>
              </w:rPr>
              <w:t>Oktáva, 4.G</w:t>
            </w:r>
          </w:p>
        </w:tc>
        <w:tc>
          <w:tcPr>
            <w:tcW w:w="1276" w:type="dxa"/>
            <w:noWrap/>
            <w:vAlign w:val="center"/>
          </w:tcPr>
          <w:p w:rsidR="008326AC" w:rsidRPr="00E14C17" w:rsidRDefault="008326AC" w:rsidP="00557E13">
            <w:pPr>
              <w:pStyle w:val="texttabulka"/>
              <w:rPr>
                <w:sz w:val="22"/>
              </w:rPr>
            </w:pPr>
            <w:r w:rsidRPr="00E14C17">
              <w:rPr>
                <w:sz w:val="22"/>
              </w:rPr>
              <w:t>2 hodiny</w:t>
            </w:r>
          </w:p>
        </w:tc>
      </w:tr>
    </w:tbl>
    <w:p w:rsidR="008326AC" w:rsidRPr="00454838" w:rsidRDefault="008326AC" w:rsidP="008326AC">
      <w:pPr>
        <w:pStyle w:val="textsvp"/>
      </w:pPr>
      <w:r>
        <w:t>Ve vyučovacím předmětu Seminář ze z</w:t>
      </w:r>
      <w:r w:rsidRPr="00454838">
        <w:t>eměpis</w:t>
      </w:r>
      <w:r>
        <w:t>u je dáván důraz na samostatnou ústní prezentaci žáků a diskuzi nad probíranými tématy. Součástí hodnocení b</w:t>
      </w:r>
      <w:r w:rsidRPr="00454838">
        <w:t xml:space="preserve">ývá </w:t>
      </w:r>
      <w:r>
        <w:t xml:space="preserve">písemná </w:t>
      </w:r>
      <w:r w:rsidRPr="00454838">
        <w:t>seminární pr</w:t>
      </w:r>
      <w:r>
        <w:t>áce</w:t>
      </w:r>
      <w:r w:rsidRPr="00454838">
        <w:t xml:space="preserve">. Názornosti je docilováno využíváním multimediální výukové techniky. Výuka </w:t>
      </w:r>
      <w:r>
        <w:t>semináře</w:t>
      </w:r>
      <w:r w:rsidRPr="00454838">
        <w:t xml:space="preserve"> je realizována především ve specializované učebně.</w:t>
      </w:r>
    </w:p>
    <w:p w:rsidR="008326AC" w:rsidRDefault="008326AC" w:rsidP="008326AC">
      <w:pPr>
        <w:pStyle w:val="podnadpissvp"/>
      </w:pPr>
      <w:r>
        <w:t>Výchovné a vzdělávací strategie</w:t>
      </w:r>
    </w:p>
    <w:p w:rsidR="008326AC" w:rsidRDefault="008326AC" w:rsidP="008326AC">
      <w:pPr>
        <w:pStyle w:val="textsvp"/>
      </w:pPr>
      <w:r>
        <w:t>V hodinách zeměpisu se rozvíjí tyto klíčové kompetence:</w:t>
      </w:r>
    </w:p>
    <w:p w:rsidR="008326AC" w:rsidRDefault="008326AC" w:rsidP="008326AC">
      <w:pPr>
        <w:pStyle w:val="kompetecenadpis"/>
      </w:pPr>
      <w:r>
        <w:t>Kompetence k učení – učitel:</w:t>
      </w:r>
    </w:p>
    <w:p w:rsidR="008326AC" w:rsidRDefault="008326AC" w:rsidP="008326AC">
      <w:pPr>
        <w:pStyle w:val="odrazkysvp"/>
      </w:pPr>
      <w:r>
        <w:t>vede ke kritickému přístupu ke zdrojům informací, jejich tvořivému zpracování a využití při studiu a praxi</w:t>
      </w:r>
    </w:p>
    <w:p w:rsidR="008326AC" w:rsidRDefault="008326AC" w:rsidP="008326AC">
      <w:pPr>
        <w:pStyle w:val="kompetecenadpis"/>
      </w:pPr>
      <w:r>
        <w:t>Kompetence k řešení problémů – učitel:</w:t>
      </w:r>
    </w:p>
    <w:p w:rsidR="008326AC" w:rsidRDefault="008326AC" w:rsidP="008326AC">
      <w:pPr>
        <w:pStyle w:val="odrazkysvp"/>
      </w:pPr>
      <w:r>
        <w:t>vede k uplatňování vhodných metod při řešení problémů na základě již získaných dovedností a vědomostí, vyžaduje použití analytického a kritického myšlení</w:t>
      </w:r>
    </w:p>
    <w:p w:rsidR="008326AC" w:rsidRDefault="008326AC" w:rsidP="008326AC">
      <w:pPr>
        <w:pStyle w:val="odrazkysvp"/>
      </w:pPr>
      <w:r>
        <w:t>dává prostor ke kritické interpretaci získaných poznatků, jejich obhajobě a formulaci závěrů</w:t>
      </w:r>
    </w:p>
    <w:p w:rsidR="008326AC" w:rsidRDefault="008326AC" w:rsidP="008326AC">
      <w:pPr>
        <w:pStyle w:val="kompetecenadpis"/>
      </w:pPr>
      <w:r>
        <w:t>Kompetence komunikativní – učitel:</w:t>
      </w:r>
    </w:p>
    <w:p w:rsidR="008326AC" w:rsidRDefault="008326AC" w:rsidP="008326AC">
      <w:pPr>
        <w:pStyle w:val="odrazkysvp"/>
      </w:pPr>
      <w:r>
        <w:t>vyžaduje přiměřené používání odborného jazyka</w:t>
      </w:r>
    </w:p>
    <w:p w:rsidR="008326AC" w:rsidRDefault="008326AC" w:rsidP="008326AC">
      <w:pPr>
        <w:pStyle w:val="odrazkysvp"/>
      </w:pPr>
      <w:r>
        <w:t>vede k efektivnímu využití moderních informačních technologií</w:t>
      </w:r>
    </w:p>
    <w:p w:rsidR="008326AC" w:rsidRDefault="008326AC" w:rsidP="008326AC">
      <w:pPr>
        <w:pStyle w:val="kompetecenadpis"/>
      </w:pPr>
      <w:r>
        <w:t>Kompetence sociální a personální – učitel:</w:t>
      </w:r>
    </w:p>
    <w:p w:rsidR="008326AC" w:rsidRDefault="008326AC" w:rsidP="008326AC">
      <w:pPr>
        <w:pStyle w:val="odrazkysvp"/>
      </w:pPr>
      <w:r>
        <w:t>vede k rozhodování se na základě vlastního úsudku bez vlivu společenských a mediálních tlaků</w:t>
      </w:r>
    </w:p>
    <w:p w:rsidR="008326AC" w:rsidRDefault="008326AC" w:rsidP="008326AC">
      <w:pPr>
        <w:pStyle w:val="kompetecenadpis"/>
      </w:pPr>
      <w:r>
        <w:t>Kompetence občanské – učitel:</w:t>
      </w:r>
    </w:p>
    <w:p w:rsidR="008326AC" w:rsidRDefault="008326AC" w:rsidP="008326AC">
      <w:pPr>
        <w:pStyle w:val="odrazkysvp"/>
      </w:pPr>
      <w:r>
        <w:t>osvětluje chod společnosti a civilizace z hlediska udržitelnosti života</w:t>
      </w:r>
    </w:p>
    <w:p w:rsidR="008326AC" w:rsidRDefault="008326AC" w:rsidP="008326AC">
      <w:pPr>
        <w:pStyle w:val="odrazkysvp"/>
      </w:pPr>
      <w:r>
        <w:t>rozšiřuje poznání o chápání kulturních a duchovních hodnot</w:t>
      </w:r>
    </w:p>
    <w:p w:rsidR="008326AC" w:rsidRDefault="008326AC" w:rsidP="008326AC">
      <w:pPr>
        <w:pStyle w:val="kompetecenadpis"/>
      </w:pPr>
      <w:r>
        <w:t>Kompetence k podnikavosti – učitel:</w:t>
      </w:r>
    </w:p>
    <w:p w:rsidR="008326AC" w:rsidRDefault="008326AC" w:rsidP="008326AC">
      <w:pPr>
        <w:pStyle w:val="odrazkysvp"/>
      </w:pPr>
      <w:r>
        <w:t>vysvětluje rizika související s rozhodováním v reálných životních situacích</w:t>
      </w:r>
    </w:p>
    <w:p w:rsidR="008326AC" w:rsidRPr="00445EA6" w:rsidRDefault="008326AC" w:rsidP="008326AC">
      <w:pPr>
        <w:pStyle w:val="charakteristika"/>
      </w:pPr>
      <w:r>
        <w:br w:type="page"/>
      </w:r>
      <w:r>
        <w:lastRenderedPageBreak/>
        <w:t>CHARAKTERISTIKA VYUČOVACÍHO PŘEDMĚTU</w:t>
      </w:r>
    </w:p>
    <w:p w:rsidR="008326AC" w:rsidRPr="00445EA6" w:rsidRDefault="008326AC" w:rsidP="008326AC">
      <w:pPr>
        <w:pStyle w:val="nadpissvp1"/>
        <w:outlineLvl w:val="1"/>
      </w:pPr>
      <w:bookmarkStart w:id="406" w:name="_Toc463904469"/>
      <w:r>
        <w:t>ENVIRONMENTÁLNÍ SEMINÁŘ</w:t>
      </w:r>
      <w:bookmarkEnd w:id="406"/>
    </w:p>
    <w:p w:rsidR="008326AC" w:rsidRPr="0090398A" w:rsidRDefault="008326AC" w:rsidP="008326AC">
      <w:pPr>
        <w:pStyle w:val="podnadpissvp"/>
      </w:pPr>
      <w:r w:rsidRPr="00DB7C7E">
        <w:t>Obsahové vymezení</w:t>
      </w:r>
    </w:p>
    <w:p w:rsidR="008326AC" w:rsidRDefault="008326AC" w:rsidP="008326AC">
      <w:pPr>
        <w:pStyle w:val="textsvp"/>
      </w:pPr>
      <w:r>
        <w:t>Vyučovací předmět Environmentální seminář se nachází na pomezí dvou vyučovacích předmětů Biologie a Zeměpis. O</w:t>
      </w:r>
      <w:r w:rsidRPr="00454838">
        <w:t>bsahově vychází ze vzdělávacích oblastí Člověk a příroda a Člověk a společnost (vzdělávací obory</w:t>
      </w:r>
      <w:r>
        <w:t xml:space="preserve"> Biologie a </w:t>
      </w:r>
      <w:r w:rsidRPr="00454838">
        <w:t>Geografie a Geologie) v RVP. Vzhledem ke své povaze integruje v různé míře všechna průřezová témata (zejména Environmentální výchovu</w:t>
      </w:r>
      <w:r>
        <w:t xml:space="preserve">, </w:t>
      </w:r>
      <w:r w:rsidRPr="00454838">
        <w:t xml:space="preserve">Výchovu k myšlení v evropských a globálních souvislostech a Multikulturní výchovu, </w:t>
      </w:r>
      <w:r>
        <w:t>Osobnostní a sociální výchovu a</w:t>
      </w:r>
      <w:r w:rsidRPr="00B30722">
        <w:t xml:space="preserve"> </w:t>
      </w:r>
      <w:r>
        <w:t>Výchovu ke zdraví).</w:t>
      </w:r>
    </w:p>
    <w:p w:rsidR="008326AC" w:rsidRDefault="008326AC" w:rsidP="008326AC">
      <w:pPr>
        <w:pStyle w:val="textsvp"/>
      </w:pPr>
      <w:r>
        <w:t xml:space="preserve">V předmětu Environmentální seminář se žáci zabývají především vzájemnými interakcemi mezi živou a neživou přírodou, ale především vztahem člověka k prostředí, ve kterém žije. </w:t>
      </w:r>
    </w:p>
    <w:p w:rsidR="008326AC" w:rsidRDefault="008326AC" w:rsidP="008326AC">
      <w:pPr>
        <w:pStyle w:val="textsvp"/>
      </w:pPr>
      <w:r>
        <w:t>Výuka je doplňována tematickými exkurzemi, besedami, videoukázkami a dále pak přírodními a obrazovými materiály, modely a PowerPointovými prezentacemi.</w:t>
      </w:r>
    </w:p>
    <w:p w:rsidR="008326AC" w:rsidRPr="005140C3" w:rsidRDefault="008326AC" w:rsidP="008326AC">
      <w:pPr>
        <w:pStyle w:val="podnadpissvp"/>
      </w:pPr>
      <w:r>
        <w:t>Časové a organizační vymezení</w:t>
      </w:r>
    </w:p>
    <w:p w:rsidR="008326AC" w:rsidRDefault="008326AC" w:rsidP="008326AC">
      <w:pPr>
        <w:pStyle w:val="textsvp"/>
      </w:pPr>
      <w:r>
        <w:t>Vyučovací předmět Environmentální seminář si mohou zvolit žáci předmaturitního a maturitního ročníku. Disponuje touto týdenní časovou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384"/>
        <w:gridCol w:w="1276"/>
      </w:tblGrid>
      <w:tr w:rsidR="008326AC" w:rsidTr="00557E13">
        <w:tc>
          <w:tcPr>
            <w:tcW w:w="1384" w:type="dxa"/>
            <w:tcBorders>
              <w:left w:val="nil"/>
              <w:right w:val="nil"/>
            </w:tcBorders>
            <w:shd w:val="pct15" w:color="auto" w:fill="auto"/>
            <w:noWrap/>
            <w:vAlign w:val="center"/>
          </w:tcPr>
          <w:p w:rsidR="008326AC" w:rsidRPr="00E14C17" w:rsidRDefault="008326AC" w:rsidP="00557E13">
            <w:pPr>
              <w:pStyle w:val="texttabulka"/>
              <w:rPr>
                <w:i/>
                <w:sz w:val="22"/>
                <w:szCs w:val="22"/>
              </w:rPr>
            </w:pPr>
            <w:r w:rsidRPr="00E14C17">
              <w:rPr>
                <w:i/>
                <w:sz w:val="22"/>
                <w:szCs w:val="22"/>
              </w:rPr>
              <w:t>Septima,3.G</w:t>
            </w:r>
          </w:p>
          <w:p w:rsidR="008326AC" w:rsidRPr="00E14C17" w:rsidRDefault="008326AC" w:rsidP="00557E13">
            <w:pPr>
              <w:pStyle w:val="texttabulka"/>
              <w:rPr>
                <w:i/>
                <w:sz w:val="22"/>
              </w:rPr>
            </w:pPr>
            <w:r w:rsidRPr="00E14C17">
              <w:rPr>
                <w:i/>
                <w:sz w:val="22"/>
                <w:szCs w:val="22"/>
              </w:rPr>
              <w:t>Oktáva, 4.G</w:t>
            </w:r>
          </w:p>
        </w:tc>
        <w:tc>
          <w:tcPr>
            <w:tcW w:w="1276" w:type="dxa"/>
            <w:noWrap/>
            <w:vAlign w:val="center"/>
          </w:tcPr>
          <w:p w:rsidR="008326AC" w:rsidRPr="00E14C17" w:rsidRDefault="008326AC" w:rsidP="00557E13">
            <w:pPr>
              <w:pStyle w:val="texttabulka"/>
              <w:rPr>
                <w:sz w:val="22"/>
              </w:rPr>
            </w:pPr>
            <w:r w:rsidRPr="00E14C17">
              <w:rPr>
                <w:sz w:val="22"/>
              </w:rPr>
              <w:t>2 hodiny</w:t>
            </w:r>
          </w:p>
        </w:tc>
      </w:tr>
    </w:tbl>
    <w:p w:rsidR="008326AC" w:rsidRDefault="008326AC" w:rsidP="008326AC">
      <w:pPr>
        <w:pStyle w:val="textsvp"/>
      </w:pPr>
      <w:r>
        <w:t xml:space="preserve">Ve vyučovacím předmětu Environmentální seminář je kladen důraz na samostatnou ústní prezentaci žáků, práci s odborným textem a diskuzi nad probíranými tématy a tématy seminárních prací, které si studenti  sami zvolí. </w:t>
      </w:r>
      <w:r w:rsidRPr="00454838">
        <w:t xml:space="preserve">Názornosti je docilováno využíváním multimediální výukové techniky. Výuka </w:t>
      </w:r>
      <w:r>
        <w:t>semináře</w:t>
      </w:r>
      <w:r w:rsidRPr="00454838">
        <w:t xml:space="preserve"> je realizována </w:t>
      </w:r>
      <w:r>
        <w:t>ve specializované učebně.</w:t>
      </w:r>
    </w:p>
    <w:p w:rsidR="008326AC" w:rsidRDefault="008326AC" w:rsidP="008326AC">
      <w:pPr>
        <w:pStyle w:val="podnadpissvp"/>
      </w:pPr>
      <w:r>
        <w:t>Výchovné a vzdělávací strategie</w:t>
      </w:r>
    </w:p>
    <w:p w:rsidR="008326AC" w:rsidRDefault="008326AC" w:rsidP="008326AC">
      <w:pPr>
        <w:pStyle w:val="kompetecenadpis"/>
      </w:pPr>
      <w:r>
        <w:t>Kompetence k učení – učitel:</w:t>
      </w:r>
    </w:p>
    <w:p w:rsidR="008326AC" w:rsidRDefault="008326AC" w:rsidP="008326AC">
      <w:pPr>
        <w:pStyle w:val="odrazkysvp"/>
      </w:pPr>
      <w:r>
        <w:t>vede k samostatnosti v pracovní činnosti (práce s odborným textem)</w:t>
      </w:r>
    </w:p>
    <w:p w:rsidR="008326AC" w:rsidRDefault="008326AC" w:rsidP="008326AC">
      <w:pPr>
        <w:pStyle w:val="odrazkysvp"/>
      </w:pPr>
      <w:r>
        <w:t>ukazuje různé strategie v učení a zpracovávání poznatků a informací</w:t>
      </w:r>
    </w:p>
    <w:p w:rsidR="008326AC" w:rsidRDefault="008326AC" w:rsidP="008326AC">
      <w:pPr>
        <w:pStyle w:val="odrazkysvp"/>
      </w:pPr>
      <w:r>
        <w:t>vede ke kritickému přístupu ke zdrojům informací, jejich tvořivému zpracování a využití při studiu a praxi</w:t>
      </w:r>
    </w:p>
    <w:p w:rsidR="008326AC" w:rsidRDefault="008326AC" w:rsidP="008326AC">
      <w:pPr>
        <w:pStyle w:val="odrazkysvp"/>
      </w:pPr>
      <w:r>
        <w:t>dává žákům možnost prezentovat vlastní práci (postery, PowerPointové prezentace)</w:t>
      </w:r>
    </w:p>
    <w:p w:rsidR="008326AC" w:rsidRPr="00EC4C5C" w:rsidRDefault="008326AC" w:rsidP="008326AC">
      <w:pPr>
        <w:pStyle w:val="kompetecenadpis"/>
      </w:pPr>
      <w:r w:rsidRPr="00EC4C5C">
        <w:t xml:space="preserve">Kompetence k řešení problémů </w:t>
      </w:r>
      <w:r w:rsidR="00677A03" w:rsidRPr="004D6C8D">
        <w:t xml:space="preserve">– </w:t>
      </w:r>
      <w:r w:rsidRPr="00EC4C5C">
        <w:t>učitel:</w:t>
      </w:r>
    </w:p>
    <w:p w:rsidR="008326AC" w:rsidRDefault="008326AC" w:rsidP="008326AC">
      <w:pPr>
        <w:pStyle w:val="odrazkysvp"/>
      </w:pPr>
      <w:r>
        <w:t>zadává žákům problémové úlohy a ukazuje postupy jejich řešení (hypotézy, postupné kroky řešení, ověření hypotézy)</w:t>
      </w:r>
    </w:p>
    <w:p w:rsidR="008326AC" w:rsidRDefault="008326AC" w:rsidP="008326AC">
      <w:pPr>
        <w:pStyle w:val="odrazkysvp"/>
      </w:pPr>
      <w:r>
        <w:t>vede k uplatňování získaných poznatků v praxi</w:t>
      </w:r>
    </w:p>
    <w:p w:rsidR="008326AC" w:rsidRDefault="008326AC" w:rsidP="008326AC">
      <w:pPr>
        <w:pStyle w:val="kompetecenadpis"/>
      </w:pPr>
      <w:r w:rsidRPr="00EC4C5C">
        <w:t>Kompetence komunikativní – učitel:</w:t>
      </w:r>
    </w:p>
    <w:p w:rsidR="008326AC" w:rsidRDefault="008326AC" w:rsidP="008326AC">
      <w:pPr>
        <w:pStyle w:val="odrazkysvp"/>
      </w:pPr>
      <w:r>
        <w:t>vyžaduje přiměřené používání odborného jazyka</w:t>
      </w:r>
    </w:p>
    <w:p w:rsidR="008326AC" w:rsidRDefault="008326AC" w:rsidP="008326AC">
      <w:pPr>
        <w:pStyle w:val="odrazkysvp"/>
      </w:pPr>
      <w:r>
        <w:t>vede k efektivnímu využití moderních informačních technologií</w:t>
      </w:r>
    </w:p>
    <w:p w:rsidR="008326AC" w:rsidRDefault="008326AC" w:rsidP="008326AC">
      <w:pPr>
        <w:pStyle w:val="odrazkysvp"/>
      </w:pPr>
      <w:r>
        <w:t xml:space="preserve">pomáhá při prezentaci práce žáků před nimi samými </w:t>
      </w:r>
    </w:p>
    <w:p w:rsidR="008326AC" w:rsidRDefault="008326AC" w:rsidP="008326AC">
      <w:pPr>
        <w:pStyle w:val="odrazkysvp"/>
      </w:pPr>
      <w:r>
        <w:t>vyjadřuje se jasně, srozumitelně, věcně a gramaticky správně, totéž vyžaduje i od studentů</w:t>
      </w:r>
    </w:p>
    <w:p w:rsidR="008326AC" w:rsidRPr="00EC4C5C" w:rsidRDefault="008326AC" w:rsidP="008326AC">
      <w:pPr>
        <w:pStyle w:val="kompetecenadpis"/>
      </w:pPr>
      <w:r w:rsidRPr="00EC4C5C">
        <w:t>Kompetence sociální a personální – učitel:</w:t>
      </w:r>
    </w:p>
    <w:p w:rsidR="008326AC" w:rsidRDefault="008326AC" w:rsidP="008326AC">
      <w:pPr>
        <w:pStyle w:val="odrazkysvp"/>
      </w:pPr>
      <w:r>
        <w:t>vede žáky k samostatnosti při plnění zadaných úkolů, respektuje individualitu žáků</w:t>
      </w:r>
    </w:p>
    <w:p w:rsidR="008326AC" w:rsidRDefault="008326AC" w:rsidP="008326AC">
      <w:pPr>
        <w:pStyle w:val="odrazkysvp"/>
      </w:pPr>
      <w:r>
        <w:t>vzbuzuje ve studentovi zájem na vlastním zlepšování a sebereflexi</w:t>
      </w:r>
    </w:p>
    <w:p w:rsidR="008326AC" w:rsidRDefault="008326AC" w:rsidP="008326AC">
      <w:pPr>
        <w:pStyle w:val="odrazkysvp"/>
      </w:pPr>
      <w:r>
        <w:t>pomáhá svým výkladem k vytvoření návyků zdravého životního stylu (např. v oblasti stravování, psychohygieny)</w:t>
      </w:r>
    </w:p>
    <w:p w:rsidR="008326AC" w:rsidRPr="00EC4C5C" w:rsidRDefault="008326AC" w:rsidP="008326AC">
      <w:pPr>
        <w:pStyle w:val="kompetecenadpis"/>
      </w:pPr>
      <w:r w:rsidRPr="00EC4C5C">
        <w:t>Kompetence občanské – učitel:</w:t>
      </w:r>
    </w:p>
    <w:p w:rsidR="008326AC" w:rsidRDefault="008326AC" w:rsidP="008326AC">
      <w:pPr>
        <w:pStyle w:val="odrazkysvp"/>
        <w:rPr>
          <w:i/>
        </w:rPr>
      </w:pPr>
      <w:r>
        <w:t>vede studenty k zamyšlení se nad chodem společnosti a civilizace z hlediska trvalé udržitelnosti, k nepoškozování přírody a životního prostředí</w:t>
      </w:r>
    </w:p>
    <w:p w:rsidR="008326AC" w:rsidRDefault="008326AC" w:rsidP="008326AC">
      <w:pPr>
        <w:pStyle w:val="odrazkysvp"/>
      </w:pPr>
      <w:r>
        <w:lastRenderedPageBreak/>
        <w:t>vede k respektování různých hodnot, názorů a postojů</w:t>
      </w:r>
    </w:p>
    <w:p w:rsidR="008326AC" w:rsidRDefault="008326AC" w:rsidP="008326AC">
      <w:pPr>
        <w:pStyle w:val="odrazkysvp"/>
      </w:pPr>
      <w:r>
        <w:t>učí, jak se chovat v různých krizových situacích ohrožujících zdraví a život a základy první pomoci</w:t>
      </w:r>
    </w:p>
    <w:p w:rsidR="008326AC" w:rsidRPr="00EC4C5C" w:rsidRDefault="008326AC" w:rsidP="008326AC">
      <w:pPr>
        <w:pStyle w:val="kompetecenadpis"/>
      </w:pPr>
      <w:r w:rsidRPr="00EC4C5C">
        <w:t>Kompetence k podnikavosti – učitel:</w:t>
      </w:r>
    </w:p>
    <w:p w:rsidR="008326AC" w:rsidRDefault="008326AC" w:rsidP="008326AC">
      <w:pPr>
        <w:pStyle w:val="odrazkysvp"/>
      </w:pPr>
      <w:r>
        <w:t>vede žáky k aktivnímu přístupu, uplatnění vlastní iniciativy a tvořivosti, vítá a podporuje inovace</w:t>
      </w:r>
    </w:p>
    <w:p w:rsidR="008326AC" w:rsidRDefault="008326AC" w:rsidP="008326AC">
      <w:pPr>
        <w:pStyle w:val="odrazkysvp"/>
      </w:pPr>
      <w:r>
        <w:t>posuzuje a kriticky hodnotí rizika související s rozhodováním v reálných životních situacích a připravuje na ně žáky</w:t>
      </w:r>
    </w:p>
    <w:p w:rsidR="008326AC" w:rsidRDefault="008326AC" w:rsidP="008326AC">
      <w:pPr>
        <w:pStyle w:val="charakteristika"/>
      </w:pPr>
      <w:r>
        <w:br w:type="page"/>
      </w:r>
      <w:r>
        <w:lastRenderedPageBreak/>
        <w:t>CHARAKTERISTIKA VYUČOVACÍHO PŘEDMĚTU</w:t>
      </w:r>
    </w:p>
    <w:p w:rsidR="008326AC" w:rsidRPr="00EF64B0" w:rsidRDefault="008326AC" w:rsidP="008326AC">
      <w:pPr>
        <w:pStyle w:val="nadpissvp1"/>
        <w:outlineLvl w:val="1"/>
      </w:pPr>
      <w:bookmarkStart w:id="407" w:name="_Toc463904470"/>
      <w:r>
        <w:t>SPOLEČENSKOVĚDNÍ SEMINÁŘ</w:t>
      </w:r>
      <w:bookmarkEnd w:id="407"/>
    </w:p>
    <w:p w:rsidR="008326AC" w:rsidRDefault="008326AC" w:rsidP="008326AC">
      <w:pPr>
        <w:pStyle w:val="podnadpissvp"/>
      </w:pPr>
      <w:r w:rsidRPr="00343159">
        <w:t>Obsahové vymezení</w:t>
      </w:r>
    </w:p>
    <w:p w:rsidR="008326AC" w:rsidRDefault="008326AC" w:rsidP="008326AC">
      <w:pPr>
        <w:pStyle w:val="textsvp"/>
      </w:pPr>
      <w:r>
        <w:t>Vyučovací předmět Společenskovědní seminář</w:t>
      </w:r>
      <w:r w:rsidRPr="00EF64B0">
        <w:t xml:space="preserve"> </w:t>
      </w:r>
      <w:r>
        <w:t>se realizuje ve vzdělávací oblasti Člověk a společnost.</w:t>
      </w:r>
      <w:r w:rsidRPr="00EF64B0">
        <w:t xml:space="preserve"> </w:t>
      </w:r>
    </w:p>
    <w:p w:rsidR="008326AC" w:rsidRDefault="008326AC" w:rsidP="008326AC">
      <w:pPr>
        <w:pStyle w:val="textsvp"/>
      </w:pPr>
      <w:r>
        <w:t>Vzhledem ke své povaze integruje v různé míře například tato průřezová témata:</w:t>
      </w:r>
      <w:r w:rsidRPr="00EF64B0">
        <w:t xml:space="preserve">  </w:t>
      </w:r>
      <w:r w:rsidRPr="008B459F">
        <w:t>Osobnostní a sociální výchova, Výchova k myšlení v evropských a globálních souvislostech,</w:t>
      </w:r>
      <w:r>
        <w:t xml:space="preserve"> </w:t>
      </w:r>
      <w:r w:rsidRPr="008B459F">
        <w:t>Multikulturní v</w:t>
      </w:r>
      <w:r>
        <w:t>ýchova a Environmentální výchova</w:t>
      </w:r>
      <w:r w:rsidRPr="008B459F">
        <w:t>.</w:t>
      </w:r>
    </w:p>
    <w:p w:rsidR="008326AC" w:rsidRDefault="008326AC" w:rsidP="008326AC">
      <w:pPr>
        <w:pStyle w:val="textsvp"/>
      </w:pPr>
      <w:r>
        <w:t xml:space="preserve">Tematický plán tohoto společenskovědního semináře zajišťuje přípravu studentů na maturitní zkoušku ze ZSV. </w:t>
      </w:r>
      <w:r w:rsidRPr="00EF64B0">
        <w:t xml:space="preserve">Koncepce předmětu bere v potaz i využití získaných znalostí při přijímacím řízení na vysoké školy. </w:t>
      </w:r>
    </w:p>
    <w:p w:rsidR="008326AC" w:rsidRPr="00EF64B0" w:rsidRDefault="008326AC" w:rsidP="008326AC">
      <w:pPr>
        <w:pStyle w:val="podnadpissvp"/>
      </w:pPr>
      <w:r>
        <w:t>Časové a organizační vymezení</w:t>
      </w:r>
    </w:p>
    <w:p w:rsidR="008326AC" w:rsidRDefault="008326AC" w:rsidP="008326AC">
      <w:pPr>
        <w:pStyle w:val="textsvp"/>
      </w:pPr>
      <w:r w:rsidRPr="00EF64B0">
        <w:t>V</w:t>
      </w:r>
      <w:r>
        <w:t>yučovací předmět Společenskovědní seminář disponuje touto týdenní časovou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6"/>
        <w:gridCol w:w="1843"/>
      </w:tblGrid>
      <w:tr w:rsidR="008326AC" w:rsidTr="00557E13">
        <w:trPr>
          <w:trHeight w:val="292"/>
        </w:trPr>
        <w:tc>
          <w:tcPr>
            <w:tcW w:w="1526" w:type="dxa"/>
            <w:tcBorders>
              <w:left w:val="nil"/>
              <w:right w:val="nil"/>
            </w:tcBorders>
            <w:shd w:val="pct15" w:color="auto" w:fill="auto"/>
            <w:noWrap/>
            <w:vAlign w:val="center"/>
          </w:tcPr>
          <w:p w:rsidR="008326AC" w:rsidRPr="00E14C17" w:rsidRDefault="008326AC" w:rsidP="00557E13">
            <w:pPr>
              <w:pStyle w:val="texttabulka"/>
              <w:rPr>
                <w:i/>
                <w:sz w:val="22"/>
              </w:rPr>
            </w:pPr>
            <w:r w:rsidRPr="00E14C17">
              <w:rPr>
                <w:i/>
                <w:sz w:val="22"/>
                <w:szCs w:val="22"/>
              </w:rPr>
              <w:t>Oktáva,  4.G</w:t>
            </w:r>
          </w:p>
        </w:tc>
        <w:tc>
          <w:tcPr>
            <w:tcW w:w="1843" w:type="dxa"/>
            <w:noWrap/>
            <w:vAlign w:val="center"/>
          </w:tcPr>
          <w:p w:rsidR="008326AC" w:rsidRPr="00E14C17" w:rsidRDefault="008326AC" w:rsidP="00557E13">
            <w:pPr>
              <w:pStyle w:val="texttabulka"/>
              <w:rPr>
                <w:sz w:val="22"/>
              </w:rPr>
            </w:pPr>
            <w:r w:rsidRPr="00E14C17">
              <w:rPr>
                <w:sz w:val="22"/>
              </w:rPr>
              <w:t>2 hodiny</w:t>
            </w:r>
          </w:p>
        </w:tc>
      </w:tr>
    </w:tbl>
    <w:p w:rsidR="008326AC" w:rsidRPr="00A57A57" w:rsidRDefault="008326AC" w:rsidP="008326AC">
      <w:pPr>
        <w:pStyle w:val="textsvp"/>
      </w:pPr>
      <w:r w:rsidRPr="00A57A57">
        <w:t>V tomto semináři dochází k shrnutí látky probírané v rámci hodin ZSV v sedmi tematických okruzích (Člověk a svět, Člověk jako jedinec, Člověk a společnost, Člověk a právo, Člověk a stát, Člověk a ekonomika, Člověk v mezinárodním prostředí), které korespondují s požadavky státní maturitní zkoušky. Jsou tedy řešeny vybrané kapitoly z psychologie, sociologie, politologie, ekonomie, práva, religionistiky, filozofie a etiky.</w:t>
      </w:r>
    </w:p>
    <w:p w:rsidR="008326AC" w:rsidRPr="00A57A57" w:rsidRDefault="008326AC" w:rsidP="008326AC">
      <w:pPr>
        <w:pStyle w:val="textsvp"/>
      </w:pPr>
      <w:r w:rsidRPr="00A57A57">
        <w:t>Součástí semináře je vypracování ročníkové zkoušky, její prezentace a obhájení v rámci semináře a představení u ústní maturitní zkoušky.</w:t>
      </w:r>
    </w:p>
    <w:p w:rsidR="008326AC" w:rsidRPr="00E54C26" w:rsidRDefault="008326AC" w:rsidP="008326AC">
      <w:pPr>
        <w:pStyle w:val="podnadpissvp"/>
      </w:pPr>
      <w:r w:rsidRPr="008B459F">
        <w:t>Výchovné a vzdělávací strategie</w:t>
      </w:r>
    </w:p>
    <w:p w:rsidR="008326AC" w:rsidRPr="00975BD1" w:rsidRDefault="008326AC" w:rsidP="008326AC">
      <w:pPr>
        <w:pStyle w:val="kompetecenadpis"/>
      </w:pPr>
      <w:r>
        <w:t>Kompetence k učení – učitel:</w:t>
      </w:r>
    </w:p>
    <w:p w:rsidR="008326AC" w:rsidRDefault="008326AC" w:rsidP="008326AC">
      <w:pPr>
        <w:pStyle w:val="odrazkysvp"/>
      </w:pPr>
      <w:r w:rsidRPr="00492BE6">
        <w:t>podn</w:t>
      </w:r>
      <w:r>
        <w:t>ěcuje žáky k samostatné práci s různými publikacemi, periodiky</w:t>
      </w:r>
      <w:r w:rsidRPr="00492BE6">
        <w:t>, příručkami, aby v nich vyhledali potřebné informace a ty pak dále z</w:t>
      </w:r>
      <w:r>
        <w:t xml:space="preserve">pracovávali </w:t>
      </w:r>
      <w:r w:rsidRPr="00492BE6">
        <w:t>a</w:t>
      </w:r>
      <w:r>
        <w:t xml:space="preserve"> zapojovali do kontextu </w:t>
      </w:r>
    </w:p>
    <w:p w:rsidR="008326AC" w:rsidRDefault="008326AC" w:rsidP="008326AC">
      <w:pPr>
        <w:pStyle w:val="odrazkysvp"/>
      </w:pPr>
      <w:r w:rsidRPr="00492BE6">
        <w:t>zadáváním individuálních úloh či skupinových úkolů</w:t>
      </w:r>
      <w:r>
        <w:t xml:space="preserve"> </w:t>
      </w:r>
      <w:r w:rsidRPr="00492BE6">
        <w:t>a projektů a jejich realizací</w:t>
      </w:r>
      <w:r>
        <w:t xml:space="preserve"> </w:t>
      </w:r>
      <w:r w:rsidRPr="00492BE6">
        <w:t xml:space="preserve">podněcuje žáky k plánování, organizování práce </w:t>
      </w:r>
      <w:r>
        <w:t>i k následné reflexi</w:t>
      </w:r>
    </w:p>
    <w:p w:rsidR="008326AC" w:rsidRDefault="008326AC" w:rsidP="008326AC">
      <w:pPr>
        <w:pStyle w:val="odrazkysvp"/>
      </w:pPr>
      <w:r>
        <w:t>v</w:t>
      </w:r>
      <w:r w:rsidRPr="00492BE6">
        <w:t xml:space="preserve">ede </w:t>
      </w:r>
      <w:r>
        <w:t>žáky</w:t>
      </w:r>
      <w:r w:rsidRPr="00492BE6">
        <w:t xml:space="preserve"> k</w:t>
      </w:r>
      <w:r>
        <w:t>e kritickému hodnocení vlastní práce i k přijetí věcné kritiky a hodnocení od druhých a zvážení jejich rad</w:t>
      </w:r>
    </w:p>
    <w:p w:rsidR="008326AC" w:rsidRPr="00E21301" w:rsidRDefault="008326AC" w:rsidP="008326AC">
      <w:pPr>
        <w:pStyle w:val="kompetecenadpis"/>
      </w:pPr>
      <w:r w:rsidRPr="00E21301">
        <w:t>Kompet</w:t>
      </w:r>
      <w:r>
        <w:t>ence k řešení problémů – učitel:</w:t>
      </w:r>
    </w:p>
    <w:p w:rsidR="008326AC" w:rsidRDefault="008326AC" w:rsidP="008326AC">
      <w:pPr>
        <w:pStyle w:val="odrazkysvp"/>
      </w:pPr>
      <w:r w:rsidRPr="00492BE6">
        <w:t>vede žáky při práci s</w:t>
      </w:r>
      <w:r>
        <w:t xml:space="preserve"> aktuálními </w:t>
      </w:r>
      <w:r w:rsidRPr="00492BE6">
        <w:t xml:space="preserve">informacemi (s texty, </w:t>
      </w:r>
      <w:r>
        <w:t>s médii</w:t>
      </w:r>
      <w:r w:rsidRPr="00492BE6">
        <w:t>) k tomu, aby kriticky posuzovali obsah, původ, záměr a kvalitu či</w:t>
      </w:r>
      <w:r>
        <w:t xml:space="preserve"> </w:t>
      </w:r>
      <w:r w:rsidRPr="00492BE6">
        <w:t>věrohodnost informací tím, že např. vyhledávají tutéž informaci</w:t>
      </w:r>
      <w:r>
        <w:t xml:space="preserve"> </w:t>
      </w:r>
      <w:r w:rsidRPr="00492BE6">
        <w:t>i v jiných informačních</w:t>
      </w:r>
      <w:r>
        <w:t xml:space="preserve"> </w:t>
      </w:r>
      <w:r w:rsidRPr="00492BE6">
        <w:t>zdrojích, že nabyté informace srovnávají, posuzují a následně hodnotí. Vyučující tím</w:t>
      </w:r>
      <w:r>
        <w:t xml:space="preserve"> </w:t>
      </w:r>
      <w:r w:rsidRPr="00492BE6">
        <w:t>žáky také učí, že ne každá informace (a její interpretace) a ne každý zdroj informací je</w:t>
      </w:r>
      <w:r>
        <w:t xml:space="preserve"> </w:t>
      </w:r>
      <w:r w:rsidRPr="00492BE6">
        <w:t>stejně kvalitní a věrohodný</w:t>
      </w:r>
    </w:p>
    <w:p w:rsidR="008326AC" w:rsidRDefault="008326AC" w:rsidP="008326AC">
      <w:pPr>
        <w:pStyle w:val="kompetecenadpis"/>
        <w:rPr>
          <w:b/>
          <w:i w:val="0"/>
        </w:rPr>
      </w:pPr>
      <w:r w:rsidRPr="00E21301">
        <w:t>Ko</w:t>
      </w:r>
      <w:r>
        <w:t>mpetence komunikativní – učitel:</w:t>
      </w:r>
    </w:p>
    <w:p w:rsidR="008326AC" w:rsidRDefault="008326AC" w:rsidP="008326AC">
      <w:pPr>
        <w:pStyle w:val="odrazkysvp"/>
      </w:pPr>
      <w:r w:rsidRPr="00492BE6">
        <w:t>vede žáky</w:t>
      </w:r>
      <w:r>
        <w:t xml:space="preserve"> k samostatnému a sebevědomému vystupování a jednání, k efektivní, bezproblémové a bezkonfliktní komunikaci i v méně běžných situacích, k poznávání a ovlivňování své jedinečnosti (možností a limitů)</w:t>
      </w:r>
    </w:p>
    <w:p w:rsidR="008326AC" w:rsidRDefault="008326AC" w:rsidP="008326AC">
      <w:pPr>
        <w:pStyle w:val="odrazkysvp"/>
      </w:pPr>
      <w:r>
        <w:t>učí</w:t>
      </w:r>
      <w:r w:rsidRPr="00492BE6">
        <w:t xml:space="preserve"> žáky</w:t>
      </w:r>
      <w:r>
        <w:t xml:space="preserve"> rozpoznávání názorů a postojů ohrožujících lidskou důstojnost nebo odporujících základním principům demokratického soužití; ke zvyšování odolnosti vůči myšlenkové manipulaci</w:t>
      </w:r>
    </w:p>
    <w:p w:rsidR="008326AC" w:rsidRPr="00E21301" w:rsidRDefault="008326AC" w:rsidP="008326AC">
      <w:pPr>
        <w:pStyle w:val="kompetecenadpis"/>
      </w:pPr>
      <w:r w:rsidRPr="00E21301">
        <w:t>Kompetence</w:t>
      </w:r>
      <w:r>
        <w:t xml:space="preserve"> sociální a personální – učitel:</w:t>
      </w:r>
    </w:p>
    <w:p w:rsidR="008326AC" w:rsidRDefault="008326AC" w:rsidP="008326AC">
      <w:pPr>
        <w:pStyle w:val="odrazkysvp"/>
      </w:pPr>
      <w:r>
        <w:t>rozvíjí žákovu orientaci v mnohotvárnosti historických, sociokulturních, etických, politických, právních a ekonomických faktech tvořících rámec každodenního života</w:t>
      </w:r>
    </w:p>
    <w:p w:rsidR="008326AC" w:rsidRDefault="008326AC" w:rsidP="008326AC">
      <w:pPr>
        <w:pStyle w:val="odrazkysvp"/>
      </w:pPr>
      <w:r>
        <w:t>vede k poznávání a posuzování každodenních situací a událostí ve vzájemných vazbách a širších souvislostech včetně souvislostí mezinárodních a globálních</w:t>
      </w:r>
    </w:p>
    <w:p w:rsidR="008326AC" w:rsidRDefault="008326AC" w:rsidP="008326AC">
      <w:pPr>
        <w:pStyle w:val="kompetecenadpis"/>
      </w:pPr>
    </w:p>
    <w:p w:rsidR="008326AC" w:rsidRDefault="008326AC" w:rsidP="008326AC">
      <w:pPr>
        <w:pStyle w:val="kompetecenadpis"/>
        <w:rPr>
          <w:b/>
          <w:i w:val="0"/>
        </w:rPr>
      </w:pPr>
      <w:r>
        <w:lastRenderedPageBreak/>
        <w:t>Kompetence občanská – učitel:</w:t>
      </w:r>
    </w:p>
    <w:p w:rsidR="008326AC" w:rsidRDefault="008326AC" w:rsidP="008326AC">
      <w:pPr>
        <w:pStyle w:val="odrazkysvp"/>
      </w:pPr>
      <w:r>
        <w:t>vede žáky k úctě k vlastnímu národu i k jiným národům a etnikům; k rozvíjení respektu ke kulturním či jiným odlišnostem (zvláštnostem) lidí, skupin i různých společenství</w:t>
      </w:r>
    </w:p>
    <w:p w:rsidR="008326AC" w:rsidRDefault="008326AC" w:rsidP="008326AC">
      <w:pPr>
        <w:pStyle w:val="odrazkysvp"/>
      </w:pPr>
      <w:r>
        <w:t>zadává žákům činnosti spojené se získáváním orientací v aktuálním dění v ČR, EU a ve světě</w:t>
      </w:r>
    </w:p>
    <w:p w:rsidR="008326AC" w:rsidRDefault="008326AC" w:rsidP="008326AC">
      <w:pPr>
        <w:pStyle w:val="odrazkysvp"/>
      </w:pPr>
      <w:r>
        <w:t xml:space="preserve">podporuje žákův zájem o veřejné záležitosti </w:t>
      </w:r>
    </w:p>
    <w:p w:rsidR="008326AC" w:rsidRPr="00E21301" w:rsidRDefault="008326AC" w:rsidP="008326AC">
      <w:pPr>
        <w:pStyle w:val="kompetecenadpis"/>
      </w:pPr>
      <w:r w:rsidRPr="00E21301">
        <w:t>Kom</w:t>
      </w:r>
      <w:r>
        <w:t>petence k podnikavosti – učitel:</w:t>
      </w:r>
    </w:p>
    <w:p w:rsidR="008326AC" w:rsidRPr="00E21301" w:rsidRDefault="008326AC" w:rsidP="008326AC">
      <w:pPr>
        <w:pStyle w:val="odrazkysvp"/>
      </w:pPr>
      <w:r>
        <w:t>podporuje žáka v rozvíjení dovedností vhodných pro jeho prezentování na veřejnosti, pro prezentování výsledků jeho práce</w:t>
      </w:r>
    </w:p>
    <w:p w:rsidR="002A613A" w:rsidRDefault="008326AC" w:rsidP="008326AC">
      <w:pPr>
        <w:pStyle w:val="charakteristika"/>
      </w:pPr>
      <w:r>
        <w:br w:type="page"/>
      </w:r>
      <w:r w:rsidR="002A613A">
        <w:lastRenderedPageBreak/>
        <w:t>CHARAKTERISTIKA VYUČOVACÍHO PŘEDMĚTU</w:t>
      </w:r>
    </w:p>
    <w:p w:rsidR="002A613A" w:rsidRPr="002D4D9E" w:rsidRDefault="002A613A" w:rsidP="002A613A">
      <w:pPr>
        <w:pStyle w:val="nadpissvp1"/>
        <w:outlineLvl w:val="1"/>
        <w:rPr>
          <w:caps w:val="0"/>
        </w:rPr>
      </w:pPr>
      <w:bookmarkStart w:id="408" w:name="_Toc338835532"/>
      <w:bookmarkStart w:id="409" w:name="_Toc463904471"/>
      <w:bookmarkEnd w:id="408"/>
      <w:r>
        <w:rPr>
          <w:caps w:val="0"/>
        </w:rPr>
        <w:t xml:space="preserve">SEMINÁŘ Z </w:t>
      </w:r>
      <w:r w:rsidRPr="002D4D9E">
        <w:rPr>
          <w:caps w:val="0"/>
        </w:rPr>
        <w:t>FILOZOFIE</w:t>
      </w:r>
      <w:bookmarkEnd w:id="409"/>
    </w:p>
    <w:p w:rsidR="002A613A" w:rsidRDefault="002A613A" w:rsidP="002A613A">
      <w:pPr>
        <w:pStyle w:val="podnadpissvp"/>
      </w:pPr>
      <w:r>
        <w:t>Obsahové vymezení</w:t>
      </w:r>
    </w:p>
    <w:p w:rsidR="002A613A" w:rsidRDefault="002A613A" w:rsidP="002A613A">
      <w:pPr>
        <w:pStyle w:val="textsvp"/>
      </w:pPr>
      <w:r w:rsidRPr="002D4D9E">
        <w:t>Vyučovací pře</w:t>
      </w:r>
      <w:r>
        <w:t>d</w:t>
      </w:r>
      <w:r w:rsidRPr="002D4D9E">
        <w:t>mět Seminář</w:t>
      </w:r>
      <w:r>
        <w:t xml:space="preserve"> z filozofie obsahově vychází ze vzdělávací oblasti Člověk a společnost. Vzhledem ke své povaze integruje v různé míře především následující průřezová témata: Výchova k myšlení v evropských a globálních souvislostech, Multikulturní výchova a Výchova demokratického občana.</w:t>
      </w:r>
    </w:p>
    <w:p w:rsidR="002A613A" w:rsidRDefault="002A613A" w:rsidP="002A613A">
      <w:pPr>
        <w:pStyle w:val="textsvp"/>
      </w:pPr>
      <w:r>
        <w:t>Cílem semináře je seznámit studenty podrobněji s vybranými etapami filozofického myšlení a s jejich hlavními představiteli, stejně jako se stěžejními filozofickými problémy – problém jsoucna a bytí, problém poznání, etika a morálka a otázkami filozofické antropologie. Zároveň si seminář klade za cíl studenty seznámit prakticky s uvedenou problematikou a to na základě analýzy a rozboru děl vybraných filozofů.</w:t>
      </w:r>
    </w:p>
    <w:p w:rsidR="002A613A" w:rsidRDefault="002A613A" w:rsidP="002A613A">
      <w:pPr>
        <w:pStyle w:val="textsvp"/>
      </w:pPr>
      <w:r>
        <w:t>Seminář také svou obsahovou strukturou připravuje studenty k přijímacímu řízení na vysoké školy humanitního zaměření</w:t>
      </w:r>
    </w:p>
    <w:p w:rsidR="002A613A" w:rsidRDefault="002A613A" w:rsidP="002A613A">
      <w:pPr>
        <w:pStyle w:val="podnadpissvp"/>
      </w:pPr>
      <w:r>
        <w:t>Časové a organizační vymezení</w:t>
      </w:r>
    </w:p>
    <w:p w:rsidR="002A613A" w:rsidRDefault="002A613A" w:rsidP="002A613A">
      <w:pPr>
        <w:pStyle w:val="textsvp"/>
      </w:pPr>
      <w:r w:rsidRPr="002D4D9E">
        <w:t>Vyučovací pře</w:t>
      </w:r>
      <w:r>
        <w:t>d</w:t>
      </w:r>
      <w:r w:rsidRPr="002D4D9E">
        <w:t>mět Seminář</w:t>
      </w:r>
      <w:r>
        <w:t xml:space="preserve"> z filozofie disponuje touto týdenní časovou dotací:</w:t>
      </w:r>
    </w:p>
    <w:tbl>
      <w:tblPr>
        <w:tblW w:w="0" w:type="auto"/>
        <w:tblInd w:w="675"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771"/>
      </w:tblGrid>
      <w:tr w:rsidR="002A613A" w:rsidTr="002002EE">
        <w:trPr>
          <w:trHeight w:val="516"/>
        </w:trPr>
        <w:tc>
          <w:tcPr>
            <w:tcW w:w="1809" w:type="dxa"/>
            <w:tcBorders>
              <w:left w:val="nil"/>
              <w:right w:val="nil"/>
            </w:tcBorders>
            <w:shd w:val="pct15" w:color="auto" w:fill="auto"/>
            <w:vAlign w:val="center"/>
          </w:tcPr>
          <w:p w:rsidR="002A613A" w:rsidRPr="00E14C17" w:rsidRDefault="002A613A" w:rsidP="002002EE">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p w:rsidR="002A613A" w:rsidRPr="00E14C17" w:rsidRDefault="002A613A" w:rsidP="002002EE">
            <w:pPr>
              <w:pStyle w:val="texttabulka"/>
              <w:rPr>
                <w:i/>
                <w:sz w:val="22"/>
                <w:szCs w:val="22"/>
              </w:rPr>
            </w:pPr>
            <w:r w:rsidRPr="00E14C17">
              <w:rPr>
                <w:i/>
                <w:sz w:val="22"/>
                <w:szCs w:val="22"/>
              </w:rPr>
              <w:t>Oktáva</w:t>
            </w:r>
            <w:r>
              <w:rPr>
                <w:i/>
                <w:sz w:val="22"/>
                <w:szCs w:val="22"/>
              </w:rPr>
              <w:t>, 4.G</w:t>
            </w:r>
          </w:p>
        </w:tc>
        <w:tc>
          <w:tcPr>
            <w:tcW w:w="1771" w:type="dxa"/>
            <w:vAlign w:val="center"/>
          </w:tcPr>
          <w:p w:rsidR="002A613A" w:rsidRPr="00E14C17" w:rsidRDefault="002A613A" w:rsidP="002002EE">
            <w:pPr>
              <w:pStyle w:val="texttabulka"/>
              <w:rPr>
                <w:sz w:val="22"/>
              </w:rPr>
            </w:pPr>
            <w:r w:rsidRPr="00E14C17">
              <w:rPr>
                <w:sz w:val="22"/>
              </w:rPr>
              <w:t>2 hodiny</w:t>
            </w:r>
          </w:p>
        </w:tc>
      </w:tr>
    </w:tbl>
    <w:p w:rsidR="002A613A" w:rsidRDefault="002A613A" w:rsidP="002A613A">
      <w:pPr>
        <w:pStyle w:val="textsvp"/>
      </w:pPr>
      <w:r>
        <w:t xml:space="preserve">V hodinách je kladen důraz především na četbu a interpretaci vybraných filozofických děl (popřípadě některých jejich částí), diskuzi, individuální  a skupinovou práci žáků a samostatnou práci s odbornou literaturou. </w:t>
      </w:r>
    </w:p>
    <w:p w:rsidR="002A613A" w:rsidRDefault="002A613A" w:rsidP="002A613A">
      <w:pPr>
        <w:pStyle w:val="textsvp"/>
      </w:pPr>
      <w:r>
        <w:t xml:space="preserve">V semináři je také využíváno mezipředmětových vztahů, zejména s dějepisem, literaturou a některými přírodními vědami. </w:t>
      </w:r>
    </w:p>
    <w:p w:rsidR="002A613A" w:rsidRDefault="002A613A" w:rsidP="002A613A">
      <w:pPr>
        <w:pStyle w:val="podnadpissvp"/>
      </w:pPr>
      <w:r>
        <w:t>Výchovné a vzdělávací strategie</w:t>
      </w:r>
    </w:p>
    <w:p w:rsidR="002A613A" w:rsidRDefault="002A613A" w:rsidP="002A613A">
      <w:pPr>
        <w:pStyle w:val="kompetecenadpis"/>
      </w:pPr>
      <w:r>
        <w:t>Kompetence k učení – učitel:</w:t>
      </w:r>
    </w:p>
    <w:p w:rsidR="002A613A" w:rsidRDefault="002A613A" w:rsidP="002A613A">
      <w:pPr>
        <w:pStyle w:val="odrazkysvp"/>
      </w:pPr>
      <w:r>
        <w:t>vede ke kritickému přístupu ke zdrojům informací, jejich zpracování a využití při studiu i v praktickém životě</w:t>
      </w:r>
    </w:p>
    <w:p w:rsidR="002A613A" w:rsidRDefault="002A613A" w:rsidP="002A613A">
      <w:pPr>
        <w:pStyle w:val="odrazkysvp"/>
      </w:pPr>
      <w:r>
        <w:t>zadáváním individuálních úloh či skupinových úkolů podněcuje žáky k plánování, organizování práce i k následné reflexi</w:t>
      </w:r>
    </w:p>
    <w:p w:rsidR="002A613A" w:rsidRDefault="002A613A" w:rsidP="002A613A">
      <w:pPr>
        <w:pStyle w:val="odrazkysvp"/>
      </w:pPr>
      <w:r>
        <w:t>učí žáky číst a analyzovat filozofické texty</w:t>
      </w:r>
    </w:p>
    <w:p w:rsidR="002A613A" w:rsidRDefault="002A613A" w:rsidP="002A613A">
      <w:pPr>
        <w:pStyle w:val="kompetecenadpis"/>
      </w:pPr>
      <w:r>
        <w:t>Kompetence k řešení problémů – učitel:</w:t>
      </w:r>
    </w:p>
    <w:p w:rsidR="002A613A" w:rsidRDefault="002A613A" w:rsidP="002A613A">
      <w:pPr>
        <w:pStyle w:val="odrazkysvp"/>
      </w:pPr>
      <w:r>
        <w:t>dává prostor ke kritické interpretaci získaných poznatků, jejich obhajobě a formulaci závěrů</w:t>
      </w:r>
    </w:p>
    <w:p w:rsidR="002A613A" w:rsidRDefault="002A613A" w:rsidP="002A613A">
      <w:pPr>
        <w:pStyle w:val="odrazkysvp"/>
      </w:pPr>
      <w:r>
        <w:t>objasňuje podstatu vybraných etických problémů</w:t>
      </w:r>
    </w:p>
    <w:p w:rsidR="002A613A" w:rsidRDefault="002A613A" w:rsidP="002A613A">
      <w:pPr>
        <w:pStyle w:val="kompetecenadpis"/>
      </w:pPr>
      <w:r>
        <w:t>Kompetence komunikativní – učitel:</w:t>
      </w:r>
    </w:p>
    <w:p w:rsidR="002A613A" w:rsidRDefault="002A613A" w:rsidP="002A613A">
      <w:pPr>
        <w:pStyle w:val="odrazkysvp"/>
      </w:pPr>
      <w:r>
        <w:t>vyžaduje přiměřené používání odborného jazyka</w:t>
      </w:r>
    </w:p>
    <w:p w:rsidR="002A613A" w:rsidRDefault="002A613A" w:rsidP="002A613A">
      <w:pPr>
        <w:pStyle w:val="odrazkysvp"/>
      </w:pPr>
      <w:r>
        <w:t>učí žáky vyjadřovat vlastní myšlenky a názory, zaujímat a obhajovat vlastní postoje</w:t>
      </w:r>
    </w:p>
    <w:p w:rsidR="002A613A" w:rsidRDefault="002A613A" w:rsidP="002A613A">
      <w:pPr>
        <w:spacing w:before="120"/>
      </w:pPr>
      <w:r>
        <w:rPr>
          <w:i/>
          <w:iCs/>
        </w:rPr>
        <w:t>Kompetence sociální a personální – učitel:</w:t>
      </w:r>
    </w:p>
    <w:p w:rsidR="002A613A" w:rsidRDefault="002A613A" w:rsidP="002A613A">
      <w:pPr>
        <w:pStyle w:val="odrazkysvp"/>
      </w:pPr>
      <w:r>
        <w:t>rozvíjí žákovu orientaci v mnohotvárnosti filozofických, etických, politických a sociokulturních faktech, jež mají přesah do každodenních životních situací</w:t>
      </w:r>
    </w:p>
    <w:p w:rsidR="002A613A" w:rsidRDefault="002A613A" w:rsidP="002A613A">
      <w:pPr>
        <w:pStyle w:val="odrazkysvp"/>
      </w:pPr>
      <w:r>
        <w:t xml:space="preserve">vede k poznávání a posuzování každodenních situací a událostí ve vzájemných vazbách a širších souvislostech </w:t>
      </w:r>
    </w:p>
    <w:p w:rsidR="002A613A" w:rsidRDefault="002A613A" w:rsidP="002A613A">
      <w:pPr>
        <w:pStyle w:val="kompetecenadpis"/>
      </w:pPr>
      <w:r>
        <w:t>Kompetence občanská – učitel:</w:t>
      </w:r>
    </w:p>
    <w:p w:rsidR="002A613A" w:rsidRDefault="002A613A" w:rsidP="002A613A">
      <w:pPr>
        <w:pStyle w:val="odrazkysvp"/>
      </w:pPr>
      <w:r>
        <w:t>vede žáky k úctě k vlastnímu národu i k jiným národům a etnikům; k rozvíjení respektu ke kulturním či jiným odlišnostem (zvláštnostem) lidí, skupin i různých společenství</w:t>
      </w:r>
    </w:p>
    <w:p w:rsidR="002A613A" w:rsidRDefault="002A613A" w:rsidP="002A613A">
      <w:pPr>
        <w:pStyle w:val="odrazkysvp"/>
      </w:pPr>
      <w:r>
        <w:t>rozšiřuje poznání o chápání kulturních a duchovních hodnot</w:t>
      </w:r>
    </w:p>
    <w:p w:rsidR="002A613A" w:rsidRDefault="002A613A" w:rsidP="002A613A">
      <w:pPr>
        <w:pStyle w:val="odrazkysvp"/>
        <w:numPr>
          <w:ilvl w:val="0"/>
          <w:numId w:val="0"/>
        </w:numPr>
      </w:pPr>
    </w:p>
    <w:p w:rsidR="002A613A" w:rsidRDefault="002A613A" w:rsidP="002A613A">
      <w:pPr>
        <w:pStyle w:val="kompetecenadpis"/>
      </w:pPr>
      <w:r>
        <w:lastRenderedPageBreak/>
        <w:t>Kompetence k podnikavosti – učitel:</w:t>
      </w:r>
    </w:p>
    <w:p w:rsidR="002A613A" w:rsidRDefault="002A613A" w:rsidP="002A613A">
      <w:pPr>
        <w:pStyle w:val="odrazkysvp"/>
      </w:pPr>
      <w:r>
        <w:t>podporuje žáka v rozvíjení dovedností vhodných pro jeho prezentování na veřejnosti, pro prezentování výsledků jeho práce</w:t>
      </w:r>
    </w:p>
    <w:p w:rsidR="002A613A" w:rsidRDefault="002A613A" w:rsidP="002A613A">
      <w:pPr>
        <w:pStyle w:val="odrazkysvp"/>
      </w:pPr>
      <w:r>
        <w:t>podněcuje žákův aktivní přístup a tvořivost</w:t>
      </w:r>
    </w:p>
    <w:p w:rsidR="00113EF5" w:rsidRDefault="00505925" w:rsidP="008326AC">
      <w:pPr>
        <w:pStyle w:val="charakteristika"/>
      </w:pPr>
      <w:r>
        <w:br w:type="page"/>
      </w:r>
    </w:p>
    <w:p w:rsidR="008326AC" w:rsidRDefault="002452BB" w:rsidP="002452BB">
      <w:pPr>
        <w:pStyle w:val="charakteristika"/>
        <w:tabs>
          <w:tab w:val="center" w:pos="5046"/>
        </w:tabs>
        <w:jc w:val="left"/>
      </w:pPr>
      <w:r>
        <w:lastRenderedPageBreak/>
        <w:tab/>
      </w:r>
      <w:r w:rsidR="008326AC">
        <w:t>CHARAKTERISTIKA VYUČOVACÍHO PŘEDMĚTU</w:t>
      </w:r>
    </w:p>
    <w:p w:rsidR="008326AC" w:rsidRDefault="008326AC" w:rsidP="008326AC">
      <w:pPr>
        <w:pStyle w:val="nadpissvp1"/>
        <w:outlineLvl w:val="1"/>
      </w:pPr>
      <w:bookmarkStart w:id="410" w:name="_Toc463904472"/>
      <w:r>
        <w:t>SEMINÁŘ Z PSYCHOLOGIE</w:t>
      </w:r>
      <w:bookmarkEnd w:id="410"/>
    </w:p>
    <w:p w:rsidR="008326AC" w:rsidRDefault="008326AC" w:rsidP="008326AC">
      <w:pPr>
        <w:pStyle w:val="podnadpissvp"/>
      </w:pPr>
      <w:r>
        <w:t xml:space="preserve">Obsahové vymezení </w:t>
      </w:r>
    </w:p>
    <w:p w:rsidR="008326AC" w:rsidRDefault="008326AC" w:rsidP="008326AC">
      <w:pPr>
        <w:pStyle w:val="textsvp"/>
      </w:pPr>
      <w:r>
        <w:t xml:space="preserve">Předmět Seminář z psychologie se realizuje ve vzdělávací oblasti Člověk a společnost a realizuje obsah vzdělávacího oboru Občanský a společenský základ.    </w:t>
      </w:r>
    </w:p>
    <w:p w:rsidR="008326AC" w:rsidRDefault="008326AC" w:rsidP="008326AC">
      <w:pPr>
        <w:pStyle w:val="textsvp"/>
      </w:pPr>
      <w:r>
        <w:t xml:space="preserve">Seminář jako společenskovědní předmět formuje charakter a postoje studentů k vlastní osobnosti, socializačnímu procesu a mravním a kulturním hodnotám. Přispívá k vytváření názorů na svět okolo nás a snaží se přispět k porozumění hodnotové orientace.  </w:t>
      </w:r>
    </w:p>
    <w:p w:rsidR="008326AC" w:rsidRDefault="008326AC" w:rsidP="008326AC">
      <w:pPr>
        <w:pStyle w:val="textsvp"/>
      </w:pPr>
      <w:r>
        <w:t xml:space="preserve">Obecným cílem Semináře z psychologie je rozvinout znalosti z psychologie (případně sociologie), které studenti získali v hodinách ZSV v kvintě a 1. ročníku čtyřletého studia, a získané znalosti a dovednosti z těchto oblastí využívat v praktickém životě. Seminář je zaměřen spíše prakticky, studenti procházejí např. mnoha osobnostními testy, poznávají sami sebe, učí se relaxační techniky apod. </w:t>
      </w:r>
    </w:p>
    <w:p w:rsidR="008326AC" w:rsidRDefault="008326AC" w:rsidP="008326AC">
      <w:pPr>
        <w:pStyle w:val="podnadpissvp"/>
      </w:pPr>
      <w:r>
        <w:t xml:space="preserve">Časové a organizační vymezení </w:t>
      </w:r>
    </w:p>
    <w:p w:rsidR="008326AC" w:rsidRDefault="008326AC" w:rsidP="008326AC">
      <w:pPr>
        <w:pStyle w:val="textsvp"/>
      </w:pPr>
      <w:r>
        <w:t>Seminář je určen pro septimy osmiletého gymnázia a 3. ročník čtyřletého studia s následující hodinovou dotací:</w:t>
      </w:r>
    </w:p>
    <w:tbl>
      <w:tblPr>
        <w:tblW w:w="0" w:type="auto"/>
        <w:tblInd w:w="567" w:type="dxa"/>
        <w:tblLayout w:type="fixed"/>
        <w:tblLook w:val="0000" w:firstRow="0" w:lastRow="0" w:firstColumn="0" w:lastColumn="0" w:noHBand="0" w:noVBand="0"/>
      </w:tblPr>
      <w:tblGrid>
        <w:gridCol w:w="2061"/>
        <w:gridCol w:w="1440"/>
      </w:tblGrid>
      <w:tr w:rsidR="008326AC" w:rsidTr="00557E13">
        <w:tc>
          <w:tcPr>
            <w:tcW w:w="2061" w:type="dxa"/>
            <w:tcBorders>
              <w:top w:val="single" w:sz="4" w:space="0" w:color="000000"/>
            </w:tcBorders>
            <w:shd w:val="clear" w:color="auto" w:fill="D8D8D8"/>
            <w:vAlign w:val="center"/>
          </w:tcPr>
          <w:p w:rsidR="008326AC" w:rsidRDefault="008326AC" w:rsidP="00557E13">
            <w:pPr>
              <w:snapToGrid w:val="0"/>
              <w:ind w:left="57"/>
              <w:rPr>
                <w:i/>
              </w:rPr>
            </w:pPr>
            <w:r>
              <w:rPr>
                <w:i/>
                <w:sz w:val="22"/>
                <w:szCs w:val="22"/>
              </w:rPr>
              <w:t>Septima, 3.G</w:t>
            </w:r>
          </w:p>
        </w:tc>
        <w:tc>
          <w:tcPr>
            <w:tcW w:w="1440" w:type="dxa"/>
            <w:tcBorders>
              <w:top w:val="single" w:sz="4" w:space="0" w:color="000000"/>
              <w:bottom w:val="single" w:sz="4" w:space="0" w:color="000000"/>
            </w:tcBorders>
            <w:vAlign w:val="center"/>
          </w:tcPr>
          <w:p w:rsidR="008326AC" w:rsidRDefault="008326AC" w:rsidP="00557E13">
            <w:pPr>
              <w:snapToGrid w:val="0"/>
              <w:ind w:left="57"/>
            </w:pPr>
            <w:r>
              <w:rPr>
                <w:sz w:val="22"/>
              </w:rPr>
              <w:t>2 hodiny</w:t>
            </w:r>
          </w:p>
        </w:tc>
      </w:tr>
      <w:tr w:rsidR="008326AC" w:rsidTr="00557E13">
        <w:tc>
          <w:tcPr>
            <w:tcW w:w="2061" w:type="dxa"/>
            <w:tcBorders>
              <w:top w:val="single" w:sz="4" w:space="0" w:color="000000"/>
              <w:bottom w:val="single" w:sz="4" w:space="0" w:color="000000"/>
            </w:tcBorders>
            <w:shd w:val="clear" w:color="auto" w:fill="D8D8D8"/>
            <w:vAlign w:val="center"/>
          </w:tcPr>
          <w:p w:rsidR="008326AC" w:rsidRDefault="008326AC" w:rsidP="00557E13">
            <w:pPr>
              <w:snapToGrid w:val="0"/>
              <w:ind w:left="57"/>
              <w:rPr>
                <w:i/>
              </w:rPr>
            </w:pPr>
            <w:r>
              <w:rPr>
                <w:i/>
                <w:sz w:val="22"/>
                <w:szCs w:val="22"/>
              </w:rPr>
              <w:t>Oktáva, 4.G</w:t>
            </w:r>
          </w:p>
        </w:tc>
        <w:tc>
          <w:tcPr>
            <w:tcW w:w="1440" w:type="dxa"/>
            <w:tcBorders>
              <w:top w:val="single" w:sz="4" w:space="0" w:color="000000"/>
              <w:bottom w:val="single" w:sz="4" w:space="0" w:color="000000"/>
            </w:tcBorders>
            <w:vAlign w:val="center"/>
          </w:tcPr>
          <w:p w:rsidR="008326AC" w:rsidRDefault="008326AC" w:rsidP="00557E13">
            <w:pPr>
              <w:snapToGrid w:val="0"/>
              <w:ind w:left="57"/>
            </w:pPr>
            <w:r>
              <w:rPr>
                <w:sz w:val="22"/>
              </w:rPr>
              <w:t>2 hodiny</w:t>
            </w:r>
          </w:p>
        </w:tc>
      </w:tr>
    </w:tbl>
    <w:p w:rsidR="008326AC" w:rsidRDefault="008326AC" w:rsidP="008326AC">
      <w:pPr>
        <w:pStyle w:val="podnadpissvp"/>
      </w:pPr>
      <w:r>
        <w:t xml:space="preserve">Výchovné a vzdělávací strategie </w:t>
      </w:r>
    </w:p>
    <w:p w:rsidR="008326AC" w:rsidRDefault="008326AC" w:rsidP="008326AC">
      <w:pPr>
        <w:pStyle w:val="kompetecenadpis"/>
      </w:pPr>
      <w:r>
        <w:t xml:space="preserve">Kompetence k učení – učitel: </w:t>
      </w:r>
    </w:p>
    <w:p w:rsidR="008326AC" w:rsidRDefault="008326AC" w:rsidP="008326AC">
      <w:pPr>
        <w:pStyle w:val="odrazkysvp"/>
      </w:pPr>
      <w:r>
        <w:t xml:space="preserve">vede žáka k různým metodám učení, uplatňuje zásady duševní hygieny při práci a učení </w:t>
      </w:r>
    </w:p>
    <w:p w:rsidR="008326AC" w:rsidRDefault="008326AC" w:rsidP="008326AC">
      <w:pPr>
        <w:pStyle w:val="odrazkysvp"/>
      </w:pPr>
      <w:r>
        <w:t xml:space="preserve">pomáhá žákovi při vyrovnávání se s frustrací a stresem </w:t>
      </w:r>
    </w:p>
    <w:p w:rsidR="008326AC" w:rsidRDefault="008326AC" w:rsidP="008326AC">
      <w:pPr>
        <w:pStyle w:val="odrazkysvp"/>
      </w:pPr>
      <w:r>
        <w:t xml:space="preserve">podněcuje žáky k samostatné práci s různými publikacemi, periodiky, příručkami, aby v nich vyhledali potřebné informace a ty pak dále zpracovávali a zapojovali do kontextu  </w:t>
      </w:r>
    </w:p>
    <w:p w:rsidR="008326AC" w:rsidRDefault="008326AC" w:rsidP="008326AC">
      <w:pPr>
        <w:pStyle w:val="odrazkysvp"/>
      </w:pPr>
      <w:r>
        <w:t xml:space="preserve">zadáváním individuálních úloh či skupinových úkolů a jejich realizací podněcuje žáky  k plánování, organizování práce i k následné reflexi </w:t>
      </w:r>
    </w:p>
    <w:p w:rsidR="008326AC" w:rsidRDefault="008326AC" w:rsidP="008326AC">
      <w:pPr>
        <w:pStyle w:val="odrazkysvp"/>
      </w:pPr>
      <w:r>
        <w:t xml:space="preserve">vede žáky ke kritickému hodnocení vlastní práce i k přijetí věcné kritiky a hodnocení od druhých  a zvážení jejich rad </w:t>
      </w:r>
    </w:p>
    <w:p w:rsidR="008326AC" w:rsidRDefault="008326AC" w:rsidP="008326AC">
      <w:pPr>
        <w:pStyle w:val="kompetecenadpis"/>
      </w:pPr>
      <w:r>
        <w:t xml:space="preserve">Kompetence k řešení problémů – učitel: </w:t>
      </w:r>
    </w:p>
    <w:p w:rsidR="008326AC" w:rsidRDefault="008326AC" w:rsidP="008326AC">
      <w:pPr>
        <w:pStyle w:val="odrazkysvp"/>
      </w:pPr>
      <w:r>
        <w:t xml:space="preserve">vede žáky k předcházení konfliktu s jinými lidmi a případné konflikty spolu s nimi řeší </w:t>
      </w:r>
    </w:p>
    <w:p w:rsidR="008326AC" w:rsidRDefault="008326AC" w:rsidP="008326AC">
      <w:pPr>
        <w:pStyle w:val="odrazkysvp"/>
      </w:pPr>
      <w:r>
        <w:t xml:space="preserve">vede žáky při práci s aktuálními informacemi (s texty, s médii) k tomu, aby kriticky posuzovali obsah, původ, záměr a kvalitu či věrohodnost informací </w:t>
      </w:r>
    </w:p>
    <w:p w:rsidR="008326AC" w:rsidRDefault="008326AC" w:rsidP="008326AC">
      <w:pPr>
        <w:pStyle w:val="kompetecenadpis"/>
      </w:pPr>
      <w:r>
        <w:t xml:space="preserve">Kompetence komunikativní – učitel: </w:t>
      </w:r>
    </w:p>
    <w:p w:rsidR="008326AC" w:rsidRDefault="008326AC" w:rsidP="008326AC">
      <w:pPr>
        <w:pStyle w:val="odrazkysvp"/>
      </w:pPr>
      <w:r>
        <w:t xml:space="preserve">vede žáky k bezproblémové a bezkonfliktní komunikaci i v méně běžných situacích, k poznávání a ovlivňování své jedinečnosti (možností a limitů) </w:t>
      </w:r>
    </w:p>
    <w:p w:rsidR="008326AC" w:rsidRDefault="008326AC" w:rsidP="008326AC">
      <w:pPr>
        <w:pStyle w:val="odrazkysvp"/>
      </w:pPr>
      <w:r>
        <w:t xml:space="preserve">společně s žáky vyjadřuje vlastní myšlenky, city, názory a postoje, zaujímá a obhajuje vlastní postoje </w:t>
      </w:r>
    </w:p>
    <w:p w:rsidR="008326AC" w:rsidRDefault="008326AC" w:rsidP="008326AC">
      <w:pPr>
        <w:pStyle w:val="odrazkysvp"/>
      </w:pPr>
      <w:r>
        <w:t xml:space="preserve">cvičí žáky v uplatňování společensky vhodných způsobů komunikace ve formálních i neformálních vztazích </w:t>
      </w:r>
    </w:p>
    <w:p w:rsidR="008326AC" w:rsidRDefault="008326AC" w:rsidP="008326AC">
      <w:pPr>
        <w:pStyle w:val="kompetecenadpis"/>
      </w:pPr>
      <w:r>
        <w:t xml:space="preserve">Kompetence sociální a personální – učitel: </w:t>
      </w:r>
    </w:p>
    <w:p w:rsidR="008326AC" w:rsidRDefault="008326AC" w:rsidP="008326AC">
      <w:pPr>
        <w:pStyle w:val="odrazkysvp"/>
      </w:pPr>
      <w:r>
        <w:t xml:space="preserve">vede k poznávání a posuzování každodenních situací a událostí ve vzájemných vazbách a širších souvislostech  </w:t>
      </w:r>
    </w:p>
    <w:p w:rsidR="008326AC" w:rsidRDefault="008326AC" w:rsidP="008326AC">
      <w:pPr>
        <w:pStyle w:val="kompetecenadpis"/>
      </w:pPr>
      <w:r>
        <w:t xml:space="preserve">Kompetence občanská – učitel: </w:t>
      </w:r>
    </w:p>
    <w:p w:rsidR="008326AC" w:rsidRDefault="008326AC" w:rsidP="008326AC">
      <w:pPr>
        <w:pStyle w:val="odrazkysvp"/>
      </w:pPr>
      <w:r>
        <w:t xml:space="preserve">vede žáky k úctě ke kulturním či jiným odlišnostem (zvláštnostem) lidí, skupin i různých společenství </w:t>
      </w:r>
    </w:p>
    <w:p w:rsidR="008326AC" w:rsidRDefault="008326AC" w:rsidP="008326AC">
      <w:pPr>
        <w:pStyle w:val="odrazkysvp"/>
      </w:pPr>
      <w:r>
        <w:t xml:space="preserve">podporuje žákův zájem o veřejné záležitosti  </w:t>
      </w:r>
    </w:p>
    <w:p w:rsidR="008326AC" w:rsidRDefault="008326AC" w:rsidP="008326AC">
      <w:pPr>
        <w:pStyle w:val="odrazkysvp"/>
      </w:pPr>
      <w:r>
        <w:t xml:space="preserve">Kompetence k podnikavosti – učitel: </w:t>
      </w:r>
    </w:p>
    <w:p w:rsidR="008326AC" w:rsidRDefault="008326AC" w:rsidP="008326AC">
      <w:pPr>
        <w:pStyle w:val="odrazkysvp"/>
      </w:pPr>
      <w:r>
        <w:t xml:space="preserve">podporuje žáka v rozvíjení dovedností vhodných pro jeho prezentování na veřejnosti, pro prezentování výsledků jeho práce </w:t>
      </w:r>
    </w:p>
    <w:p w:rsidR="008326AC" w:rsidRDefault="008326AC" w:rsidP="008326AC">
      <w:pPr>
        <w:pStyle w:val="odrazkysvp"/>
      </w:pPr>
      <w:r>
        <w:t xml:space="preserve">podněcuje žákův aktivní přístup a tvořivost </w:t>
      </w:r>
    </w:p>
    <w:p w:rsidR="002452BB" w:rsidRPr="002452BB" w:rsidRDefault="008326AC" w:rsidP="002452BB">
      <w:pPr>
        <w:pStyle w:val="charakteristika"/>
        <w:tabs>
          <w:tab w:val="center" w:pos="5046"/>
        </w:tabs>
      </w:pPr>
      <w:r>
        <w:br w:type="page"/>
      </w:r>
      <w:r w:rsidR="002452BB" w:rsidRPr="00014C5A">
        <w:lastRenderedPageBreak/>
        <w:t>CHARAKTERISTIKA VYUČOVACÍHO PŘEDMĚTU</w:t>
      </w:r>
    </w:p>
    <w:p w:rsidR="002452BB" w:rsidRPr="00014C5A" w:rsidRDefault="002452BB" w:rsidP="002452BB">
      <w:pPr>
        <w:spacing w:before="240" w:after="600"/>
        <w:jc w:val="center"/>
        <w:outlineLvl w:val="1"/>
        <w:rPr>
          <w:rStyle w:val="Siln"/>
          <w:caps/>
          <w:sz w:val="32"/>
          <w:szCs w:val="32"/>
        </w:rPr>
      </w:pPr>
      <w:bookmarkStart w:id="411" w:name="_Toc463904473"/>
      <w:r>
        <w:rPr>
          <w:rStyle w:val="Siln"/>
          <w:caps/>
          <w:sz w:val="32"/>
          <w:szCs w:val="32"/>
        </w:rPr>
        <w:t>seminář</w:t>
      </w:r>
      <w:r w:rsidRPr="00014C5A">
        <w:rPr>
          <w:rStyle w:val="Siln"/>
          <w:caps/>
          <w:sz w:val="32"/>
          <w:szCs w:val="32"/>
        </w:rPr>
        <w:t xml:space="preserve"> religionistiky</w:t>
      </w:r>
      <w:bookmarkEnd w:id="411"/>
    </w:p>
    <w:p w:rsidR="002452BB" w:rsidRDefault="002452BB" w:rsidP="002452BB">
      <w:pPr>
        <w:autoSpaceDE w:val="0"/>
        <w:autoSpaceDN w:val="0"/>
        <w:adjustRightInd w:val="0"/>
        <w:rPr>
          <w:b/>
          <w:bCs/>
        </w:rPr>
      </w:pPr>
      <w:r w:rsidRPr="002D3ED9">
        <w:rPr>
          <w:b/>
          <w:bCs/>
        </w:rPr>
        <w:t>Obsahové vymezení</w:t>
      </w:r>
    </w:p>
    <w:p w:rsidR="002452BB" w:rsidRPr="00014C5A" w:rsidRDefault="002452BB" w:rsidP="002452BB">
      <w:pPr>
        <w:pStyle w:val="textsvp"/>
      </w:pPr>
      <w:r w:rsidRPr="00014C5A">
        <w:t xml:space="preserve">Religionistika má za úkol poskytovat dostatek informací a objasňovat souvislosti, aby se i široká veřejnost lépe zorientovat v dnešním světě, v jeho kulturní či národnostní pestrosti, politických problémech a v neposlední řadě také ve válečných konfliktech. </w:t>
      </w:r>
    </w:p>
    <w:p w:rsidR="002452BB" w:rsidRPr="00014C5A" w:rsidRDefault="002452BB" w:rsidP="002452BB">
      <w:pPr>
        <w:pStyle w:val="textsvp"/>
      </w:pPr>
      <w:r w:rsidRPr="00014C5A">
        <w:t>Náboženství určuje charakter mnoha problémů dnešního světa a bývá jednou z příčin v rozdílnosti názorů. Religionistika, jejíž hlavním metodologickým postojem je nezaujatost, nahlíží na všechna náboženství stejným pohledem a vzdává se jakýchkoliv soudů. Právě díky religionistice se nám dostává možnosti lépe poznat náboženství v celé jejich pestrosti a na základě objektivních informací si posléze utvořit i vlastní názor na danou problematiku. Osvojováním znalostí, které nám přináší religionistika, snižujeme bariéry mezi lidmi, poznáváme způsob života lidí v jiných zemích, kulturu v jiných částech světa. To vede žáky k toleranci k jiným národům a rasám.</w:t>
      </w:r>
    </w:p>
    <w:p w:rsidR="002452BB" w:rsidRPr="00014C5A" w:rsidRDefault="002452BB" w:rsidP="002452BB">
      <w:pPr>
        <w:pStyle w:val="textsvp"/>
      </w:pPr>
      <w:r w:rsidRPr="00014C5A">
        <w:t xml:space="preserve">Vyučovací předmět Seminář religionistiky se realizuje ve vzdělávací oblasti Člověk a společnost. Vzhledem ke své povaze integruje v různé míře například tato průřezová témata: Osobnostní a sociální výchova, Výchova k myšlení v evropských a globálních souvislostech, Multikulturní výchova a Environmentální výchova. </w:t>
      </w:r>
    </w:p>
    <w:p w:rsidR="002452BB" w:rsidRPr="00014C5A" w:rsidRDefault="002452BB" w:rsidP="002452BB">
      <w:pPr>
        <w:pStyle w:val="textsvp"/>
      </w:pPr>
      <w:r w:rsidRPr="00014C5A">
        <w:t>Cílem předmětu Seminář religionistiky je seznámit studenty podrobněji se základními religionistickými pojmy, se starověkými mytologiemi (Egypt, Mayové, Inkové, Aztékové, Keltové, Germáni, Slované atd.), s vybranými náboženstvími (hinduismus, judaismus, křesťanství, islám) a filozofickými školami (taoismus, konfuciánství, buddhismus) a jejich představiteli, stejně jako se stěžejními problémy jednotlivých náboženství. V semináři budeme posilovat dovednost získávat informace z různých zdrojů, tyto informace budeme zasazovat do souvislostí na základě chápání dobové podmíněnosti. Seminář povede k formování kritických postojů k náboženským a historickým skutečnostem. Bude také klást důraz na práci s původními literárními památkami (Védy, Upanišády, Tóra, Talmud, Starý zákon, Nový zákon, Korán, Tripitaka, Džátaky, Tao-te-ťing, Konfuciánský kánon).</w:t>
      </w:r>
    </w:p>
    <w:p w:rsidR="002452BB" w:rsidRDefault="002452BB" w:rsidP="002452BB">
      <w:pPr>
        <w:autoSpaceDE w:val="0"/>
        <w:autoSpaceDN w:val="0"/>
        <w:adjustRightInd w:val="0"/>
        <w:rPr>
          <w:b/>
          <w:bCs/>
        </w:rPr>
      </w:pPr>
      <w:r w:rsidRPr="002D3ED9">
        <w:rPr>
          <w:b/>
          <w:bCs/>
        </w:rPr>
        <w:t>Časové a organizační vymezení</w:t>
      </w:r>
    </w:p>
    <w:p w:rsidR="002452BB" w:rsidRPr="00014C5A" w:rsidRDefault="002452BB" w:rsidP="002452BB">
      <w:pPr>
        <w:pStyle w:val="textsvp"/>
      </w:pPr>
      <w:r w:rsidRPr="00014C5A">
        <w:t>Vyučovací předmět Seminář religionistiky disponuje touto týdenní časovou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771"/>
      </w:tblGrid>
      <w:tr w:rsidR="002452BB" w:rsidTr="00557E13">
        <w:trPr>
          <w:trHeight w:val="516"/>
        </w:trPr>
        <w:tc>
          <w:tcPr>
            <w:tcW w:w="1809" w:type="dxa"/>
            <w:tcBorders>
              <w:left w:val="nil"/>
              <w:right w:val="nil"/>
            </w:tcBorders>
            <w:shd w:val="pct15" w:color="auto" w:fill="auto"/>
            <w:vAlign w:val="center"/>
          </w:tcPr>
          <w:p w:rsidR="002452BB" w:rsidRPr="00E14C17" w:rsidRDefault="002452BB" w:rsidP="00557E13">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p w:rsidR="002452BB" w:rsidRPr="00E14C17" w:rsidRDefault="002452BB" w:rsidP="00557E13">
            <w:pPr>
              <w:pStyle w:val="texttabulka"/>
              <w:rPr>
                <w:i/>
                <w:sz w:val="22"/>
                <w:szCs w:val="22"/>
              </w:rPr>
            </w:pPr>
            <w:r w:rsidRPr="00E14C17">
              <w:rPr>
                <w:i/>
                <w:sz w:val="22"/>
                <w:szCs w:val="22"/>
              </w:rPr>
              <w:t>Oktáva</w:t>
            </w:r>
            <w:r>
              <w:rPr>
                <w:i/>
                <w:sz w:val="22"/>
                <w:szCs w:val="22"/>
              </w:rPr>
              <w:t>, 4.G</w:t>
            </w:r>
          </w:p>
        </w:tc>
        <w:tc>
          <w:tcPr>
            <w:tcW w:w="1771" w:type="dxa"/>
            <w:vAlign w:val="center"/>
          </w:tcPr>
          <w:p w:rsidR="002452BB" w:rsidRPr="00E14C17" w:rsidRDefault="002452BB" w:rsidP="00557E13">
            <w:pPr>
              <w:pStyle w:val="texttabulka"/>
              <w:rPr>
                <w:sz w:val="22"/>
              </w:rPr>
            </w:pPr>
            <w:r w:rsidRPr="00E14C17">
              <w:rPr>
                <w:sz w:val="22"/>
              </w:rPr>
              <w:t>2 hodiny</w:t>
            </w:r>
          </w:p>
        </w:tc>
      </w:tr>
    </w:tbl>
    <w:p w:rsidR="002452BB" w:rsidRPr="00014C5A" w:rsidRDefault="002452BB" w:rsidP="002452BB">
      <w:pPr>
        <w:pStyle w:val="textsvp"/>
      </w:pPr>
      <w:r w:rsidRPr="00014C5A">
        <w:t>V tomto semináři dochází k využívání látky z hodin ZSV (tematické okruhy:</w:t>
      </w:r>
      <w:r>
        <w:t xml:space="preserve"> </w:t>
      </w:r>
      <w:r w:rsidRPr="00014C5A">
        <w:t>Člověk a svět, Člověk jako jedinec, Člověk a společnost, Člověk v mezinárodním prostředí). Jsou také řešeny vybrané kapitoly ze sociologie, politologie, filozofie a etiky, dějepisu, zeměpisu a dějin umění.</w:t>
      </w:r>
    </w:p>
    <w:p w:rsidR="002452BB" w:rsidRPr="00014C5A" w:rsidRDefault="002452BB" w:rsidP="002452BB">
      <w:pPr>
        <w:pStyle w:val="textsvp"/>
      </w:pPr>
      <w:r w:rsidRPr="00014C5A">
        <w:t xml:space="preserve">Součástí semináře je vypracovávání power-pointových prezentací k jednotlivým náboženstvím a filozofickým školám, analýzy náboženských děl a vypracování ročníkové práce, její prezentace a obhájení v rámci semináře. </w:t>
      </w:r>
    </w:p>
    <w:p w:rsidR="002452BB" w:rsidRPr="00014C5A" w:rsidRDefault="002452BB" w:rsidP="002452BB">
      <w:pPr>
        <w:pStyle w:val="podnadpissvp"/>
      </w:pPr>
      <w:r w:rsidRPr="00014C5A">
        <w:t>Výchovné a vzdělávací strategie</w:t>
      </w:r>
    </w:p>
    <w:p w:rsidR="002452BB" w:rsidRDefault="002452BB" w:rsidP="002452BB">
      <w:pPr>
        <w:autoSpaceDE w:val="0"/>
        <w:autoSpaceDN w:val="0"/>
        <w:adjustRightInd w:val="0"/>
        <w:spacing w:before="120"/>
        <w:jc w:val="both"/>
        <w:rPr>
          <w:i/>
          <w:iCs/>
        </w:rPr>
      </w:pPr>
      <w:r w:rsidRPr="002D3ED9">
        <w:rPr>
          <w:i/>
          <w:iCs/>
        </w:rPr>
        <w:t>Kompetence k učení – učitel:</w:t>
      </w:r>
    </w:p>
    <w:p w:rsidR="002452BB" w:rsidRPr="002D3ED9" w:rsidRDefault="002452BB" w:rsidP="002452BB">
      <w:pPr>
        <w:pStyle w:val="odrazkysvp"/>
      </w:pPr>
      <w:r w:rsidRPr="002D3ED9">
        <w:t xml:space="preserve">podněcuje žáky k samostatné práci s různými </w:t>
      </w:r>
      <w:r>
        <w:t xml:space="preserve">odbornými </w:t>
      </w:r>
      <w:r w:rsidRPr="002D3ED9">
        <w:t xml:space="preserve">publikacemi, </w:t>
      </w:r>
      <w:r>
        <w:t xml:space="preserve">encyklopediemi, aby </w:t>
      </w:r>
      <w:r w:rsidRPr="002D3ED9">
        <w:t>v nich vyhledali</w:t>
      </w:r>
      <w:r>
        <w:t xml:space="preserve"> </w:t>
      </w:r>
      <w:r w:rsidRPr="002D3ED9">
        <w:t>potřebné informace a ty pak dále zpracovávali a zapojovali do kontextu</w:t>
      </w:r>
    </w:p>
    <w:p w:rsidR="002452BB" w:rsidRPr="002D3ED9" w:rsidRDefault="002452BB" w:rsidP="002452BB">
      <w:pPr>
        <w:pStyle w:val="odrazkysvp"/>
      </w:pPr>
      <w:r w:rsidRPr="00E05A97">
        <w:t>zadáváním individuálních úloh či skupinových úkolů a projektů a jejich realizací podněcuje</w:t>
      </w:r>
      <w:r w:rsidRPr="002D3ED9">
        <w:t xml:space="preserve"> žáky k</w:t>
      </w:r>
      <w:r>
        <w:t xml:space="preserve"> </w:t>
      </w:r>
      <w:r w:rsidRPr="002D3ED9">
        <w:t>plánování, organizování práce i k následné reflexi</w:t>
      </w:r>
    </w:p>
    <w:p w:rsidR="002452BB" w:rsidRDefault="002452BB" w:rsidP="002452BB">
      <w:pPr>
        <w:pStyle w:val="odrazkysvp"/>
      </w:pPr>
      <w:r w:rsidRPr="002D3ED9">
        <w:t>vede žáky ke kritickému hodnocení vlastní práce i k přijetí věcné kritiky a hodnocení od druhých a</w:t>
      </w:r>
      <w:r>
        <w:t xml:space="preserve"> </w:t>
      </w:r>
      <w:r w:rsidRPr="002D3ED9">
        <w:t>zvážení jejich rad</w:t>
      </w:r>
    </w:p>
    <w:p w:rsidR="002452BB" w:rsidRPr="002D3ED9" w:rsidRDefault="002452BB" w:rsidP="002452BB">
      <w:pPr>
        <w:autoSpaceDE w:val="0"/>
        <w:autoSpaceDN w:val="0"/>
        <w:adjustRightInd w:val="0"/>
        <w:spacing w:before="120"/>
        <w:jc w:val="both"/>
        <w:rPr>
          <w:i/>
          <w:iCs/>
        </w:rPr>
      </w:pPr>
      <w:r w:rsidRPr="002D3ED9">
        <w:rPr>
          <w:i/>
          <w:iCs/>
        </w:rPr>
        <w:t>Kompetence k řešení problémů – učitel:</w:t>
      </w:r>
    </w:p>
    <w:p w:rsidR="002452BB" w:rsidRDefault="002452BB" w:rsidP="002452BB">
      <w:pPr>
        <w:pStyle w:val="odrazkysvp"/>
      </w:pPr>
      <w:r w:rsidRPr="002D3ED9">
        <w:t>vede žáky při práci s aktuálními informacemi (s texty, s médii) k tomu, aby kriticky posuzovali obsah,</w:t>
      </w:r>
      <w:r>
        <w:t xml:space="preserve"> </w:t>
      </w:r>
      <w:r w:rsidRPr="002D3ED9">
        <w:t>původ, záměr a kvalitu či věrohodnost informací tím, že např. vyhledávají tutéž informaci i v</w:t>
      </w:r>
      <w:r>
        <w:t> </w:t>
      </w:r>
      <w:r w:rsidRPr="002D3ED9">
        <w:t>jiných</w:t>
      </w:r>
      <w:r>
        <w:t xml:space="preserve"> </w:t>
      </w:r>
      <w:r w:rsidRPr="002D3ED9">
        <w:lastRenderedPageBreak/>
        <w:t>informačních zdrojích, že nabyté informace srovnáva</w:t>
      </w:r>
      <w:r>
        <w:t xml:space="preserve">jí, posuzují a následně hodnotí i to, </w:t>
      </w:r>
      <w:r w:rsidRPr="002D3ED9">
        <w:t>že ne každá informace (a její interpretace) a ne každý zdroj informací je stejně kvalitní</w:t>
      </w:r>
      <w:r>
        <w:t xml:space="preserve"> </w:t>
      </w:r>
      <w:r w:rsidRPr="002D3ED9">
        <w:t>a věrohodný</w:t>
      </w:r>
    </w:p>
    <w:p w:rsidR="002452BB" w:rsidRPr="002D3ED9" w:rsidRDefault="002452BB" w:rsidP="002452BB">
      <w:pPr>
        <w:autoSpaceDE w:val="0"/>
        <w:autoSpaceDN w:val="0"/>
        <w:adjustRightInd w:val="0"/>
        <w:spacing w:before="120"/>
        <w:jc w:val="both"/>
        <w:rPr>
          <w:i/>
          <w:iCs/>
        </w:rPr>
      </w:pPr>
      <w:r w:rsidRPr="002D3ED9">
        <w:rPr>
          <w:i/>
          <w:iCs/>
        </w:rPr>
        <w:t>Kompetence komunikativní – učitel:</w:t>
      </w:r>
    </w:p>
    <w:p w:rsidR="002452BB" w:rsidRPr="002D3ED9" w:rsidRDefault="002452BB" w:rsidP="002452BB">
      <w:pPr>
        <w:pStyle w:val="odrazkysvp"/>
      </w:pPr>
      <w:r w:rsidRPr="002D3ED9">
        <w:t>vede žáky k samostatnému a sebevědomému vystupování a jednání, k efektivní, bezproblémové</w:t>
      </w:r>
      <w:r>
        <w:t xml:space="preserve"> </w:t>
      </w:r>
      <w:r w:rsidRPr="002D3ED9">
        <w:t>a bezkonfliktní komunikaci i v méně běžných situacíc</w:t>
      </w:r>
      <w:r>
        <w:t>h, k poznávání a ovlivňování svých možností a limitů</w:t>
      </w:r>
    </w:p>
    <w:p w:rsidR="002452BB" w:rsidRDefault="002452BB" w:rsidP="002452BB">
      <w:pPr>
        <w:pStyle w:val="odrazkysvp"/>
      </w:pPr>
      <w:r>
        <w:t>učí žáky rozpoznávat názory a postoje</w:t>
      </w:r>
      <w:r w:rsidRPr="002D3ED9">
        <w:t xml:space="preserve"> ohrožuj</w:t>
      </w:r>
      <w:r>
        <w:t>ící</w:t>
      </w:r>
      <w:r w:rsidRPr="002D3ED9">
        <w:t xml:space="preserve"> lids</w:t>
      </w:r>
      <w:r>
        <w:t>kou důstojnost nebo odporující</w:t>
      </w:r>
      <w:r w:rsidRPr="002D3ED9">
        <w:t xml:space="preserve"> základním</w:t>
      </w:r>
      <w:r>
        <w:t xml:space="preserve"> </w:t>
      </w:r>
      <w:r w:rsidRPr="002D3ED9">
        <w:t>principům demokratického soužití</w:t>
      </w:r>
    </w:p>
    <w:p w:rsidR="002452BB" w:rsidRPr="002D3ED9" w:rsidRDefault="002452BB" w:rsidP="002452BB">
      <w:pPr>
        <w:autoSpaceDE w:val="0"/>
        <w:autoSpaceDN w:val="0"/>
        <w:adjustRightInd w:val="0"/>
        <w:spacing w:before="120"/>
        <w:jc w:val="both"/>
        <w:rPr>
          <w:i/>
          <w:iCs/>
        </w:rPr>
      </w:pPr>
      <w:r w:rsidRPr="002D3ED9">
        <w:rPr>
          <w:i/>
          <w:iCs/>
        </w:rPr>
        <w:t>Kompetence sociální a personální – učitel:</w:t>
      </w:r>
    </w:p>
    <w:p w:rsidR="002452BB" w:rsidRPr="002D3ED9" w:rsidRDefault="002452BB" w:rsidP="002452BB">
      <w:pPr>
        <w:pStyle w:val="odrazkysvp"/>
      </w:pPr>
      <w:r w:rsidRPr="002D3ED9">
        <w:t>rozvíjí žákovu orientaci v mnohotvárnosti historických, sociokulturních, etických, politických,</w:t>
      </w:r>
      <w:r>
        <w:t xml:space="preserve"> </w:t>
      </w:r>
      <w:r w:rsidRPr="002D3ED9">
        <w:t>právních a ekonomických faktech tvořících rámec každodenního života</w:t>
      </w:r>
    </w:p>
    <w:p w:rsidR="002452BB" w:rsidRDefault="002452BB" w:rsidP="002452BB">
      <w:pPr>
        <w:pStyle w:val="odrazkysvp"/>
      </w:pPr>
      <w:r w:rsidRPr="002D3ED9">
        <w:t>vede k poznávání a posuzování každodenních situací a událostí ve vzájemných vazbách a širších souvislostech včetně souvislostí mezinárodních a globálních</w:t>
      </w:r>
    </w:p>
    <w:p w:rsidR="002452BB" w:rsidRPr="002D3ED9" w:rsidRDefault="002452BB" w:rsidP="002452BB">
      <w:pPr>
        <w:autoSpaceDE w:val="0"/>
        <w:autoSpaceDN w:val="0"/>
        <w:adjustRightInd w:val="0"/>
        <w:spacing w:before="120"/>
        <w:jc w:val="both"/>
        <w:rPr>
          <w:i/>
          <w:iCs/>
        </w:rPr>
      </w:pPr>
      <w:r w:rsidRPr="002D3ED9">
        <w:rPr>
          <w:i/>
          <w:iCs/>
        </w:rPr>
        <w:t>Kompetence občanská – učitel:</w:t>
      </w:r>
    </w:p>
    <w:p w:rsidR="002452BB" w:rsidRPr="002D3ED9" w:rsidRDefault="002452BB" w:rsidP="002452BB">
      <w:pPr>
        <w:pStyle w:val="odrazkysvp"/>
      </w:pPr>
      <w:r w:rsidRPr="002D3ED9">
        <w:t>vede žáky k úctě k vlastnímu národu i k jiným národům a etnikům; k rozvíjení respektu ke kulturním</w:t>
      </w:r>
      <w:r>
        <w:t xml:space="preserve"> </w:t>
      </w:r>
      <w:r w:rsidRPr="002D3ED9">
        <w:t>či</w:t>
      </w:r>
      <w:r>
        <w:t xml:space="preserve"> jiným odlišnostem</w:t>
      </w:r>
      <w:r w:rsidRPr="002D3ED9">
        <w:t xml:space="preserve"> lidí, skupin i různých společenství</w:t>
      </w:r>
    </w:p>
    <w:p w:rsidR="002452BB" w:rsidRDefault="002452BB" w:rsidP="002452BB">
      <w:pPr>
        <w:pStyle w:val="odrazkysvp"/>
      </w:pPr>
      <w:r w:rsidRPr="002D3ED9">
        <w:t>zadává žákům činnosti spojené se získáváním orientací v aktuá</w:t>
      </w:r>
      <w:r>
        <w:t xml:space="preserve">lním dění, které se týká náboženství po celém světě </w:t>
      </w:r>
      <w:r w:rsidRPr="00E05A97">
        <w:t xml:space="preserve">→ </w:t>
      </w:r>
      <w:r w:rsidRPr="002D3ED9">
        <w:t>podporuje žákův zájem o veřejné záležitosti</w:t>
      </w:r>
    </w:p>
    <w:p w:rsidR="002452BB" w:rsidRPr="002D3ED9" w:rsidRDefault="002452BB" w:rsidP="002452BB">
      <w:pPr>
        <w:autoSpaceDE w:val="0"/>
        <w:autoSpaceDN w:val="0"/>
        <w:adjustRightInd w:val="0"/>
        <w:spacing w:before="120"/>
        <w:jc w:val="both"/>
        <w:rPr>
          <w:i/>
          <w:iCs/>
        </w:rPr>
      </w:pPr>
      <w:r w:rsidRPr="002D3ED9">
        <w:rPr>
          <w:i/>
          <w:iCs/>
        </w:rPr>
        <w:t>Kompetence k podnikavosti – učitel:</w:t>
      </w:r>
    </w:p>
    <w:p w:rsidR="002452BB" w:rsidRPr="00E05A97" w:rsidRDefault="002452BB" w:rsidP="002452BB">
      <w:pPr>
        <w:pStyle w:val="odrazkysvp"/>
      </w:pPr>
      <w:r w:rsidRPr="00E05A97">
        <w:t>podporuje žáka v rozvíjení dovedností vhodných pro jeho prezentování na veřejnosti, pro prezentování výsledků jeho práce</w:t>
      </w:r>
    </w:p>
    <w:p w:rsidR="002452BB" w:rsidRDefault="002452BB">
      <w:pPr>
        <w:rPr>
          <w:smallCaps/>
        </w:rPr>
      </w:pPr>
      <w:r>
        <w:br w:type="page"/>
      </w:r>
    </w:p>
    <w:p w:rsidR="00BF52AD" w:rsidRDefault="00BF52AD" w:rsidP="00BF52AD">
      <w:pPr>
        <w:pStyle w:val="charakteristika"/>
      </w:pPr>
      <w:r>
        <w:lastRenderedPageBreak/>
        <w:t>CHARAKTERISTIKA VYUČOVACÍHO PŘEDMĚTU</w:t>
      </w:r>
    </w:p>
    <w:p w:rsidR="00BF52AD" w:rsidRPr="00EF3D4B" w:rsidRDefault="00BF52AD" w:rsidP="00BF52AD">
      <w:pPr>
        <w:pStyle w:val="nadpissvp1"/>
        <w:outlineLvl w:val="1"/>
        <w:rPr>
          <w:caps w:val="0"/>
        </w:rPr>
      </w:pPr>
      <w:bookmarkStart w:id="412" w:name="_Toc463904474"/>
      <w:r w:rsidRPr="00EF3D4B">
        <w:rPr>
          <w:caps w:val="0"/>
        </w:rPr>
        <w:t>POLITOLOGICKÝ SEMINÁŘ</w:t>
      </w:r>
      <w:bookmarkEnd w:id="412"/>
    </w:p>
    <w:p w:rsidR="00BF52AD" w:rsidRPr="00EF3D4B" w:rsidRDefault="00BF52AD" w:rsidP="00BF52AD">
      <w:pPr>
        <w:pStyle w:val="podnadpissvp"/>
      </w:pPr>
      <w:r>
        <w:t xml:space="preserve">Obsahové vymezení </w:t>
      </w:r>
    </w:p>
    <w:p w:rsidR="00BF52AD" w:rsidRPr="00EF3D4B" w:rsidRDefault="00BF52AD" w:rsidP="00BF52AD">
      <w:pPr>
        <w:pStyle w:val="textsvp"/>
      </w:pPr>
      <w:r w:rsidRPr="00EF3D4B">
        <w:t>Politologický seminář je rozšířením výuky politologie v rámci předmětu Základy společenských věd. Je zaměřen zejména na přístup k informacím o politickém životě, aktuální polickou situaci v České republice i ve světě a kontextu politických událostí. Z tohoto důvodu je obsah semináře do značné míry vázán na aktuální události. V tomto školním roce se bude výrazně zabývat volbami a to zejména v ČR a v USA. Dále se bude zaměřovat na roli EU v mezinárodním dění, současnými válečnými konflikty a nevyhne se ani ožehavějšímu tématu imigrace.</w:t>
      </w:r>
    </w:p>
    <w:p w:rsidR="00BF52AD" w:rsidRPr="008A44B1" w:rsidRDefault="00BF52AD" w:rsidP="00BF52AD">
      <w:pPr>
        <w:pStyle w:val="textsvp"/>
      </w:pPr>
      <w:r>
        <w:t xml:space="preserve">Cílem je podpora zájmu o veřejné dění, jehož jsme součástí. Seminář učí rovněž kritickému myšlení, schopnosti formulovat vlastní názor a efektivní argumentaci. </w:t>
      </w:r>
    </w:p>
    <w:p w:rsidR="00BF52AD" w:rsidRDefault="00BF52AD" w:rsidP="00BF52AD">
      <w:pPr>
        <w:pStyle w:val="podnadpissvp"/>
      </w:pPr>
      <w:r>
        <w:t xml:space="preserve">Časové a organizační vymezení </w:t>
      </w:r>
    </w:p>
    <w:p w:rsidR="00BF52AD" w:rsidRDefault="00BF52AD" w:rsidP="00BF52AD">
      <w:pPr>
        <w:pStyle w:val="textsvp"/>
      </w:pPr>
      <w:r>
        <w:t xml:space="preserve">Vyučovací předmět Politologický seminář </w:t>
      </w:r>
      <w:r w:rsidRPr="00EF3D4B">
        <w:t>disponuje</w:t>
      </w:r>
      <w:r>
        <w:t xml:space="preserve"> touto týdenní časovou dotací: </w:t>
      </w:r>
    </w:p>
    <w:tbl>
      <w:tblPr>
        <w:tblStyle w:val="TableGrid"/>
        <w:tblW w:w="3581" w:type="dxa"/>
        <w:tblInd w:w="566" w:type="dxa"/>
        <w:tblCellMar>
          <w:top w:w="52" w:type="dxa"/>
          <w:left w:w="166" w:type="dxa"/>
          <w:right w:w="115" w:type="dxa"/>
        </w:tblCellMar>
        <w:tblLook w:val="04A0" w:firstRow="1" w:lastRow="0" w:firstColumn="1" w:lastColumn="0" w:noHBand="0" w:noVBand="1"/>
      </w:tblPr>
      <w:tblGrid>
        <w:gridCol w:w="1702"/>
        <w:gridCol w:w="1879"/>
      </w:tblGrid>
      <w:tr w:rsidR="00BF52AD" w:rsidRPr="00677A03" w:rsidTr="00677A03">
        <w:trPr>
          <w:trHeight w:val="263"/>
        </w:trPr>
        <w:tc>
          <w:tcPr>
            <w:tcW w:w="1702" w:type="dxa"/>
            <w:tcBorders>
              <w:top w:val="single" w:sz="4" w:space="0" w:color="000000"/>
              <w:left w:val="nil"/>
              <w:bottom w:val="single" w:sz="4" w:space="0" w:color="000000"/>
              <w:right w:val="nil"/>
            </w:tcBorders>
            <w:shd w:val="clear" w:color="auto" w:fill="D9D9D9"/>
          </w:tcPr>
          <w:p w:rsidR="00BF52AD" w:rsidRPr="00677A03" w:rsidRDefault="00BF52AD" w:rsidP="00557E13">
            <w:pPr>
              <w:spacing w:line="259" w:lineRule="auto"/>
              <w:rPr>
                <w:rFonts w:ascii="Times New Roman" w:hAnsi="Times New Roman" w:cs="Times New Roman"/>
              </w:rPr>
            </w:pPr>
            <w:r w:rsidRPr="00677A03">
              <w:rPr>
                <w:rFonts w:ascii="Times New Roman" w:hAnsi="Times New Roman" w:cs="Times New Roman"/>
                <w:i/>
              </w:rPr>
              <w:t xml:space="preserve">Septima, 3.G </w:t>
            </w:r>
          </w:p>
        </w:tc>
        <w:tc>
          <w:tcPr>
            <w:tcW w:w="1879" w:type="dxa"/>
            <w:tcBorders>
              <w:top w:val="single" w:sz="4" w:space="0" w:color="000000"/>
              <w:left w:val="nil"/>
              <w:bottom w:val="single" w:sz="4" w:space="0" w:color="000000"/>
              <w:right w:val="nil"/>
            </w:tcBorders>
          </w:tcPr>
          <w:p w:rsidR="00BF52AD" w:rsidRPr="00677A03" w:rsidRDefault="00BF52AD" w:rsidP="00557E13">
            <w:pPr>
              <w:spacing w:line="259" w:lineRule="auto"/>
              <w:rPr>
                <w:rFonts w:ascii="Times New Roman" w:hAnsi="Times New Roman" w:cs="Times New Roman"/>
              </w:rPr>
            </w:pPr>
            <w:r w:rsidRPr="00677A03">
              <w:rPr>
                <w:rFonts w:ascii="Times New Roman" w:hAnsi="Times New Roman" w:cs="Times New Roman"/>
              </w:rPr>
              <w:t xml:space="preserve">2 hodiny </w:t>
            </w:r>
          </w:p>
        </w:tc>
      </w:tr>
      <w:tr w:rsidR="00BF52AD" w:rsidRPr="00677A03" w:rsidTr="00677A03">
        <w:trPr>
          <w:trHeight w:val="262"/>
        </w:trPr>
        <w:tc>
          <w:tcPr>
            <w:tcW w:w="1702" w:type="dxa"/>
            <w:tcBorders>
              <w:top w:val="single" w:sz="4" w:space="0" w:color="000000"/>
              <w:left w:val="nil"/>
              <w:bottom w:val="single" w:sz="4" w:space="0" w:color="000000"/>
              <w:right w:val="nil"/>
            </w:tcBorders>
            <w:shd w:val="clear" w:color="auto" w:fill="D9D9D9"/>
          </w:tcPr>
          <w:p w:rsidR="00BF52AD" w:rsidRPr="00677A03" w:rsidRDefault="00BF52AD" w:rsidP="00557E13">
            <w:pPr>
              <w:spacing w:line="259" w:lineRule="auto"/>
              <w:rPr>
                <w:rFonts w:ascii="Times New Roman" w:hAnsi="Times New Roman" w:cs="Times New Roman"/>
              </w:rPr>
            </w:pPr>
            <w:r w:rsidRPr="00677A03">
              <w:rPr>
                <w:rFonts w:ascii="Times New Roman" w:hAnsi="Times New Roman" w:cs="Times New Roman"/>
                <w:i/>
              </w:rPr>
              <w:t xml:space="preserve">Oktáva, 4.G </w:t>
            </w:r>
          </w:p>
        </w:tc>
        <w:tc>
          <w:tcPr>
            <w:tcW w:w="1879" w:type="dxa"/>
            <w:tcBorders>
              <w:top w:val="single" w:sz="4" w:space="0" w:color="000000"/>
              <w:left w:val="nil"/>
              <w:bottom w:val="single" w:sz="4" w:space="0" w:color="000000"/>
              <w:right w:val="nil"/>
            </w:tcBorders>
          </w:tcPr>
          <w:p w:rsidR="00BF52AD" w:rsidRPr="00677A03" w:rsidRDefault="00BF52AD" w:rsidP="00557E13">
            <w:pPr>
              <w:spacing w:line="259" w:lineRule="auto"/>
              <w:rPr>
                <w:rFonts w:ascii="Times New Roman" w:hAnsi="Times New Roman" w:cs="Times New Roman"/>
              </w:rPr>
            </w:pPr>
            <w:r w:rsidRPr="00677A03">
              <w:rPr>
                <w:rFonts w:ascii="Times New Roman" w:hAnsi="Times New Roman" w:cs="Times New Roman"/>
              </w:rPr>
              <w:t xml:space="preserve">2 hodiny </w:t>
            </w:r>
          </w:p>
        </w:tc>
      </w:tr>
    </w:tbl>
    <w:p w:rsidR="00BF52AD" w:rsidRDefault="00BF52AD" w:rsidP="00BF52AD">
      <w:pPr>
        <w:pStyle w:val="textsvp"/>
      </w:pPr>
      <w:r>
        <w:t xml:space="preserve">Důležitou součástí semináře je využití strategií Mediální výchovy. Nezbytnou součástí výuky je skupinová práce, při které žáci společně řeší zadaný problém. V rámci semináře se odehrají exkurze vedoucí k bližšímu poznání vybraných mezinárodních organizací a způsobu práce médií. Žáci budou psát komentáře k politické situaci, pracovat formou monitorované diskuze a prezentovat doposud získané poznatky. </w:t>
      </w:r>
    </w:p>
    <w:p w:rsidR="00BF52AD" w:rsidRDefault="00BF52AD" w:rsidP="00BF52AD">
      <w:pPr>
        <w:pStyle w:val="textsvp"/>
      </w:pPr>
      <w:r>
        <w:t>Výuka předmětu probíhá v odborných učebnách vybavených audiovizuální a multimediální technikou a dalšími pomůckami.</w:t>
      </w:r>
    </w:p>
    <w:p w:rsidR="00BF52AD" w:rsidRDefault="00BF52AD" w:rsidP="00BF52AD">
      <w:pPr>
        <w:pStyle w:val="podnadpissvp"/>
      </w:pPr>
      <w:r>
        <w:t xml:space="preserve">Průřezová témata: </w:t>
      </w:r>
    </w:p>
    <w:p w:rsidR="00BF52AD" w:rsidRDefault="00BF52AD" w:rsidP="00BF52AD">
      <w:pPr>
        <w:pStyle w:val="textsvp"/>
      </w:pPr>
      <w:r>
        <w:t>V rámci předmětu je věnována pozornost všem průřezovým tématům – Multikulturní výchova, Výchova k myšlení v evropských a globálních souvislostech, Osobnostní a sociální výchova, Mediální výchova, Environmentální výchova.  Nejvíce je však využívána Mediální výchova a Výchova k myšlení v evropských a globálních so</w:t>
      </w:r>
      <w:r w:rsidRPr="00EF3D4B">
        <w:t>u</w:t>
      </w:r>
      <w:r>
        <w:t>vislostech.</w:t>
      </w:r>
    </w:p>
    <w:p w:rsidR="00BF52AD" w:rsidRDefault="00BF52AD" w:rsidP="00BF52AD">
      <w:pPr>
        <w:pStyle w:val="podnadpissvp"/>
      </w:pPr>
      <w:r>
        <w:t xml:space="preserve">Výchovné a vzdělávací strategie </w:t>
      </w:r>
    </w:p>
    <w:p w:rsidR="00BF52AD" w:rsidRDefault="00BF52AD" w:rsidP="00CC6498">
      <w:pPr>
        <w:spacing w:before="120"/>
      </w:pPr>
      <w:r>
        <w:rPr>
          <w:i/>
        </w:rPr>
        <w:t xml:space="preserve">Kompetence k učení – učitel: </w:t>
      </w:r>
    </w:p>
    <w:p w:rsidR="00BF52AD" w:rsidRDefault="00BF52AD" w:rsidP="00BF52AD">
      <w:pPr>
        <w:ind w:left="284" w:hanging="284"/>
      </w:pPr>
      <w:r>
        <w:rPr>
          <w:rFonts w:ascii="Courier New" w:eastAsia="Courier New" w:hAnsi="Courier New" w:cs="Courier New"/>
          <w:sz w:val="20"/>
        </w:rPr>
        <w:t>→</w:t>
      </w:r>
      <w:r>
        <w:rPr>
          <w:rFonts w:ascii="Arial" w:eastAsia="Arial" w:hAnsi="Arial" w:cs="Arial"/>
          <w:sz w:val="20"/>
        </w:rPr>
        <w:t xml:space="preserve"> </w:t>
      </w:r>
      <w:r>
        <w:t>podněcuje žáky ke kritické práci s médii jako zdroji informací</w:t>
      </w:r>
    </w:p>
    <w:p w:rsidR="00BF52AD" w:rsidRPr="00B008E3" w:rsidRDefault="00BF52AD" w:rsidP="00BF52AD">
      <w:pPr>
        <w:ind w:left="284" w:hanging="284"/>
        <w:rPr>
          <w:rFonts w:eastAsia="Arial"/>
        </w:rPr>
      </w:pPr>
      <w:r>
        <w:rPr>
          <w:rFonts w:ascii="Courier New" w:eastAsia="Courier New" w:hAnsi="Courier New" w:cs="Courier New"/>
          <w:sz w:val="20"/>
        </w:rPr>
        <w:t>→</w:t>
      </w:r>
      <w:r>
        <w:rPr>
          <w:rFonts w:ascii="Arial" w:eastAsia="Arial" w:hAnsi="Arial" w:cs="Arial"/>
          <w:sz w:val="20"/>
        </w:rPr>
        <w:t xml:space="preserve"> </w:t>
      </w:r>
      <w:r w:rsidRPr="00B008E3">
        <w:rPr>
          <w:rFonts w:eastAsia="Arial"/>
        </w:rPr>
        <w:t>motivuje žáky k využívání cizích jazyků při sledování zahraničních zdrojů informací</w:t>
      </w:r>
    </w:p>
    <w:p w:rsidR="00BF52AD" w:rsidRDefault="00BF52AD" w:rsidP="00BF52AD">
      <w:pPr>
        <w:ind w:left="284" w:hanging="284"/>
        <w:rPr>
          <w:rFonts w:eastAsia="Courier New"/>
        </w:rPr>
      </w:pPr>
      <w:r>
        <w:rPr>
          <w:rFonts w:ascii="Courier New" w:eastAsia="Courier New" w:hAnsi="Courier New" w:cs="Courier New"/>
          <w:sz w:val="20"/>
        </w:rPr>
        <w:t xml:space="preserve">→ </w:t>
      </w:r>
      <w:r>
        <w:rPr>
          <w:rFonts w:eastAsia="Courier New"/>
        </w:rPr>
        <w:t>poskytuje žákům prostor k hledání souvislostí různých událostí politického dění</w:t>
      </w:r>
    </w:p>
    <w:p w:rsidR="00BF52AD" w:rsidRPr="00B008E3" w:rsidRDefault="00BF52AD" w:rsidP="00BF52AD">
      <w:pPr>
        <w:ind w:left="284" w:hanging="284"/>
        <w:rPr>
          <w:rFonts w:eastAsia="Courier New"/>
        </w:rPr>
      </w:pPr>
      <w:r>
        <w:rPr>
          <w:rFonts w:ascii="Courier New" w:eastAsia="Courier New" w:hAnsi="Courier New" w:cs="Courier New"/>
          <w:sz w:val="20"/>
        </w:rPr>
        <w:t xml:space="preserve">→ </w:t>
      </w:r>
      <w:r>
        <w:rPr>
          <w:rFonts w:eastAsia="Courier New"/>
        </w:rPr>
        <w:t>ukazuje žákům politické události z různých úhlů pohledu</w:t>
      </w:r>
    </w:p>
    <w:p w:rsidR="00BF52AD" w:rsidRPr="00CC6498" w:rsidRDefault="00BF52AD" w:rsidP="00CC6498">
      <w:pPr>
        <w:spacing w:before="120"/>
        <w:rPr>
          <w:i/>
        </w:rPr>
      </w:pPr>
      <w:r>
        <w:rPr>
          <w:i/>
        </w:rPr>
        <w:t xml:space="preserve">Kompetence k řešení problémů – učitel: </w:t>
      </w:r>
    </w:p>
    <w:p w:rsidR="00BF52AD" w:rsidRPr="00256ADF" w:rsidRDefault="00BF52AD" w:rsidP="00BF52AD">
      <w:pPr>
        <w:ind w:left="284" w:hanging="284"/>
        <w:rPr>
          <w:rFonts w:eastAsia="Arial"/>
        </w:rPr>
      </w:pPr>
      <w:r>
        <w:rPr>
          <w:rFonts w:ascii="Courier New" w:eastAsia="Courier New" w:hAnsi="Courier New" w:cs="Courier New"/>
          <w:sz w:val="20"/>
        </w:rPr>
        <w:t>→</w:t>
      </w:r>
      <w:r>
        <w:rPr>
          <w:rFonts w:ascii="Arial" w:eastAsia="Arial" w:hAnsi="Arial" w:cs="Arial"/>
          <w:sz w:val="20"/>
        </w:rPr>
        <w:t xml:space="preserve"> </w:t>
      </w:r>
      <w:r w:rsidRPr="00256ADF">
        <w:rPr>
          <w:rFonts w:eastAsia="Arial"/>
        </w:rPr>
        <w:t>vede žáky ke kritickému zacházení s informačními zdroji, ověřování informací v různých médiích, schopnosti rozpoznat základní argumentační prvky a analyzovat zaměření zdroje</w:t>
      </w:r>
    </w:p>
    <w:p w:rsidR="00BF52AD" w:rsidRPr="00256ADF" w:rsidRDefault="00BF52AD" w:rsidP="00BF52AD">
      <w:pPr>
        <w:ind w:left="284" w:hanging="284"/>
        <w:rPr>
          <w:rFonts w:eastAsia="Arial"/>
        </w:rPr>
      </w:pPr>
      <w:r>
        <w:rPr>
          <w:rFonts w:ascii="Courier New" w:eastAsia="Courier New" w:hAnsi="Courier New" w:cs="Courier New"/>
          <w:sz w:val="20"/>
        </w:rPr>
        <w:t>→</w:t>
      </w:r>
      <w:r>
        <w:rPr>
          <w:rFonts w:ascii="Arial" w:eastAsia="Arial" w:hAnsi="Arial" w:cs="Arial"/>
          <w:sz w:val="20"/>
        </w:rPr>
        <w:t xml:space="preserve"> </w:t>
      </w:r>
      <w:r>
        <w:rPr>
          <w:rFonts w:eastAsia="Arial"/>
        </w:rPr>
        <w:t xml:space="preserve">motivuje žáky k efektivní organizaci </w:t>
      </w:r>
      <w:r w:rsidRPr="00256ADF">
        <w:rPr>
          <w:rFonts w:eastAsia="Arial"/>
        </w:rPr>
        <w:t>samostatné práce i práce v skupině a dodržování časového harmonogramu</w:t>
      </w:r>
    </w:p>
    <w:p w:rsidR="00BF52AD" w:rsidRPr="00CC6498" w:rsidRDefault="00BF52AD" w:rsidP="00CC6498">
      <w:pPr>
        <w:spacing w:before="120"/>
        <w:rPr>
          <w:i/>
        </w:rPr>
      </w:pPr>
      <w:r>
        <w:rPr>
          <w:i/>
        </w:rPr>
        <w:t xml:space="preserve">Kompetence komunikativní – učitel: </w:t>
      </w:r>
    </w:p>
    <w:p w:rsidR="00BF52AD" w:rsidRDefault="00BF52AD" w:rsidP="00BF52AD">
      <w:pPr>
        <w:ind w:left="284" w:hanging="284"/>
      </w:pPr>
      <w:r>
        <w:rPr>
          <w:rFonts w:ascii="Courier New" w:eastAsia="Courier New" w:hAnsi="Courier New" w:cs="Courier New"/>
          <w:sz w:val="20"/>
        </w:rPr>
        <w:t>→</w:t>
      </w:r>
      <w:r>
        <w:rPr>
          <w:rFonts w:ascii="Arial" w:eastAsia="Arial" w:hAnsi="Arial" w:cs="Arial"/>
          <w:sz w:val="20"/>
        </w:rPr>
        <w:t xml:space="preserve"> </w:t>
      </w:r>
      <w:r>
        <w:t>vede žáky ke schopnosti samostatně prezentovat vhodným způsobem svůj názor, argumentovat a identifikovat nevhodný způsob argumentace u někoho jiného</w:t>
      </w:r>
    </w:p>
    <w:p w:rsidR="00BF52AD" w:rsidRDefault="00BF52AD" w:rsidP="00BF52AD">
      <w:pPr>
        <w:ind w:left="284" w:hanging="284"/>
      </w:pPr>
      <w:r>
        <w:rPr>
          <w:rFonts w:ascii="Courier New" w:eastAsia="Courier New" w:hAnsi="Courier New" w:cs="Courier New"/>
          <w:sz w:val="20"/>
        </w:rPr>
        <w:t>→</w:t>
      </w:r>
      <w:r>
        <w:rPr>
          <w:rFonts w:ascii="Arial" w:eastAsia="Arial" w:hAnsi="Arial" w:cs="Arial"/>
          <w:sz w:val="20"/>
        </w:rPr>
        <w:t xml:space="preserve"> </w:t>
      </w:r>
      <w:r>
        <w:t>motivuje žáky k aktivitě při diskuzi na zadaná témata</w:t>
      </w:r>
    </w:p>
    <w:p w:rsidR="00BF52AD" w:rsidRPr="00CC6498" w:rsidRDefault="00BF52AD" w:rsidP="00CC6498">
      <w:pPr>
        <w:spacing w:before="120"/>
        <w:rPr>
          <w:i/>
        </w:rPr>
      </w:pPr>
      <w:r>
        <w:rPr>
          <w:i/>
        </w:rPr>
        <w:t xml:space="preserve">Kompetence sociální a personální – učitel: </w:t>
      </w:r>
    </w:p>
    <w:p w:rsidR="00BF52AD" w:rsidRDefault="00BF52AD" w:rsidP="00BF52AD">
      <w:r>
        <w:rPr>
          <w:rFonts w:ascii="Courier New" w:eastAsia="Courier New" w:hAnsi="Courier New" w:cs="Courier New"/>
          <w:sz w:val="20"/>
        </w:rPr>
        <w:t>→</w:t>
      </w:r>
      <w:r>
        <w:rPr>
          <w:rFonts w:ascii="Arial" w:eastAsia="Arial" w:hAnsi="Arial" w:cs="Arial"/>
          <w:sz w:val="20"/>
        </w:rPr>
        <w:t xml:space="preserve"> </w:t>
      </w:r>
      <w:r>
        <w:t>motivuje k efektivní spolupráci ve skupině</w:t>
      </w:r>
    </w:p>
    <w:p w:rsidR="00BF52AD" w:rsidRDefault="00BF52AD" w:rsidP="00BF52AD">
      <w:r>
        <w:rPr>
          <w:rFonts w:ascii="Courier New" w:eastAsia="Courier New" w:hAnsi="Courier New" w:cs="Courier New"/>
          <w:sz w:val="20"/>
        </w:rPr>
        <w:t>→</w:t>
      </w:r>
      <w:r>
        <w:rPr>
          <w:rFonts w:ascii="Arial" w:eastAsia="Arial" w:hAnsi="Arial" w:cs="Arial"/>
          <w:sz w:val="20"/>
        </w:rPr>
        <w:t xml:space="preserve"> </w:t>
      </w:r>
      <w:r>
        <w:t>podporuje sebevědomé vystupování podpořené vyšší znalostí situace</w:t>
      </w:r>
    </w:p>
    <w:p w:rsidR="00BF52AD" w:rsidRDefault="00BF52AD" w:rsidP="00BF52AD">
      <w:r>
        <w:rPr>
          <w:rFonts w:ascii="Courier New" w:eastAsia="Courier New" w:hAnsi="Courier New" w:cs="Courier New"/>
          <w:sz w:val="20"/>
        </w:rPr>
        <w:lastRenderedPageBreak/>
        <w:t>→</w:t>
      </w:r>
      <w:r>
        <w:rPr>
          <w:rFonts w:ascii="Arial" w:eastAsia="Arial" w:hAnsi="Arial" w:cs="Arial"/>
          <w:sz w:val="20"/>
        </w:rPr>
        <w:t xml:space="preserve"> </w:t>
      </w:r>
      <w:r>
        <w:t>podporuje kritické myšlení a schopnost kriticky zhodnotit nabízená řešení v oblasti politického života</w:t>
      </w:r>
    </w:p>
    <w:p w:rsidR="00BF52AD" w:rsidRDefault="00BF52AD" w:rsidP="00BF52AD">
      <w:r>
        <w:t xml:space="preserve">   a rizika s nimi spojená </w:t>
      </w:r>
    </w:p>
    <w:p w:rsidR="00BF52AD" w:rsidRDefault="00BF52AD" w:rsidP="00BF52AD">
      <w:r>
        <w:rPr>
          <w:rFonts w:ascii="Courier New" w:eastAsia="Courier New" w:hAnsi="Courier New" w:cs="Courier New"/>
          <w:sz w:val="20"/>
        </w:rPr>
        <w:t>→</w:t>
      </w:r>
      <w:r>
        <w:rPr>
          <w:rFonts w:ascii="Arial" w:eastAsia="Arial" w:hAnsi="Arial" w:cs="Arial"/>
          <w:sz w:val="20"/>
        </w:rPr>
        <w:t xml:space="preserve"> </w:t>
      </w:r>
      <w:r>
        <w:t>učí pracovat se sebehodnocením a konstruktivně hodnotit práci ostatních</w:t>
      </w:r>
    </w:p>
    <w:p w:rsidR="00BF52AD" w:rsidRPr="00814D59" w:rsidRDefault="00BF52AD" w:rsidP="00CC6498">
      <w:pPr>
        <w:spacing w:before="120"/>
        <w:rPr>
          <w:i/>
        </w:rPr>
      </w:pPr>
      <w:r>
        <w:rPr>
          <w:i/>
        </w:rPr>
        <w:t>Kompetence občanská – učitel:</w:t>
      </w:r>
    </w:p>
    <w:p w:rsidR="00BF52AD" w:rsidRPr="00256ADF" w:rsidRDefault="00BF52AD" w:rsidP="00BF52AD">
      <w:pPr>
        <w:ind w:left="284" w:hanging="284"/>
        <w:rPr>
          <w:rFonts w:eastAsia="Arial"/>
        </w:rPr>
      </w:pPr>
      <w:r>
        <w:rPr>
          <w:rFonts w:ascii="Courier New" w:eastAsia="Courier New" w:hAnsi="Courier New" w:cs="Courier New"/>
          <w:sz w:val="20"/>
        </w:rPr>
        <w:t>→</w:t>
      </w:r>
      <w:r>
        <w:rPr>
          <w:rFonts w:ascii="Arial" w:eastAsia="Arial" w:hAnsi="Arial" w:cs="Arial"/>
          <w:sz w:val="20"/>
        </w:rPr>
        <w:t xml:space="preserve"> </w:t>
      </w:r>
      <w:r w:rsidRPr="00256ADF">
        <w:rPr>
          <w:rFonts w:eastAsia="Arial"/>
        </w:rPr>
        <w:t>vede k lepší orientaci v současném politickém dění v České republice i ve světě</w:t>
      </w:r>
    </w:p>
    <w:p w:rsidR="00BF52AD" w:rsidRDefault="00BF52AD" w:rsidP="00BF52AD">
      <w:pPr>
        <w:ind w:left="284" w:hanging="284"/>
        <w:rPr>
          <w:rFonts w:ascii="Arial" w:eastAsia="Arial" w:hAnsi="Arial" w:cs="Arial"/>
          <w:sz w:val="20"/>
        </w:rPr>
      </w:pPr>
      <w:r>
        <w:rPr>
          <w:rFonts w:ascii="Courier New" w:eastAsia="Courier New" w:hAnsi="Courier New" w:cs="Courier New"/>
          <w:sz w:val="20"/>
        </w:rPr>
        <w:t>→</w:t>
      </w:r>
      <w:r>
        <w:rPr>
          <w:rFonts w:ascii="Arial" w:eastAsia="Arial" w:hAnsi="Arial" w:cs="Arial"/>
          <w:sz w:val="20"/>
        </w:rPr>
        <w:t xml:space="preserve"> </w:t>
      </w:r>
      <w:r w:rsidRPr="00256ADF">
        <w:rPr>
          <w:rFonts w:eastAsia="Arial"/>
        </w:rPr>
        <w:t>motivuje žáky, aby se aktivně zajímali o veřejný život a jako občané řádně plnili své povinnosti v demokratické společnosti</w:t>
      </w:r>
    </w:p>
    <w:p w:rsidR="00BF52AD" w:rsidRPr="00256ADF" w:rsidRDefault="00BF52AD" w:rsidP="00BF52AD">
      <w:pPr>
        <w:ind w:left="284" w:hanging="284"/>
        <w:rPr>
          <w:rFonts w:eastAsia="Arial"/>
        </w:rPr>
      </w:pPr>
      <w:r>
        <w:rPr>
          <w:rFonts w:ascii="Courier New" w:eastAsia="Courier New" w:hAnsi="Courier New" w:cs="Courier New"/>
          <w:sz w:val="20"/>
        </w:rPr>
        <w:t>→</w:t>
      </w:r>
      <w:r>
        <w:rPr>
          <w:rFonts w:ascii="Arial" w:eastAsia="Arial" w:hAnsi="Arial" w:cs="Arial"/>
          <w:sz w:val="20"/>
        </w:rPr>
        <w:t xml:space="preserve">  </w:t>
      </w:r>
      <w:r w:rsidRPr="00256ADF">
        <w:rPr>
          <w:rFonts w:eastAsia="Arial"/>
        </w:rPr>
        <w:t>učí žáky lépe rozeznat výhody i rizika různých politických řešení</w:t>
      </w:r>
    </w:p>
    <w:p w:rsidR="00BF52AD" w:rsidRDefault="00BF52AD" w:rsidP="00BF52AD">
      <w:pPr>
        <w:ind w:left="284" w:hanging="284"/>
        <w:rPr>
          <w:rFonts w:ascii="Arial" w:eastAsia="Arial" w:hAnsi="Arial" w:cs="Arial"/>
          <w:sz w:val="20"/>
        </w:rPr>
      </w:pPr>
      <w:r>
        <w:rPr>
          <w:rFonts w:ascii="Courier New" w:eastAsia="Courier New" w:hAnsi="Courier New" w:cs="Courier New"/>
          <w:sz w:val="20"/>
        </w:rPr>
        <w:t>→</w:t>
      </w:r>
      <w:r>
        <w:rPr>
          <w:rFonts w:ascii="Arial" w:eastAsia="Arial" w:hAnsi="Arial" w:cs="Arial"/>
          <w:sz w:val="20"/>
        </w:rPr>
        <w:t xml:space="preserve">  </w:t>
      </w:r>
      <w:r w:rsidRPr="00256ADF">
        <w:rPr>
          <w:rFonts w:eastAsia="Arial"/>
        </w:rPr>
        <w:t>podporuje vědomí občanské zodpovědnosti</w:t>
      </w:r>
    </w:p>
    <w:p w:rsidR="00BF52AD" w:rsidRDefault="00BF52AD" w:rsidP="00BF52AD">
      <w:pPr>
        <w:ind w:left="284" w:hanging="284"/>
        <w:rPr>
          <w:rFonts w:ascii="Arial" w:eastAsia="Arial" w:hAnsi="Arial" w:cs="Arial"/>
          <w:sz w:val="20"/>
        </w:rPr>
      </w:pPr>
      <w:r>
        <w:rPr>
          <w:rFonts w:ascii="Courier New" w:eastAsia="Courier New" w:hAnsi="Courier New" w:cs="Courier New"/>
          <w:sz w:val="20"/>
        </w:rPr>
        <w:t xml:space="preserve">→ </w:t>
      </w:r>
      <w:r w:rsidRPr="00256ADF">
        <w:rPr>
          <w:rFonts w:eastAsia="Courier New"/>
        </w:rPr>
        <w:t>p</w:t>
      </w:r>
      <w:r w:rsidRPr="00256ADF">
        <w:rPr>
          <w:rFonts w:eastAsia="Arial"/>
        </w:rPr>
        <w:t>odporuje znalost a prosazování základních lidských a občanských práv</w:t>
      </w:r>
    </w:p>
    <w:p w:rsidR="00BF52AD" w:rsidRPr="00CC6498" w:rsidRDefault="00BF52AD" w:rsidP="00CC6498">
      <w:pPr>
        <w:spacing w:before="120"/>
        <w:rPr>
          <w:i/>
        </w:rPr>
      </w:pPr>
      <w:r>
        <w:rPr>
          <w:i/>
        </w:rPr>
        <w:t xml:space="preserve">Kompetence k podnikavosti – učitel: </w:t>
      </w:r>
    </w:p>
    <w:p w:rsidR="00BF52AD" w:rsidRDefault="00BF52AD" w:rsidP="00BF52AD">
      <w:pPr>
        <w:ind w:left="284" w:hanging="284"/>
      </w:pPr>
      <w:r>
        <w:rPr>
          <w:rFonts w:ascii="Courier New" w:eastAsia="Courier New" w:hAnsi="Courier New" w:cs="Courier New"/>
          <w:sz w:val="20"/>
        </w:rPr>
        <w:t>→</w:t>
      </w:r>
      <w:r>
        <w:rPr>
          <w:rFonts w:ascii="Arial" w:eastAsia="Arial" w:hAnsi="Arial" w:cs="Arial"/>
          <w:sz w:val="20"/>
        </w:rPr>
        <w:t xml:space="preserve"> </w:t>
      </w:r>
      <w:r>
        <w:t>motivuje k aktivní účasti na veřejném dění při respektování demokratických principů</w:t>
      </w:r>
    </w:p>
    <w:p w:rsidR="00BF52AD" w:rsidRDefault="00BF52AD">
      <w:pPr>
        <w:rPr>
          <w:smallCaps/>
        </w:rPr>
      </w:pPr>
      <w:r>
        <w:br w:type="page"/>
      </w:r>
    </w:p>
    <w:p w:rsidR="00171BAF" w:rsidRPr="00F46557" w:rsidRDefault="00171BAF" w:rsidP="00171BAF">
      <w:pPr>
        <w:pStyle w:val="charakteristika"/>
      </w:pPr>
      <w:r w:rsidRPr="00F46557">
        <w:lastRenderedPageBreak/>
        <w:t>CHARAKTERISTIKA VYUČOVACÍHO PŘEDMĚTU</w:t>
      </w:r>
    </w:p>
    <w:p w:rsidR="00171BAF" w:rsidRPr="00A01DCC" w:rsidRDefault="00171BAF" w:rsidP="00171BAF">
      <w:pPr>
        <w:pStyle w:val="nadpissvp1"/>
        <w:outlineLvl w:val="1"/>
        <w:rPr>
          <w:caps w:val="0"/>
          <w:smallCaps/>
          <w:szCs w:val="24"/>
        </w:rPr>
      </w:pPr>
      <w:bookmarkStart w:id="413" w:name="_Toc189970889"/>
      <w:bookmarkStart w:id="414" w:name="_Toc463904475"/>
      <w:r w:rsidRPr="00A01DCC">
        <w:rPr>
          <w:caps w:val="0"/>
          <w:smallCaps/>
          <w:szCs w:val="24"/>
        </w:rPr>
        <w:t>SEMINÁŘ Z MATEMATIK</w:t>
      </w:r>
      <w:bookmarkEnd w:id="413"/>
      <w:r w:rsidRPr="00A01DCC">
        <w:rPr>
          <w:caps w:val="0"/>
          <w:smallCaps/>
          <w:szCs w:val="24"/>
        </w:rPr>
        <w:t>Y</w:t>
      </w:r>
      <w:bookmarkEnd w:id="414"/>
    </w:p>
    <w:p w:rsidR="00171BAF" w:rsidRPr="00F46557" w:rsidRDefault="00171BAF" w:rsidP="00171BAF">
      <w:pPr>
        <w:pStyle w:val="podnadpissvp"/>
      </w:pPr>
      <w:r w:rsidRPr="00F46557">
        <w:t>Obsahové vymezení</w:t>
      </w:r>
    </w:p>
    <w:p w:rsidR="00171BAF" w:rsidRDefault="00171BAF" w:rsidP="00171BAF">
      <w:pPr>
        <w:spacing w:before="60" w:after="60"/>
        <w:ind w:left="170"/>
        <w:jc w:val="both"/>
      </w:pPr>
      <w:r>
        <w:t>Volitelný předmět Seminář z matematiky je součástí vzdělávací oblasti matematika a její aplikace. Svým obsahovým vymezením umožňuje žákům rozšířit své znalosti o poznatky, které využije při studiu na VŠ. Náplní tohoto semináře jsou</w:t>
      </w:r>
      <w:r w:rsidRPr="00445F4B">
        <w:t xml:space="preserve"> téma</w:t>
      </w:r>
      <w:r>
        <w:t>ta</w:t>
      </w:r>
      <w:r w:rsidRPr="00445F4B">
        <w:t xml:space="preserve"> komplexní čísla, </w:t>
      </w:r>
      <w:r>
        <w:t>analytická geometrie v prostoru a diferenciální a integrální počet. V předmaturitním ročníku je navíc zařazeno rozšíření učiva o algebraických i nealgebraických funkcích a rozšíření učiva planimetrie.</w:t>
      </w:r>
    </w:p>
    <w:p w:rsidR="00171BAF" w:rsidRDefault="00171BAF" w:rsidP="00171BAF">
      <w:pPr>
        <w:spacing w:before="60" w:after="60"/>
        <w:ind w:left="170"/>
        <w:jc w:val="both"/>
      </w:pPr>
      <w:r>
        <w:t xml:space="preserve">Téma komplexní čísla </w:t>
      </w:r>
      <w:r w:rsidRPr="00445F4B">
        <w:t xml:space="preserve">navazuje na téma číselné obory probírané v matematice. Nabízí </w:t>
      </w:r>
      <w:r>
        <w:t>ž</w:t>
      </w:r>
      <w:r w:rsidRPr="00445F4B">
        <w:t>ákům širší pohled na operace s čísly a rozvíjí schopnost vnímat matematiku z vědeckého hlediska</w:t>
      </w:r>
      <w:r>
        <w:t>, neboť</w:t>
      </w:r>
      <w:r w:rsidRPr="00445F4B">
        <w:t xml:space="preserve"> </w:t>
      </w:r>
      <w:r>
        <w:t>m</w:t>
      </w:r>
      <w:r w:rsidRPr="00445F4B">
        <w:t xml:space="preserve">íra abstrakce zde dosahuje vyšší úrovně </w:t>
      </w:r>
      <w:r>
        <w:t>n</w:t>
      </w:r>
      <w:r w:rsidRPr="00445F4B">
        <w:t>e</w:t>
      </w:r>
      <w:r>
        <w:t>ž</w:t>
      </w:r>
      <w:r w:rsidRPr="00445F4B">
        <w:t xml:space="preserve"> v hodině. </w:t>
      </w:r>
    </w:p>
    <w:p w:rsidR="00171BAF" w:rsidRDefault="00171BAF" w:rsidP="00171BAF">
      <w:pPr>
        <w:spacing w:before="60" w:after="60"/>
        <w:ind w:left="170"/>
        <w:jc w:val="both"/>
      </w:pPr>
      <w:r w:rsidRPr="00445F4B">
        <w:t>Analytická geometrie v prostoru navazuje na analytickou geometrii v rovině, probíran</w:t>
      </w:r>
      <w:r>
        <w:t>ou</w:t>
      </w:r>
      <w:r w:rsidRPr="00445F4B">
        <w:t xml:space="preserve"> v hodin</w:t>
      </w:r>
      <w:r>
        <w:t>ách</w:t>
      </w:r>
      <w:r w:rsidRPr="00445F4B">
        <w:t xml:space="preserve"> matematiky. Rozvíjí schopnost </w:t>
      </w:r>
      <w:r>
        <w:t>ž</w:t>
      </w:r>
      <w:r w:rsidRPr="00445F4B">
        <w:t>áků vyu</w:t>
      </w:r>
      <w:r>
        <w:t>ž</w:t>
      </w:r>
      <w:r w:rsidRPr="00445F4B">
        <w:t xml:space="preserve">ít </w:t>
      </w:r>
      <w:r>
        <w:t>j</w:t>
      </w:r>
      <w:r w:rsidRPr="00445F4B">
        <w:t>i</w:t>
      </w:r>
      <w:r>
        <w:t>ž</w:t>
      </w:r>
      <w:r w:rsidRPr="00445F4B">
        <w:t xml:space="preserve"> známé poznatky a logicky vyvozovat poznatky nové. </w:t>
      </w:r>
    </w:p>
    <w:p w:rsidR="00171BAF" w:rsidRPr="00445F4B" w:rsidRDefault="00171BAF" w:rsidP="00171BAF">
      <w:pPr>
        <w:spacing w:before="60" w:after="60"/>
        <w:ind w:left="170"/>
        <w:jc w:val="both"/>
      </w:pPr>
      <w:r>
        <w:t>Diferenciální a integrální počet p</w:t>
      </w:r>
      <w:r w:rsidRPr="0072749F">
        <w:t xml:space="preserve">ředstavuje </w:t>
      </w:r>
      <w:r>
        <w:t>rozšíření</w:t>
      </w:r>
      <w:r w:rsidRPr="0072749F">
        <w:t xml:space="preserve"> témat</w:t>
      </w:r>
      <w:r>
        <w:t>u</w:t>
      </w:r>
      <w:r w:rsidRPr="0072749F">
        <w:t xml:space="preserve"> funkce</w:t>
      </w:r>
      <w:r>
        <w:t xml:space="preserve"> probíraného</w:t>
      </w:r>
      <w:r w:rsidRPr="0072749F">
        <w:t xml:space="preserve"> v hodinách matematiky a </w:t>
      </w:r>
      <w:r>
        <w:t xml:space="preserve">ve volitelném předmětu Cvičení z matematiky. </w:t>
      </w:r>
      <w:r w:rsidRPr="0072749F">
        <w:t xml:space="preserve">Cílem </w:t>
      </w:r>
      <w:r>
        <w:t xml:space="preserve">této části </w:t>
      </w:r>
      <w:r w:rsidRPr="0072749F">
        <w:t xml:space="preserve">semináře je </w:t>
      </w:r>
      <w:r>
        <w:t>rozšířit</w:t>
      </w:r>
      <w:r w:rsidRPr="0072749F">
        <w:t xml:space="preserve"> znalosti </w:t>
      </w:r>
      <w:r>
        <w:t xml:space="preserve">žáků </w:t>
      </w:r>
      <w:r w:rsidRPr="0072749F">
        <w:t xml:space="preserve">o funkcích a dovést je k smýšlení nad funkcemi v silně abstraktní rovině potřebné pro vědeckou matematiku a </w:t>
      </w:r>
      <w:r>
        <w:t xml:space="preserve">k </w:t>
      </w:r>
      <w:r w:rsidRPr="0072749F">
        <w:t>vyu</w:t>
      </w:r>
      <w:r>
        <w:t>ž</w:t>
      </w:r>
      <w:r w:rsidRPr="0072749F">
        <w:t>ití funkcí v oborech, které je pou</w:t>
      </w:r>
      <w:r>
        <w:t>ž</w:t>
      </w:r>
      <w:r w:rsidRPr="0072749F">
        <w:t xml:space="preserve">ívají jako nástroj </w:t>
      </w:r>
      <w:r>
        <w:t>v</w:t>
      </w:r>
      <w:r w:rsidRPr="0072749F">
        <w:t xml:space="preserve">e svých problematikách. </w:t>
      </w:r>
      <w:r>
        <w:t>Ž</w:t>
      </w:r>
      <w:r w:rsidRPr="0072749F">
        <w:t>áci se zdokonalí ve znalostech o vlastnostech funkcí</w:t>
      </w:r>
      <w:r>
        <w:t xml:space="preserve"> a</w:t>
      </w:r>
      <w:r w:rsidRPr="0072749F">
        <w:t xml:space="preserve"> jejich grafech </w:t>
      </w:r>
      <w:r>
        <w:t xml:space="preserve">a </w:t>
      </w:r>
      <w:r w:rsidRPr="0072749F">
        <w:t xml:space="preserve">naučí </w:t>
      </w:r>
      <w:r>
        <w:t>se</w:t>
      </w:r>
      <w:r w:rsidRPr="0072749F">
        <w:t xml:space="preserve"> teorii i praxi infinitezimálního počtu</w:t>
      </w:r>
      <w:r>
        <w:t>, které</w:t>
      </w:r>
      <w:r w:rsidRPr="0072749F">
        <w:t xml:space="preserve"> dovedou vyu</w:t>
      </w:r>
      <w:r>
        <w:t>ž</w:t>
      </w:r>
      <w:r w:rsidRPr="0072749F">
        <w:t xml:space="preserve">ít </w:t>
      </w:r>
      <w:r>
        <w:t>při</w:t>
      </w:r>
      <w:r w:rsidRPr="0072749F">
        <w:t xml:space="preserve"> řešení praktických příkladů.  </w:t>
      </w:r>
    </w:p>
    <w:p w:rsidR="00171BAF" w:rsidRPr="00445F4B" w:rsidRDefault="00171BAF" w:rsidP="00171BAF">
      <w:pPr>
        <w:pStyle w:val="podnadpissvp"/>
      </w:pPr>
      <w:r w:rsidRPr="00445F4B">
        <w:t>Časové a organizační vymezení</w:t>
      </w:r>
    </w:p>
    <w:p w:rsidR="00171BAF" w:rsidRDefault="00171BAF" w:rsidP="00171BAF">
      <w:pPr>
        <w:spacing w:before="60" w:after="60"/>
        <w:ind w:left="170"/>
        <w:jc w:val="both"/>
      </w:pPr>
      <w:r>
        <w:t xml:space="preserve">Předmět Seminář z matematiky je nadstavbou vyučovacího předmětu Matematika a </w:t>
      </w:r>
      <w:r w:rsidRPr="00445F4B">
        <w:t xml:space="preserve">je určen </w:t>
      </w:r>
      <w:r>
        <w:t>ž</w:t>
      </w:r>
      <w:r w:rsidRPr="00445F4B">
        <w:t>ákům</w:t>
      </w:r>
      <w:r>
        <w:t xml:space="preserve"> </w:t>
      </w:r>
      <w:r w:rsidRPr="00445F4B">
        <w:t xml:space="preserve">předmaturitního </w:t>
      </w:r>
      <w:r>
        <w:t xml:space="preserve">a maturitního </w:t>
      </w:r>
      <w:r w:rsidRPr="00445F4B">
        <w:t xml:space="preserve">ročníku čtyřletého i </w:t>
      </w:r>
      <w:r>
        <w:t>osmi</w:t>
      </w:r>
      <w:r w:rsidRPr="00445F4B">
        <w:t>letého studia.</w:t>
      </w:r>
      <w:r>
        <w:t xml:space="preserve">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771"/>
      </w:tblGrid>
      <w:tr w:rsidR="00171BAF" w:rsidTr="00557E13">
        <w:trPr>
          <w:trHeight w:val="233"/>
        </w:trPr>
        <w:tc>
          <w:tcPr>
            <w:tcW w:w="1809" w:type="dxa"/>
            <w:tcBorders>
              <w:left w:val="nil"/>
              <w:bottom w:val="nil"/>
              <w:right w:val="nil"/>
            </w:tcBorders>
            <w:shd w:val="pct15" w:color="auto" w:fill="auto"/>
            <w:vAlign w:val="center"/>
          </w:tcPr>
          <w:p w:rsidR="00171BAF" w:rsidRPr="00E14C17" w:rsidRDefault="00171BAF" w:rsidP="00557E13">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tc>
        <w:tc>
          <w:tcPr>
            <w:tcW w:w="1771" w:type="dxa"/>
            <w:vAlign w:val="center"/>
          </w:tcPr>
          <w:p w:rsidR="00171BAF" w:rsidRPr="00E14C17" w:rsidRDefault="00171BAF" w:rsidP="00557E13">
            <w:pPr>
              <w:pStyle w:val="texttabulka"/>
              <w:rPr>
                <w:sz w:val="22"/>
              </w:rPr>
            </w:pPr>
            <w:r w:rsidRPr="00E14C17">
              <w:rPr>
                <w:sz w:val="22"/>
              </w:rPr>
              <w:t>2 hodiny</w:t>
            </w:r>
          </w:p>
        </w:tc>
      </w:tr>
      <w:tr w:rsidR="00171BAF" w:rsidTr="00557E13">
        <w:tc>
          <w:tcPr>
            <w:tcW w:w="1809" w:type="dxa"/>
            <w:tcBorders>
              <w:left w:val="nil"/>
              <w:right w:val="nil"/>
            </w:tcBorders>
            <w:shd w:val="pct15" w:color="auto" w:fill="auto"/>
            <w:vAlign w:val="center"/>
          </w:tcPr>
          <w:p w:rsidR="00171BAF" w:rsidRPr="00E14C17" w:rsidRDefault="00171BAF" w:rsidP="00557E13">
            <w:pPr>
              <w:pStyle w:val="texttabulka"/>
              <w:rPr>
                <w:i/>
                <w:sz w:val="22"/>
                <w:szCs w:val="22"/>
              </w:rPr>
            </w:pPr>
            <w:r w:rsidRPr="00E14C17">
              <w:rPr>
                <w:i/>
                <w:sz w:val="22"/>
                <w:szCs w:val="22"/>
              </w:rPr>
              <w:t>Oktáva</w:t>
            </w:r>
            <w:r>
              <w:rPr>
                <w:i/>
                <w:sz w:val="22"/>
                <w:szCs w:val="22"/>
              </w:rPr>
              <w:t>, 4.G</w:t>
            </w:r>
          </w:p>
        </w:tc>
        <w:tc>
          <w:tcPr>
            <w:tcW w:w="1771" w:type="dxa"/>
            <w:vAlign w:val="center"/>
          </w:tcPr>
          <w:p w:rsidR="00171BAF" w:rsidRPr="00E14C17" w:rsidRDefault="00171BAF" w:rsidP="00557E13">
            <w:pPr>
              <w:pStyle w:val="texttabulka"/>
              <w:rPr>
                <w:sz w:val="22"/>
              </w:rPr>
            </w:pPr>
            <w:r w:rsidRPr="00E14C17">
              <w:rPr>
                <w:sz w:val="22"/>
              </w:rPr>
              <w:t>2 hodiny</w:t>
            </w:r>
          </w:p>
        </w:tc>
      </w:tr>
    </w:tbl>
    <w:p w:rsidR="00171BAF" w:rsidRDefault="00171BAF" w:rsidP="00171BAF">
      <w:pPr>
        <w:spacing w:before="60" w:after="60"/>
        <w:ind w:left="170"/>
        <w:jc w:val="both"/>
      </w:pPr>
      <w:r>
        <w:t xml:space="preserve">Při výuce </w:t>
      </w:r>
      <w:r w:rsidRPr="00445F4B">
        <w:t>je vyu</w:t>
      </w:r>
      <w:r>
        <w:t>ž</w:t>
      </w:r>
      <w:r w:rsidRPr="00445F4B">
        <w:t xml:space="preserve">ita kombinace metod výklad, kooperace </w:t>
      </w:r>
      <w:r>
        <w:t>ž</w:t>
      </w:r>
      <w:r w:rsidRPr="00445F4B">
        <w:t xml:space="preserve">áka a učitele v dialogu, samostatná práce </w:t>
      </w:r>
      <w:r>
        <w:t>ž</w:t>
      </w:r>
      <w:r w:rsidRPr="00445F4B">
        <w:t xml:space="preserve">áků jednotlivě či ve skupinách a domácí práce </w:t>
      </w:r>
      <w:r>
        <w:t>ž</w:t>
      </w:r>
      <w:r w:rsidRPr="00445F4B">
        <w:t>áků.</w:t>
      </w:r>
    </w:p>
    <w:p w:rsidR="00171BAF" w:rsidRDefault="00171BAF" w:rsidP="00171BAF">
      <w:pPr>
        <w:pStyle w:val="podnadpissvp"/>
      </w:pPr>
      <w:r>
        <w:t>Výchovné a vzdělávací strategie</w:t>
      </w:r>
    </w:p>
    <w:p w:rsidR="00171BAF" w:rsidRDefault="00171BAF" w:rsidP="00CC6498">
      <w:pPr>
        <w:pStyle w:val="kompetecenadpis"/>
      </w:pPr>
      <w:r>
        <w:t>Kompetence k učení – učitel:</w:t>
      </w:r>
    </w:p>
    <w:p w:rsidR="00171BAF" w:rsidRDefault="00171BAF" w:rsidP="00171BAF">
      <w:pPr>
        <w:pStyle w:val="odrazkysvp"/>
      </w:pPr>
      <w:r>
        <w:t>uspořádá učivo v čase, respektuje návaznosti a vztahy uvnitř učiva</w:t>
      </w:r>
    </w:p>
    <w:p w:rsidR="00171BAF" w:rsidRDefault="00171BAF" w:rsidP="00171BAF">
      <w:pPr>
        <w:pStyle w:val="odrazkysvp"/>
      </w:pPr>
      <w:r>
        <w:t>vytváří prostor k samostatné práci s matematickými informacemi</w:t>
      </w:r>
    </w:p>
    <w:p w:rsidR="00171BAF" w:rsidRDefault="00171BAF" w:rsidP="00171BAF">
      <w:pPr>
        <w:pStyle w:val="kompetecenadpis"/>
      </w:pPr>
      <w:r>
        <w:t>Kompetence k řešení problémů – učitel:</w:t>
      </w:r>
    </w:p>
    <w:p w:rsidR="00171BAF" w:rsidRDefault="00171BAF" w:rsidP="00171BAF">
      <w:pPr>
        <w:pStyle w:val="odrazkysvp"/>
      </w:pPr>
      <w:r>
        <w:t>klade důraz na aplikace, deduktivní a induktivní postupy</w:t>
      </w:r>
    </w:p>
    <w:p w:rsidR="00171BAF" w:rsidRDefault="00171BAF" w:rsidP="00171BAF">
      <w:pPr>
        <w:pStyle w:val="odrazkysvp"/>
      </w:pPr>
      <w:r>
        <w:t>poskytuje žákům pomoc a zpětnou vazbu při hledání formulace problému a jeho řešení</w:t>
      </w:r>
    </w:p>
    <w:p w:rsidR="00171BAF" w:rsidRDefault="00171BAF" w:rsidP="00171BAF">
      <w:pPr>
        <w:pStyle w:val="odrazkysvp"/>
      </w:pPr>
      <w:r>
        <w:t>upozorňuje na chyby, kterých se žáci mohou dopustit, a ukazuje jim metody jejich odstranění</w:t>
      </w:r>
    </w:p>
    <w:p w:rsidR="00171BAF" w:rsidRDefault="00171BAF" w:rsidP="00171BAF">
      <w:pPr>
        <w:pStyle w:val="kompetecenadpis"/>
      </w:pPr>
      <w:r>
        <w:t>Kompetence komunikativní – učitel:</w:t>
      </w:r>
    </w:p>
    <w:p w:rsidR="00171BAF" w:rsidRDefault="00171BAF" w:rsidP="00171BAF">
      <w:pPr>
        <w:pStyle w:val="odrazkysvp"/>
      </w:pPr>
      <w:r>
        <w:t>klade důraz na přesné formulace a logickou strukturu argumentací</w:t>
      </w:r>
    </w:p>
    <w:p w:rsidR="00171BAF" w:rsidRDefault="00171BAF" w:rsidP="00171BAF">
      <w:pPr>
        <w:pStyle w:val="odrazkysvp"/>
        <w:rPr>
          <w:bCs/>
          <w:i/>
          <w:color w:val="231F20"/>
          <w:lang w:eastAsia="en-US"/>
        </w:rPr>
      </w:pPr>
      <w:r>
        <w:t>vede žáky k užívání symbolického jazyka matematiky</w:t>
      </w:r>
    </w:p>
    <w:p w:rsidR="00171BAF" w:rsidRDefault="00171BAF" w:rsidP="00171BAF">
      <w:pPr>
        <w:pStyle w:val="kompetecenadpis"/>
      </w:pPr>
      <w:r>
        <w:t>Kompetence sociální a personální – učitel:</w:t>
      </w:r>
    </w:p>
    <w:p w:rsidR="00171BAF" w:rsidRDefault="00171BAF" w:rsidP="00171BAF">
      <w:pPr>
        <w:pStyle w:val="odrazkysvp"/>
      </w:pPr>
      <w:r>
        <w:t>vede diskusi při řešení úlohy a dbá na respektování i nesprávných názorů</w:t>
      </w:r>
    </w:p>
    <w:p w:rsidR="00171BAF" w:rsidRDefault="00171BAF" w:rsidP="00171BAF">
      <w:pPr>
        <w:pStyle w:val="odrazkysvp"/>
      </w:pPr>
      <w:r>
        <w:t>podporuje vhodnou vzájemnou pomoc při řešení úloh</w:t>
      </w:r>
    </w:p>
    <w:p w:rsidR="00171BAF" w:rsidRDefault="00171BAF" w:rsidP="00171BAF">
      <w:pPr>
        <w:pStyle w:val="kompetecenadpis"/>
      </w:pPr>
      <w:r>
        <w:t>Kompetence občanská – učitel:</w:t>
      </w:r>
    </w:p>
    <w:p w:rsidR="00171BAF" w:rsidRDefault="00171BAF" w:rsidP="00171BAF">
      <w:pPr>
        <w:pStyle w:val="odrazkysvp"/>
      </w:pPr>
      <w:r>
        <w:t>podporuje zodpovědný vztah k plnění povinností, ke studiu</w:t>
      </w:r>
    </w:p>
    <w:p w:rsidR="00171BAF" w:rsidRDefault="00171BAF" w:rsidP="00171BAF">
      <w:pPr>
        <w:pStyle w:val="kompetecenadpis"/>
      </w:pPr>
      <w:r>
        <w:t>Kompetence k podnikavosti – učitel:</w:t>
      </w:r>
    </w:p>
    <w:p w:rsidR="00171BAF" w:rsidRPr="00676789" w:rsidRDefault="00171BAF" w:rsidP="00171BAF">
      <w:pPr>
        <w:pStyle w:val="odrazkysvp"/>
      </w:pPr>
      <w:r>
        <w:t>dává prostor k uplatnění vlastní iniciativy a tvořivosti</w:t>
      </w:r>
    </w:p>
    <w:p w:rsidR="00171BAF" w:rsidRPr="00F46557" w:rsidRDefault="00171BAF" w:rsidP="00171BAF">
      <w:pPr>
        <w:pStyle w:val="charakteristika"/>
      </w:pPr>
      <w:r>
        <w:br w:type="page"/>
      </w:r>
      <w:r w:rsidRPr="00F46557">
        <w:lastRenderedPageBreak/>
        <w:t>CHARAKTERISTIKA VYUČOVACÍHO PŘEDMĚTU</w:t>
      </w:r>
    </w:p>
    <w:p w:rsidR="00171BAF" w:rsidRPr="00FE75CC" w:rsidRDefault="00171BAF" w:rsidP="00171BAF">
      <w:pPr>
        <w:pStyle w:val="nadpissvp1"/>
        <w:outlineLvl w:val="1"/>
        <w:rPr>
          <w:caps w:val="0"/>
          <w:smallCaps/>
        </w:rPr>
      </w:pPr>
      <w:bookmarkStart w:id="415" w:name="_Toc463904476"/>
      <w:r w:rsidRPr="00FE75CC">
        <w:rPr>
          <w:caps w:val="0"/>
          <w:smallCaps/>
        </w:rPr>
        <w:t>CVIČENÍ Z MATEMATIKY</w:t>
      </w:r>
      <w:bookmarkEnd w:id="415"/>
    </w:p>
    <w:p w:rsidR="00171BAF" w:rsidRPr="00F46557" w:rsidRDefault="00171BAF" w:rsidP="00171BAF">
      <w:pPr>
        <w:pStyle w:val="podnadpissvp"/>
      </w:pPr>
      <w:r w:rsidRPr="00F46557">
        <w:t>Obsahové vymezení</w:t>
      </w:r>
    </w:p>
    <w:p w:rsidR="00171BAF" w:rsidRDefault="00171BAF" w:rsidP="00171BAF">
      <w:pPr>
        <w:spacing w:before="60" w:after="60"/>
        <w:ind w:left="170"/>
        <w:jc w:val="both"/>
      </w:pPr>
      <w:r>
        <w:t xml:space="preserve">Volitelný předmět Cvičení z matematiky je součástí vzdělávací oblasti matematika a její aplikace. Svým obsahovým vymezením umožňuje žákům prohloubit své poznatky o učivu probíraném v předmětu Matematika, přičemž tyto poznatky jsou shrnuty a systematizovány s cílem připravit žáky k maturitě a studiu na VŠ. Žáci jsou tak vedeni k uvědomění si vztahů a vazeb mezi jednotlivými oblastmi matematiky. </w:t>
      </w:r>
    </w:p>
    <w:p w:rsidR="00171BAF" w:rsidRPr="00142C5C" w:rsidRDefault="00171BAF" w:rsidP="00171BAF">
      <w:pPr>
        <w:spacing w:before="60" w:after="60"/>
        <w:ind w:left="170"/>
        <w:jc w:val="both"/>
      </w:pPr>
      <w:r>
        <w:t>Cílem předmětu je předat ž</w:t>
      </w:r>
      <w:r w:rsidRPr="00142C5C">
        <w:t>ákům širší pohled na matematiku jako vědní obor a umo</w:t>
      </w:r>
      <w:r>
        <w:t>ž</w:t>
      </w:r>
      <w:r w:rsidRPr="00142C5C">
        <w:t xml:space="preserve">nit jim rozvinout své matematické schopnosti v praktických </w:t>
      </w:r>
      <w:r>
        <w:t>příkladech. Předmět tak pomáhá</w:t>
      </w:r>
      <w:r w:rsidRPr="00142C5C">
        <w:t xml:space="preserve"> </w:t>
      </w:r>
      <w:r>
        <w:t xml:space="preserve">žákům </w:t>
      </w:r>
      <w:r w:rsidRPr="00142C5C">
        <w:t>matematizovat praktické problémy a zpětně interpretovat výsledk</w:t>
      </w:r>
      <w:r>
        <w:t>y</w:t>
      </w:r>
      <w:r w:rsidRPr="00142C5C">
        <w:t xml:space="preserve"> této matematizace do nematematického </w:t>
      </w:r>
      <w:r>
        <w:t>s</w:t>
      </w:r>
      <w:r w:rsidRPr="00142C5C">
        <w:t>věta</w:t>
      </w:r>
      <w:r>
        <w:t>.</w:t>
      </w:r>
      <w:r w:rsidRPr="00142C5C">
        <w:t xml:space="preserve"> </w:t>
      </w:r>
      <w:r>
        <w:t xml:space="preserve">Žáci hlouběji </w:t>
      </w:r>
      <w:r w:rsidRPr="00142C5C">
        <w:t>pozna</w:t>
      </w:r>
      <w:r>
        <w:t>jí</w:t>
      </w:r>
      <w:r w:rsidRPr="00142C5C">
        <w:t xml:space="preserve"> rozmanitá odvětví matematiky</w:t>
      </w:r>
      <w:r>
        <w:t xml:space="preserve"> a</w:t>
      </w:r>
      <w:r w:rsidRPr="00142C5C">
        <w:t xml:space="preserve"> naučí se dobře matematicky vyjadřovat. </w:t>
      </w:r>
    </w:p>
    <w:p w:rsidR="00171BAF" w:rsidRPr="00445F4B" w:rsidRDefault="00171BAF" w:rsidP="00171BAF">
      <w:pPr>
        <w:pStyle w:val="podnadpissvp"/>
      </w:pPr>
      <w:r w:rsidRPr="00445F4B">
        <w:t>Časové a organizační vymezení</w:t>
      </w:r>
    </w:p>
    <w:p w:rsidR="00171BAF" w:rsidRDefault="00171BAF" w:rsidP="00171BAF">
      <w:pPr>
        <w:spacing w:before="60" w:after="60"/>
        <w:ind w:left="170"/>
        <w:jc w:val="both"/>
      </w:pPr>
      <w:r>
        <w:t xml:space="preserve">Předmět Cvičení z matematiky je nadstavbou vyučovacího předmětu Matematika a </w:t>
      </w:r>
      <w:r w:rsidRPr="00445F4B">
        <w:t xml:space="preserve">je určen </w:t>
      </w:r>
      <w:r>
        <w:t>ž</w:t>
      </w:r>
      <w:r w:rsidRPr="00445F4B">
        <w:t>ákům</w:t>
      </w:r>
      <w:r>
        <w:t xml:space="preserve"> maturitního </w:t>
      </w:r>
      <w:r w:rsidRPr="00445F4B">
        <w:t xml:space="preserve">ročníku čtyřletého i </w:t>
      </w:r>
      <w:r>
        <w:t>osmi</w:t>
      </w:r>
      <w:r w:rsidRPr="00445F4B">
        <w:t>letého studia.</w:t>
      </w:r>
      <w:r>
        <w:t xml:space="preserve">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6"/>
        <w:gridCol w:w="2054"/>
      </w:tblGrid>
      <w:tr w:rsidR="00171BAF" w:rsidTr="00557E13">
        <w:tc>
          <w:tcPr>
            <w:tcW w:w="1526" w:type="dxa"/>
            <w:tcBorders>
              <w:left w:val="nil"/>
              <w:right w:val="nil"/>
            </w:tcBorders>
            <w:shd w:val="pct15" w:color="auto" w:fill="auto"/>
            <w:vAlign w:val="center"/>
          </w:tcPr>
          <w:p w:rsidR="00171BAF" w:rsidRPr="00E14C17" w:rsidRDefault="00171BAF" w:rsidP="00557E13">
            <w:pPr>
              <w:pStyle w:val="texttabulka"/>
              <w:rPr>
                <w:i/>
                <w:sz w:val="22"/>
                <w:szCs w:val="22"/>
              </w:rPr>
            </w:pPr>
            <w:r w:rsidRPr="00E14C17">
              <w:rPr>
                <w:i/>
                <w:sz w:val="22"/>
                <w:szCs w:val="22"/>
              </w:rPr>
              <w:t>Oktáva</w:t>
            </w:r>
            <w:r>
              <w:rPr>
                <w:i/>
                <w:sz w:val="22"/>
                <w:szCs w:val="22"/>
              </w:rPr>
              <w:t>, 4.G</w:t>
            </w:r>
          </w:p>
        </w:tc>
        <w:tc>
          <w:tcPr>
            <w:tcW w:w="2054" w:type="dxa"/>
            <w:vAlign w:val="center"/>
          </w:tcPr>
          <w:p w:rsidR="00171BAF" w:rsidRPr="00E14C17" w:rsidRDefault="00171BAF" w:rsidP="00557E13">
            <w:pPr>
              <w:pStyle w:val="texttabulka"/>
              <w:rPr>
                <w:sz w:val="22"/>
              </w:rPr>
            </w:pPr>
            <w:r w:rsidRPr="00E14C17">
              <w:rPr>
                <w:sz w:val="22"/>
              </w:rPr>
              <w:t>2 hodiny</w:t>
            </w:r>
          </w:p>
        </w:tc>
      </w:tr>
    </w:tbl>
    <w:p w:rsidR="00171BAF" w:rsidRDefault="00171BAF" w:rsidP="00171BAF">
      <w:pPr>
        <w:spacing w:before="60" w:after="60"/>
        <w:ind w:left="170"/>
        <w:jc w:val="both"/>
      </w:pPr>
      <w:r>
        <w:t xml:space="preserve">V případě volby tohoto předmětu se předpokládá absolvování volitelného předmětu Seminář z matematiky v předchozím ročníku. Při výuce </w:t>
      </w:r>
      <w:r w:rsidRPr="00445F4B">
        <w:t>je vyu</w:t>
      </w:r>
      <w:r>
        <w:t>ž</w:t>
      </w:r>
      <w:r w:rsidRPr="00445F4B">
        <w:t xml:space="preserve">ita kooperace </w:t>
      </w:r>
      <w:r>
        <w:t>ž</w:t>
      </w:r>
      <w:r w:rsidRPr="00445F4B">
        <w:t>áka a učitele v</w:t>
      </w:r>
      <w:r>
        <w:t> </w:t>
      </w:r>
      <w:r w:rsidRPr="00445F4B">
        <w:t>dialogu</w:t>
      </w:r>
      <w:r>
        <w:t>, místy doplněná výkladem, a dále pak</w:t>
      </w:r>
      <w:r w:rsidRPr="00445F4B">
        <w:t xml:space="preserve"> samostatná práce </w:t>
      </w:r>
      <w:r>
        <w:t>ž</w:t>
      </w:r>
      <w:r w:rsidRPr="00445F4B">
        <w:t xml:space="preserve">áků jednotlivě či ve skupinách a domácí práce </w:t>
      </w:r>
      <w:r>
        <w:t>ž</w:t>
      </w:r>
      <w:r w:rsidRPr="00445F4B">
        <w:t>áků.</w:t>
      </w:r>
    </w:p>
    <w:p w:rsidR="00171BAF" w:rsidRDefault="00171BAF" w:rsidP="00171BAF">
      <w:pPr>
        <w:pStyle w:val="podnadpissvp"/>
      </w:pPr>
      <w:r>
        <w:t>Výchovné a vzdělávací strategie</w:t>
      </w:r>
    </w:p>
    <w:p w:rsidR="00171BAF" w:rsidRDefault="00171BAF" w:rsidP="00171BAF">
      <w:pPr>
        <w:pStyle w:val="kompetecenadpis"/>
      </w:pPr>
      <w:r>
        <w:t>Kompetence k učení – učitel:</w:t>
      </w:r>
    </w:p>
    <w:p w:rsidR="00171BAF" w:rsidRDefault="00171BAF" w:rsidP="00171BAF">
      <w:pPr>
        <w:pStyle w:val="odrazkysvp"/>
      </w:pPr>
      <w:r>
        <w:t>uspořádá učivo v čase, respektuje návaznosti a vztahy uvnitř učiva</w:t>
      </w:r>
    </w:p>
    <w:p w:rsidR="00171BAF" w:rsidRDefault="00171BAF" w:rsidP="00171BAF">
      <w:pPr>
        <w:pStyle w:val="odrazkysvp"/>
      </w:pPr>
      <w:r>
        <w:t>vytváří prostor k samostatné práci s matematickými informacemi</w:t>
      </w:r>
    </w:p>
    <w:p w:rsidR="00171BAF" w:rsidRDefault="00171BAF" w:rsidP="00171BAF">
      <w:pPr>
        <w:pStyle w:val="kompetecenadpis"/>
      </w:pPr>
      <w:r>
        <w:t>Kompetence k řešení problémů – učitel:</w:t>
      </w:r>
    </w:p>
    <w:p w:rsidR="00171BAF" w:rsidRDefault="00171BAF" w:rsidP="00171BAF">
      <w:pPr>
        <w:pStyle w:val="odrazkysvp"/>
      </w:pPr>
      <w:r>
        <w:t>klade důraz na aplikace, deduktivní a induktivní postupy</w:t>
      </w:r>
    </w:p>
    <w:p w:rsidR="00171BAF" w:rsidRDefault="00171BAF" w:rsidP="00171BAF">
      <w:pPr>
        <w:pStyle w:val="odrazkysvp"/>
      </w:pPr>
      <w:r>
        <w:t>zadává současně i obtížnější úlohy, žáci si volí podle svých schopností</w:t>
      </w:r>
    </w:p>
    <w:p w:rsidR="00171BAF" w:rsidRDefault="00171BAF" w:rsidP="00171BAF">
      <w:pPr>
        <w:pStyle w:val="odrazkysvp"/>
      </w:pPr>
      <w:r>
        <w:t>poskytuje žákům pomoc a zpětnou vazbu při hledání formulace problému a jeho řešení</w:t>
      </w:r>
    </w:p>
    <w:p w:rsidR="00171BAF" w:rsidRDefault="00171BAF" w:rsidP="00171BAF">
      <w:pPr>
        <w:pStyle w:val="odrazkysvp"/>
      </w:pPr>
      <w:r>
        <w:t>upozorňuje na chyby, kterých se žáci mohou dopustit, a ukazuje jim metody jejich odstranění</w:t>
      </w:r>
    </w:p>
    <w:p w:rsidR="00171BAF" w:rsidRDefault="00171BAF" w:rsidP="00171BAF">
      <w:pPr>
        <w:pStyle w:val="kompetecenadpis"/>
      </w:pPr>
      <w:r>
        <w:t>Kompetence komunikativní – učitel:</w:t>
      </w:r>
    </w:p>
    <w:p w:rsidR="00171BAF" w:rsidRDefault="00171BAF" w:rsidP="00171BAF">
      <w:pPr>
        <w:pStyle w:val="odrazkysvp"/>
      </w:pPr>
      <w:r>
        <w:t>klade důraz na přesné formulace a logickou strukturu argumentací</w:t>
      </w:r>
    </w:p>
    <w:p w:rsidR="00171BAF" w:rsidRDefault="00171BAF" w:rsidP="00171BAF">
      <w:pPr>
        <w:pStyle w:val="odrazkysvp"/>
        <w:rPr>
          <w:bCs/>
          <w:i/>
          <w:color w:val="231F20"/>
          <w:lang w:eastAsia="en-US"/>
        </w:rPr>
      </w:pPr>
      <w:r>
        <w:t>vede žáky k užívání symbolického jazyka matematiky</w:t>
      </w:r>
    </w:p>
    <w:p w:rsidR="00171BAF" w:rsidRDefault="00171BAF" w:rsidP="00171BAF">
      <w:pPr>
        <w:pStyle w:val="kompetecenadpis"/>
      </w:pPr>
      <w:r>
        <w:t>Kompetence sociální a personální – učitel:</w:t>
      </w:r>
    </w:p>
    <w:p w:rsidR="00171BAF" w:rsidRDefault="00171BAF" w:rsidP="00171BAF">
      <w:pPr>
        <w:pStyle w:val="odrazkysvp"/>
      </w:pPr>
      <w:r>
        <w:t>vede diskusi při řešení úlohy a dbá na respektování i nesprávných názorů</w:t>
      </w:r>
    </w:p>
    <w:p w:rsidR="00171BAF" w:rsidRDefault="00171BAF" w:rsidP="00171BAF">
      <w:pPr>
        <w:pStyle w:val="odrazkysvp"/>
      </w:pPr>
      <w:r>
        <w:t>oceňuje žáky, kteří se dovedou zeptat na nejasnost či problém</w:t>
      </w:r>
    </w:p>
    <w:p w:rsidR="00171BAF" w:rsidRDefault="00171BAF" w:rsidP="00171BAF">
      <w:pPr>
        <w:pStyle w:val="odrazkysvp"/>
      </w:pPr>
      <w:r>
        <w:t>podporuje vhodnou vzájemnou pomoc při řešení úloh</w:t>
      </w:r>
    </w:p>
    <w:p w:rsidR="00171BAF" w:rsidRDefault="00171BAF" w:rsidP="00171BAF">
      <w:pPr>
        <w:pStyle w:val="kompetecenadpis"/>
      </w:pPr>
      <w:r>
        <w:t>Kompetence občanská – učitel:</w:t>
      </w:r>
    </w:p>
    <w:p w:rsidR="00171BAF" w:rsidRDefault="00171BAF" w:rsidP="00171BAF">
      <w:pPr>
        <w:pStyle w:val="odrazkysvp"/>
      </w:pPr>
      <w:r>
        <w:t>podporuje zodpovědný vztah k plnění povinností, ke studiu</w:t>
      </w:r>
    </w:p>
    <w:p w:rsidR="00171BAF" w:rsidRDefault="00171BAF" w:rsidP="00171BAF">
      <w:pPr>
        <w:pStyle w:val="kompetecenadpis"/>
      </w:pPr>
      <w:r>
        <w:t>Kompetence k podnikavosti – učitel:</w:t>
      </w:r>
    </w:p>
    <w:p w:rsidR="00171BAF" w:rsidRDefault="00171BAF" w:rsidP="00171BAF">
      <w:pPr>
        <w:pStyle w:val="odrazkysvp"/>
      </w:pPr>
      <w:r>
        <w:t>umožňuje žákům rozvíjet svůj osobní i odborný potenciál</w:t>
      </w:r>
    </w:p>
    <w:p w:rsidR="00171BAF" w:rsidRDefault="00171BAF" w:rsidP="00171BAF">
      <w:pPr>
        <w:pStyle w:val="odrazkysvp"/>
      </w:pPr>
      <w:r>
        <w:t>dává prostor k uplatnění vlastní iniciativy a tvořivosti</w:t>
      </w:r>
    </w:p>
    <w:p w:rsidR="00171BAF" w:rsidRDefault="00171BAF" w:rsidP="00171BAF">
      <w:pPr>
        <w:pStyle w:val="charakteristika"/>
      </w:pPr>
      <w:r>
        <w:br w:type="page"/>
      </w:r>
    </w:p>
    <w:p w:rsidR="00171BAF" w:rsidRDefault="00171BAF" w:rsidP="00171BAF">
      <w:pPr>
        <w:pStyle w:val="charakteristika"/>
      </w:pPr>
      <w:r>
        <w:lastRenderedPageBreak/>
        <w:t>CHARAKTERISTIKA VYUČOVACÍHO PŘEDMĚTU</w:t>
      </w:r>
    </w:p>
    <w:p w:rsidR="00171BAF" w:rsidRPr="00E4646F" w:rsidRDefault="00171BAF" w:rsidP="00171BAF">
      <w:pPr>
        <w:pStyle w:val="nadpissvp1"/>
        <w:outlineLvl w:val="1"/>
        <w:rPr>
          <w:rStyle w:val="Siln"/>
          <w:b/>
          <w:bCs w:val="0"/>
        </w:rPr>
      </w:pPr>
      <w:bookmarkStart w:id="416" w:name="_Toc463904477"/>
      <w:r w:rsidRPr="00E4646F">
        <w:rPr>
          <w:rStyle w:val="Siln"/>
          <w:b/>
          <w:bCs w:val="0"/>
        </w:rPr>
        <w:t>SEMINÁŘ Z FYZIKY</w:t>
      </w:r>
      <w:bookmarkEnd w:id="416"/>
    </w:p>
    <w:p w:rsidR="00171BAF" w:rsidRDefault="00171BAF" w:rsidP="00171BAF">
      <w:pPr>
        <w:pStyle w:val="podnadpissvp"/>
      </w:pPr>
      <w:r>
        <w:t>Obsahové vymezení</w:t>
      </w:r>
    </w:p>
    <w:p w:rsidR="00171BAF" w:rsidRDefault="00171BAF" w:rsidP="00171BAF">
      <w:pPr>
        <w:pStyle w:val="textsvp"/>
      </w:pPr>
      <w:r>
        <w:t>Volitelný předmět Seminář z fyziky je součástí vzdělávací oblasti Člověk a příroda dle RVP GV. Svým obsahem navazuje na základní poznatky a dovednosti získané v předmětu Fyzika na vyšším stupni osmiletého gymnázia a na gymnáziu čtyřletém a dále tyto poznatky rozšiřuje. V předmětu je kladen důraz na pochopení souvislostí mezi jednotlivými okruhy učiva a mezi fyzikou a ostatními přírodovědnými obory tak, aby žáci chápali význam a přínos fyziky pro život člověka.</w:t>
      </w:r>
    </w:p>
    <w:p w:rsidR="00171BAF" w:rsidRDefault="00171BAF" w:rsidP="00171BAF">
      <w:pPr>
        <w:pStyle w:val="textsvp"/>
      </w:pPr>
      <w:r>
        <w:t>Žáci jsou vedeni k tomu, aby dokázali hledat a nacházet logické vazby, aby dokázali své poznatky jasně formulovat a sdělovat, aby samostatně i ve skupinách přistupovali k hledání řešení problému a dokázali své postupy srozumitelně sdělit a vysvětlit ostatním, aby v diskuzi dokázali své názory obhájit, ale také si vzájemně korektně oponovat.  Tím jsou rozvíjeny zejména kompetence k učení, komunikativní i kompetence k řešení problémů.</w:t>
      </w:r>
    </w:p>
    <w:p w:rsidR="00171BAF" w:rsidRDefault="00171BAF" w:rsidP="00171BAF">
      <w:pPr>
        <w:pStyle w:val="podnadpissvp"/>
      </w:pPr>
      <w:r>
        <w:t xml:space="preserve">Časové a organizační vymezení předmětu. </w:t>
      </w:r>
    </w:p>
    <w:p w:rsidR="00171BAF" w:rsidRDefault="00171BAF" w:rsidP="00171BAF">
      <w:pPr>
        <w:pStyle w:val="textsvp"/>
      </w:pPr>
      <w:r>
        <w:t>Seminář z fyziky je určen žákům maturitního ročníku osmiletého i čtyřletého studia, kteří si volí fyziku jako maturitní předmět, popř. chtějí studovat fyziku na vysoké škole.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771"/>
      </w:tblGrid>
      <w:tr w:rsidR="00171BAF" w:rsidTr="00557E13">
        <w:tc>
          <w:tcPr>
            <w:tcW w:w="1809" w:type="dxa"/>
            <w:tcBorders>
              <w:left w:val="nil"/>
              <w:right w:val="nil"/>
            </w:tcBorders>
            <w:shd w:val="pct15" w:color="auto" w:fill="auto"/>
            <w:vAlign w:val="center"/>
          </w:tcPr>
          <w:p w:rsidR="00171BAF" w:rsidRPr="00E14C17" w:rsidRDefault="00171BAF" w:rsidP="00557E13">
            <w:pPr>
              <w:pStyle w:val="texttabulka"/>
              <w:rPr>
                <w:i/>
                <w:sz w:val="22"/>
                <w:szCs w:val="22"/>
              </w:rPr>
            </w:pPr>
            <w:r w:rsidRPr="00E14C17">
              <w:rPr>
                <w:i/>
                <w:sz w:val="22"/>
                <w:szCs w:val="22"/>
              </w:rPr>
              <w:t>Oktáva</w:t>
            </w:r>
            <w:r>
              <w:rPr>
                <w:i/>
                <w:sz w:val="22"/>
                <w:szCs w:val="22"/>
              </w:rPr>
              <w:t>, 4.G</w:t>
            </w:r>
          </w:p>
        </w:tc>
        <w:tc>
          <w:tcPr>
            <w:tcW w:w="1771" w:type="dxa"/>
            <w:vAlign w:val="center"/>
          </w:tcPr>
          <w:p w:rsidR="00171BAF" w:rsidRPr="00E14C17" w:rsidRDefault="00171BAF" w:rsidP="00557E13">
            <w:pPr>
              <w:pStyle w:val="texttabulka"/>
              <w:rPr>
                <w:sz w:val="22"/>
              </w:rPr>
            </w:pPr>
            <w:r w:rsidRPr="00E14C17">
              <w:rPr>
                <w:sz w:val="22"/>
              </w:rPr>
              <w:t>2 hodiny</w:t>
            </w:r>
          </w:p>
        </w:tc>
      </w:tr>
    </w:tbl>
    <w:p w:rsidR="00171BAF" w:rsidRDefault="00171BAF" w:rsidP="00171BAF">
      <w:pPr>
        <w:pStyle w:val="podnadpissvp"/>
      </w:pPr>
      <w:r>
        <w:t xml:space="preserve">Výchovné a vzdělávací strategie </w:t>
      </w:r>
    </w:p>
    <w:p w:rsidR="00171BAF" w:rsidRDefault="00171BAF" w:rsidP="00171BAF">
      <w:pPr>
        <w:pStyle w:val="kompetecenadpis"/>
        <w:rPr>
          <w:lang w:eastAsia="en-US"/>
        </w:rPr>
      </w:pPr>
      <w:r w:rsidRPr="00D92634">
        <w:rPr>
          <w:lang w:eastAsia="en-US"/>
        </w:rPr>
        <w:t>Kompetence k uč</w:t>
      </w:r>
      <w:r>
        <w:rPr>
          <w:lang w:eastAsia="en-US"/>
        </w:rPr>
        <w:t>ení – učitel:</w:t>
      </w:r>
    </w:p>
    <w:p w:rsidR="00171BAF" w:rsidRDefault="00171BAF" w:rsidP="00171BAF">
      <w:pPr>
        <w:pStyle w:val="odrazkysvp"/>
      </w:pPr>
      <w:r w:rsidRPr="007A0F38">
        <w:t xml:space="preserve">pracuje s žáky tak, aby si </w:t>
      </w:r>
      <w:r>
        <w:t>osvojili</w:t>
      </w:r>
      <w:r w:rsidRPr="007A0F38">
        <w:t xml:space="preserve"> důležité poznatky z vybraných tematických okruhů a na jejich základě poznávali význam a přínos fyziky pro život a činnosti člověka, pro rozvoj moderních technologií a ochranu životního prostředí</w:t>
      </w:r>
    </w:p>
    <w:p w:rsidR="00171BAF" w:rsidRDefault="00171BAF" w:rsidP="00171BAF">
      <w:pPr>
        <w:pStyle w:val="odrazkysvp"/>
      </w:pPr>
      <w:r>
        <w:t xml:space="preserve">zadáváním referátů a jejich prezentací a následnou obhajobou před skupinou motivuje žáky k vyhledávání a schopnosti kriticky třídit zdroje informací z různých pramenů, </w:t>
      </w:r>
    </w:p>
    <w:p w:rsidR="00171BAF" w:rsidRPr="00142BA3" w:rsidRDefault="00171BAF" w:rsidP="00171BAF">
      <w:pPr>
        <w:pStyle w:val="kompetecenadpis"/>
        <w:rPr>
          <w:lang w:eastAsia="en-US"/>
        </w:rPr>
      </w:pPr>
      <w:r w:rsidRPr="00142BA3">
        <w:rPr>
          <w:lang w:eastAsia="en-US"/>
        </w:rPr>
        <w:t>Kompetence k řešení problémů – učitel</w:t>
      </w:r>
      <w:r>
        <w:rPr>
          <w:lang w:eastAsia="en-US"/>
        </w:rPr>
        <w:t>:</w:t>
      </w:r>
    </w:p>
    <w:p w:rsidR="00171BAF" w:rsidRDefault="00171BAF" w:rsidP="00171BAF">
      <w:pPr>
        <w:pStyle w:val="odrazkysvp"/>
      </w:pPr>
      <w:r w:rsidRPr="00AA03DE">
        <w:t>vyžaduje při řešení všech fyzikálních problémů přesný postup, který zahrnuje analýzu, matematizaci, vyřešení a interpretaci výsledků</w:t>
      </w:r>
    </w:p>
    <w:p w:rsidR="00171BAF" w:rsidRPr="00D92634" w:rsidRDefault="00171BAF" w:rsidP="00171BAF">
      <w:pPr>
        <w:pStyle w:val="odrazkysvp"/>
      </w:pPr>
      <w:r w:rsidRPr="00D92634">
        <w:t>vytváří situace, které podněcují žáky k odhadování výsledku a ke zhodnocení, zda dosažený výsledek je reálný</w:t>
      </w:r>
    </w:p>
    <w:p w:rsidR="00171BAF" w:rsidRPr="00142BA3" w:rsidRDefault="00171BAF" w:rsidP="00171BAF">
      <w:pPr>
        <w:pStyle w:val="kompetecenadpis"/>
        <w:rPr>
          <w:lang w:eastAsia="en-US"/>
        </w:rPr>
      </w:pPr>
      <w:r w:rsidRPr="00142BA3">
        <w:rPr>
          <w:lang w:eastAsia="en-US"/>
        </w:rPr>
        <w:t xml:space="preserve">Kompetence komunikativní </w:t>
      </w:r>
      <w:r>
        <w:rPr>
          <w:lang w:eastAsia="en-US"/>
        </w:rPr>
        <w:t>–</w:t>
      </w:r>
      <w:r w:rsidRPr="00142BA3">
        <w:rPr>
          <w:lang w:eastAsia="en-US"/>
        </w:rPr>
        <w:t xml:space="preserve"> učitel</w:t>
      </w:r>
      <w:r>
        <w:rPr>
          <w:lang w:eastAsia="en-US"/>
        </w:rPr>
        <w:t>:</w:t>
      </w:r>
    </w:p>
    <w:p w:rsidR="00171BAF" w:rsidRDefault="00171BAF" w:rsidP="00171BAF">
      <w:pPr>
        <w:pStyle w:val="odrazkysvp"/>
      </w:pPr>
      <w:r>
        <w:t>při výkladu a diskuzi sám užívá a od žáků vyžaduje srozumitelné, kultivované a věcně i odborně správné vyjadřování</w:t>
      </w:r>
    </w:p>
    <w:p w:rsidR="00171BAF" w:rsidRDefault="00171BAF" w:rsidP="00171BAF">
      <w:pPr>
        <w:pStyle w:val="odrazkysvp"/>
      </w:pPr>
      <w:r w:rsidRPr="007A0F38">
        <w:t>ústním prověřováním nabytých vědomostí zjišťuje, zda se žáci vyjadřují pomocí zavedených odborných pojmů, rozumí různým typům textů, obrazových materiálů a jiných informačních a komunikačních prostředků</w:t>
      </w:r>
    </w:p>
    <w:p w:rsidR="00171BAF" w:rsidRPr="00142BA3" w:rsidRDefault="00171BAF" w:rsidP="00171BAF">
      <w:pPr>
        <w:pStyle w:val="kompetecenadpis"/>
        <w:rPr>
          <w:lang w:eastAsia="en-US"/>
        </w:rPr>
      </w:pPr>
      <w:r w:rsidRPr="00142BA3">
        <w:rPr>
          <w:lang w:eastAsia="en-US"/>
        </w:rPr>
        <w:t xml:space="preserve">Kompetence sociální a personální </w:t>
      </w:r>
      <w:r>
        <w:rPr>
          <w:lang w:eastAsia="en-US"/>
        </w:rPr>
        <w:t>–</w:t>
      </w:r>
      <w:r w:rsidRPr="00142BA3">
        <w:rPr>
          <w:lang w:eastAsia="en-US"/>
        </w:rPr>
        <w:t xml:space="preserve"> učitel</w:t>
      </w:r>
      <w:r>
        <w:rPr>
          <w:lang w:eastAsia="en-US"/>
        </w:rPr>
        <w:t>:</w:t>
      </w:r>
    </w:p>
    <w:p w:rsidR="00171BAF" w:rsidRDefault="00171BAF" w:rsidP="00171BAF">
      <w:pPr>
        <w:pStyle w:val="odrazkysvp"/>
      </w:pPr>
      <w:r>
        <w:t>skupinovým řešením úloh vede žáky ke kooperaci, vzájemnému sdílení a ověřování informací, postupů vedoucích ke správnému výsledku, obhájení hypotéz v rámci skupiny</w:t>
      </w:r>
    </w:p>
    <w:p w:rsidR="00171BAF" w:rsidRPr="00142BA3" w:rsidRDefault="00171BAF" w:rsidP="00171BAF">
      <w:pPr>
        <w:pStyle w:val="kompetecenadpis"/>
        <w:rPr>
          <w:lang w:eastAsia="en-US"/>
        </w:rPr>
      </w:pPr>
      <w:r w:rsidRPr="00142BA3">
        <w:rPr>
          <w:lang w:eastAsia="en-US"/>
        </w:rPr>
        <w:t xml:space="preserve">Kompetence občanské </w:t>
      </w:r>
      <w:r>
        <w:rPr>
          <w:lang w:eastAsia="en-US"/>
        </w:rPr>
        <w:t>–</w:t>
      </w:r>
      <w:r w:rsidRPr="00142BA3">
        <w:rPr>
          <w:lang w:eastAsia="en-US"/>
        </w:rPr>
        <w:t xml:space="preserve"> učitel</w:t>
      </w:r>
      <w:r>
        <w:rPr>
          <w:lang w:eastAsia="en-US"/>
        </w:rPr>
        <w:t>:</w:t>
      </w:r>
    </w:p>
    <w:p w:rsidR="00171BAF" w:rsidRDefault="00171BAF" w:rsidP="00171BAF">
      <w:pPr>
        <w:pStyle w:val="odrazkysvp"/>
      </w:pPr>
      <w:r>
        <w:t>diskuzí a prací ve skupinách vede žáky k toleranci, ale i ke kritickému a věcnému hodnocení názorů</w:t>
      </w:r>
    </w:p>
    <w:p w:rsidR="00171BAF" w:rsidRDefault="00171BAF" w:rsidP="00171BAF">
      <w:pPr>
        <w:pStyle w:val="odrazkysvp"/>
      </w:pPr>
      <w:r>
        <w:t>průběžným hodnocením podporuje a oceňuje zodpovědnost při plnění úkolů,</w:t>
      </w:r>
    </w:p>
    <w:p w:rsidR="00171BAF" w:rsidRPr="00142BA3" w:rsidRDefault="00171BAF" w:rsidP="00171BAF">
      <w:pPr>
        <w:pStyle w:val="kompetecenadpis"/>
        <w:rPr>
          <w:lang w:eastAsia="en-US"/>
        </w:rPr>
      </w:pPr>
      <w:r w:rsidRPr="00142BA3">
        <w:rPr>
          <w:lang w:eastAsia="en-US"/>
        </w:rPr>
        <w:t xml:space="preserve">Kompetence k podnikavosti </w:t>
      </w:r>
      <w:r>
        <w:rPr>
          <w:lang w:eastAsia="en-US"/>
        </w:rPr>
        <w:t>–</w:t>
      </w:r>
      <w:r w:rsidRPr="00142BA3">
        <w:rPr>
          <w:lang w:eastAsia="en-US"/>
        </w:rPr>
        <w:t xml:space="preserve"> učitel</w:t>
      </w:r>
      <w:r>
        <w:rPr>
          <w:lang w:eastAsia="en-US"/>
        </w:rPr>
        <w:t>:</w:t>
      </w:r>
    </w:p>
    <w:p w:rsidR="00171BAF" w:rsidRDefault="00171BAF" w:rsidP="00171BAF">
      <w:pPr>
        <w:pStyle w:val="odrazkysvp"/>
      </w:pPr>
      <w:r>
        <w:t xml:space="preserve">vede žáky k </w:t>
      </w:r>
      <w:r w:rsidRPr="00A91F61">
        <w:t>dosažení stanovených cílů, průběžně reviduje a kriticky hodnotí dosažené výsledky, koriguje další</w:t>
      </w:r>
      <w:r>
        <w:t xml:space="preserve"> </w:t>
      </w:r>
      <w:r w:rsidRPr="00A91F61">
        <w:t>činn</w:t>
      </w:r>
      <w:r>
        <w:t>ost s ohledem na stanovený cíl</w:t>
      </w:r>
    </w:p>
    <w:p w:rsidR="00171BAF" w:rsidRDefault="00171BAF" w:rsidP="00171BAF">
      <w:pPr>
        <w:pStyle w:val="odrazkysvp"/>
      </w:pPr>
      <w:r>
        <w:t xml:space="preserve">různými formami hodnocení vhodně žáky </w:t>
      </w:r>
      <w:r w:rsidRPr="00A91F61">
        <w:t>motivuje k dosahování úspěchu</w:t>
      </w:r>
    </w:p>
    <w:p w:rsidR="00171BAF" w:rsidRDefault="00171BAF" w:rsidP="00171BAF">
      <w:pPr>
        <w:pStyle w:val="charakteristika"/>
      </w:pPr>
      <w:r>
        <w:br w:type="page"/>
      </w:r>
      <w:r>
        <w:lastRenderedPageBreak/>
        <w:t>CHARAKTERISTIKA VYUČOVACÍHO PŘEDMĚTU</w:t>
      </w:r>
    </w:p>
    <w:p w:rsidR="00171BAF" w:rsidRDefault="00171BAF" w:rsidP="00171BAF">
      <w:pPr>
        <w:pStyle w:val="nadpissvp1"/>
        <w:outlineLvl w:val="1"/>
      </w:pPr>
      <w:bookmarkStart w:id="417" w:name="_Toc463904478"/>
      <w:r>
        <w:t>SEMINÁŘ Z CHEMIE</w:t>
      </w:r>
      <w:bookmarkEnd w:id="417"/>
    </w:p>
    <w:p w:rsidR="00171BAF" w:rsidRDefault="00171BAF" w:rsidP="00171BAF">
      <w:pPr>
        <w:pStyle w:val="podnadpissvp"/>
      </w:pPr>
      <w:r>
        <w:t>Obsahové vymezení</w:t>
      </w:r>
    </w:p>
    <w:p w:rsidR="00171BAF" w:rsidRDefault="00171BAF" w:rsidP="00171BAF">
      <w:pPr>
        <w:pStyle w:val="textsvp"/>
      </w:pPr>
      <w:r>
        <w:t xml:space="preserve">Vyučovací předmět Seminář z chemie je zahrnut do vzdělávací oblasti Člověk a příroda, do vzdělávacího oboru Chemie (RVP GV). </w:t>
      </w:r>
    </w:p>
    <w:p w:rsidR="00171BAF" w:rsidRDefault="00171BAF" w:rsidP="00171BAF">
      <w:pPr>
        <w:pStyle w:val="textsvp"/>
      </w:pPr>
      <w:r>
        <w:t xml:space="preserve">Seminář z chemie na vyšším stupni osmiletého gymnázia (septima - oktáva) a v odpovídajících ročnících čtyřletého gymnázia (3. – 4. ročník) rozšiřuje a prohlubuje poznatky z oboru Chemie vyučovaném na vyšším stupni osmiletého gymnázia (kvinta – septima) a v odpovídajících ročnících čtyřletého gymnázia (1. – 3. ročník). V septimě (resp. 3. ročníku) jde především o prohloubení poznatků z obecné a fyzikální chemie, v oktávě (resp. 4. ročníku) je jeho obsahem komplexní shrnutí učiva středoškolské chemie s cílem připravit žáky na maturitní zkoušku. </w:t>
      </w:r>
    </w:p>
    <w:p w:rsidR="00171BAF" w:rsidRDefault="00171BAF" w:rsidP="00171BAF">
      <w:pPr>
        <w:pStyle w:val="textsvp"/>
      </w:pPr>
      <w:r>
        <w:t>Ve vyučovacím předmětu seminář z chemie jsou rozvíjena následující průřezová témata:</w:t>
      </w:r>
    </w:p>
    <w:p w:rsidR="00171BAF" w:rsidRDefault="00171BAF" w:rsidP="00171BAF">
      <w:pPr>
        <w:pStyle w:val="textsvp"/>
      </w:pPr>
      <w:r>
        <w:t>Osobnostní a sociální výchova (okruhy Seberegulace, organizační dovednosti a efektivní řešení problémů; Sociální komunikace; Spolupráce a soutěž), Environmentální výchova (okruh Člověk a životní prostředí), Mediální výchova (okruh Média a mediální produkce).</w:t>
      </w:r>
    </w:p>
    <w:p w:rsidR="00171BAF" w:rsidRDefault="00171BAF" w:rsidP="00171BAF">
      <w:pPr>
        <w:pStyle w:val="podnadpissvp"/>
      </w:pPr>
      <w:r>
        <w:t>Časové a organizační vymezení</w:t>
      </w:r>
    </w:p>
    <w:p w:rsidR="00171BAF" w:rsidRDefault="00171BAF" w:rsidP="00171BAF">
      <w:pPr>
        <w:pStyle w:val="textsvp"/>
      </w:pPr>
      <w:r>
        <w:t xml:space="preserve">Seminář z chemie se vyučuje na vyšším gymnáziu jako volitelný předmět od septimy (3. ročníku) do oktávy (4. ročníku).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6"/>
        <w:gridCol w:w="1160"/>
      </w:tblGrid>
      <w:tr w:rsidR="00171BAF" w:rsidTr="00557E13">
        <w:tc>
          <w:tcPr>
            <w:tcW w:w="1526" w:type="dxa"/>
            <w:tcBorders>
              <w:left w:val="nil"/>
              <w:bottom w:val="nil"/>
              <w:right w:val="nil"/>
            </w:tcBorders>
            <w:shd w:val="pct15" w:color="auto" w:fill="auto"/>
            <w:noWrap/>
            <w:vAlign w:val="center"/>
          </w:tcPr>
          <w:p w:rsidR="00171BAF" w:rsidRPr="002E59E1" w:rsidRDefault="00171BAF" w:rsidP="00557E13">
            <w:pPr>
              <w:pStyle w:val="texttabulka"/>
              <w:rPr>
                <w:i/>
                <w:sz w:val="22"/>
                <w:szCs w:val="22"/>
              </w:rPr>
            </w:pPr>
            <w:r w:rsidRPr="002E59E1">
              <w:rPr>
                <w:i/>
                <w:sz w:val="22"/>
                <w:szCs w:val="22"/>
              </w:rPr>
              <w:t>Septima</w:t>
            </w:r>
            <w:r>
              <w:rPr>
                <w:i/>
                <w:sz w:val="22"/>
                <w:szCs w:val="22"/>
              </w:rPr>
              <w:t>, 3.G</w:t>
            </w:r>
          </w:p>
        </w:tc>
        <w:tc>
          <w:tcPr>
            <w:tcW w:w="1160" w:type="dxa"/>
            <w:noWrap/>
            <w:vAlign w:val="center"/>
          </w:tcPr>
          <w:p w:rsidR="00171BAF" w:rsidRPr="002E59E1" w:rsidRDefault="00171BAF" w:rsidP="00557E13">
            <w:pPr>
              <w:pStyle w:val="texttabulka"/>
              <w:rPr>
                <w:sz w:val="22"/>
              </w:rPr>
            </w:pPr>
            <w:r w:rsidRPr="002E59E1">
              <w:rPr>
                <w:sz w:val="22"/>
              </w:rPr>
              <w:t>2 hodiny</w:t>
            </w:r>
          </w:p>
        </w:tc>
      </w:tr>
      <w:tr w:rsidR="00171BAF" w:rsidTr="00557E13">
        <w:tc>
          <w:tcPr>
            <w:tcW w:w="1526" w:type="dxa"/>
            <w:tcBorders>
              <w:left w:val="nil"/>
              <w:right w:val="nil"/>
            </w:tcBorders>
            <w:shd w:val="pct15" w:color="auto" w:fill="auto"/>
            <w:noWrap/>
            <w:vAlign w:val="center"/>
          </w:tcPr>
          <w:p w:rsidR="00171BAF" w:rsidRPr="002E59E1" w:rsidRDefault="00171BAF" w:rsidP="00557E13">
            <w:pPr>
              <w:pStyle w:val="texttabulka"/>
              <w:rPr>
                <w:i/>
                <w:sz w:val="22"/>
                <w:szCs w:val="22"/>
              </w:rPr>
            </w:pPr>
            <w:r>
              <w:rPr>
                <w:i/>
                <w:sz w:val="22"/>
                <w:szCs w:val="22"/>
              </w:rPr>
              <w:t>Oktáva, 4,G</w:t>
            </w:r>
          </w:p>
        </w:tc>
        <w:tc>
          <w:tcPr>
            <w:tcW w:w="1160" w:type="dxa"/>
            <w:noWrap/>
            <w:vAlign w:val="center"/>
          </w:tcPr>
          <w:p w:rsidR="00171BAF" w:rsidRPr="002E59E1" w:rsidRDefault="00171BAF" w:rsidP="00557E13">
            <w:pPr>
              <w:pStyle w:val="texttabulka"/>
              <w:rPr>
                <w:sz w:val="22"/>
              </w:rPr>
            </w:pPr>
            <w:r w:rsidRPr="002E59E1">
              <w:rPr>
                <w:sz w:val="22"/>
              </w:rPr>
              <w:t>2 hodiny</w:t>
            </w:r>
          </w:p>
        </w:tc>
      </w:tr>
    </w:tbl>
    <w:p w:rsidR="00171BAF" w:rsidRDefault="00171BAF" w:rsidP="00171BAF">
      <w:pPr>
        <w:pStyle w:val="textsvp"/>
      </w:pPr>
      <w:r>
        <w:t>Výuka semináře z chemie probíhá ve specializované multimediální učebně chemie, která je vybavena demonstračním stolem s přívodem médií, PC s připojením k dataprojektoru a interaktivní tabuli. Zejména v maturitním ročníku je kladen důraz na samostatnou ústní prezentaci žáků a diskuzi nad probíranými tématy.</w:t>
      </w:r>
    </w:p>
    <w:p w:rsidR="00171BAF" w:rsidRDefault="00171BAF" w:rsidP="00171BAF">
      <w:pPr>
        <w:pStyle w:val="podnadpissvp"/>
      </w:pPr>
      <w:r>
        <w:t>Výchovné a vzdělávací strategie</w:t>
      </w:r>
    </w:p>
    <w:p w:rsidR="00171BAF" w:rsidRDefault="00171BAF" w:rsidP="00171BAF">
      <w:pPr>
        <w:pStyle w:val="kompetecenadpis"/>
      </w:pPr>
      <w:r>
        <w:t>Kompetence k učení – učitel:</w:t>
      </w:r>
    </w:p>
    <w:p w:rsidR="00171BAF" w:rsidRDefault="00171BAF" w:rsidP="00171BAF">
      <w:pPr>
        <w:pStyle w:val="odrazkysvp"/>
      </w:pPr>
      <w:r>
        <w:t>vede žáky k samostatnému plánování a organizování jejich učení a pracovních činností</w:t>
      </w:r>
    </w:p>
    <w:p w:rsidR="00171BAF" w:rsidRDefault="00171BAF" w:rsidP="00171BAF">
      <w:pPr>
        <w:pStyle w:val="odrazkysvp"/>
      </w:pPr>
      <w:r>
        <w:t>odhaluje žákům různé strategie učení k získání a zpracování poznatků a informací, pomáhá hledat a rozvíjet účinné postupy v jejich učení a reflexi</w:t>
      </w:r>
    </w:p>
    <w:p w:rsidR="00171BAF" w:rsidRDefault="00171BAF" w:rsidP="00171BAF">
      <w:pPr>
        <w:pStyle w:val="odrazkysvp"/>
      </w:pPr>
      <w:r>
        <w:t>vede žáky ke kritickému přístupu k různým zdrojům informací (odborná literatura, internet, …)</w:t>
      </w:r>
    </w:p>
    <w:p w:rsidR="00171BAF" w:rsidRDefault="00171BAF" w:rsidP="00171BAF">
      <w:pPr>
        <w:pStyle w:val="odrazkysvp"/>
      </w:pPr>
      <w:r>
        <w:t>dává prostor žákům prezentovat a hodnotit svoji práci i práci jiných žáků – referáty, postery, powerpointové prezentace, atd.</w:t>
      </w:r>
    </w:p>
    <w:p w:rsidR="00171BAF" w:rsidRPr="00405D20" w:rsidRDefault="00171BAF" w:rsidP="00171BAF">
      <w:pPr>
        <w:pStyle w:val="kompetecenadpis"/>
      </w:pPr>
      <w:r w:rsidRPr="00405D20">
        <w:t>Kompetence k řešení problémů</w:t>
      </w:r>
      <w:r>
        <w:t xml:space="preserve"> </w:t>
      </w:r>
      <w:r w:rsidRPr="00405D20">
        <w:t>– učitel:</w:t>
      </w:r>
    </w:p>
    <w:p w:rsidR="00171BAF" w:rsidRDefault="00171BAF" w:rsidP="00171BAF">
      <w:pPr>
        <w:pStyle w:val="odrazkysvp"/>
      </w:pPr>
      <w:r>
        <w:t>pomáhá žákům rozpoznat problém, objasnit jeho podstatu a rozčlenit jej na části</w:t>
      </w:r>
    </w:p>
    <w:p w:rsidR="00171BAF" w:rsidRDefault="00171BAF" w:rsidP="00171BAF">
      <w:pPr>
        <w:pStyle w:val="odrazkysvp"/>
      </w:pPr>
      <w:r>
        <w:t>vede žáky k tvorbě hypotézy, konzultuje s nimi možné postupy při jejich ověřování a řešení problémů</w:t>
      </w:r>
    </w:p>
    <w:p w:rsidR="00171BAF" w:rsidRDefault="00171BAF" w:rsidP="00171BAF">
      <w:pPr>
        <w:pStyle w:val="odrazkysvp"/>
      </w:pPr>
      <w:r>
        <w:t>zadává žákům problémové úlohy a důsledně dohlíží na jejich řešení včetně jasné formulace a argumentace při obhajování jejich řešení a na využití relevantních zdrojů informací</w:t>
      </w:r>
    </w:p>
    <w:p w:rsidR="00171BAF" w:rsidRPr="00405D20" w:rsidRDefault="00171BAF" w:rsidP="00171BAF">
      <w:pPr>
        <w:pStyle w:val="kompetecenadpis"/>
      </w:pPr>
      <w:r w:rsidRPr="00405D20">
        <w:t>Kompetence komunikativní – učitel:</w:t>
      </w:r>
    </w:p>
    <w:p w:rsidR="00171BAF" w:rsidRDefault="00171BAF" w:rsidP="00171BAF">
      <w:pPr>
        <w:pStyle w:val="odrazkysvp"/>
      </w:pPr>
      <w:r>
        <w:t>v průběhu výuky vytváří podmínky pro vzájemnou komunikaci verbální i nonverbální</w:t>
      </w:r>
    </w:p>
    <w:p w:rsidR="00171BAF" w:rsidRDefault="00171BAF" w:rsidP="00171BAF">
      <w:pPr>
        <w:pStyle w:val="odrazkysvp"/>
      </w:pPr>
      <w:r>
        <w:t>vede žáky k souvislému dobře formulovanému projevu po stránce odborné i jazykové</w:t>
      </w:r>
    </w:p>
    <w:p w:rsidR="00171BAF" w:rsidRDefault="00171BAF" w:rsidP="00171BAF">
      <w:pPr>
        <w:pStyle w:val="odrazkysvp"/>
      </w:pPr>
      <w:r>
        <w:t>dává žákům prostor k prezentaci jejich práce před publikem</w:t>
      </w:r>
    </w:p>
    <w:p w:rsidR="00171BAF" w:rsidRDefault="00171BAF" w:rsidP="00171BAF">
      <w:pPr>
        <w:pStyle w:val="odrazkysvp"/>
      </w:pPr>
      <w:r>
        <w:t>při řešení úloh podporuje používání moderních informačních technologií</w:t>
      </w:r>
    </w:p>
    <w:p w:rsidR="00171BAF" w:rsidRPr="00405D20" w:rsidRDefault="00171BAF" w:rsidP="00171BAF">
      <w:pPr>
        <w:pStyle w:val="kompetecenadpis"/>
      </w:pPr>
      <w:r w:rsidRPr="00405D20">
        <w:t>Kompetence sociální a personální – učitel:</w:t>
      </w:r>
    </w:p>
    <w:p w:rsidR="00171BAF" w:rsidRDefault="00171BAF" w:rsidP="00171BAF">
      <w:pPr>
        <w:pStyle w:val="odrazkysvp"/>
      </w:pPr>
      <w:r>
        <w:t>zadává žákům skupinovou práci a vytváří podmínky, které každému umožní zapojení do stanovování a dosahování cílů</w:t>
      </w:r>
    </w:p>
    <w:p w:rsidR="00171BAF" w:rsidRDefault="00171BAF" w:rsidP="00171BAF">
      <w:pPr>
        <w:pStyle w:val="odrazkysvp"/>
      </w:pPr>
      <w:r>
        <w:t>uplatňuje individuální přístup jak pro nadané, tak i pro slabší žáky</w:t>
      </w:r>
    </w:p>
    <w:p w:rsidR="00171BAF" w:rsidRPr="00405D20" w:rsidRDefault="00171BAF" w:rsidP="00171BAF">
      <w:pPr>
        <w:pStyle w:val="kompetecenadpis"/>
      </w:pPr>
      <w:r w:rsidRPr="00405D20">
        <w:lastRenderedPageBreak/>
        <w:t>Kompetence občanské – učitel:</w:t>
      </w:r>
    </w:p>
    <w:p w:rsidR="00171BAF" w:rsidRDefault="00171BAF" w:rsidP="00171BAF">
      <w:pPr>
        <w:pStyle w:val="odrazkysvp"/>
      </w:pPr>
      <w:r>
        <w:t>vede žáky k ekologickému myšlení (problematika odpadů, průmyslových výrob, …) a jeho vztah k přírodě je pro žáky příkladem</w:t>
      </w:r>
    </w:p>
    <w:p w:rsidR="00171BAF" w:rsidRDefault="00171BAF" w:rsidP="00171BAF">
      <w:pPr>
        <w:pStyle w:val="odrazkysvp"/>
      </w:pPr>
      <w:r>
        <w:t>důsledně dohlíží na dodržování zásad společenského chování ve škole i při školních akcích mimo ni</w:t>
      </w:r>
    </w:p>
    <w:p w:rsidR="00171BAF" w:rsidRPr="00405D20" w:rsidRDefault="00171BAF" w:rsidP="00171BAF">
      <w:pPr>
        <w:pStyle w:val="kompetecenadpis"/>
      </w:pPr>
      <w:r w:rsidRPr="00405D20">
        <w:t>Kompetence k podnikavosti – učitel:</w:t>
      </w:r>
    </w:p>
    <w:p w:rsidR="00171BAF" w:rsidRDefault="00171BAF" w:rsidP="00171BAF">
      <w:pPr>
        <w:pStyle w:val="odrazkysvp"/>
      </w:pPr>
      <w:r>
        <w:t>vede žáky k cílevědomému a zodpovědnému rozhodování o dalším vzdělávání a budoucím profesním zaměření s ohledem na jejich potřeby, osobní předpoklady a možnosti</w:t>
      </w:r>
    </w:p>
    <w:p w:rsidR="00171BAF" w:rsidRDefault="00171BAF" w:rsidP="00171BAF">
      <w:pPr>
        <w:pStyle w:val="odrazkysvp"/>
      </w:pPr>
      <w:r>
        <w:t>dává prostor žákům pro jejich proaktivní přístup a vlastní iniciativu</w:t>
      </w:r>
    </w:p>
    <w:p w:rsidR="00171BAF" w:rsidRPr="007D71D1" w:rsidRDefault="00171BAF" w:rsidP="00171BAF">
      <w:pPr>
        <w:pStyle w:val="odrazkysvp"/>
        <w:rPr>
          <w:bCs/>
        </w:rPr>
      </w:pPr>
      <w:r>
        <w:t>umožňuje žákům rozvíjet jejich osobní i odborný potenciál</w:t>
      </w:r>
    </w:p>
    <w:p w:rsidR="00171BAF" w:rsidRDefault="00171BAF" w:rsidP="00171BAF">
      <w:pPr>
        <w:pStyle w:val="odrazkysvp"/>
        <w:numPr>
          <w:ilvl w:val="0"/>
          <w:numId w:val="0"/>
        </w:numPr>
        <w:ind w:left="284" w:hanging="284"/>
        <w:jc w:val="center"/>
      </w:pPr>
      <w:r>
        <w:br w:type="page"/>
      </w:r>
      <w:r>
        <w:lastRenderedPageBreak/>
        <w:t>CHARAKTERISTIKA VYUČOVACÍHO PŘEDMĚTU</w:t>
      </w:r>
    </w:p>
    <w:p w:rsidR="00171BAF" w:rsidRDefault="00171BAF" w:rsidP="00171BAF">
      <w:pPr>
        <w:pStyle w:val="nadpissvp1"/>
        <w:outlineLvl w:val="1"/>
      </w:pPr>
      <w:bookmarkStart w:id="418" w:name="_Toc244330707"/>
      <w:bookmarkStart w:id="419" w:name="_Toc463904479"/>
      <w:r>
        <w:t>CVIČENÍ Z CHEMIE</w:t>
      </w:r>
      <w:bookmarkEnd w:id="418"/>
      <w:bookmarkEnd w:id="419"/>
    </w:p>
    <w:p w:rsidR="00171BAF" w:rsidRDefault="00171BAF" w:rsidP="00171BAF">
      <w:pPr>
        <w:pStyle w:val="podnadpissvp"/>
      </w:pPr>
      <w:r>
        <w:t>Obsahové vymezení</w:t>
      </w:r>
    </w:p>
    <w:p w:rsidR="00171BAF" w:rsidRDefault="00171BAF" w:rsidP="00171BAF">
      <w:pPr>
        <w:pStyle w:val="textsvp"/>
      </w:pPr>
      <w:r>
        <w:t xml:space="preserve">Vyučovací předmět Cvičení z chemie je zahrnut do vzdělávací oblasti Člověk a příroda, do vzdělávacího oboru Chemie (RVP GV). </w:t>
      </w:r>
    </w:p>
    <w:p w:rsidR="00171BAF" w:rsidRDefault="00171BAF" w:rsidP="00171BAF">
      <w:pPr>
        <w:pStyle w:val="textsvp"/>
      </w:pPr>
      <w:r>
        <w:t xml:space="preserve">Předmět cvičení z chemie na vyšším stupni osmiletého gymnázia (oktáva) a v odpovídajícím ročníku čtyřletého gymnázia (4. ročník) uceluje poznatky z oboru Chemie vyučovaném na vyšším stupni osmiletého gymnázia (kvinta – septima) a v odpovídajících ročnících čtyřletého gymnázia (1. – 3. ročník). Jeho cílem je připravit žáky na přijímací zkoušky z chemie na vysoké školy. </w:t>
      </w:r>
    </w:p>
    <w:p w:rsidR="00171BAF" w:rsidRDefault="00171BAF" w:rsidP="00171BAF">
      <w:pPr>
        <w:pStyle w:val="textsvp"/>
      </w:pPr>
      <w:r>
        <w:t>Ve vyučovacím předmětu cvičení z chemie jsou rozvíjena následující průřezová témata:</w:t>
      </w:r>
    </w:p>
    <w:p w:rsidR="00171BAF" w:rsidRDefault="00171BAF" w:rsidP="00171BAF">
      <w:pPr>
        <w:pStyle w:val="textsvp"/>
      </w:pPr>
      <w:r>
        <w:t xml:space="preserve">Osobnostní a sociální výchova (okruhy Seberegulace, organizační dovednosti a efektivní řešení problémů), Environmentální výchova (okruh Člověk a životní prostředí). </w:t>
      </w:r>
    </w:p>
    <w:p w:rsidR="00171BAF" w:rsidRDefault="00171BAF" w:rsidP="00171BAF">
      <w:pPr>
        <w:pStyle w:val="podnadpissvp"/>
      </w:pPr>
      <w:r>
        <w:t>Časové a organizační vymezení</w:t>
      </w:r>
    </w:p>
    <w:p w:rsidR="00171BAF" w:rsidRDefault="00171BAF" w:rsidP="00171BAF">
      <w:pPr>
        <w:pStyle w:val="textsvp"/>
      </w:pPr>
      <w:r>
        <w:t xml:space="preserve">Cvičení z chemie se vyučuje na vyšším gymnáziu jako volitelný předmět v oktávě (4. ročníku).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26"/>
        <w:gridCol w:w="1160"/>
      </w:tblGrid>
      <w:tr w:rsidR="00171BAF" w:rsidTr="00557E13">
        <w:tc>
          <w:tcPr>
            <w:tcW w:w="1526" w:type="dxa"/>
            <w:tcBorders>
              <w:left w:val="nil"/>
              <w:right w:val="nil"/>
            </w:tcBorders>
            <w:shd w:val="pct15" w:color="auto" w:fill="auto"/>
            <w:noWrap/>
            <w:vAlign w:val="center"/>
          </w:tcPr>
          <w:p w:rsidR="00171BAF" w:rsidRPr="002E59E1" w:rsidRDefault="00171BAF" w:rsidP="00557E13">
            <w:pPr>
              <w:pStyle w:val="texttabulka"/>
              <w:rPr>
                <w:i/>
                <w:sz w:val="22"/>
                <w:szCs w:val="22"/>
              </w:rPr>
            </w:pPr>
            <w:r>
              <w:rPr>
                <w:i/>
                <w:sz w:val="22"/>
                <w:szCs w:val="22"/>
              </w:rPr>
              <w:t>Oktáva, 4.G</w:t>
            </w:r>
          </w:p>
        </w:tc>
        <w:tc>
          <w:tcPr>
            <w:tcW w:w="1160" w:type="dxa"/>
            <w:noWrap/>
            <w:vAlign w:val="center"/>
          </w:tcPr>
          <w:p w:rsidR="00171BAF" w:rsidRPr="002E59E1" w:rsidRDefault="00171BAF" w:rsidP="00557E13">
            <w:pPr>
              <w:pStyle w:val="texttabulka"/>
              <w:rPr>
                <w:sz w:val="22"/>
              </w:rPr>
            </w:pPr>
            <w:r w:rsidRPr="002E59E1">
              <w:rPr>
                <w:sz w:val="22"/>
              </w:rPr>
              <w:t>2 hodiny</w:t>
            </w:r>
          </w:p>
        </w:tc>
      </w:tr>
    </w:tbl>
    <w:p w:rsidR="00171BAF" w:rsidRDefault="00171BAF" w:rsidP="00171BAF">
      <w:pPr>
        <w:pStyle w:val="textsvp"/>
      </w:pPr>
      <w:r>
        <w:t>Výuka cvičení z chemie probíhá ve specializované multimediální učebně chemie, která je vybavena demonstračním stolem s přívodem médií, PC s připojením k dataprojektoru a interaktivní tabuli.</w:t>
      </w:r>
    </w:p>
    <w:p w:rsidR="00171BAF" w:rsidRDefault="00171BAF" w:rsidP="00171BAF">
      <w:pPr>
        <w:pStyle w:val="podnadpissvp"/>
      </w:pPr>
      <w:r>
        <w:t>Výchovné a vzdělávací strategie</w:t>
      </w:r>
    </w:p>
    <w:p w:rsidR="00171BAF" w:rsidRDefault="00171BAF" w:rsidP="00171BAF">
      <w:pPr>
        <w:pStyle w:val="kompetecenadpis"/>
      </w:pPr>
      <w:r>
        <w:t>Kompetence k učení – učitel:</w:t>
      </w:r>
    </w:p>
    <w:p w:rsidR="00171BAF" w:rsidRDefault="00171BAF" w:rsidP="00171BAF">
      <w:pPr>
        <w:pStyle w:val="odrazkysvp"/>
      </w:pPr>
      <w:r>
        <w:t>vede žáky k samostatnému plánování a organizování jejich učení a pracovních činností</w:t>
      </w:r>
    </w:p>
    <w:p w:rsidR="00171BAF" w:rsidRDefault="00171BAF" w:rsidP="00171BAF">
      <w:pPr>
        <w:pStyle w:val="odrazkysvp"/>
      </w:pPr>
      <w:r>
        <w:t>odhaluje žákům různé strategie učení k získání a zpracování poznatků a informací, pomáhá hledat a rozvíjet účinné postupy v jejich učení a reflexi</w:t>
      </w:r>
    </w:p>
    <w:p w:rsidR="00171BAF" w:rsidRPr="00405D20" w:rsidRDefault="00171BAF" w:rsidP="00171BAF">
      <w:pPr>
        <w:pStyle w:val="kompetecenadpis"/>
      </w:pPr>
      <w:r w:rsidRPr="00405D20">
        <w:t>Kompetence k řešení problémů</w:t>
      </w:r>
      <w:r>
        <w:t xml:space="preserve"> </w:t>
      </w:r>
      <w:r w:rsidRPr="00405D20">
        <w:t>– učitel:</w:t>
      </w:r>
    </w:p>
    <w:p w:rsidR="00171BAF" w:rsidRDefault="00171BAF" w:rsidP="00171BAF">
      <w:pPr>
        <w:pStyle w:val="odrazkysvp"/>
      </w:pPr>
      <w:r>
        <w:t>pomáhá žákům rozpoznat problém, objasnit jeho podstatu a rozčlenit jej na části</w:t>
      </w:r>
    </w:p>
    <w:p w:rsidR="00171BAF" w:rsidRDefault="00171BAF" w:rsidP="00171BAF">
      <w:pPr>
        <w:pStyle w:val="odrazkysvp"/>
      </w:pPr>
      <w:r>
        <w:t>vede žáky k tvorbě hypotézy, konzultuje s nimi možné postupy při jejich ověřování a řešení problémů</w:t>
      </w:r>
    </w:p>
    <w:p w:rsidR="00171BAF" w:rsidRDefault="00171BAF" w:rsidP="00171BAF">
      <w:pPr>
        <w:pStyle w:val="odrazkysvp"/>
      </w:pPr>
      <w:r>
        <w:t>zadává žákům problémové úlohy a důsledně dohlíží na jejich řešení včetně jasné formulace a argumentace při obhajování jejich řešení a na využití relevantních zdrojů informací</w:t>
      </w:r>
    </w:p>
    <w:p w:rsidR="00171BAF" w:rsidRPr="00405D20" w:rsidRDefault="00171BAF" w:rsidP="00171BAF">
      <w:pPr>
        <w:pStyle w:val="kompetecenadpis"/>
      </w:pPr>
      <w:r w:rsidRPr="00405D20">
        <w:t>Kompetence komunikativní – učitel:</w:t>
      </w:r>
    </w:p>
    <w:p w:rsidR="00171BAF" w:rsidRDefault="00171BAF" w:rsidP="00171BAF">
      <w:pPr>
        <w:pStyle w:val="odrazkysvp"/>
      </w:pPr>
      <w:r>
        <w:t>v průběhu výuky vytváří podmínky pro vzájemnou komunikaci verbální i nonverbální</w:t>
      </w:r>
    </w:p>
    <w:p w:rsidR="00171BAF" w:rsidRDefault="00171BAF" w:rsidP="00171BAF">
      <w:pPr>
        <w:pStyle w:val="odrazkysvp"/>
      </w:pPr>
      <w:r>
        <w:t>při řešení úloh podporuje používání moderních informačních technologií</w:t>
      </w:r>
    </w:p>
    <w:p w:rsidR="00171BAF" w:rsidRPr="00405D20" w:rsidRDefault="00171BAF" w:rsidP="00171BAF">
      <w:pPr>
        <w:pStyle w:val="kompetecenadpis"/>
      </w:pPr>
      <w:r w:rsidRPr="00405D20">
        <w:t>Kompetence sociální a personální – učitel:</w:t>
      </w:r>
    </w:p>
    <w:p w:rsidR="00171BAF" w:rsidRDefault="00171BAF" w:rsidP="00171BAF">
      <w:pPr>
        <w:pStyle w:val="odrazkysvp"/>
      </w:pPr>
      <w:r>
        <w:t>uplatňuje individuální přístup jak pro nadané, tak i pro slabší žáky</w:t>
      </w:r>
    </w:p>
    <w:p w:rsidR="00171BAF" w:rsidRPr="00405D20" w:rsidRDefault="00171BAF" w:rsidP="00171BAF">
      <w:pPr>
        <w:pStyle w:val="kompetecenadpis"/>
      </w:pPr>
      <w:r w:rsidRPr="00405D20">
        <w:t>Kompetence občanské – učitel:</w:t>
      </w:r>
    </w:p>
    <w:p w:rsidR="00171BAF" w:rsidRDefault="00171BAF" w:rsidP="00171BAF">
      <w:pPr>
        <w:pStyle w:val="odrazkysvp"/>
      </w:pPr>
      <w:r>
        <w:t>důsledně dohlíží na dodržování zásad společenského chování ve škole i při školních akcích mimo ni</w:t>
      </w:r>
    </w:p>
    <w:p w:rsidR="00171BAF" w:rsidRPr="00405D20" w:rsidRDefault="00171BAF" w:rsidP="00171BAF">
      <w:pPr>
        <w:pStyle w:val="kompetecenadpis"/>
      </w:pPr>
      <w:r w:rsidRPr="00405D20">
        <w:t>Kompetence k podnikavosti – učitel:</w:t>
      </w:r>
    </w:p>
    <w:p w:rsidR="00171BAF" w:rsidRDefault="00171BAF" w:rsidP="00171BAF">
      <w:pPr>
        <w:pStyle w:val="odrazkysvp"/>
      </w:pPr>
      <w:r>
        <w:t>vede žáky k cílevědomému a zodpovědnému rozhodování o dalším vzdělávání a budoucím profesním zaměření s ohledem na jejich potřeby, osobní předpoklady a možnosti</w:t>
      </w:r>
    </w:p>
    <w:p w:rsidR="00171BAF" w:rsidRDefault="00171BAF" w:rsidP="00171BAF">
      <w:pPr>
        <w:pStyle w:val="odrazkysvp"/>
      </w:pPr>
      <w:r>
        <w:t>dává prostor žákům pro jejich proaktivní přístup a vlastní iniciativu</w:t>
      </w:r>
    </w:p>
    <w:p w:rsidR="00171BAF" w:rsidRPr="007D71D1" w:rsidRDefault="00171BAF" w:rsidP="00171BAF">
      <w:pPr>
        <w:pStyle w:val="odrazkysvp"/>
        <w:rPr>
          <w:bCs/>
        </w:rPr>
      </w:pPr>
      <w:r>
        <w:t>umožňuje žákům rozvíjet jejich osobní i odborný potenciál</w:t>
      </w:r>
    </w:p>
    <w:p w:rsidR="00171BAF" w:rsidRDefault="00171BAF" w:rsidP="00171BAF">
      <w:pPr>
        <w:pStyle w:val="odrazkysvp"/>
        <w:numPr>
          <w:ilvl w:val="0"/>
          <w:numId w:val="0"/>
        </w:numPr>
      </w:pPr>
    </w:p>
    <w:p w:rsidR="00171BAF" w:rsidRDefault="00171BAF" w:rsidP="00171BAF">
      <w:pPr>
        <w:pStyle w:val="odrazkysvp"/>
        <w:numPr>
          <w:ilvl w:val="0"/>
          <w:numId w:val="0"/>
        </w:numPr>
      </w:pPr>
    </w:p>
    <w:p w:rsidR="00171BAF" w:rsidRDefault="00171BAF" w:rsidP="00171BAF">
      <w:pPr>
        <w:pStyle w:val="charakteristika"/>
      </w:pPr>
      <w:r>
        <w:br w:type="page"/>
      </w:r>
    </w:p>
    <w:p w:rsidR="00171BAF" w:rsidRDefault="00171BAF" w:rsidP="00171BAF">
      <w:pPr>
        <w:pStyle w:val="charakteristika"/>
      </w:pPr>
      <w:r>
        <w:lastRenderedPageBreak/>
        <w:t>CHARAKTERISTIKA VYUČOVACÍHO PŘEDMĚTU</w:t>
      </w:r>
    </w:p>
    <w:p w:rsidR="00171BAF" w:rsidRPr="000806C3" w:rsidRDefault="00171BAF" w:rsidP="00171BAF">
      <w:pPr>
        <w:pStyle w:val="nadpissvp1"/>
        <w:outlineLvl w:val="1"/>
        <w:rPr>
          <w:caps w:val="0"/>
        </w:rPr>
      </w:pPr>
      <w:bookmarkStart w:id="420" w:name="_Toc463904480"/>
      <w:r>
        <w:rPr>
          <w:caps w:val="0"/>
        </w:rPr>
        <w:t>SEMINÁŘ Z BIO</w:t>
      </w:r>
      <w:r w:rsidRPr="000806C3">
        <w:rPr>
          <w:caps w:val="0"/>
        </w:rPr>
        <w:t>LOGIE</w:t>
      </w:r>
      <w:bookmarkEnd w:id="420"/>
    </w:p>
    <w:p w:rsidR="00171BAF" w:rsidRDefault="00171BAF" w:rsidP="00171BAF">
      <w:pPr>
        <w:pStyle w:val="podnadpissvp"/>
      </w:pPr>
      <w:r>
        <w:t>Obsahové vymezení</w:t>
      </w:r>
    </w:p>
    <w:p w:rsidR="00171BAF" w:rsidRDefault="00171BAF" w:rsidP="00171BAF">
      <w:pPr>
        <w:pStyle w:val="textsvp"/>
      </w:pPr>
      <w:r>
        <w:t>Vyučovací předmět Seminář z biologie vychází ze vzdělávací oblasti Člověk a příroda, ze vzdělávacího oboru Biologie, částečně vzdělávacího oboru Geologie a dále z průřezových témat Environmentální výchova a Osobnostní a sociální výchova z RVP GV. Integruje části vzdělávací oblasti Výchova ke zdraví.</w:t>
      </w:r>
    </w:p>
    <w:p w:rsidR="00171BAF" w:rsidRPr="00454838" w:rsidRDefault="00171BAF" w:rsidP="00171BAF">
      <w:pPr>
        <w:pStyle w:val="textsvp"/>
      </w:pPr>
      <w:r>
        <w:t>Tematický plán předmětu Seminář z biologie si klade za cíl prohloubit a rozšířit poznatky z biologie získané během studia, připravit studenty k maturitní zkoušce z biologie a dále pak k přijímacím zkouškám na vysokou školu s přírodovědným zaměřením, lékařské fakulty apod.</w:t>
      </w:r>
    </w:p>
    <w:p w:rsidR="00171BAF" w:rsidRDefault="00171BAF" w:rsidP="00171BAF">
      <w:pPr>
        <w:pStyle w:val="podnadpissvp"/>
      </w:pPr>
      <w:r>
        <w:t>Časové a organizační vymezení</w:t>
      </w:r>
    </w:p>
    <w:p w:rsidR="00171BAF" w:rsidRDefault="00171BAF" w:rsidP="00171BAF">
      <w:pPr>
        <w:pStyle w:val="textsvp"/>
      </w:pPr>
      <w:r>
        <w:t>Vyučovací předmět Seminář z biologie disponuje touto týdenní časovou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384"/>
        <w:gridCol w:w="1276"/>
      </w:tblGrid>
      <w:tr w:rsidR="00171BAF" w:rsidTr="00557E13">
        <w:tc>
          <w:tcPr>
            <w:tcW w:w="1384" w:type="dxa"/>
            <w:tcBorders>
              <w:left w:val="nil"/>
              <w:right w:val="nil"/>
            </w:tcBorders>
            <w:shd w:val="pct15" w:color="auto" w:fill="auto"/>
            <w:noWrap/>
            <w:vAlign w:val="center"/>
          </w:tcPr>
          <w:p w:rsidR="00171BAF" w:rsidRPr="00CC57CD" w:rsidRDefault="00171BAF" w:rsidP="00557E13">
            <w:pPr>
              <w:rPr>
                <w:i/>
              </w:rPr>
            </w:pPr>
            <w:r>
              <w:rPr>
                <w:i/>
                <w:sz w:val="22"/>
                <w:szCs w:val="22"/>
              </w:rPr>
              <w:t>Septima,3.G</w:t>
            </w:r>
          </w:p>
        </w:tc>
        <w:tc>
          <w:tcPr>
            <w:tcW w:w="1276" w:type="dxa"/>
            <w:noWrap/>
            <w:vAlign w:val="center"/>
          </w:tcPr>
          <w:p w:rsidR="00171BAF" w:rsidRPr="00CC57CD" w:rsidRDefault="00171BAF" w:rsidP="00557E13">
            <w:r w:rsidRPr="00CC57CD">
              <w:rPr>
                <w:sz w:val="22"/>
              </w:rPr>
              <w:t>2 hodiny</w:t>
            </w:r>
          </w:p>
        </w:tc>
      </w:tr>
      <w:tr w:rsidR="00171BAF" w:rsidTr="00557E13">
        <w:tc>
          <w:tcPr>
            <w:tcW w:w="1384" w:type="dxa"/>
            <w:tcBorders>
              <w:left w:val="nil"/>
              <w:right w:val="nil"/>
            </w:tcBorders>
            <w:shd w:val="pct15" w:color="auto" w:fill="auto"/>
            <w:noWrap/>
            <w:vAlign w:val="center"/>
          </w:tcPr>
          <w:p w:rsidR="00171BAF" w:rsidRPr="00CC57CD" w:rsidRDefault="00171BAF" w:rsidP="00557E13">
            <w:pPr>
              <w:rPr>
                <w:i/>
              </w:rPr>
            </w:pPr>
            <w:r>
              <w:rPr>
                <w:i/>
                <w:sz w:val="22"/>
                <w:szCs w:val="22"/>
              </w:rPr>
              <w:t>Oktáva,4.G</w:t>
            </w:r>
          </w:p>
        </w:tc>
        <w:tc>
          <w:tcPr>
            <w:tcW w:w="1276" w:type="dxa"/>
            <w:noWrap/>
            <w:vAlign w:val="center"/>
          </w:tcPr>
          <w:p w:rsidR="00171BAF" w:rsidRPr="00CC57CD" w:rsidRDefault="00171BAF" w:rsidP="00557E13">
            <w:r>
              <w:rPr>
                <w:sz w:val="22"/>
              </w:rPr>
              <w:t>2</w:t>
            </w:r>
            <w:r w:rsidRPr="00CC57CD">
              <w:rPr>
                <w:sz w:val="22"/>
              </w:rPr>
              <w:t xml:space="preserve"> hodiny</w:t>
            </w:r>
          </w:p>
        </w:tc>
      </w:tr>
    </w:tbl>
    <w:p w:rsidR="00171BAF" w:rsidRPr="00454838" w:rsidRDefault="00171BAF" w:rsidP="00171BAF">
      <w:pPr>
        <w:pStyle w:val="textsvp"/>
      </w:pPr>
      <w:r>
        <w:t>Ve vyučovacím předmětu Seminář z biologie je kladen důraz na samostatnou ústní prezentaci žáků a diskuzi nad probíranými tématy, na písemné práce vztahující se k probíraným tématům. Součástí hodnocení b</w:t>
      </w:r>
      <w:r w:rsidRPr="00454838">
        <w:t xml:space="preserve">ývá </w:t>
      </w:r>
      <w:r>
        <w:t xml:space="preserve">písemná </w:t>
      </w:r>
      <w:r w:rsidRPr="00454838">
        <w:t>seminární pr</w:t>
      </w:r>
      <w:r>
        <w:t>áce</w:t>
      </w:r>
      <w:r w:rsidRPr="00454838">
        <w:t xml:space="preserve">. Názornosti je docilováno využíváním multimediální výukové techniky. Výuka </w:t>
      </w:r>
      <w:r>
        <w:t>semináře</w:t>
      </w:r>
      <w:r w:rsidRPr="00454838">
        <w:t xml:space="preserve"> je realizována pře</w:t>
      </w:r>
      <w:r>
        <w:t>devším ve specializované učebně biologie.</w:t>
      </w:r>
    </w:p>
    <w:p w:rsidR="00171BAF" w:rsidRDefault="00171BAF" w:rsidP="00171BAF">
      <w:pPr>
        <w:pStyle w:val="podnadpissvp"/>
      </w:pPr>
      <w:r>
        <w:t>Výchovné a vzdělávací strategie</w:t>
      </w:r>
    </w:p>
    <w:p w:rsidR="00171BAF" w:rsidRDefault="00171BAF" w:rsidP="00171BAF">
      <w:pPr>
        <w:pStyle w:val="textsvp"/>
      </w:pPr>
      <w:r>
        <w:t>V semináři se rozvíjí tyto klíčové kompetence:</w:t>
      </w:r>
    </w:p>
    <w:p w:rsidR="00171BAF" w:rsidRDefault="00171BAF" w:rsidP="00171BAF">
      <w:pPr>
        <w:pStyle w:val="kompetecenadpis"/>
      </w:pPr>
      <w:r>
        <w:t>Kompetence k učení – učitel:</w:t>
      </w:r>
    </w:p>
    <w:p w:rsidR="00171BAF" w:rsidRDefault="00171BAF" w:rsidP="00171BAF">
      <w:pPr>
        <w:pStyle w:val="odrazkysvp"/>
      </w:pPr>
      <w:r>
        <w:t>klade žákům jasně formulované otázky</w:t>
      </w:r>
    </w:p>
    <w:p w:rsidR="00171BAF" w:rsidRDefault="00171BAF" w:rsidP="00171BAF">
      <w:pPr>
        <w:pStyle w:val="odrazkysvp"/>
      </w:pPr>
      <w:r>
        <w:t>dbá na používání správné terminologie a symboliky</w:t>
      </w:r>
    </w:p>
    <w:p w:rsidR="00171BAF" w:rsidRDefault="00171BAF" w:rsidP="00171BAF">
      <w:pPr>
        <w:pStyle w:val="odrazkysvp"/>
      </w:pPr>
      <w:r>
        <w:t>doporučuje žákům další studijní zdroje (populárně naučnou a odbornou literaturu, časopisy, internet apod.), a tím nutí žáky k samostatnosti a aktivitě při učení</w:t>
      </w:r>
    </w:p>
    <w:p w:rsidR="00171BAF" w:rsidRDefault="00171BAF" w:rsidP="00171BAF">
      <w:pPr>
        <w:pStyle w:val="odrazkysvp"/>
      </w:pPr>
      <w:r>
        <w:t>dává žákům možnost prezentovat vlastní práci (referáty, postery, PowerPointové prezentace)</w:t>
      </w:r>
    </w:p>
    <w:p w:rsidR="00171BAF" w:rsidRDefault="00171BAF" w:rsidP="00171BAF">
      <w:pPr>
        <w:pStyle w:val="kompetecenadpis"/>
      </w:pPr>
      <w:r>
        <w:t>Kompetence k řešení problémů – učitel:</w:t>
      </w:r>
    </w:p>
    <w:p w:rsidR="00171BAF" w:rsidRDefault="00171BAF" w:rsidP="00171BAF">
      <w:pPr>
        <w:pStyle w:val="odrazkysvp"/>
      </w:pPr>
      <w:r>
        <w:t>vede k uplatňování vhodných metod při řešení problémů na základě již získaných dovedností a vědomostí, vyžaduje použití analytického a kritického myšlení</w:t>
      </w:r>
    </w:p>
    <w:p w:rsidR="00171BAF" w:rsidRDefault="00171BAF" w:rsidP="00171BAF">
      <w:pPr>
        <w:pStyle w:val="odrazkysvp"/>
      </w:pPr>
      <w:r>
        <w:t>dává prostor k obhajobě vlastních poznatků</w:t>
      </w:r>
    </w:p>
    <w:p w:rsidR="00171BAF" w:rsidRDefault="00171BAF" w:rsidP="00171BAF">
      <w:pPr>
        <w:pStyle w:val="kompetecenadpis"/>
      </w:pPr>
      <w:r>
        <w:t>Kompetence komunikativní – učitel:</w:t>
      </w:r>
    </w:p>
    <w:p w:rsidR="00171BAF" w:rsidRDefault="00171BAF" w:rsidP="00171BAF">
      <w:pPr>
        <w:pStyle w:val="odrazkysvp"/>
      </w:pPr>
      <w:r>
        <w:t>v průběhu výuky vytváří podmínky pro vzájemnou komunikaci</w:t>
      </w:r>
    </w:p>
    <w:p w:rsidR="00171BAF" w:rsidRDefault="00171BAF" w:rsidP="00171BAF">
      <w:pPr>
        <w:pStyle w:val="odrazkysvp"/>
      </w:pPr>
      <w:r>
        <w:t>vyjadřuje se jasně, srozumitelně, věcně a gramaticky správně, totéž vyžaduje i od žáků</w:t>
      </w:r>
    </w:p>
    <w:p w:rsidR="00171BAF" w:rsidRDefault="00171BAF" w:rsidP="00171BAF">
      <w:pPr>
        <w:pStyle w:val="odrazkysvp"/>
      </w:pPr>
      <w:r>
        <w:t>zadává úlohy, při jejichž řešení musí žáci kombinovat různé komunikační zdroje (tisk, televize, internet)</w:t>
      </w:r>
    </w:p>
    <w:p w:rsidR="00171BAF" w:rsidRDefault="00171BAF" w:rsidP="00171BAF">
      <w:pPr>
        <w:pStyle w:val="kompetecenadpis"/>
      </w:pPr>
      <w:r>
        <w:t>Kompetence sociální a personální – učitel:</w:t>
      </w:r>
    </w:p>
    <w:p w:rsidR="00171BAF" w:rsidRDefault="00171BAF" w:rsidP="00171BAF">
      <w:pPr>
        <w:pStyle w:val="odrazkysvp"/>
      </w:pPr>
      <w:r>
        <w:t>vede žáky k samostatnosti při plnění zadaných úkolů, respektuje individualitu žáků</w:t>
      </w:r>
    </w:p>
    <w:p w:rsidR="00171BAF" w:rsidRDefault="00171BAF" w:rsidP="00171BAF">
      <w:pPr>
        <w:pStyle w:val="odrazkysvp"/>
      </w:pPr>
      <w:r>
        <w:t>vzbuzuje ve studentovi zájem na vlastním zlepšování a sebereflexi</w:t>
      </w:r>
    </w:p>
    <w:p w:rsidR="00171BAF" w:rsidRDefault="00171BAF" w:rsidP="00171BAF">
      <w:pPr>
        <w:pStyle w:val="kompetecenadpis"/>
      </w:pPr>
      <w:r>
        <w:t>Kompetence občanské – učitel:</w:t>
      </w:r>
    </w:p>
    <w:p w:rsidR="00171BAF" w:rsidRDefault="00171BAF" w:rsidP="00171BAF">
      <w:pPr>
        <w:pStyle w:val="odrazkysvp"/>
      </w:pPr>
      <w:r>
        <w:t>osvětluje chod společnosti a civilizace z hlediska udržitelnosti života</w:t>
      </w:r>
    </w:p>
    <w:p w:rsidR="00171BAF" w:rsidRDefault="00171BAF" w:rsidP="00171BAF">
      <w:pPr>
        <w:pStyle w:val="odrazkysvp"/>
      </w:pPr>
      <w:r>
        <w:t>vede k respektování různých hodnot, názorů a postojů</w:t>
      </w:r>
    </w:p>
    <w:p w:rsidR="00171BAF" w:rsidRDefault="00171BAF" w:rsidP="00171BAF">
      <w:pPr>
        <w:pStyle w:val="kompetecenadpis"/>
      </w:pPr>
      <w:r>
        <w:t>Kompetence k podnikavosti – učitel:</w:t>
      </w:r>
    </w:p>
    <w:p w:rsidR="00171BAF" w:rsidRDefault="00171BAF" w:rsidP="00171BAF">
      <w:pPr>
        <w:pStyle w:val="odrazkysvp"/>
      </w:pPr>
      <w:r>
        <w:t>vysvětluje rizika související s rozhodováním v reálných životních situacích</w:t>
      </w:r>
    </w:p>
    <w:p w:rsidR="00171BAF" w:rsidRDefault="00171BAF" w:rsidP="00171BAF">
      <w:pPr>
        <w:pStyle w:val="odrazkysvp"/>
      </w:pPr>
      <w:r>
        <w:t>vede žáky k využívání získaných vědomostí a dovedností k přípravě na budoucí studium (resp. povolání)</w:t>
      </w:r>
    </w:p>
    <w:p w:rsidR="00171BAF" w:rsidRDefault="00171BAF" w:rsidP="00171BAF">
      <w:pPr>
        <w:pStyle w:val="charakteristika"/>
      </w:pPr>
    </w:p>
    <w:p w:rsidR="00171BAF" w:rsidRDefault="00171BAF" w:rsidP="00171BAF">
      <w:pPr>
        <w:pStyle w:val="charakteristika"/>
      </w:pPr>
      <w:r>
        <w:lastRenderedPageBreak/>
        <w:t>CHARAKTERISTIKA VYUČOVACÍHO PŘEDMĚTU</w:t>
      </w:r>
    </w:p>
    <w:p w:rsidR="00171BAF" w:rsidRDefault="00171BAF" w:rsidP="00171BAF">
      <w:pPr>
        <w:pStyle w:val="nadpissvp1"/>
        <w:outlineLvl w:val="1"/>
      </w:pPr>
      <w:bookmarkStart w:id="421" w:name="_Toc463904481"/>
      <w:r>
        <w:t>CVIČENÍ Z BIOLOGIE</w:t>
      </w:r>
      <w:bookmarkEnd w:id="421"/>
    </w:p>
    <w:p w:rsidR="00171BAF" w:rsidRDefault="00171BAF" w:rsidP="00171BAF">
      <w:pPr>
        <w:pStyle w:val="podnadpissvp"/>
      </w:pPr>
      <w:r>
        <w:t>Obsahové vymezení</w:t>
      </w:r>
    </w:p>
    <w:p w:rsidR="00171BAF" w:rsidRDefault="00171BAF" w:rsidP="00171BAF">
      <w:pPr>
        <w:pStyle w:val="textsvp"/>
      </w:pPr>
      <w:r>
        <w:t>Vyučovací předmět Cvičení z biologie vychází ze vzdělávací oblasti Člověk a příroda, ze vzdělávacího oboru Biologie, částečně vzdělávacího oboru Geologie a dále z průřezových témat Environmentální výchova a Osobnostní a sociální výchova z RVP GV. Integruje části vzdělávací oblasti Výchova ke zdraví.</w:t>
      </w:r>
    </w:p>
    <w:p w:rsidR="00171BAF" w:rsidRPr="00454838" w:rsidRDefault="00171BAF" w:rsidP="00171BAF">
      <w:pPr>
        <w:pStyle w:val="textsvp"/>
      </w:pPr>
      <w:r>
        <w:t>Tematický plán předmětu Cvičení z biologie si klade za cíl připravit studenty k maturitní zkoušce z biologie a dále pak k přijímacím zkouškám na vysokou školu s přírodovědným zaměřením, lékařské fakulty apod.</w:t>
      </w:r>
    </w:p>
    <w:p w:rsidR="00171BAF" w:rsidRDefault="00171BAF" w:rsidP="00171BAF">
      <w:pPr>
        <w:pStyle w:val="podnadpissvp"/>
      </w:pPr>
      <w:r>
        <w:t>Časové a organizační vymezení</w:t>
      </w:r>
    </w:p>
    <w:p w:rsidR="00171BAF" w:rsidRDefault="00171BAF" w:rsidP="00171BAF">
      <w:pPr>
        <w:pStyle w:val="textsvp"/>
      </w:pPr>
      <w:r>
        <w:t>Vyučovací předmět Cvičení z biologie disponuje touto týdenní časovou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384"/>
        <w:gridCol w:w="1276"/>
      </w:tblGrid>
      <w:tr w:rsidR="00171BAF" w:rsidTr="00557E13">
        <w:tc>
          <w:tcPr>
            <w:tcW w:w="1384" w:type="dxa"/>
            <w:tcBorders>
              <w:left w:val="nil"/>
              <w:right w:val="nil"/>
            </w:tcBorders>
            <w:shd w:val="pct15" w:color="auto" w:fill="auto"/>
            <w:noWrap/>
            <w:vAlign w:val="center"/>
          </w:tcPr>
          <w:p w:rsidR="00171BAF" w:rsidRPr="00E14C17" w:rsidRDefault="00171BAF" w:rsidP="00557E13">
            <w:pPr>
              <w:pStyle w:val="texttabulka"/>
              <w:rPr>
                <w:i/>
                <w:sz w:val="22"/>
              </w:rPr>
            </w:pPr>
            <w:r w:rsidRPr="00E14C17">
              <w:rPr>
                <w:i/>
                <w:sz w:val="22"/>
                <w:szCs w:val="22"/>
              </w:rPr>
              <w:t>Oktáva, 4.G</w:t>
            </w:r>
          </w:p>
        </w:tc>
        <w:tc>
          <w:tcPr>
            <w:tcW w:w="1276" w:type="dxa"/>
            <w:noWrap/>
            <w:vAlign w:val="center"/>
          </w:tcPr>
          <w:p w:rsidR="00171BAF" w:rsidRPr="00E14C17" w:rsidRDefault="00171BAF" w:rsidP="00557E13">
            <w:pPr>
              <w:pStyle w:val="texttabulka"/>
              <w:rPr>
                <w:sz w:val="22"/>
              </w:rPr>
            </w:pPr>
            <w:r w:rsidRPr="00E14C17">
              <w:rPr>
                <w:sz w:val="22"/>
              </w:rPr>
              <w:t>2 hodiny</w:t>
            </w:r>
          </w:p>
        </w:tc>
      </w:tr>
    </w:tbl>
    <w:p w:rsidR="00171BAF" w:rsidRPr="00454838" w:rsidRDefault="00171BAF" w:rsidP="00171BAF">
      <w:pPr>
        <w:pStyle w:val="textsvp"/>
      </w:pPr>
      <w:r>
        <w:t>Ve vyučovacím předmětu Cvičení z biologie je kladen důraz na samostatnou písemnou práci žáků formou testů, testových úloh a příkladů z biologie, které se týkají maturitních okruhů a dále pak testů k přijímacím zkouškám na vysokou školu s následnou diskuzí k jednotlivým otázkám. Výuka je realizována v učebně s multimediální technikou.</w:t>
      </w:r>
    </w:p>
    <w:p w:rsidR="00171BAF" w:rsidRDefault="00171BAF" w:rsidP="00171BAF">
      <w:pPr>
        <w:pStyle w:val="podnadpissvp"/>
      </w:pPr>
      <w:r>
        <w:t>Výchovné a vzdělávací strategie</w:t>
      </w:r>
    </w:p>
    <w:p w:rsidR="00171BAF" w:rsidRDefault="00171BAF" w:rsidP="00171BAF">
      <w:pPr>
        <w:pStyle w:val="textsvp"/>
      </w:pPr>
      <w:r>
        <w:t>V hodinách cvičení se rozvíjí tyto klíčové kompetence:</w:t>
      </w:r>
    </w:p>
    <w:p w:rsidR="00171BAF" w:rsidRDefault="00171BAF" w:rsidP="00171BAF">
      <w:pPr>
        <w:pStyle w:val="kompetecenadpis"/>
      </w:pPr>
      <w:r>
        <w:t>Kompetence k učení – učitel:</w:t>
      </w:r>
    </w:p>
    <w:p w:rsidR="00171BAF" w:rsidRDefault="00171BAF" w:rsidP="00171BAF">
      <w:pPr>
        <w:pStyle w:val="odrazkysvp"/>
      </w:pPr>
      <w:r>
        <w:t xml:space="preserve">vede k samostatnosti v pracovní činnosti </w:t>
      </w:r>
    </w:p>
    <w:p w:rsidR="00171BAF" w:rsidRDefault="00171BAF" w:rsidP="00171BAF">
      <w:pPr>
        <w:pStyle w:val="odrazkysvp"/>
      </w:pPr>
      <w:r>
        <w:t xml:space="preserve">vede ke kritickému přístupu ke zdrojům informací při studiu </w:t>
      </w:r>
    </w:p>
    <w:p w:rsidR="00171BAF" w:rsidRDefault="00171BAF" w:rsidP="00171BAF">
      <w:pPr>
        <w:pStyle w:val="odrazkysvp"/>
      </w:pPr>
      <w:r>
        <w:t>ukazuje různé strategie v učení a zpracovávání poznatků a informací</w:t>
      </w:r>
    </w:p>
    <w:p w:rsidR="00171BAF" w:rsidRDefault="00171BAF" w:rsidP="00171BAF">
      <w:pPr>
        <w:pStyle w:val="kompetecenadpis"/>
      </w:pPr>
      <w:r>
        <w:t>Kompetence k řešení problémů – učitel:</w:t>
      </w:r>
    </w:p>
    <w:p w:rsidR="00171BAF" w:rsidRDefault="00171BAF" w:rsidP="00171BAF">
      <w:pPr>
        <w:pStyle w:val="odrazkysvp"/>
      </w:pPr>
      <w:r>
        <w:t>vede k uplatňování vhodných metod při řešení problémů na základě již získaných dovedností a vědomostí, vyžaduje použití analytického a kritického myšlení</w:t>
      </w:r>
    </w:p>
    <w:p w:rsidR="00171BAF" w:rsidRDefault="00171BAF" w:rsidP="00171BAF">
      <w:pPr>
        <w:pStyle w:val="odrazkysvp"/>
      </w:pPr>
      <w:r>
        <w:t>dává prostor k obhajobě vlastních poznatků</w:t>
      </w:r>
    </w:p>
    <w:p w:rsidR="00171BAF" w:rsidRDefault="00171BAF" w:rsidP="00171BAF">
      <w:pPr>
        <w:pStyle w:val="kompetecenadpis"/>
      </w:pPr>
      <w:r>
        <w:t>Kompetence komunikativní – učitel:</w:t>
      </w:r>
    </w:p>
    <w:p w:rsidR="00171BAF" w:rsidRDefault="00171BAF" w:rsidP="00171BAF">
      <w:pPr>
        <w:pStyle w:val="odrazkysvp"/>
      </w:pPr>
      <w:r>
        <w:t>používá odborný jazyk, symboly a grafické vyjádření</w:t>
      </w:r>
    </w:p>
    <w:p w:rsidR="00171BAF" w:rsidRDefault="00171BAF" w:rsidP="00171BAF">
      <w:pPr>
        <w:pStyle w:val="odrazkysvp"/>
      </w:pPr>
      <w:r>
        <w:t>vyjadřuje se jasně, srozumitelně, věcně a gramaticky správně, totéž vyžaduje i od studentů</w:t>
      </w:r>
    </w:p>
    <w:p w:rsidR="00171BAF" w:rsidRDefault="00171BAF" w:rsidP="00171BAF">
      <w:pPr>
        <w:pStyle w:val="kompetecenadpis"/>
      </w:pPr>
      <w:r>
        <w:t>Kompetence sociální a personální – učitel:</w:t>
      </w:r>
    </w:p>
    <w:p w:rsidR="00171BAF" w:rsidRDefault="00171BAF" w:rsidP="00171BAF">
      <w:pPr>
        <w:pStyle w:val="odrazkysvp"/>
      </w:pPr>
      <w:r>
        <w:t>vede žáky k samostatnosti při plnění zadaných úkolů, respektuje individualitu žáků</w:t>
      </w:r>
    </w:p>
    <w:p w:rsidR="00171BAF" w:rsidRDefault="00171BAF" w:rsidP="00171BAF">
      <w:pPr>
        <w:pStyle w:val="odrazkysvp"/>
      </w:pPr>
      <w:r>
        <w:t>vzbuzuje ve studentovi zájem na vlastním zlepšování a sebereflexi</w:t>
      </w:r>
    </w:p>
    <w:p w:rsidR="00171BAF" w:rsidRDefault="00171BAF" w:rsidP="00171BAF">
      <w:pPr>
        <w:pStyle w:val="kompetecenadpis"/>
      </w:pPr>
      <w:r>
        <w:t>Kompetence občanské – učitel:</w:t>
      </w:r>
    </w:p>
    <w:p w:rsidR="00171BAF" w:rsidRDefault="00171BAF" w:rsidP="00171BAF">
      <w:pPr>
        <w:pStyle w:val="odrazkysvp"/>
      </w:pPr>
      <w:r>
        <w:t>osvětluje chod společnosti a civilizace z hlediska udržitelnosti života</w:t>
      </w:r>
    </w:p>
    <w:p w:rsidR="00171BAF" w:rsidRDefault="00171BAF" w:rsidP="00171BAF">
      <w:pPr>
        <w:pStyle w:val="odrazkysvp"/>
      </w:pPr>
      <w:r>
        <w:t>vede k respektování různých hodnot, názorů a postojů</w:t>
      </w:r>
    </w:p>
    <w:p w:rsidR="00171BAF" w:rsidRDefault="00171BAF" w:rsidP="00171BAF">
      <w:pPr>
        <w:pStyle w:val="kompetecenadpis"/>
      </w:pPr>
      <w:r>
        <w:t>Kompetence k podnikavosti – učitel:</w:t>
      </w:r>
    </w:p>
    <w:p w:rsidR="00171BAF" w:rsidRDefault="00171BAF" w:rsidP="00171BAF">
      <w:pPr>
        <w:pStyle w:val="odrazkysvp"/>
      </w:pPr>
      <w:r>
        <w:t>vysvětluje rizika související s rozhodováním v reálných životních situacích</w:t>
      </w:r>
    </w:p>
    <w:p w:rsidR="00171BAF" w:rsidRDefault="00171BAF" w:rsidP="00171BAF">
      <w:pPr>
        <w:pStyle w:val="charakteristika"/>
      </w:pPr>
      <w:r>
        <w:br w:type="page"/>
      </w:r>
    </w:p>
    <w:p w:rsidR="00171BAF" w:rsidRDefault="00171BAF" w:rsidP="00171BAF">
      <w:pPr>
        <w:pStyle w:val="charakteristika"/>
      </w:pPr>
      <w:r>
        <w:lastRenderedPageBreak/>
        <w:t>CHARAKTERISTIKA VYUČOVACÍHO PŘEDMĚTU</w:t>
      </w:r>
    </w:p>
    <w:p w:rsidR="00171BAF" w:rsidRPr="003624DE" w:rsidRDefault="00171BAF" w:rsidP="00171BAF">
      <w:pPr>
        <w:pStyle w:val="nadpissvp1"/>
        <w:outlineLvl w:val="1"/>
      </w:pPr>
      <w:bookmarkStart w:id="422" w:name="_Toc244330705"/>
      <w:bookmarkStart w:id="423" w:name="_Toc463904482"/>
      <w:r>
        <w:t>SEMINÁŘ z </w:t>
      </w:r>
      <w:r w:rsidRPr="003624DE">
        <w:t>INFORMATIK</w:t>
      </w:r>
      <w:r>
        <w:t>Y - MATURITNÍ</w:t>
      </w:r>
      <w:bookmarkEnd w:id="423"/>
      <w:r w:rsidRPr="003624DE">
        <w:t xml:space="preserve"> </w:t>
      </w:r>
      <w:bookmarkEnd w:id="422"/>
    </w:p>
    <w:p w:rsidR="00171BAF" w:rsidRDefault="00171BAF" w:rsidP="00171BAF">
      <w:pPr>
        <w:pStyle w:val="podnadpissvp"/>
      </w:pPr>
      <w:r>
        <w:t>Obsahové vymezení</w:t>
      </w:r>
    </w:p>
    <w:p w:rsidR="00171BAF" w:rsidRDefault="00171BAF" w:rsidP="00171BAF">
      <w:pPr>
        <w:pStyle w:val="textsvp"/>
      </w:pPr>
      <w:r>
        <w:t xml:space="preserve">Předmět Seminář z informatiky - maturitní </w:t>
      </w:r>
      <w:r w:rsidRPr="00FB737F">
        <w:t xml:space="preserve">(dále jen </w:t>
      </w:r>
      <w:r>
        <w:t>SINF-M</w:t>
      </w:r>
      <w:r w:rsidRPr="00FB737F">
        <w:t xml:space="preserve">) </w:t>
      </w:r>
      <w:r>
        <w:t xml:space="preserve">zahrnuje vzdělávací oblast Informatika a informační a komunikační technologie dle RVP GV. </w:t>
      </w:r>
    </w:p>
    <w:p w:rsidR="00171BAF" w:rsidRDefault="00171BAF" w:rsidP="00171BAF">
      <w:pPr>
        <w:pStyle w:val="textsvp"/>
      </w:pPr>
      <w:r>
        <w:t>Tento předmět</w:t>
      </w:r>
      <w:r w:rsidRPr="00FB737F">
        <w:t xml:space="preserve"> </w:t>
      </w:r>
      <w:r>
        <w:t xml:space="preserve">shrnuje nabyté vědomosti a schopnosti z předmětu IVT a dále </w:t>
      </w:r>
      <w:r w:rsidRPr="00FB737F">
        <w:t>prohlubuje u žáka schopnost tvůrčím způsobem využívat informační a komunikační technologie</w:t>
      </w:r>
      <w:r>
        <w:t xml:space="preserve"> (ICT)</w:t>
      </w:r>
      <w:r w:rsidRPr="00FB737F">
        <w:t xml:space="preserve">, informační zdroje a možnosti aplikačního </w:t>
      </w:r>
      <w:r>
        <w:t>SW</w:t>
      </w:r>
      <w:r w:rsidRPr="00FB737F">
        <w:t xml:space="preserve"> s</w:t>
      </w:r>
      <w:r>
        <w:t xml:space="preserve"> cílem dosáhnout lepší orientace </w:t>
      </w:r>
      <w:r w:rsidRPr="00FB737F">
        <w:t xml:space="preserve">v narůstajícím množství informací při respektování právních a etických zásad používání prostředků </w:t>
      </w:r>
      <w:r>
        <w:t>ICT</w:t>
      </w:r>
      <w:r w:rsidRPr="00FB737F">
        <w:t xml:space="preserve">. Žák je </w:t>
      </w:r>
      <w:r>
        <w:t xml:space="preserve">přitom </w:t>
      </w:r>
      <w:r w:rsidRPr="00FB737F">
        <w:t>veden ke schopnosti aplikovat výpočetní techniku s v</w:t>
      </w:r>
      <w:r>
        <w:t xml:space="preserve">yužitím pokročilejších funkcí </w:t>
      </w:r>
      <w:r w:rsidRPr="00FB737F">
        <w:t>k efektivnímu zpracování informací</w:t>
      </w:r>
      <w:r>
        <w:t xml:space="preserve">. </w:t>
      </w:r>
    </w:p>
    <w:p w:rsidR="00171BAF" w:rsidRDefault="00171BAF" w:rsidP="00171BAF">
      <w:pPr>
        <w:pStyle w:val="textsvp"/>
      </w:pPr>
      <w:r>
        <w:t xml:space="preserve">SINF-M </w:t>
      </w:r>
      <w:r w:rsidRPr="00FB737F">
        <w:t>vytváří žákovi prostor pro tvořivost, vlastní seberealizaci i pro týmovou spolupráci, zvyšuje motivaci k tvorbě individuálních i skupinových projektů, vytváří příležitost k rozvoji vlastní iniciativy žáků, prohlubuje jejich smysl pro inovativnost a iniciuje využívání prostředků výpočetní techniky</w:t>
      </w:r>
      <w:r>
        <w:t xml:space="preserve"> </w:t>
      </w:r>
      <w:r w:rsidRPr="00FB737F">
        <w:t xml:space="preserve">a internetu k přípravě na </w:t>
      </w:r>
      <w:r>
        <w:t>maturitu, studium na VŠ</w:t>
      </w:r>
      <w:r w:rsidRPr="00FB737F">
        <w:t xml:space="preserve"> a k celoživotnímu vzdělávání.</w:t>
      </w:r>
    </w:p>
    <w:p w:rsidR="00171BAF" w:rsidRDefault="00171BAF" w:rsidP="00171BAF">
      <w:pPr>
        <w:pStyle w:val="podnadpissvp"/>
      </w:pPr>
      <w:r>
        <w:t>Časové a organizační vymezení</w:t>
      </w:r>
    </w:p>
    <w:p w:rsidR="00171BAF" w:rsidRDefault="00171BAF" w:rsidP="00171BAF">
      <w:pPr>
        <w:pStyle w:val="textsvp"/>
      </w:pPr>
      <w:r w:rsidRPr="00FB737F">
        <w:t xml:space="preserve">Vyučovací předmět </w:t>
      </w:r>
      <w:r>
        <w:t xml:space="preserve">SINF-M probíhá jako volitelný seminář pouze v maturitním ročníku </w:t>
      </w:r>
      <w:r w:rsidRPr="00FB737F">
        <w:t>osmiletého</w:t>
      </w:r>
      <w:r>
        <w:t xml:space="preserve"> i čtyřletého </w:t>
      </w:r>
      <w:r w:rsidRPr="00FB737F">
        <w:t xml:space="preserve">gymnázia a navazuje svým vzdělávacím obsahem na předmět </w:t>
      </w:r>
      <w:r>
        <w:t xml:space="preserve">informatika a výpočetní technika, jehož obsah shrnuje a prohlubuje. </w:t>
      </w:r>
      <w:r w:rsidRPr="00FB737F">
        <w:t xml:space="preserve">Výuka probíhá ve skupinách s maximálním počtem 16 </w:t>
      </w:r>
      <w:r>
        <w:t>žáků.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771"/>
      </w:tblGrid>
      <w:tr w:rsidR="00171BAF" w:rsidTr="00557E13">
        <w:tc>
          <w:tcPr>
            <w:tcW w:w="1809" w:type="dxa"/>
            <w:tcBorders>
              <w:left w:val="nil"/>
              <w:right w:val="nil"/>
            </w:tcBorders>
            <w:shd w:val="pct15" w:color="auto" w:fill="auto"/>
            <w:vAlign w:val="center"/>
          </w:tcPr>
          <w:p w:rsidR="00171BAF" w:rsidRPr="00E14C17" w:rsidRDefault="00171BAF" w:rsidP="00557E13">
            <w:pPr>
              <w:pStyle w:val="texttabulka"/>
              <w:rPr>
                <w:i/>
                <w:sz w:val="22"/>
                <w:szCs w:val="22"/>
              </w:rPr>
            </w:pPr>
            <w:r w:rsidRPr="00E14C17">
              <w:rPr>
                <w:i/>
                <w:sz w:val="22"/>
                <w:szCs w:val="22"/>
              </w:rPr>
              <w:t>Oktáva</w:t>
            </w:r>
            <w:r>
              <w:rPr>
                <w:i/>
                <w:sz w:val="22"/>
                <w:szCs w:val="22"/>
              </w:rPr>
              <w:t>, 4.G</w:t>
            </w:r>
          </w:p>
        </w:tc>
        <w:tc>
          <w:tcPr>
            <w:tcW w:w="1771" w:type="dxa"/>
            <w:vAlign w:val="center"/>
          </w:tcPr>
          <w:p w:rsidR="00171BAF" w:rsidRPr="00E14C17" w:rsidRDefault="00171BAF" w:rsidP="00557E13">
            <w:pPr>
              <w:pStyle w:val="texttabulka"/>
              <w:rPr>
                <w:sz w:val="22"/>
              </w:rPr>
            </w:pPr>
            <w:r w:rsidRPr="00E14C17">
              <w:rPr>
                <w:sz w:val="22"/>
              </w:rPr>
              <w:t>2 hodiny</w:t>
            </w:r>
          </w:p>
        </w:tc>
      </w:tr>
    </w:tbl>
    <w:p w:rsidR="00171BAF" w:rsidRDefault="00171BAF" w:rsidP="00171BAF">
      <w:pPr>
        <w:pStyle w:val="podnadpissvp"/>
      </w:pPr>
      <w:r>
        <w:t>Výchovné a vzdělávací strategie</w:t>
      </w:r>
    </w:p>
    <w:p w:rsidR="00171BAF" w:rsidRDefault="00171BAF" w:rsidP="00171BAF">
      <w:pPr>
        <w:pStyle w:val="kompetecenadpis"/>
        <w:jc w:val="both"/>
      </w:pPr>
      <w:r w:rsidRPr="00087D1F">
        <w:t xml:space="preserve">Kompetence k učení </w:t>
      </w:r>
      <w:r w:rsidR="006F5819" w:rsidRPr="004D6C8D">
        <w:t xml:space="preserve">– </w:t>
      </w:r>
      <w:r w:rsidRPr="00087D1F">
        <w:t>učitel:</w:t>
      </w:r>
    </w:p>
    <w:p w:rsidR="00171BAF" w:rsidRPr="00927DEF" w:rsidRDefault="00171BAF" w:rsidP="00171BAF">
      <w:pPr>
        <w:pStyle w:val="odrazkysvp"/>
      </w:pPr>
      <w:r w:rsidRPr="00927DEF">
        <w:t>pracuje s žáky tak, aby porozuměli zásadám ovládání jednotlivých skupin ap</w:t>
      </w:r>
      <w:r>
        <w:t>likačního programového vybavení</w:t>
      </w:r>
    </w:p>
    <w:p w:rsidR="00171BAF" w:rsidRPr="0097750B" w:rsidRDefault="00171BAF" w:rsidP="00171BAF">
      <w:pPr>
        <w:pStyle w:val="odrazkysvp"/>
      </w:pPr>
      <w:r w:rsidRPr="00087D1F">
        <w:t xml:space="preserve">vede </w:t>
      </w:r>
      <w:r>
        <w:t>žáky</w:t>
      </w:r>
      <w:r w:rsidRPr="00087D1F">
        <w:t xml:space="preserve"> k systematickému pojetí procesu zpracovávání a vyhodnocování informací, k uvědoměn</w:t>
      </w:r>
      <w:r>
        <w:t>í si významového jádra sdělení</w:t>
      </w:r>
    </w:p>
    <w:p w:rsidR="00171BAF" w:rsidRPr="00087D1F" w:rsidRDefault="00171BAF" w:rsidP="00171BAF">
      <w:pPr>
        <w:pStyle w:val="kompetecenadpis"/>
        <w:jc w:val="both"/>
      </w:pPr>
      <w:r w:rsidRPr="00087D1F">
        <w:t xml:space="preserve">Kompetence k řešení problémů </w:t>
      </w:r>
      <w:r w:rsidR="006F5819" w:rsidRPr="004D6C8D">
        <w:t xml:space="preserve">– </w:t>
      </w:r>
      <w:r w:rsidRPr="00087D1F">
        <w:t>učitel:</w:t>
      </w:r>
    </w:p>
    <w:p w:rsidR="00171BAF" w:rsidRPr="00087D1F" w:rsidRDefault="00171BAF" w:rsidP="00171BAF">
      <w:pPr>
        <w:pStyle w:val="odrazkysvp"/>
      </w:pPr>
      <w:r>
        <w:t>vyžaduje od žáků</w:t>
      </w:r>
      <w:r w:rsidRPr="00087D1F">
        <w:t xml:space="preserve"> algoritmick</w:t>
      </w:r>
      <w:r>
        <w:t>ý způsob</w:t>
      </w:r>
      <w:r w:rsidRPr="00087D1F">
        <w:t xml:space="preserve"> myšlení při řešení problémových úloh</w:t>
      </w:r>
    </w:p>
    <w:p w:rsidR="00171BAF" w:rsidRPr="00087D1F" w:rsidRDefault="00171BAF" w:rsidP="00171BAF">
      <w:pPr>
        <w:pStyle w:val="odrazkysvp"/>
      </w:pPr>
      <w:r w:rsidRPr="00087D1F">
        <w:t xml:space="preserve">vede </w:t>
      </w:r>
      <w:r>
        <w:t>žáky</w:t>
      </w:r>
      <w:r w:rsidRPr="00087D1F">
        <w:t xml:space="preserve"> k nalézání a k respektování více způsobů řešení problému</w:t>
      </w:r>
    </w:p>
    <w:p w:rsidR="00171BAF" w:rsidRPr="00087D1F" w:rsidRDefault="00171BAF" w:rsidP="00171BAF">
      <w:pPr>
        <w:pStyle w:val="kompetecenadpis"/>
        <w:jc w:val="both"/>
      </w:pPr>
      <w:r w:rsidRPr="00087D1F">
        <w:t xml:space="preserve">Kompetence komunikativní </w:t>
      </w:r>
      <w:r w:rsidR="006F5819" w:rsidRPr="004D6C8D">
        <w:t xml:space="preserve">– </w:t>
      </w:r>
      <w:r w:rsidRPr="00087D1F">
        <w:t>učitel:</w:t>
      </w:r>
    </w:p>
    <w:p w:rsidR="00171BAF" w:rsidRPr="00087D1F" w:rsidRDefault="00171BAF" w:rsidP="00171BAF">
      <w:pPr>
        <w:pStyle w:val="odrazkysvp"/>
      </w:pPr>
      <w:r>
        <w:t>sám používá a od žáků</w:t>
      </w:r>
      <w:r w:rsidRPr="00087D1F">
        <w:t xml:space="preserve"> vyžaduje používání odborné terminologie</w:t>
      </w:r>
    </w:p>
    <w:p w:rsidR="00171BAF" w:rsidRPr="00087D1F" w:rsidRDefault="00171BAF" w:rsidP="00171BAF">
      <w:pPr>
        <w:pStyle w:val="kompetecenadpis"/>
        <w:jc w:val="both"/>
      </w:pPr>
      <w:r w:rsidRPr="00087D1F">
        <w:t xml:space="preserve">Kompetence občanské </w:t>
      </w:r>
      <w:r w:rsidR="006F5819" w:rsidRPr="004D6C8D">
        <w:t xml:space="preserve">– </w:t>
      </w:r>
      <w:r w:rsidRPr="00087D1F">
        <w:t>učitel:</w:t>
      </w:r>
    </w:p>
    <w:p w:rsidR="00171BAF" w:rsidRPr="00D33D24" w:rsidRDefault="00171BAF" w:rsidP="00171BAF">
      <w:pPr>
        <w:pStyle w:val="odrazkysvp"/>
      </w:pPr>
      <w:r w:rsidRPr="00D33D24">
        <w:t>vede žáky k respektování základních právních aspektů a etických zásad týkajících se práce s informacemi a výpočetní technikou, respektování duševního vlastnictví, copyrightu, osob</w:t>
      </w:r>
      <w:r>
        <w:t>ních dat a zásad</w:t>
      </w:r>
    </w:p>
    <w:p w:rsidR="00171BAF" w:rsidRPr="00AE0784" w:rsidRDefault="00171BAF" w:rsidP="00171BAF">
      <w:pPr>
        <w:pStyle w:val="odrazkysvp"/>
      </w:pPr>
      <w:r w:rsidRPr="00AE0784">
        <w:t>nabádá žáky k získávání údajů z většího počtu alternativních zdrojů a odlišování informačních zdrojů věrohodných a kvalitních o</w:t>
      </w:r>
      <w:r>
        <w:t>d nespolehlivých a nekvalitních</w:t>
      </w:r>
    </w:p>
    <w:p w:rsidR="00171BAF" w:rsidRPr="004D302C" w:rsidRDefault="00171BAF" w:rsidP="00171BAF">
      <w:pPr>
        <w:pStyle w:val="kompetecenadpis"/>
        <w:jc w:val="both"/>
      </w:pPr>
      <w:r w:rsidRPr="004D302C">
        <w:t>Kompetence k podnikavosti – učitel</w:t>
      </w:r>
      <w:r>
        <w:t>:</w:t>
      </w:r>
    </w:p>
    <w:p w:rsidR="00171BAF" w:rsidRPr="00087D1F" w:rsidRDefault="00171BAF" w:rsidP="00171BAF">
      <w:pPr>
        <w:pStyle w:val="odrazkysvp"/>
      </w:pPr>
      <w:r w:rsidRPr="00087D1F">
        <w:t>umožňuje žákům rozvíjet svůj osobní i o</w:t>
      </w:r>
      <w:r>
        <w:t>dborný potenciál</w:t>
      </w:r>
    </w:p>
    <w:p w:rsidR="00171BAF" w:rsidRPr="00087D1F" w:rsidRDefault="00171BAF" w:rsidP="00171BAF">
      <w:pPr>
        <w:pStyle w:val="odrazkysvp"/>
      </w:pPr>
      <w:r>
        <w:t xml:space="preserve">motivuje žáky </w:t>
      </w:r>
      <w:r w:rsidRPr="00087D1F">
        <w:t xml:space="preserve">využívání výpočetní techniky ke zvýšení efektivnosti své činnosti, k dokonalejší organizaci </w:t>
      </w:r>
      <w:r>
        <w:t>práce a k týmové spolupráci</w:t>
      </w:r>
    </w:p>
    <w:p w:rsidR="00171BAF" w:rsidRDefault="00171BAF" w:rsidP="00171BAF">
      <w:pPr>
        <w:pStyle w:val="charakteristika"/>
      </w:pPr>
    </w:p>
    <w:p w:rsidR="00171BAF" w:rsidRDefault="00171BAF" w:rsidP="00171BAF">
      <w:pPr>
        <w:pStyle w:val="charakteristika"/>
      </w:pPr>
      <w:r>
        <w:br w:type="page"/>
      </w:r>
      <w:r>
        <w:lastRenderedPageBreak/>
        <w:t>CHARAKTERISTIKA VYUČOVACÍHO PŘEDMĚTU</w:t>
      </w:r>
    </w:p>
    <w:p w:rsidR="00171BAF" w:rsidRPr="00E4646F" w:rsidRDefault="00171BAF" w:rsidP="00171BAF">
      <w:pPr>
        <w:pStyle w:val="nadpissvp1"/>
        <w:outlineLvl w:val="1"/>
        <w:rPr>
          <w:rStyle w:val="Siln"/>
          <w:b/>
          <w:bCs w:val="0"/>
        </w:rPr>
      </w:pPr>
      <w:bookmarkStart w:id="424" w:name="_Toc463904483"/>
      <w:r w:rsidRPr="00E4646F">
        <w:rPr>
          <w:rStyle w:val="Siln"/>
          <w:b/>
          <w:bCs w:val="0"/>
        </w:rPr>
        <w:t>SEMINÁŘ Z INFORMATIKY a výpočetní techniky -  POČÍTAČOVÁ GRAFIKA</w:t>
      </w:r>
      <w:bookmarkEnd w:id="424"/>
    </w:p>
    <w:p w:rsidR="00171BAF" w:rsidRDefault="00171BAF" w:rsidP="00171BAF">
      <w:pPr>
        <w:pStyle w:val="podnadpissvp"/>
      </w:pPr>
      <w:r>
        <w:t>Obsahové vymezení</w:t>
      </w:r>
    </w:p>
    <w:p w:rsidR="00171BAF" w:rsidRDefault="00171BAF" w:rsidP="00171BAF">
      <w:pPr>
        <w:pStyle w:val="textsvp"/>
      </w:pPr>
      <w:r>
        <w:t>Seminář z informatiky a výpočetní techniky – počítačová grafika je volitelný předmět zařazený do vzdělávací oblasti Informatika a informační a komunikační technologie. Předmět částečně navazuje na získané základní poznatky a dovednosti v předmětu Informatika na nižším gymnáziu a rozšiřuje znalosti a dovednosti žáků v používání kvalitnějších a složitějších grafických softwarových nástrojů.</w:t>
      </w:r>
    </w:p>
    <w:p w:rsidR="00171BAF" w:rsidRDefault="00171BAF" w:rsidP="00171BAF">
      <w:pPr>
        <w:pStyle w:val="textsvp"/>
      </w:pPr>
      <w:r>
        <w:t>Žáci jsou vedeni k tomu, aby samostatně přistupovali k hledání konkrétních postupů a k využití různých grafických vyjádření v prostředí daného programu. S využitím zadání konkrétních úloh jsou žáci podněcováni k využívání širšího spektra možností grafických programů a k prohloubení znalostí a dovedností při využití různých postupů. Úlohy jsou zadávány s akcentem na reálné požadavky plynoucí z běžných činností grafických studií.</w:t>
      </w:r>
    </w:p>
    <w:p w:rsidR="00171BAF" w:rsidRDefault="00171BAF" w:rsidP="00171BAF">
      <w:pPr>
        <w:pStyle w:val="textsvp"/>
      </w:pPr>
      <w:r>
        <w:t>Obsah semináře je volitelně doplňován tématikou klasické i digitální fotografie, a to nejen s ohledem na fotografickou techniku, její fyzikální omezení, ale i z hlediska kompozice a využití technických prostředků fotografického zobrazování k tvůrčím záměrům. Dále dle zájmu žáků je doplňována i část zabývající se problematikou pořízení a zpracování digitálního videa v PC.</w:t>
      </w:r>
    </w:p>
    <w:p w:rsidR="00171BAF" w:rsidRDefault="00171BAF" w:rsidP="00171BAF">
      <w:pPr>
        <w:pStyle w:val="podnadpissvp"/>
      </w:pPr>
      <w:r>
        <w:t xml:space="preserve">Časové a organizační vymezení předmětu </w:t>
      </w:r>
    </w:p>
    <w:p w:rsidR="00171BAF" w:rsidRDefault="00171BAF" w:rsidP="00171BAF">
      <w:pPr>
        <w:pStyle w:val="textsvp"/>
      </w:pPr>
      <w:r>
        <w:t>Předmět je určen žákům předmaturitních ročníků osmiletého i čtyřletého studia. Hodinovou dotaci udává následující tabulka:</w:t>
      </w:r>
    </w:p>
    <w:tbl>
      <w:tblPr>
        <w:tblW w:w="0" w:type="auto"/>
        <w:tblInd w:w="567" w:type="dxa"/>
        <w:tblBorders>
          <w:top w:val="single" w:sz="4" w:space="0" w:color="auto"/>
          <w:bottom w:val="single" w:sz="4" w:space="0" w:color="auto"/>
        </w:tblBorders>
        <w:tblLook w:val="01E0" w:firstRow="1" w:lastRow="1" w:firstColumn="1" w:lastColumn="1" w:noHBand="0" w:noVBand="0"/>
      </w:tblPr>
      <w:tblGrid>
        <w:gridCol w:w="1809"/>
        <w:gridCol w:w="1771"/>
      </w:tblGrid>
      <w:tr w:rsidR="00171BAF" w:rsidTr="00557E13">
        <w:trPr>
          <w:trHeight w:val="233"/>
        </w:trPr>
        <w:tc>
          <w:tcPr>
            <w:tcW w:w="1809" w:type="dxa"/>
            <w:shd w:val="pct15" w:color="auto" w:fill="auto"/>
            <w:vAlign w:val="center"/>
          </w:tcPr>
          <w:p w:rsidR="00171BAF" w:rsidRPr="00E14C17" w:rsidRDefault="00171BAF" w:rsidP="00557E13">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tc>
        <w:tc>
          <w:tcPr>
            <w:tcW w:w="1771" w:type="dxa"/>
            <w:vAlign w:val="center"/>
          </w:tcPr>
          <w:p w:rsidR="00171BAF" w:rsidRPr="00E14C17" w:rsidRDefault="00171BAF" w:rsidP="00557E13">
            <w:pPr>
              <w:pStyle w:val="texttabulka"/>
              <w:rPr>
                <w:sz w:val="22"/>
              </w:rPr>
            </w:pPr>
            <w:r w:rsidRPr="00E14C17">
              <w:rPr>
                <w:sz w:val="22"/>
              </w:rPr>
              <w:t>2 hodiny</w:t>
            </w:r>
          </w:p>
        </w:tc>
      </w:tr>
    </w:tbl>
    <w:p w:rsidR="00171BAF" w:rsidRDefault="00171BAF" w:rsidP="00171BAF">
      <w:pPr>
        <w:pStyle w:val="textsvp"/>
      </w:pPr>
      <w:r>
        <w:t>Výuka probíhá v počítačové učebně. Obsahově je rozdělena na část vektorové grafiky a bitmapové grafiky, k výuce je využíván balík grafických nástrojů Corel. Těžiště výuky je v samostatné práci.</w:t>
      </w:r>
    </w:p>
    <w:p w:rsidR="00171BAF" w:rsidRDefault="00171BAF" w:rsidP="00171BAF">
      <w:pPr>
        <w:pStyle w:val="podnadpissvp"/>
      </w:pPr>
      <w:r>
        <w:t>Výchovné a vzdělávací strategie</w:t>
      </w:r>
    </w:p>
    <w:p w:rsidR="00171BAF" w:rsidRDefault="00171BAF" w:rsidP="00171BAF">
      <w:pPr>
        <w:pStyle w:val="kompetecenadpis"/>
        <w:jc w:val="both"/>
      </w:pPr>
      <w:r w:rsidRPr="00087D1F">
        <w:t xml:space="preserve">Kompetence k učení </w:t>
      </w:r>
      <w:r w:rsidR="006F5819" w:rsidRPr="004D6C8D">
        <w:t xml:space="preserve">– </w:t>
      </w:r>
      <w:r w:rsidRPr="00087D1F">
        <w:t>učitel:</w:t>
      </w:r>
    </w:p>
    <w:p w:rsidR="00171BAF" w:rsidRPr="00927DEF" w:rsidRDefault="00171BAF" w:rsidP="00171BAF">
      <w:pPr>
        <w:pStyle w:val="odrazkysvp"/>
      </w:pPr>
      <w:r w:rsidRPr="00927DEF">
        <w:t xml:space="preserve">vytváří prostor k pochopení základních pojmů a metod </w:t>
      </w:r>
      <w:r>
        <w:t xml:space="preserve">zpracování grafiky v počítačích, funkce a praktického využití grafiky v běžných situacích, různých oborech, profesích </w:t>
      </w:r>
    </w:p>
    <w:p w:rsidR="00171BAF" w:rsidRPr="00927DEF" w:rsidRDefault="00171BAF" w:rsidP="00171BAF">
      <w:pPr>
        <w:pStyle w:val="odrazkysvp"/>
      </w:pPr>
      <w:r>
        <w:t>pracuje s žáky tak, aby vnímali a pochopili filozofii ovládání různých programů nástrojů pro zpracování různých typů počítačové grafiky</w:t>
      </w:r>
    </w:p>
    <w:p w:rsidR="00171BAF" w:rsidRPr="00087D1F" w:rsidRDefault="00171BAF" w:rsidP="00171BAF">
      <w:pPr>
        <w:pStyle w:val="kompetecenadpis"/>
        <w:jc w:val="both"/>
      </w:pPr>
      <w:r w:rsidRPr="00087D1F">
        <w:t xml:space="preserve">Kompetence k řešení problémů </w:t>
      </w:r>
      <w:r w:rsidR="006F5819" w:rsidRPr="004D6C8D">
        <w:t xml:space="preserve">– </w:t>
      </w:r>
      <w:r w:rsidRPr="00087D1F">
        <w:t>učitel:</w:t>
      </w:r>
    </w:p>
    <w:p w:rsidR="00171BAF" w:rsidRPr="00087D1F" w:rsidRDefault="00171BAF" w:rsidP="00171BAF">
      <w:pPr>
        <w:pStyle w:val="odrazkysvp"/>
      </w:pPr>
      <w:r w:rsidRPr="00087D1F">
        <w:t>podněcuje žáky k uplatňování vlastního tvůrčího potenciálu</w:t>
      </w:r>
    </w:p>
    <w:p w:rsidR="00171BAF" w:rsidRPr="00087D1F" w:rsidRDefault="00171BAF" w:rsidP="00171BAF">
      <w:pPr>
        <w:pStyle w:val="odrazkysvp"/>
      </w:pPr>
      <w:r w:rsidRPr="00087D1F">
        <w:t xml:space="preserve">vede </w:t>
      </w:r>
      <w:r>
        <w:t>žáky</w:t>
      </w:r>
      <w:r w:rsidRPr="00087D1F">
        <w:t xml:space="preserve"> k nalézání a k respektování více způsobů řešení problému</w:t>
      </w:r>
      <w:r>
        <w:t>, různých způsobů grafického vyjádření, různých úrovní zjednodušení grafických symbolů</w:t>
      </w:r>
    </w:p>
    <w:p w:rsidR="00171BAF" w:rsidRPr="00087D1F" w:rsidRDefault="00171BAF" w:rsidP="00171BAF">
      <w:pPr>
        <w:pStyle w:val="kompetecenadpis"/>
        <w:jc w:val="both"/>
      </w:pPr>
      <w:r w:rsidRPr="00087D1F">
        <w:t xml:space="preserve">Kompetence komunikativní </w:t>
      </w:r>
      <w:r w:rsidR="006F5819" w:rsidRPr="004D6C8D">
        <w:t xml:space="preserve">– </w:t>
      </w:r>
      <w:r w:rsidRPr="00087D1F">
        <w:t>učitel:</w:t>
      </w:r>
    </w:p>
    <w:p w:rsidR="00171BAF" w:rsidRPr="00087D1F" w:rsidRDefault="00171BAF" w:rsidP="00171BAF">
      <w:pPr>
        <w:pStyle w:val="odrazkysvp"/>
      </w:pPr>
      <w:r>
        <w:t>sám používá a od žáků</w:t>
      </w:r>
      <w:r w:rsidRPr="00087D1F">
        <w:t xml:space="preserve"> vyžaduje používání odborné terminologie</w:t>
      </w:r>
    </w:p>
    <w:p w:rsidR="00171BAF" w:rsidRPr="00087D1F" w:rsidRDefault="00171BAF" w:rsidP="00171BAF">
      <w:pPr>
        <w:pStyle w:val="odrazkysvp"/>
      </w:pPr>
      <w:r w:rsidRPr="00087D1F">
        <w:t xml:space="preserve">podporuje u </w:t>
      </w:r>
      <w:r>
        <w:t>žáků</w:t>
      </w:r>
      <w:r w:rsidRPr="00087D1F">
        <w:t xml:space="preserve"> zájem o smysluplné využívání moderních </w:t>
      </w:r>
      <w:r>
        <w:t xml:space="preserve">výrazových </w:t>
      </w:r>
      <w:r w:rsidRPr="00087D1F">
        <w:t>prostředků</w:t>
      </w:r>
    </w:p>
    <w:p w:rsidR="00171BAF" w:rsidRPr="00087D1F" w:rsidRDefault="00171BAF" w:rsidP="00171BAF">
      <w:pPr>
        <w:pStyle w:val="kompetecenadpis"/>
        <w:jc w:val="both"/>
      </w:pPr>
      <w:r w:rsidRPr="00087D1F">
        <w:t xml:space="preserve">Kompetence sociální </w:t>
      </w:r>
      <w:r w:rsidR="006F5819" w:rsidRPr="004D6C8D">
        <w:t xml:space="preserve">– </w:t>
      </w:r>
      <w:r w:rsidRPr="00087D1F">
        <w:t>učitel:</w:t>
      </w:r>
    </w:p>
    <w:p w:rsidR="00171BAF" w:rsidRPr="00087D1F" w:rsidRDefault="00171BAF" w:rsidP="00171BAF">
      <w:pPr>
        <w:pStyle w:val="odrazkysvp"/>
      </w:pPr>
      <w:r w:rsidRPr="00087D1F">
        <w:t xml:space="preserve">podporuje nadané </w:t>
      </w:r>
      <w:r>
        <w:t>žáky</w:t>
      </w:r>
      <w:r w:rsidRPr="00087D1F">
        <w:t xml:space="preserve"> a oceňuje vhodnou vzájemnou pomoc při řešení problémů</w:t>
      </w:r>
    </w:p>
    <w:p w:rsidR="00171BAF" w:rsidRPr="00087D1F" w:rsidRDefault="00171BAF" w:rsidP="00171BAF">
      <w:pPr>
        <w:pStyle w:val="kompetecenadpis"/>
        <w:jc w:val="both"/>
      </w:pPr>
      <w:r w:rsidRPr="00087D1F">
        <w:t xml:space="preserve">Kompetence občanské </w:t>
      </w:r>
      <w:r w:rsidR="006F5819" w:rsidRPr="004D6C8D">
        <w:t xml:space="preserve">– </w:t>
      </w:r>
      <w:r w:rsidRPr="00087D1F">
        <w:t>učitel:</w:t>
      </w:r>
    </w:p>
    <w:p w:rsidR="00171BAF" w:rsidRPr="00D33D24" w:rsidRDefault="00171BAF" w:rsidP="00171BAF">
      <w:pPr>
        <w:pStyle w:val="odrazkysvp"/>
      </w:pPr>
      <w:r w:rsidRPr="00D33D24">
        <w:t>vede žáky k respektování základních právních aspektů a etických zásad t</w:t>
      </w:r>
      <w:r>
        <w:t>ýkajících se práce s informacemi</w:t>
      </w:r>
      <w:r w:rsidRPr="00D33D24">
        <w:t xml:space="preserve">, </w:t>
      </w:r>
      <w:r>
        <w:t xml:space="preserve">grafickými soubory, </w:t>
      </w:r>
      <w:r w:rsidRPr="00D33D24">
        <w:t>respektování duš</w:t>
      </w:r>
      <w:r>
        <w:t>evního vlastnictví, copyrightu</w:t>
      </w:r>
    </w:p>
    <w:p w:rsidR="00171BAF" w:rsidRPr="00AE0784" w:rsidRDefault="00171BAF" w:rsidP="00171BAF">
      <w:pPr>
        <w:pStyle w:val="odrazkysvp"/>
      </w:pPr>
      <w:r w:rsidRPr="00AE0784">
        <w:t>rozvíjí u žáků návyk využívat informační a komunikační technologie k celoživotnímu vzdělávání a vytváření pozitivních</w:t>
      </w:r>
      <w:r>
        <w:t xml:space="preserve"> postojů k potřebám společnosti</w:t>
      </w:r>
    </w:p>
    <w:p w:rsidR="00171BAF" w:rsidRPr="004D302C" w:rsidRDefault="00171BAF" w:rsidP="00171BAF">
      <w:pPr>
        <w:pStyle w:val="kompetecenadpis"/>
        <w:jc w:val="both"/>
      </w:pPr>
      <w:r w:rsidRPr="004D302C">
        <w:t>Kompetence k podnikavosti – učitel</w:t>
      </w:r>
      <w:r>
        <w:t>:</w:t>
      </w:r>
    </w:p>
    <w:p w:rsidR="00171BAF" w:rsidRPr="00087D1F" w:rsidRDefault="00171BAF" w:rsidP="00171BAF">
      <w:pPr>
        <w:pStyle w:val="odrazkysvp"/>
      </w:pPr>
      <w:r>
        <w:t xml:space="preserve"> </w:t>
      </w:r>
      <w:r w:rsidRPr="00087D1F">
        <w:t>dává prostor k uplatnění vlastní iniciativy a tvořivosti</w:t>
      </w:r>
    </w:p>
    <w:p w:rsidR="00171BAF" w:rsidRDefault="00171BAF" w:rsidP="00171BAF">
      <w:pPr>
        <w:pStyle w:val="odrazkysvp"/>
      </w:pPr>
      <w:r>
        <w:t xml:space="preserve">motivuje žáky </w:t>
      </w:r>
      <w:r w:rsidRPr="00087D1F">
        <w:t>využívání výpočetní techniky ke zvýšení efektivnosti své činnosti</w:t>
      </w:r>
    </w:p>
    <w:p w:rsidR="00171BAF" w:rsidRDefault="00171BAF" w:rsidP="00171BAF">
      <w:pPr>
        <w:pStyle w:val="charakteristika"/>
      </w:pPr>
      <w:r>
        <w:br w:type="page"/>
      </w:r>
      <w:r>
        <w:lastRenderedPageBreak/>
        <w:t>CHARAKTERISTIKA VYUČOVACÍHO PŘEDMĚTU</w:t>
      </w:r>
    </w:p>
    <w:p w:rsidR="00171BAF" w:rsidRDefault="00171BAF" w:rsidP="00171BAF">
      <w:pPr>
        <w:pStyle w:val="nadpissvp1"/>
        <w:outlineLvl w:val="1"/>
        <w:rPr>
          <w:caps w:val="0"/>
          <w:smallCaps/>
        </w:rPr>
      </w:pPr>
      <w:bookmarkStart w:id="425" w:name="_Toc463904484"/>
      <w:r>
        <w:rPr>
          <w:caps w:val="0"/>
          <w:smallCaps/>
        </w:rPr>
        <w:t>DESKRIPTIVNÍ GEOMETRIE</w:t>
      </w:r>
      <w:bookmarkEnd w:id="425"/>
    </w:p>
    <w:p w:rsidR="00171BAF" w:rsidRDefault="00171BAF" w:rsidP="00171BAF">
      <w:pPr>
        <w:pStyle w:val="podnadpissvp"/>
      </w:pPr>
      <w:r>
        <w:t>Obsahové vymezení</w:t>
      </w:r>
    </w:p>
    <w:p w:rsidR="00171BAF" w:rsidRDefault="00171BAF" w:rsidP="00171BAF">
      <w:pPr>
        <w:spacing w:before="120"/>
        <w:ind w:left="284"/>
        <w:jc w:val="both"/>
      </w:pPr>
      <w:r w:rsidRPr="00F071BC">
        <w:t>Náplní předmětu</w:t>
      </w:r>
      <w:r>
        <w:t xml:space="preserve"> Deskriptivní geometrie</w:t>
      </w:r>
      <w:r w:rsidRPr="00F071BC">
        <w:t xml:space="preserve"> je </w:t>
      </w:r>
      <w:r>
        <w:t>rozvíjet a prohloubit prostorovou představivost potřebnou při studiu různých způsobů zobrazení prostorových útvarů do roviny a při rekonstrukci těchto útvarů z jejich rovinného obrazu. Žáci poznávají význam oboru nejen ve stavitelství, architektuře a v jiných technických a estetických oborech, ale i v dalších přírodovědných oborech včetně anatomie.</w:t>
      </w:r>
    </w:p>
    <w:p w:rsidR="00171BAF" w:rsidRDefault="00171BAF" w:rsidP="00171BAF">
      <w:pPr>
        <w:spacing w:before="120"/>
        <w:ind w:left="284"/>
        <w:jc w:val="both"/>
      </w:pPr>
      <w:r>
        <w:t>Předmět je určen žákům se zájmem o studium technických předmětů, matematicko-přírodovědných a uměleckých směrů.</w:t>
      </w:r>
    </w:p>
    <w:p w:rsidR="00171BAF" w:rsidRDefault="00171BAF" w:rsidP="00171BAF">
      <w:pPr>
        <w:pStyle w:val="podnadpissvp"/>
      </w:pPr>
      <w:r>
        <w:t>Časové a organizační vymezení</w:t>
      </w:r>
    </w:p>
    <w:p w:rsidR="00171BAF" w:rsidRDefault="00171BAF" w:rsidP="00171BAF">
      <w:pPr>
        <w:spacing w:before="120"/>
        <w:ind w:left="284"/>
        <w:jc w:val="both"/>
      </w:pPr>
      <w:r>
        <w:t>Předmět Deskriptivní geometrie</w:t>
      </w:r>
      <w:r w:rsidRPr="008D30D3">
        <w:t xml:space="preserve"> </w:t>
      </w:r>
      <w:r>
        <w:t>je</w:t>
      </w:r>
      <w:r w:rsidRPr="008D30D3">
        <w:t xml:space="preserve"> vyučován v</w:t>
      </w:r>
      <w:r>
        <w:t> 7. a </w:t>
      </w:r>
      <w:r w:rsidRPr="008D30D3">
        <w:t>8</w:t>
      </w:r>
      <w:r>
        <w:t xml:space="preserve"> </w:t>
      </w:r>
      <w:r w:rsidRPr="008D30D3">
        <w:t>ročníku</w:t>
      </w:r>
      <w:r>
        <w:t xml:space="preserve"> </w:t>
      </w:r>
      <w:r w:rsidRPr="008D30D3">
        <w:t xml:space="preserve">osmiletého studia </w:t>
      </w:r>
      <w:r>
        <w:t>a ve 3. a 4. ročníku čtyřletého studia. Hodinovou dotaci udává následující tabulka: </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771"/>
      </w:tblGrid>
      <w:tr w:rsidR="00171BAF" w:rsidTr="00557E13">
        <w:trPr>
          <w:trHeight w:val="516"/>
        </w:trPr>
        <w:tc>
          <w:tcPr>
            <w:tcW w:w="1809" w:type="dxa"/>
            <w:tcBorders>
              <w:left w:val="nil"/>
              <w:right w:val="nil"/>
            </w:tcBorders>
            <w:shd w:val="pct15" w:color="auto" w:fill="auto"/>
            <w:vAlign w:val="center"/>
          </w:tcPr>
          <w:p w:rsidR="00171BAF" w:rsidRPr="00E14C17" w:rsidRDefault="00171BAF" w:rsidP="00557E13">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p w:rsidR="00171BAF" w:rsidRPr="00E14C17" w:rsidRDefault="00171BAF" w:rsidP="00557E13">
            <w:pPr>
              <w:pStyle w:val="texttabulka"/>
              <w:rPr>
                <w:i/>
                <w:sz w:val="22"/>
                <w:szCs w:val="22"/>
              </w:rPr>
            </w:pPr>
            <w:r w:rsidRPr="00E14C17">
              <w:rPr>
                <w:i/>
                <w:sz w:val="22"/>
                <w:szCs w:val="22"/>
              </w:rPr>
              <w:t>Oktáva</w:t>
            </w:r>
            <w:r>
              <w:rPr>
                <w:i/>
                <w:sz w:val="22"/>
                <w:szCs w:val="22"/>
              </w:rPr>
              <w:t>, 4.G</w:t>
            </w:r>
          </w:p>
        </w:tc>
        <w:tc>
          <w:tcPr>
            <w:tcW w:w="1771" w:type="dxa"/>
            <w:vAlign w:val="center"/>
          </w:tcPr>
          <w:p w:rsidR="00171BAF" w:rsidRPr="00E14C17" w:rsidRDefault="00171BAF" w:rsidP="00557E13">
            <w:pPr>
              <w:pStyle w:val="texttabulka"/>
              <w:rPr>
                <w:sz w:val="22"/>
              </w:rPr>
            </w:pPr>
            <w:r w:rsidRPr="00E14C17">
              <w:rPr>
                <w:sz w:val="22"/>
              </w:rPr>
              <w:t>2 hodiny</w:t>
            </w:r>
          </w:p>
        </w:tc>
      </w:tr>
    </w:tbl>
    <w:p w:rsidR="00171BAF" w:rsidRDefault="00171BAF" w:rsidP="00171BAF">
      <w:pPr>
        <w:spacing w:before="120"/>
        <w:ind w:left="284"/>
        <w:jc w:val="both"/>
      </w:pPr>
      <w:r w:rsidRPr="008D30D3">
        <w:t>Výuka předmětu probíhá v</w:t>
      </w:r>
      <w:r>
        <w:t xml:space="preserve"> klasické </w:t>
      </w:r>
      <w:r w:rsidRPr="008D30D3">
        <w:t>učebně</w:t>
      </w:r>
      <w:r>
        <w:t>, případně v učebně vybavené dataprojektorem</w:t>
      </w:r>
      <w:r w:rsidRPr="008D30D3">
        <w:t xml:space="preserve">. </w:t>
      </w:r>
      <w:r>
        <w:t>Studenti řeší zejména konstrukční úlohy, volí vhodné metody řešení, při kterých vychází ze znalosti Deskriptivní geometrie. Při studiu používají modelování daných situací, využívají modelů geometrických těles, případně internet a odbornou literaturu.</w:t>
      </w:r>
    </w:p>
    <w:p w:rsidR="00171BAF" w:rsidRDefault="00171BAF" w:rsidP="00171BAF">
      <w:pPr>
        <w:pStyle w:val="podnadpissvp"/>
      </w:pPr>
      <w:r>
        <w:t>Výchovné a vzdělávací strategie</w:t>
      </w:r>
    </w:p>
    <w:p w:rsidR="00171BAF" w:rsidRDefault="00171BAF" w:rsidP="00171BAF">
      <w:pPr>
        <w:pStyle w:val="kompetecenadpis"/>
      </w:pPr>
      <w:r>
        <w:t xml:space="preserve">Kompetence k učení – učitel: </w:t>
      </w:r>
    </w:p>
    <w:p w:rsidR="00171BAF" w:rsidRDefault="00171BAF" w:rsidP="00171BAF">
      <w:pPr>
        <w:pStyle w:val="odrazkysvp"/>
      </w:pPr>
      <w:r>
        <w:t>uspořádá učivo v čase, respektuje návaznosti a vztahy uvnitř učiva, dbá na rovnoměrné zatížení studentů v průběhu školního roku</w:t>
      </w:r>
    </w:p>
    <w:p w:rsidR="00171BAF" w:rsidRDefault="00171BAF" w:rsidP="00171BAF">
      <w:pPr>
        <w:pStyle w:val="odrazkysvp"/>
      </w:pPr>
      <w:r>
        <w:t>seznamuje studenty s učivem způsobem přiměřeným jejich věku, motivuje studenty vhodnými otázkami a úlohami</w:t>
      </w:r>
    </w:p>
    <w:p w:rsidR="00171BAF" w:rsidRDefault="00171BAF" w:rsidP="00171BAF">
      <w:pPr>
        <w:pStyle w:val="odrazkysvp"/>
      </w:pPr>
      <w:r>
        <w:t>vytváří ve třídě atmosféru podporující soustředěnou práci</w:t>
      </w:r>
    </w:p>
    <w:p w:rsidR="00171BAF" w:rsidRDefault="00171BAF" w:rsidP="00171BAF">
      <w:pPr>
        <w:pStyle w:val="odrazkysvp"/>
      </w:pPr>
      <w:r>
        <w:t>systematicky oceňuje dobrou práci studentů – přesnost, vytrvalost, duševní činorodost, koncepční schopnost</w:t>
      </w:r>
    </w:p>
    <w:p w:rsidR="00171BAF" w:rsidRDefault="00171BAF" w:rsidP="00171BAF">
      <w:pPr>
        <w:pStyle w:val="kompetecenadpis"/>
      </w:pPr>
      <w:r>
        <w:t xml:space="preserve">Kompetence k řešení problému – učitel: </w:t>
      </w:r>
    </w:p>
    <w:p w:rsidR="00171BAF" w:rsidRDefault="00171BAF" w:rsidP="00171BAF">
      <w:pPr>
        <w:pStyle w:val="odrazkysvp"/>
      </w:pPr>
      <w:r>
        <w:t>poskytuje studentům pomoc a zpětnou vazbu při hledání formulace problému a jeho řešení</w:t>
      </w:r>
    </w:p>
    <w:p w:rsidR="00171BAF" w:rsidRDefault="00171BAF" w:rsidP="00171BAF">
      <w:pPr>
        <w:pStyle w:val="odrazkysvp"/>
      </w:pPr>
      <w:r>
        <w:t xml:space="preserve">diskutuje se studenty o možnostech a způsobech řešení problému, o příčinách a důsledcích chyb </w:t>
      </w:r>
    </w:p>
    <w:p w:rsidR="00171BAF" w:rsidRDefault="00171BAF" w:rsidP="00171BAF">
      <w:pPr>
        <w:pStyle w:val="kompetecenadpis"/>
      </w:pPr>
      <w:r>
        <w:t xml:space="preserve">Kompetence komunikativní – učitel: </w:t>
      </w:r>
    </w:p>
    <w:p w:rsidR="00171BAF" w:rsidRDefault="00171BAF" w:rsidP="00171BAF">
      <w:pPr>
        <w:pStyle w:val="odrazkysvp"/>
      </w:pPr>
      <w:r>
        <w:t>užívá a vyžaduje v hodinách kultivované, věcné a srozumitelné vyjadřování, vede studenty k osvojování symbolického jazyka matematiky</w:t>
      </w:r>
    </w:p>
    <w:p w:rsidR="00171BAF" w:rsidRDefault="00171BAF" w:rsidP="00171BAF">
      <w:pPr>
        <w:pStyle w:val="kompetecenadpis"/>
      </w:pPr>
      <w:r>
        <w:t>Kompetence sociální – učitel:</w:t>
      </w:r>
    </w:p>
    <w:p w:rsidR="00171BAF" w:rsidRDefault="00171BAF" w:rsidP="00171BAF">
      <w:pPr>
        <w:pStyle w:val="odrazkysvp"/>
      </w:pPr>
      <w:r>
        <w:t>vytváří příležitosti k činnosti ve dvojicích, skupinách, vede studenty k vlastní organizaci práce skupiny, k zodpovědnosti za činnost skupiny</w:t>
      </w:r>
    </w:p>
    <w:p w:rsidR="00171BAF" w:rsidRDefault="00171BAF" w:rsidP="00171BAF">
      <w:pPr>
        <w:pStyle w:val="odrazkysvp"/>
      </w:pPr>
      <w:r>
        <w:t>oceňuje projevy úcty k práci druhých</w:t>
      </w:r>
    </w:p>
    <w:p w:rsidR="00171BAF" w:rsidRDefault="00171BAF" w:rsidP="00171BAF">
      <w:pPr>
        <w:pStyle w:val="kompetecenadpis"/>
      </w:pPr>
      <w:r>
        <w:t xml:space="preserve">Kompetence občanské – učitel: </w:t>
      </w:r>
    </w:p>
    <w:p w:rsidR="00171BAF" w:rsidRDefault="00171BAF" w:rsidP="00171BAF">
      <w:pPr>
        <w:pStyle w:val="odrazkysvp"/>
      </w:pPr>
      <w:r>
        <w:t>podporuje zodpovědný vztah k plnění povinností, ke studiu</w:t>
      </w:r>
    </w:p>
    <w:p w:rsidR="00171BAF" w:rsidRDefault="00171BAF" w:rsidP="00171BAF">
      <w:pPr>
        <w:pStyle w:val="odrazkysvp"/>
      </w:pPr>
      <w:r>
        <w:t>vede studenty k toleranci, ale také ke kritickému a věcnému hodnocení názorů jiných</w:t>
      </w:r>
    </w:p>
    <w:p w:rsidR="00171BAF" w:rsidRDefault="00171BAF" w:rsidP="00171BAF">
      <w:pPr>
        <w:pStyle w:val="kompetecenadpis"/>
      </w:pPr>
      <w:r>
        <w:t>Kompetence pracovní – učitel:</w:t>
      </w:r>
    </w:p>
    <w:p w:rsidR="00171BAF" w:rsidRDefault="00171BAF" w:rsidP="00171BAF">
      <w:pPr>
        <w:pStyle w:val="odrazkysvp"/>
      </w:pPr>
      <w:r>
        <w:t>nabízí studentům činnosti, které umožňují snadnější pochopení učiva (výroba modelů těles z papíru apod.)</w:t>
      </w:r>
    </w:p>
    <w:p w:rsidR="00171BAF" w:rsidRPr="00A117CD" w:rsidRDefault="00171BAF" w:rsidP="00171BAF">
      <w:pPr>
        <w:pStyle w:val="odrazkysvp"/>
        <w:rPr>
          <w:sz w:val="12"/>
          <w:szCs w:val="12"/>
        </w:rPr>
      </w:pPr>
      <w:r>
        <w:t>vede studenty k srozumitelnému, přehlednému a korektnímu zápisu řešení úlohy, při výuce deskriptivní geometrie navíc vyžaduje přesnost a pečlivost rýsování</w:t>
      </w:r>
    </w:p>
    <w:p w:rsidR="00113EF5" w:rsidRPr="00171BAF" w:rsidRDefault="00113EF5" w:rsidP="00171BAF">
      <w:pPr>
        <w:jc w:val="center"/>
      </w:pPr>
      <w:r>
        <w:lastRenderedPageBreak/>
        <w:t>CHARAKTERISTIKA VYUČOVACÍHO PŘEDMĚTU</w:t>
      </w:r>
    </w:p>
    <w:p w:rsidR="00113EF5" w:rsidRPr="00B9098C" w:rsidRDefault="00B9098C" w:rsidP="001462DB">
      <w:pPr>
        <w:pStyle w:val="nadpissvp1"/>
        <w:outlineLvl w:val="1"/>
        <w:rPr>
          <w:bCs/>
          <w:caps w:val="0"/>
        </w:rPr>
      </w:pPr>
      <w:bookmarkStart w:id="426" w:name="_Toc463904485"/>
      <w:r>
        <w:rPr>
          <w:bCs/>
          <w:caps w:val="0"/>
        </w:rPr>
        <w:t>DĚJINY UMĚNÍ I</w:t>
      </w:r>
      <w:bookmarkEnd w:id="426"/>
    </w:p>
    <w:p w:rsidR="00113EF5" w:rsidRDefault="00113EF5" w:rsidP="00113EF5">
      <w:pPr>
        <w:pStyle w:val="podnadpissvp"/>
      </w:pPr>
      <w:r>
        <w:t>Obsahové vymezení</w:t>
      </w:r>
    </w:p>
    <w:p w:rsidR="00113EF5" w:rsidRPr="007D3691" w:rsidRDefault="00113EF5" w:rsidP="00113EF5">
      <w:pPr>
        <w:pStyle w:val="textsvp"/>
      </w:pPr>
      <w:r>
        <w:t>Obsahem vyučovacího předmětu D</w:t>
      </w:r>
      <w:r w:rsidRPr="007D3691">
        <w:t>ějiny umění I jsou kulturně historické souvislosti vzniku a vývoje architektury, výtvarného a užitého umění od pravěku po přelom 18. a 19.</w:t>
      </w:r>
      <w:r>
        <w:t xml:space="preserve"> </w:t>
      </w:r>
      <w:r w:rsidRPr="007D3691">
        <w:t>století</w:t>
      </w:r>
      <w:r>
        <w:t>.</w:t>
      </w:r>
    </w:p>
    <w:p w:rsidR="00113EF5" w:rsidRPr="007D3691" w:rsidRDefault="00113EF5" w:rsidP="00113EF5">
      <w:pPr>
        <w:pStyle w:val="textsvp"/>
      </w:pPr>
      <w:r w:rsidRPr="007D3691">
        <w:t xml:space="preserve">Hlavním cílem je naučit žáky se orientovat a vnímat kontinuitu vývoje umění s vývojem společenského života a myšlením společnosti. </w:t>
      </w:r>
    </w:p>
    <w:p w:rsidR="00113EF5" w:rsidRPr="007D3691" w:rsidRDefault="00113EF5" w:rsidP="00113EF5">
      <w:pPr>
        <w:pStyle w:val="textsvp"/>
      </w:pPr>
      <w:r w:rsidRPr="007D3691">
        <w:t>Snahou je představit stěžejní osobnosti jednotlivých období a jejich architektonická, umělecká a uměleckořemeslná díla, která zásadním způsobem ovlivnila vývoj evropského i celosvětového kulturního dění.</w:t>
      </w:r>
    </w:p>
    <w:p w:rsidR="00113EF5" w:rsidRPr="007D3691" w:rsidRDefault="00113EF5" w:rsidP="00113EF5">
      <w:pPr>
        <w:pStyle w:val="textsvp"/>
      </w:pPr>
      <w:r w:rsidRPr="007D3691">
        <w:t>Klíčové kompetence budou v rámci semináře prohlubovány. V semináři jsou nejvíce zastoupena tato průřezová témata – OSV, MULTI, GLOB a ENVI.</w:t>
      </w:r>
    </w:p>
    <w:p w:rsidR="00113EF5" w:rsidRDefault="00113EF5" w:rsidP="00113EF5">
      <w:pPr>
        <w:pStyle w:val="podnadpissvp"/>
      </w:pPr>
      <w:r>
        <w:t>Časové a organizační vymezení</w:t>
      </w:r>
    </w:p>
    <w:p w:rsidR="00113EF5" w:rsidRDefault="00113EF5" w:rsidP="00113EF5">
      <w:pPr>
        <w:pStyle w:val="textsvp"/>
        <w:contextualSpacing/>
      </w:pPr>
      <w:r>
        <w:t>Předmět je určen žákům předmaturitních ročníků osmiletého i čtyřletého studia. Hodinovou dotaci udává následující tabulka:</w:t>
      </w:r>
    </w:p>
    <w:tbl>
      <w:tblPr>
        <w:tblW w:w="0" w:type="auto"/>
        <w:tblInd w:w="567" w:type="dxa"/>
        <w:tblBorders>
          <w:top w:val="single" w:sz="4" w:space="0" w:color="auto"/>
          <w:bottom w:val="single" w:sz="4" w:space="0" w:color="auto"/>
        </w:tblBorders>
        <w:tblLook w:val="01E0" w:firstRow="1" w:lastRow="1" w:firstColumn="1" w:lastColumn="1" w:noHBand="0" w:noVBand="0"/>
      </w:tblPr>
      <w:tblGrid>
        <w:gridCol w:w="1809"/>
        <w:gridCol w:w="1771"/>
      </w:tblGrid>
      <w:tr w:rsidR="00113EF5" w:rsidTr="001462DB">
        <w:trPr>
          <w:trHeight w:val="233"/>
        </w:trPr>
        <w:tc>
          <w:tcPr>
            <w:tcW w:w="1809" w:type="dxa"/>
            <w:shd w:val="pct15" w:color="auto" w:fill="auto"/>
            <w:vAlign w:val="center"/>
          </w:tcPr>
          <w:p w:rsidR="00113EF5" w:rsidRPr="00E14C17" w:rsidRDefault="00113EF5" w:rsidP="001462DB">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tc>
        <w:tc>
          <w:tcPr>
            <w:tcW w:w="1771" w:type="dxa"/>
            <w:vAlign w:val="center"/>
          </w:tcPr>
          <w:p w:rsidR="00113EF5" w:rsidRPr="00E14C17" w:rsidRDefault="00113EF5" w:rsidP="001462DB">
            <w:pPr>
              <w:pStyle w:val="texttabulka"/>
              <w:rPr>
                <w:sz w:val="22"/>
              </w:rPr>
            </w:pPr>
            <w:r w:rsidRPr="00E14C17">
              <w:rPr>
                <w:sz w:val="22"/>
              </w:rPr>
              <w:t>2 hodiny</w:t>
            </w:r>
          </w:p>
        </w:tc>
      </w:tr>
    </w:tbl>
    <w:p w:rsidR="00113EF5" w:rsidRPr="007D3691" w:rsidRDefault="00113EF5" w:rsidP="00113EF5">
      <w:pPr>
        <w:pStyle w:val="textsvp"/>
        <w:contextualSpacing/>
      </w:pPr>
      <w:r w:rsidRPr="007D3691">
        <w:t>Základním metodologickým východiskem je rovnoměrné propojení teoretického výkladu s konkrétní obrazovou dokumentací, neoddělitelnou součástí výuky jsou exkurze a návštěvy stálých sbírek umění a výstav.</w:t>
      </w:r>
    </w:p>
    <w:p w:rsidR="00113EF5" w:rsidRPr="007D3691" w:rsidRDefault="00113EF5" w:rsidP="00113EF5">
      <w:pPr>
        <w:pStyle w:val="textsvp"/>
        <w:contextualSpacing/>
      </w:pPr>
      <w:r w:rsidRPr="007D3691">
        <w:t xml:space="preserve">Vyučovací předmět má výrazně interdisciplinární charakter, přesahy se uplatňují zejména směrem k estetice, literatuře, dějepisu, filozofii aj. </w:t>
      </w:r>
    </w:p>
    <w:p w:rsidR="00113EF5" w:rsidRDefault="00113EF5" w:rsidP="00113EF5">
      <w:pPr>
        <w:pStyle w:val="podnadpissvp"/>
      </w:pPr>
      <w:r>
        <w:t>Výchovné a vzdělávací strategie</w:t>
      </w:r>
    </w:p>
    <w:p w:rsidR="00113EF5" w:rsidRPr="00603C8D" w:rsidRDefault="00113EF5" w:rsidP="00113EF5">
      <w:pPr>
        <w:tabs>
          <w:tab w:val="left" w:pos="2340"/>
        </w:tabs>
        <w:spacing w:before="120"/>
        <w:rPr>
          <w:i/>
        </w:rPr>
      </w:pPr>
      <w:r w:rsidRPr="00603C8D">
        <w:rPr>
          <w:i/>
        </w:rPr>
        <w:t>Kompetence k učení – učitel:</w:t>
      </w:r>
    </w:p>
    <w:p w:rsidR="00113EF5" w:rsidRDefault="00113EF5" w:rsidP="00113EF5">
      <w:pPr>
        <w:pStyle w:val="odrazkysvp"/>
      </w:pPr>
      <w:r>
        <w:t xml:space="preserve">motivuje </w:t>
      </w:r>
      <w:r w:rsidRPr="007D3691">
        <w:t>žáky k organizaci a plánování svého učení a práce, které vy</w:t>
      </w:r>
      <w:r>
        <w:t>užívají k seberealizaci a osobnímu rozvoji</w:t>
      </w:r>
    </w:p>
    <w:p w:rsidR="00113EF5" w:rsidRDefault="00113EF5" w:rsidP="00113EF5">
      <w:pPr>
        <w:pStyle w:val="odrazkysvp"/>
      </w:pPr>
      <w:r w:rsidRPr="009A45F5">
        <w:t>vede žáky ke kritickému přístupu zdrojů informací,</w:t>
      </w:r>
      <w:r>
        <w:t xml:space="preserve"> tvořivému zpracování informací, </w:t>
      </w:r>
      <w:r w:rsidRPr="009A45F5">
        <w:t xml:space="preserve">které využijí ke svému studiu a praxi </w:t>
      </w:r>
    </w:p>
    <w:p w:rsidR="00113EF5" w:rsidRPr="00603C8D" w:rsidRDefault="00113EF5" w:rsidP="00113EF5">
      <w:pPr>
        <w:pStyle w:val="odrazkysvp"/>
      </w:pPr>
      <w:r w:rsidRPr="00603C8D">
        <w:t xml:space="preserve">vede žáky ke kritickému hodnocení svých pokroků při dosahování jejich cílů v učení a práci, přijímání ocenění, rady a kritiky ze strany druhých a poučení z vlastních úspěchů i chyb pro další práci             </w:t>
      </w:r>
    </w:p>
    <w:p w:rsidR="00113EF5" w:rsidRDefault="00113EF5" w:rsidP="00113EF5">
      <w:pPr>
        <w:tabs>
          <w:tab w:val="left" w:pos="2340"/>
        </w:tabs>
        <w:spacing w:before="120"/>
        <w:rPr>
          <w:i/>
        </w:rPr>
      </w:pPr>
      <w:r w:rsidRPr="00603C8D">
        <w:rPr>
          <w:i/>
        </w:rPr>
        <w:t>Kompetence k řešení problémů – učitel:</w:t>
      </w:r>
    </w:p>
    <w:p w:rsidR="00113EF5" w:rsidRDefault="00113EF5" w:rsidP="00113EF5">
      <w:pPr>
        <w:pStyle w:val="odrazkysvp"/>
      </w:pPr>
      <w:r w:rsidRPr="00603C8D">
        <w:t>vybízí žáky k vytváření hypotéz, k navrhování postupných kroků, k zvažování využití různých postupů při řešení problémů nebo ověřování vlastních hypotéz</w:t>
      </w:r>
    </w:p>
    <w:p w:rsidR="00113EF5" w:rsidRDefault="00113EF5" w:rsidP="00113EF5">
      <w:pPr>
        <w:pStyle w:val="odrazkysvp"/>
      </w:pPr>
      <w:r w:rsidRPr="00603C8D">
        <w:t>učí žáky uplatňovat vhodné metody při řešení problémů, využívat dříve získané vědomosti a dovednosti, kromě analytického a kritického myšlení používat i myšlení tvořivé s použitím představivosti a intuice</w:t>
      </w:r>
    </w:p>
    <w:p w:rsidR="00113EF5" w:rsidRPr="00603C8D" w:rsidRDefault="00113EF5" w:rsidP="00113EF5">
      <w:pPr>
        <w:pStyle w:val="odrazkysvp"/>
      </w:pPr>
      <w:r w:rsidRPr="00603C8D">
        <w:t>vede žáky k nahlížení na problém z různých stran a k přístupnosti při řešení problému s využitím různých postupů</w:t>
      </w:r>
    </w:p>
    <w:p w:rsidR="00113EF5" w:rsidRPr="00603C8D" w:rsidRDefault="00113EF5" w:rsidP="00113EF5">
      <w:pPr>
        <w:tabs>
          <w:tab w:val="left" w:pos="2340"/>
        </w:tabs>
        <w:spacing w:before="120"/>
        <w:rPr>
          <w:i/>
        </w:rPr>
      </w:pPr>
      <w:r w:rsidRPr="00603C8D">
        <w:rPr>
          <w:i/>
        </w:rPr>
        <w:t>Kompetence komunikativní – učitel:</w:t>
      </w:r>
    </w:p>
    <w:p w:rsidR="00113EF5" w:rsidRDefault="00113EF5" w:rsidP="00113EF5">
      <w:pPr>
        <w:pStyle w:val="odrazkysvp"/>
      </w:pPr>
      <w:r w:rsidRPr="007D3691">
        <w:t>učí žáky, s ohledem na situaci a účastníky komuni</w:t>
      </w:r>
      <w:r>
        <w:t xml:space="preserve">kace, k efektivním a dostupným </w:t>
      </w:r>
      <w:r w:rsidRPr="00603C8D">
        <w:t>prostředkům komunikace, verbálním i neverbálním, včetně symbolických a grafických</w:t>
      </w:r>
      <w:r>
        <w:t xml:space="preserve"> </w:t>
      </w:r>
      <w:r w:rsidRPr="00603C8D">
        <w:t>vyjádření informací různých typů</w:t>
      </w:r>
    </w:p>
    <w:p w:rsidR="00113EF5" w:rsidRDefault="00113EF5" w:rsidP="00113EF5">
      <w:pPr>
        <w:pStyle w:val="odrazkysvp"/>
      </w:pPr>
      <w:r w:rsidRPr="00603C8D">
        <w:t>vede a učí žáky používat s porozuměním odborný jazyk, symbolická a grafická vyjádření informací různých typů</w:t>
      </w:r>
    </w:p>
    <w:p w:rsidR="00113EF5" w:rsidRPr="00603C8D" w:rsidRDefault="00113EF5" w:rsidP="00113EF5">
      <w:pPr>
        <w:pStyle w:val="odrazkysvp"/>
      </w:pPr>
      <w:r w:rsidRPr="00603C8D">
        <w:t>učí žáky vhodným způsobem prezentovat svou práci i sami sebe před známým i neznámým publikem</w:t>
      </w:r>
    </w:p>
    <w:p w:rsidR="00113EF5" w:rsidRPr="00603C8D" w:rsidRDefault="00113EF5" w:rsidP="00113EF5">
      <w:pPr>
        <w:tabs>
          <w:tab w:val="left" w:pos="2340"/>
        </w:tabs>
        <w:spacing w:before="120"/>
        <w:rPr>
          <w:i/>
        </w:rPr>
      </w:pPr>
      <w:r w:rsidRPr="00603C8D">
        <w:rPr>
          <w:i/>
        </w:rPr>
        <w:t>Kompetence sociální a personální – učitel:</w:t>
      </w:r>
    </w:p>
    <w:p w:rsidR="00113EF5" w:rsidRPr="007D3691" w:rsidRDefault="00113EF5" w:rsidP="00113EF5">
      <w:pPr>
        <w:pStyle w:val="odrazkysvp"/>
      </w:pPr>
      <w:r w:rsidRPr="007D3691">
        <w:t>učí žáky reálně posoudit své fyzické a duševní možnosti s následnou sebereflexí</w:t>
      </w:r>
    </w:p>
    <w:p w:rsidR="00113EF5" w:rsidRPr="00603C8D" w:rsidRDefault="00113EF5" w:rsidP="00113EF5">
      <w:pPr>
        <w:pStyle w:val="odrazkysvp"/>
      </w:pPr>
      <w:r w:rsidRPr="007D3691">
        <w:lastRenderedPageBreak/>
        <w:t>podněcuje žáky k odhadnutí důsledků vlastního jednání a chování v</w:t>
      </w:r>
      <w:r>
        <w:t> </w:t>
      </w:r>
      <w:r w:rsidRPr="007D3691">
        <w:t>nejrůznějších</w:t>
      </w:r>
      <w:r>
        <w:t xml:space="preserve"> </w:t>
      </w:r>
      <w:r w:rsidRPr="00603C8D">
        <w:t>situacích a podle toho ke korigování svého chování a jednání</w:t>
      </w:r>
    </w:p>
    <w:p w:rsidR="00113EF5" w:rsidRPr="007D3691" w:rsidRDefault="00113EF5" w:rsidP="00113EF5">
      <w:pPr>
        <w:pStyle w:val="odrazkysvp"/>
      </w:pPr>
      <w:r w:rsidRPr="007D3691">
        <w:t xml:space="preserve">vede žáka k aktivní spolupráci při stanovování a dosahování společných cílů    </w:t>
      </w:r>
    </w:p>
    <w:p w:rsidR="00113EF5" w:rsidRPr="00603C8D" w:rsidRDefault="00113EF5" w:rsidP="00113EF5">
      <w:pPr>
        <w:pStyle w:val="odrazkysvp"/>
      </w:pPr>
      <w:r w:rsidRPr="007D3691">
        <w:t xml:space="preserve">vede žáky k odolávání společenským i mediálním tlakům a rozhodování se na </w:t>
      </w:r>
      <w:r w:rsidRPr="00603C8D">
        <w:t>základě vlastního úsudku</w:t>
      </w:r>
    </w:p>
    <w:p w:rsidR="00113EF5" w:rsidRPr="00603C8D" w:rsidRDefault="00113EF5" w:rsidP="00113EF5">
      <w:pPr>
        <w:tabs>
          <w:tab w:val="left" w:pos="2340"/>
        </w:tabs>
        <w:spacing w:before="120"/>
        <w:rPr>
          <w:i/>
        </w:rPr>
      </w:pPr>
      <w:r w:rsidRPr="00603C8D">
        <w:rPr>
          <w:i/>
        </w:rPr>
        <w:t>Kompetence občanské – učitel:</w:t>
      </w:r>
    </w:p>
    <w:p w:rsidR="00113EF5" w:rsidRPr="00603C8D" w:rsidRDefault="00113EF5" w:rsidP="00113EF5">
      <w:pPr>
        <w:pStyle w:val="odrazkysvp"/>
      </w:pPr>
      <w:r w:rsidRPr="00603C8D">
        <w:t>informuje žáky o chodu společnosti a civilizace z hlediska udržitelnosti života a vede žáky k rozhodování a jednání, které nebude ohrožovat a poškozovat přírodu, životní prostředí a ani kulturu</w:t>
      </w:r>
    </w:p>
    <w:p w:rsidR="00113EF5" w:rsidRPr="00603C8D" w:rsidRDefault="00113EF5" w:rsidP="00113EF5">
      <w:pPr>
        <w:pStyle w:val="odrazkysvp"/>
      </w:pPr>
      <w:r w:rsidRPr="00603C8D">
        <w:t>vede žáky k respektování různorodosti hodnot, názorů, postojů a schopností ostatních lidí</w:t>
      </w:r>
      <w:r>
        <w:t xml:space="preserve"> </w:t>
      </w:r>
    </w:p>
    <w:p w:rsidR="00113EF5" w:rsidRPr="00603C8D" w:rsidRDefault="00113EF5" w:rsidP="00113EF5">
      <w:pPr>
        <w:pStyle w:val="odrazkysvp"/>
      </w:pPr>
      <w:r w:rsidRPr="00603C8D">
        <w:t xml:space="preserve">podporuje u žáků rozšíření a chápání kulturních a duchovních hodnot, jejich spoluvytváření a ochranu     </w:t>
      </w:r>
    </w:p>
    <w:p w:rsidR="00113EF5" w:rsidRPr="00603C8D" w:rsidRDefault="00113EF5" w:rsidP="00113EF5">
      <w:pPr>
        <w:pStyle w:val="odrazkysvp"/>
      </w:pPr>
      <w:r w:rsidRPr="00603C8D">
        <w:t>učí žáky zaujímat postoje k událostem a vývoji veřejného života, kulturním i ekologickým otázkám současnosti, obhajovat informovaná stanoviska a jednat k obecnému prospěchu podle nejlepšího svědomí</w:t>
      </w:r>
    </w:p>
    <w:p w:rsidR="00113EF5" w:rsidRPr="00C1287B" w:rsidRDefault="00113EF5" w:rsidP="00113EF5">
      <w:pPr>
        <w:tabs>
          <w:tab w:val="left" w:pos="2340"/>
        </w:tabs>
        <w:spacing w:before="120"/>
        <w:rPr>
          <w:i/>
        </w:rPr>
      </w:pPr>
      <w:r w:rsidRPr="00C1287B">
        <w:rPr>
          <w:i/>
        </w:rPr>
        <w:t>Kompetence k podnikavosti – učitel:</w:t>
      </w:r>
    </w:p>
    <w:p w:rsidR="00113EF5" w:rsidRPr="007D3691" w:rsidRDefault="00113EF5" w:rsidP="00113EF5">
      <w:pPr>
        <w:pStyle w:val="odrazkysvp"/>
      </w:pPr>
      <w:r w:rsidRPr="007D3691">
        <w:t>podporuje žáky k proaktivnímu přístupu, vlastní iniciativě a tvořivosti, v</w:t>
      </w:r>
      <w:r>
        <w:t xml:space="preserve">ítá a podporuje </w:t>
      </w:r>
      <w:r w:rsidRPr="007D3691">
        <w:t xml:space="preserve">inovace          </w:t>
      </w:r>
    </w:p>
    <w:p w:rsidR="00113EF5" w:rsidRPr="007D3691" w:rsidRDefault="00113EF5" w:rsidP="00113EF5">
      <w:pPr>
        <w:pStyle w:val="odrazkysvp"/>
      </w:pPr>
      <w:r w:rsidRPr="007D3691">
        <w:t xml:space="preserve">napomáhá žákům k dosažení stanovených cílů, </w:t>
      </w:r>
    </w:p>
    <w:p w:rsidR="00113EF5" w:rsidRDefault="00113EF5" w:rsidP="00113EF5">
      <w:pPr>
        <w:pStyle w:val="odrazkysvp"/>
      </w:pPr>
      <w:r w:rsidRPr="007D3691">
        <w:t>vede žáky k posuzování a kritickému hodnocení rizika souvisejícího s rozhodováním v</w:t>
      </w:r>
      <w:r>
        <w:t xml:space="preserve"> </w:t>
      </w:r>
      <w:r w:rsidRPr="007D3691">
        <w:t>reálných životních situacích a učí žáky tato rizika, v případě nezbytnosti, nést</w:t>
      </w:r>
    </w:p>
    <w:p w:rsidR="00113EF5" w:rsidRDefault="00113EF5" w:rsidP="00113EF5">
      <w:pPr>
        <w:pStyle w:val="odrazkysvp"/>
        <w:numPr>
          <w:ilvl w:val="0"/>
          <w:numId w:val="0"/>
        </w:numPr>
        <w:ind w:left="284" w:hanging="284"/>
      </w:pPr>
    </w:p>
    <w:p w:rsidR="00113EF5" w:rsidRDefault="00113EF5">
      <w:r>
        <w:br w:type="page"/>
      </w:r>
    </w:p>
    <w:p w:rsidR="00113EF5" w:rsidRPr="00004807" w:rsidRDefault="00113EF5" w:rsidP="00113EF5">
      <w:pPr>
        <w:tabs>
          <w:tab w:val="center" w:pos="5046"/>
        </w:tabs>
        <w:spacing w:after="120"/>
        <w:jc w:val="center"/>
        <w:rPr>
          <w:smallCaps/>
        </w:rPr>
      </w:pPr>
      <w:r w:rsidRPr="00004807">
        <w:rPr>
          <w:smallCaps/>
        </w:rPr>
        <w:lastRenderedPageBreak/>
        <w:t>CHARAKTERISTIKA VYUČOVACÍHO PŘEDMĚTU</w:t>
      </w:r>
    </w:p>
    <w:p w:rsidR="00113EF5" w:rsidRPr="009865FF" w:rsidRDefault="00920678" w:rsidP="001462DB">
      <w:pPr>
        <w:pStyle w:val="nadpissvp1"/>
        <w:outlineLvl w:val="1"/>
        <w:rPr>
          <w:bCs/>
        </w:rPr>
      </w:pPr>
      <w:bookmarkStart w:id="427" w:name="_Toc463904486"/>
      <w:r>
        <w:rPr>
          <w:bCs/>
        </w:rPr>
        <w:t>DĚJINY UMĚNÍ II</w:t>
      </w:r>
      <w:bookmarkEnd w:id="427"/>
    </w:p>
    <w:p w:rsidR="00113EF5" w:rsidRPr="00EB61E2" w:rsidRDefault="00113EF5" w:rsidP="009865FF">
      <w:pPr>
        <w:rPr>
          <w:b/>
          <w:bCs/>
        </w:rPr>
      </w:pPr>
      <w:r w:rsidRPr="00EB61E2">
        <w:rPr>
          <w:b/>
          <w:bCs/>
        </w:rPr>
        <w:t>Obsahové vymezení:</w:t>
      </w:r>
    </w:p>
    <w:p w:rsidR="00113EF5" w:rsidRPr="007D3691" w:rsidRDefault="00113EF5" w:rsidP="00113EF5">
      <w:pPr>
        <w:pStyle w:val="textsvp"/>
      </w:pPr>
      <w:r>
        <w:t>Obsahem vyučovacího předmětu D</w:t>
      </w:r>
      <w:r w:rsidRPr="007D3691">
        <w:t xml:space="preserve">ějiny umění </w:t>
      </w:r>
      <w:r>
        <w:t>I</w:t>
      </w:r>
      <w:r w:rsidRPr="007D3691">
        <w:t xml:space="preserve">I jsou kulturně historické souvislosti vzniku a vývoje architektury, výtvarného a užitého umění </w:t>
      </w:r>
      <w:r>
        <w:rPr>
          <w:rFonts w:ascii="TimesNewRomanPSMT" w:hAnsi="TimesNewRomanPSMT" w:cs="TimesNewRomanPSMT"/>
        </w:rPr>
        <w:t>od konce 19. století po současnost</w:t>
      </w:r>
      <w:r>
        <w:t>.</w:t>
      </w:r>
    </w:p>
    <w:p w:rsidR="00113EF5" w:rsidRPr="007D3691" w:rsidRDefault="00113EF5" w:rsidP="00113EF5">
      <w:pPr>
        <w:pStyle w:val="textsvp"/>
      </w:pPr>
      <w:r w:rsidRPr="007D3691">
        <w:t xml:space="preserve">Hlavním cílem je naučit žáky se orientovat a vnímat kontinuitu vývoje umění s vývojem společenského života a myšlením společnosti. </w:t>
      </w:r>
    </w:p>
    <w:p w:rsidR="00113EF5" w:rsidRPr="007D3691" w:rsidRDefault="00113EF5" w:rsidP="00113EF5">
      <w:pPr>
        <w:pStyle w:val="textsvp"/>
      </w:pPr>
      <w:r w:rsidRPr="007D3691">
        <w:t>Snahou je představit stěžejní osobnosti jednotlivých období a jejich architektonická, umělecká a uměleckořemeslná díla, která zásadním způsobem ovlivnila vývoj evropského i celosvětového kulturního dění.</w:t>
      </w:r>
    </w:p>
    <w:p w:rsidR="00113EF5" w:rsidRPr="007D3691" w:rsidRDefault="00113EF5" w:rsidP="00113EF5">
      <w:pPr>
        <w:pStyle w:val="textsvp"/>
      </w:pPr>
      <w:r w:rsidRPr="007D3691">
        <w:t>Klíčové kompetence budou v rámci semináře prohlubovány. V semináři jsou nejvíce zastoupena tato průřezová témata – OSV, MULTI, GLOB a ENVI.</w:t>
      </w:r>
    </w:p>
    <w:p w:rsidR="00113EF5" w:rsidRDefault="00113EF5" w:rsidP="00113EF5">
      <w:pPr>
        <w:pStyle w:val="podnadpissvp"/>
      </w:pPr>
      <w:r>
        <w:t>Časové a organizační vymezení</w:t>
      </w:r>
    </w:p>
    <w:p w:rsidR="00113EF5" w:rsidRDefault="00113EF5" w:rsidP="00113EF5">
      <w:pPr>
        <w:pStyle w:val="textsvp"/>
        <w:contextualSpacing/>
      </w:pPr>
      <w:r>
        <w:t>Předmět je určen žákům předmaturitních a maturitních ročníků osmiletého i čtyřletého studia.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771"/>
      </w:tblGrid>
      <w:tr w:rsidR="00113EF5" w:rsidTr="001462DB">
        <w:trPr>
          <w:trHeight w:val="516"/>
        </w:trPr>
        <w:tc>
          <w:tcPr>
            <w:tcW w:w="1809" w:type="dxa"/>
            <w:tcBorders>
              <w:left w:val="nil"/>
              <w:right w:val="nil"/>
            </w:tcBorders>
            <w:shd w:val="pct15" w:color="auto" w:fill="auto"/>
            <w:vAlign w:val="center"/>
          </w:tcPr>
          <w:p w:rsidR="00113EF5" w:rsidRPr="00E14C17" w:rsidRDefault="00113EF5" w:rsidP="001462DB">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p w:rsidR="00113EF5" w:rsidRPr="00E14C17" w:rsidRDefault="00113EF5" w:rsidP="001462DB">
            <w:pPr>
              <w:pStyle w:val="texttabulka"/>
              <w:rPr>
                <w:i/>
                <w:sz w:val="22"/>
                <w:szCs w:val="22"/>
              </w:rPr>
            </w:pPr>
            <w:r w:rsidRPr="00E14C17">
              <w:rPr>
                <w:i/>
                <w:sz w:val="22"/>
                <w:szCs w:val="22"/>
              </w:rPr>
              <w:t>Oktáva</w:t>
            </w:r>
            <w:r>
              <w:rPr>
                <w:i/>
                <w:sz w:val="22"/>
                <w:szCs w:val="22"/>
              </w:rPr>
              <w:t>, 4.G</w:t>
            </w:r>
          </w:p>
        </w:tc>
        <w:tc>
          <w:tcPr>
            <w:tcW w:w="1771" w:type="dxa"/>
            <w:vAlign w:val="center"/>
          </w:tcPr>
          <w:p w:rsidR="00113EF5" w:rsidRPr="00E14C17" w:rsidRDefault="00113EF5" w:rsidP="001462DB">
            <w:pPr>
              <w:pStyle w:val="texttabulka"/>
              <w:rPr>
                <w:sz w:val="22"/>
              </w:rPr>
            </w:pPr>
            <w:r w:rsidRPr="00E14C17">
              <w:rPr>
                <w:sz w:val="22"/>
              </w:rPr>
              <w:t>2 hodiny</w:t>
            </w:r>
          </w:p>
        </w:tc>
      </w:tr>
    </w:tbl>
    <w:p w:rsidR="00113EF5" w:rsidRPr="007D3691" w:rsidRDefault="00113EF5" w:rsidP="00113EF5">
      <w:pPr>
        <w:pStyle w:val="textsvp"/>
        <w:contextualSpacing/>
      </w:pPr>
      <w:r w:rsidRPr="007D3691">
        <w:t>Základním metodologickým východiskem je rovnoměrné propojení teoretického výkladu s konkrétní obrazovou dokumentací, neoddělitelnou součástí výuky jsou exkurze a návštěvy stálých sbírek umění a výstav.</w:t>
      </w:r>
    </w:p>
    <w:p w:rsidR="00113EF5" w:rsidRPr="007D3691" w:rsidRDefault="00113EF5" w:rsidP="00113EF5">
      <w:pPr>
        <w:pStyle w:val="textsvp"/>
        <w:contextualSpacing/>
      </w:pPr>
      <w:r w:rsidRPr="007D3691">
        <w:t xml:space="preserve">Vyučovací předmět má výrazně interdisciplinární charakter, přesahy se uplatňují zejména směrem k estetice, literatuře, dějepisu, filozofii aj. </w:t>
      </w:r>
    </w:p>
    <w:p w:rsidR="00113EF5" w:rsidRDefault="00113EF5" w:rsidP="00113EF5">
      <w:pPr>
        <w:pStyle w:val="podnadpissvp"/>
      </w:pPr>
      <w:r>
        <w:t>Výchovné a vzdělávací strategie</w:t>
      </w:r>
    </w:p>
    <w:p w:rsidR="00113EF5" w:rsidRPr="00603C8D" w:rsidRDefault="00113EF5" w:rsidP="00113EF5">
      <w:pPr>
        <w:tabs>
          <w:tab w:val="left" w:pos="2340"/>
        </w:tabs>
        <w:spacing w:before="120"/>
        <w:rPr>
          <w:i/>
        </w:rPr>
      </w:pPr>
      <w:r w:rsidRPr="00603C8D">
        <w:rPr>
          <w:i/>
        </w:rPr>
        <w:t>Kompetence k učení – učitel:</w:t>
      </w:r>
    </w:p>
    <w:p w:rsidR="00113EF5" w:rsidRDefault="00113EF5" w:rsidP="00113EF5">
      <w:pPr>
        <w:pStyle w:val="odrazkysvp"/>
      </w:pPr>
      <w:r>
        <w:t xml:space="preserve">motivuje </w:t>
      </w:r>
      <w:r w:rsidRPr="007D3691">
        <w:t>žáky k organizaci a plánování svého učení a práce, které vy</w:t>
      </w:r>
      <w:r>
        <w:t>užívají k seberealizaci a osobnímu rozvoji</w:t>
      </w:r>
    </w:p>
    <w:p w:rsidR="00113EF5" w:rsidRDefault="00113EF5" w:rsidP="00113EF5">
      <w:pPr>
        <w:pStyle w:val="odrazkysvp"/>
      </w:pPr>
      <w:r w:rsidRPr="009A45F5">
        <w:t>vede žáky ke kritickému přístupu zdrojů informací,</w:t>
      </w:r>
      <w:r>
        <w:t xml:space="preserve"> tvořivému zpracování informací, </w:t>
      </w:r>
      <w:r w:rsidRPr="009A45F5">
        <w:t xml:space="preserve">které využijí ke svému studiu a praxi </w:t>
      </w:r>
    </w:p>
    <w:p w:rsidR="00113EF5" w:rsidRPr="00603C8D" w:rsidRDefault="00113EF5" w:rsidP="00113EF5">
      <w:pPr>
        <w:pStyle w:val="odrazkysvp"/>
      </w:pPr>
      <w:r w:rsidRPr="00603C8D">
        <w:t xml:space="preserve">vede žáky ke kritickému hodnocení svých pokroků při dosahování jejich cílů v učení a práci, přijímání ocenění, rady a kritiky ze strany druhých a poučení z vlastních úspěchů i chyb pro další práci             </w:t>
      </w:r>
    </w:p>
    <w:p w:rsidR="00113EF5" w:rsidRDefault="00113EF5" w:rsidP="00113EF5">
      <w:pPr>
        <w:tabs>
          <w:tab w:val="left" w:pos="2340"/>
        </w:tabs>
        <w:spacing w:before="120"/>
        <w:rPr>
          <w:i/>
        </w:rPr>
      </w:pPr>
      <w:r w:rsidRPr="00603C8D">
        <w:rPr>
          <w:i/>
        </w:rPr>
        <w:t>Kompetence k řešení problémů – učitel:</w:t>
      </w:r>
    </w:p>
    <w:p w:rsidR="00113EF5" w:rsidRDefault="00113EF5" w:rsidP="00113EF5">
      <w:pPr>
        <w:pStyle w:val="odrazkysvp"/>
      </w:pPr>
      <w:r w:rsidRPr="00603C8D">
        <w:t>vybízí žáky k vytváření hypotéz, k navrhování postupných kroků, k zvažování využití různých postupů při řešení problémů nebo ověřování vlastních hypotéz</w:t>
      </w:r>
    </w:p>
    <w:p w:rsidR="00113EF5" w:rsidRDefault="00113EF5" w:rsidP="00113EF5">
      <w:pPr>
        <w:pStyle w:val="odrazkysvp"/>
      </w:pPr>
      <w:r w:rsidRPr="00603C8D">
        <w:t>učí žáky uplatňovat vhodné metody při řešení problémů, využívat dříve získané vědomosti a dovednosti, kromě analytického a kritického myšlení používat i myšlení tvořivé s použitím představivosti a intuice</w:t>
      </w:r>
    </w:p>
    <w:p w:rsidR="00113EF5" w:rsidRPr="00603C8D" w:rsidRDefault="00113EF5" w:rsidP="00113EF5">
      <w:pPr>
        <w:pStyle w:val="odrazkysvp"/>
      </w:pPr>
      <w:r w:rsidRPr="00603C8D">
        <w:t>vede žáky k nahlížení na problém z různých stran a k přístupnosti při řešení problému s využitím různých postupů</w:t>
      </w:r>
    </w:p>
    <w:p w:rsidR="00113EF5" w:rsidRPr="00603C8D" w:rsidRDefault="00113EF5" w:rsidP="00113EF5">
      <w:pPr>
        <w:tabs>
          <w:tab w:val="left" w:pos="2340"/>
        </w:tabs>
        <w:spacing w:before="120"/>
        <w:rPr>
          <w:i/>
        </w:rPr>
      </w:pPr>
      <w:r w:rsidRPr="00603C8D">
        <w:rPr>
          <w:i/>
        </w:rPr>
        <w:t>Kompetence komunikativní – učitel:</w:t>
      </w:r>
    </w:p>
    <w:p w:rsidR="00113EF5" w:rsidRDefault="00113EF5" w:rsidP="00113EF5">
      <w:pPr>
        <w:pStyle w:val="odrazkysvp"/>
      </w:pPr>
      <w:r w:rsidRPr="007D3691">
        <w:t>učí žáky, s ohledem na situaci a účastníky komuni</w:t>
      </w:r>
      <w:r>
        <w:t xml:space="preserve">kace, k efektivním a dostupným </w:t>
      </w:r>
      <w:r w:rsidRPr="00603C8D">
        <w:t>prostředkům komunikace, verbálním i neverbálním, včetně symbolických a grafických</w:t>
      </w:r>
      <w:r>
        <w:t xml:space="preserve"> </w:t>
      </w:r>
      <w:r w:rsidRPr="00603C8D">
        <w:t>vyjádření informací různých typů</w:t>
      </w:r>
    </w:p>
    <w:p w:rsidR="00113EF5" w:rsidRDefault="00113EF5" w:rsidP="00113EF5">
      <w:pPr>
        <w:pStyle w:val="odrazkysvp"/>
      </w:pPr>
      <w:r w:rsidRPr="00603C8D">
        <w:t>vede a učí žáky používat s porozuměním odborný jazyk, symbolická a grafická vyjádření informací různých typů</w:t>
      </w:r>
    </w:p>
    <w:p w:rsidR="00113EF5" w:rsidRDefault="00113EF5" w:rsidP="00113EF5">
      <w:pPr>
        <w:pStyle w:val="odrazkysvp"/>
      </w:pPr>
      <w:r w:rsidRPr="00603C8D">
        <w:t>učí žáky vhodným způsobem prezentovat svou práci i sami sebe před známým i neznámým publikem</w:t>
      </w:r>
    </w:p>
    <w:p w:rsidR="00113EF5" w:rsidRPr="00603C8D" w:rsidRDefault="00113EF5" w:rsidP="00113EF5">
      <w:pPr>
        <w:tabs>
          <w:tab w:val="left" w:pos="2340"/>
        </w:tabs>
        <w:spacing w:before="120"/>
        <w:rPr>
          <w:i/>
        </w:rPr>
      </w:pPr>
      <w:r w:rsidRPr="00603C8D">
        <w:rPr>
          <w:i/>
        </w:rPr>
        <w:t>Kompetence sociální a personální – učitel:</w:t>
      </w:r>
    </w:p>
    <w:p w:rsidR="00113EF5" w:rsidRPr="007D3691" w:rsidRDefault="00113EF5" w:rsidP="00113EF5">
      <w:pPr>
        <w:pStyle w:val="odrazkysvp"/>
      </w:pPr>
      <w:r w:rsidRPr="007D3691">
        <w:t>učí žáky reálně posoudit své fyzické a duševní možnosti s následnou sebereflexí</w:t>
      </w:r>
    </w:p>
    <w:p w:rsidR="00113EF5" w:rsidRPr="00603C8D" w:rsidRDefault="00113EF5" w:rsidP="00113EF5">
      <w:pPr>
        <w:pStyle w:val="odrazkysvp"/>
      </w:pPr>
      <w:r w:rsidRPr="007D3691">
        <w:lastRenderedPageBreak/>
        <w:t>podněcuje žáky k odhadnutí důsledků vlastního jednání a chování v</w:t>
      </w:r>
      <w:r>
        <w:t> </w:t>
      </w:r>
      <w:r w:rsidRPr="007D3691">
        <w:t>nejrůznějších</w:t>
      </w:r>
      <w:r>
        <w:t xml:space="preserve"> </w:t>
      </w:r>
      <w:r w:rsidRPr="00603C8D">
        <w:t>situacích a podle toho ke korigování svého chování a jednání</w:t>
      </w:r>
    </w:p>
    <w:p w:rsidR="00113EF5" w:rsidRPr="007D3691" w:rsidRDefault="00113EF5" w:rsidP="00113EF5">
      <w:pPr>
        <w:pStyle w:val="odrazkysvp"/>
      </w:pPr>
      <w:r w:rsidRPr="007D3691">
        <w:t xml:space="preserve">vede žáka k aktivní spolupráci při stanovování a dosahování společných cílů    </w:t>
      </w:r>
    </w:p>
    <w:p w:rsidR="00113EF5" w:rsidRPr="00603C8D" w:rsidRDefault="00113EF5" w:rsidP="00113EF5">
      <w:pPr>
        <w:pStyle w:val="odrazkysvp"/>
      </w:pPr>
      <w:r w:rsidRPr="007D3691">
        <w:t xml:space="preserve">vede žáky k odolávání společenským i mediálním tlakům a rozhodování se na </w:t>
      </w:r>
      <w:r w:rsidRPr="00603C8D">
        <w:t>základě vlastního úsudku</w:t>
      </w:r>
    </w:p>
    <w:p w:rsidR="00113EF5" w:rsidRPr="00603C8D" w:rsidRDefault="00113EF5" w:rsidP="00113EF5">
      <w:pPr>
        <w:tabs>
          <w:tab w:val="left" w:pos="2340"/>
        </w:tabs>
        <w:spacing w:before="120"/>
        <w:rPr>
          <w:i/>
        </w:rPr>
      </w:pPr>
      <w:r w:rsidRPr="00603C8D">
        <w:rPr>
          <w:i/>
        </w:rPr>
        <w:t>Kompetence občanské – učitel:</w:t>
      </w:r>
    </w:p>
    <w:p w:rsidR="00113EF5" w:rsidRPr="00603C8D" w:rsidRDefault="00113EF5" w:rsidP="00113EF5">
      <w:pPr>
        <w:pStyle w:val="odrazkysvp"/>
      </w:pPr>
      <w:r w:rsidRPr="00603C8D">
        <w:t>informuje žáky o chodu společnosti a civilizace z hlediska udržitelnosti života a vede žáky k rozhodování a jednání, které nebude ohrožovat a poškozovat přírodu, životní prostředí a ani kulturu</w:t>
      </w:r>
    </w:p>
    <w:p w:rsidR="00113EF5" w:rsidRPr="00603C8D" w:rsidRDefault="00113EF5" w:rsidP="00113EF5">
      <w:pPr>
        <w:pStyle w:val="odrazkysvp"/>
      </w:pPr>
      <w:r w:rsidRPr="00603C8D">
        <w:t>vede žáky k respektování různorodosti hodnot, názorů, postojů a schopností ostatních lidí</w:t>
      </w:r>
      <w:r>
        <w:t xml:space="preserve"> </w:t>
      </w:r>
    </w:p>
    <w:p w:rsidR="00113EF5" w:rsidRPr="00603C8D" w:rsidRDefault="00113EF5" w:rsidP="00113EF5">
      <w:pPr>
        <w:pStyle w:val="odrazkysvp"/>
      </w:pPr>
      <w:r w:rsidRPr="00603C8D">
        <w:t xml:space="preserve">podporuje u žáků rozšíření a chápání kulturních a duchovních hodnot, jejich spoluvytváření a ochranu     </w:t>
      </w:r>
    </w:p>
    <w:p w:rsidR="00113EF5" w:rsidRPr="00603C8D" w:rsidRDefault="00113EF5" w:rsidP="00113EF5">
      <w:pPr>
        <w:pStyle w:val="odrazkysvp"/>
      </w:pPr>
      <w:r w:rsidRPr="00603C8D">
        <w:t>učí žáky zaujímat postoje k událostem a vývoji veřejného života, kulturním i ekologickým otázkám současnosti, obhajovat informovaná stanoviska a jednat k obecnému prospěchu podle nejlepšího svědomí</w:t>
      </w:r>
    </w:p>
    <w:p w:rsidR="00113EF5" w:rsidRPr="00C1287B" w:rsidRDefault="00113EF5" w:rsidP="00113EF5">
      <w:pPr>
        <w:tabs>
          <w:tab w:val="left" w:pos="2340"/>
        </w:tabs>
        <w:spacing w:before="120"/>
        <w:rPr>
          <w:i/>
        </w:rPr>
      </w:pPr>
      <w:r w:rsidRPr="00C1287B">
        <w:rPr>
          <w:i/>
        </w:rPr>
        <w:t>Kompetence k podnikavosti – učitel:</w:t>
      </w:r>
    </w:p>
    <w:p w:rsidR="00113EF5" w:rsidRPr="007D3691" w:rsidRDefault="00113EF5" w:rsidP="00113EF5">
      <w:pPr>
        <w:pStyle w:val="odrazkysvp"/>
      </w:pPr>
      <w:r w:rsidRPr="007D3691">
        <w:t>podporuje žáky k proaktivnímu přístupu, vlastní iniciativě a tvořivosti, v</w:t>
      </w:r>
      <w:r>
        <w:t xml:space="preserve">ítá a podporuje </w:t>
      </w:r>
      <w:r w:rsidRPr="007D3691">
        <w:t xml:space="preserve">inovace          </w:t>
      </w:r>
    </w:p>
    <w:p w:rsidR="00113EF5" w:rsidRPr="007D3691" w:rsidRDefault="00113EF5" w:rsidP="00113EF5">
      <w:pPr>
        <w:pStyle w:val="odrazkysvp"/>
      </w:pPr>
      <w:r w:rsidRPr="007D3691">
        <w:t xml:space="preserve">napomáhá žákům k dosažení stanovených cílů, </w:t>
      </w:r>
    </w:p>
    <w:p w:rsidR="00113EF5" w:rsidRDefault="00113EF5" w:rsidP="00113EF5">
      <w:pPr>
        <w:pStyle w:val="odrazkysvp"/>
      </w:pPr>
      <w:r w:rsidRPr="007D3691">
        <w:t>vede žáky k posuzování a kritickému hodnocení rizika souvisejícího s rozhodováním v</w:t>
      </w:r>
      <w:r>
        <w:t xml:space="preserve"> </w:t>
      </w:r>
      <w:r w:rsidRPr="007D3691">
        <w:t>reálných životních situacích a učí žáky tato rizika, v případě nezbytnosti, nést</w:t>
      </w:r>
    </w:p>
    <w:p w:rsidR="00D56EDC" w:rsidRDefault="00D56EDC">
      <w:pPr>
        <w:rPr>
          <w:smallCaps/>
        </w:rPr>
      </w:pPr>
      <w:r>
        <w:rPr>
          <w:smallCaps/>
        </w:rPr>
        <w:br w:type="page"/>
      </w:r>
    </w:p>
    <w:p w:rsidR="00D56EDC" w:rsidRPr="00F56012" w:rsidRDefault="00D56EDC" w:rsidP="00D56EDC">
      <w:pPr>
        <w:spacing w:after="120"/>
        <w:jc w:val="center"/>
        <w:rPr>
          <w:smallCaps/>
        </w:rPr>
      </w:pPr>
      <w:r w:rsidRPr="00F56012">
        <w:rPr>
          <w:smallCaps/>
        </w:rPr>
        <w:lastRenderedPageBreak/>
        <w:t>CHARAKTERISTIKA</w:t>
      </w:r>
      <w:r w:rsidRPr="003772F6">
        <w:rPr>
          <w:sz w:val="28"/>
          <w:szCs w:val="28"/>
        </w:rPr>
        <w:t xml:space="preserve"> </w:t>
      </w:r>
      <w:r w:rsidRPr="00F56012">
        <w:rPr>
          <w:smallCaps/>
        </w:rPr>
        <w:t>VYUČOVACÍHO PŘEDMĚTU</w:t>
      </w:r>
    </w:p>
    <w:p w:rsidR="00D56EDC" w:rsidRPr="00393E1C" w:rsidRDefault="00D56EDC" w:rsidP="000616D5">
      <w:pPr>
        <w:pStyle w:val="nadpissvp1"/>
        <w:outlineLvl w:val="1"/>
      </w:pPr>
      <w:bookmarkStart w:id="428" w:name="_Toc463904487"/>
      <w:r w:rsidRPr="00393E1C">
        <w:t>PAMÁTKY A ZAJÍMAVOSTI PRAHY</w:t>
      </w:r>
      <w:bookmarkEnd w:id="428"/>
    </w:p>
    <w:p w:rsidR="00D56EDC" w:rsidRPr="00F56012" w:rsidRDefault="00D56EDC" w:rsidP="00D56EDC">
      <w:pPr>
        <w:pStyle w:val="podnadpissvp"/>
      </w:pPr>
      <w:r w:rsidRPr="003772F6">
        <w:t>Obsahové</w:t>
      </w:r>
      <w:r>
        <w:t xml:space="preserve"> vymezení</w:t>
      </w:r>
    </w:p>
    <w:p w:rsidR="00D56EDC" w:rsidRDefault="00D56EDC" w:rsidP="00D56EDC">
      <w:pPr>
        <w:pStyle w:val="textsvp"/>
      </w:pPr>
      <w:r>
        <w:t>Památky a zajímavosti Prahy jsou zařazeny do vzdělávací oblasti Umění a kultura RVP GV. Vzdělávací obsah je koncipován k poznávání a uvědomování historických a sociokulturních vztahů, v jejich vývoji a proměnách. Student si vytváří přehled o vizuálně obrazných vyjádřeních jednotlivých směrů výtvarného umění. Na konkrétních příkladech vysvětlí, jak umělecká vizuálně obrazná vyjádření působí v rovině smyslové, subjektivní i sociální. Rozlišuje slohy a objasňuje širší společenské a filozofické okolnosti vzniku uměleckých děl. Poznává a rozšiřuje si vědomosti a souvislosti jednotlivých míst Prahy a je schopen se mezi nimi orientovat. Seminář rozšiřuje a prohlubuje znalosti v oblasti umění a kultury, které student uplatní u maturitní zkoušky a při studiu na vysokých školách umělecko-kulturního zaměření. Nejvíce zastoupena jsou tyto průřezová témata OSV, MULTI, GLOB, ENVI, MEDI.</w:t>
      </w:r>
    </w:p>
    <w:p w:rsidR="00D56EDC" w:rsidRDefault="00D56EDC" w:rsidP="00D56EDC">
      <w:pPr>
        <w:pStyle w:val="podnadpissvp"/>
      </w:pPr>
      <w:r w:rsidRPr="00AF62A1">
        <w:t>Časové a organizační vymezení</w:t>
      </w:r>
    </w:p>
    <w:p w:rsidR="00D56EDC" w:rsidRDefault="00D56EDC" w:rsidP="00D56EDC">
      <w:pPr>
        <w:pStyle w:val="textsvp"/>
        <w:contextualSpacing/>
      </w:pPr>
      <w:r>
        <w:t>Předmět je určen žákům předmaturitních a maturitních ročníků osmiletého i čtyřletého studia.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1771"/>
      </w:tblGrid>
      <w:tr w:rsidR="00D56EDC" w:rsidTr="007F6B3B">
        <w:trPr>
          <w:trHeight w:val="516"/>
        </w:trPr>
        <w:tc>
          <w:tcPr>
            <w:tcW w:w="1809" w:type="dxa"/>
            <w:tcBorders>
              <w:left w:val="nil"/>
              <w:right w:val="nil"/>
            </w:tcBorders>
            <w:shd w:val="pct15" w:color="auto" w:fill="auto"/>
            <w:vAlign w:val="center"/>
          </w:tcPr>
          <w:p w:rsidR="00D56EDC" w:rsidRPr="00E14C17" w:rsidRDefault="00D56EDC" w:rsidP="007F6B3B">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p w:rsidR="00D56EDC" w:rsidRPr="00E14C17" w:rsidRDefault="00D56EDC" w:rsidP="007F6B3B">
            <w:pPr>
              <w:pStyle w:val="texttabulka"/>
              <w:rPr>
                <w:i/>
                <w:sz w:val="22"/>
                <w:szCs w:val="22"/>
              </w:rPr>
            </w:pPr>
            <w:r w:rsidRPr="00E14C17">
              <w:rPr>
                <w:i/>
                <w:sz w:val="22"/>
                <w:szCs w:val="22"/>
              </w:rPr>
              <w:t>Oktáva</w:t>
            </w:r>
            <w:r>
              <w:rPr>
                <w:i/>
                <w:sz w:val="22"/>
                <w:szCs w:val="22"/>
              </w:rPr>
              <w:t>, 4.G</w:t>
            </w:r>
          </w:p>
        </w:tc>
        <w:tc>
          <w:tcPr>
            <w:tcW w:w="1771" w:type="dxa"/>
            <w:vAlign w:val="center"/>
          </w:tcPr>
          <w:p w:rsidR="00D56EDC" w:rsidRPr="00E14C17" w:rsidRDefault="00D56EDC" w:rsidP="007F6B3B">
            <w:pPr>
              <w:pStyle w:val="texttabulka"/>
              <w:rPr>
                <w:sz w:val="22"/>
              </w:rPr>
            </w:pPr>
            <w:r w:rsidRPr="00E14C17">
              <w:rPr>
                <w:sz w:val="22"/>
              </w:rPr>
              <w:t>2 hodiny</w:t>
            </w:r>
          </w:p>
        </w:tc>
      </w:tr>
    </w:tbl>
    <w:p w:rsidR="00D56EDC" w:rsidRPr="005A1EE7" w:rsidRDefault="00D56EDC" w:rsidP="00D56EDC">
      <w:pPr>
        <w:spacing w:before="120" w:after="60"/>
        <w:rPr>
          <w:b/>
        </w:rPr>
      </w:pPr>
      <w:r w:rsidRPr="005A1EE7">
        <w:rPr>
          <w:b/>
        </w:rPr>
        <w:t>Výchovné a vzdělávací strategie</w:t>
      </w:r>
    </w:p>
    <w:p w:rsidR="00D56EDC" w:rsidRDefault="00D56EDC" w:rsidP="00D56EDC">
      <w:pPr>
        <w:tabs>
          <w:tab w:val="left" w:pos="2340"/>
        </w:tabs>
        <w:spacing w:before="120"/>
        <w:rPr>
          <w:i/>
        </w:rPr>
      </w:pPr>
      <w:r w:rsidRPr="005A1EE7">
        <w:rPr>
          <w:i/>
        </w:rPr>
        <w:t>Kompetence k</w:t>
      </w:r>
      <w:r>
        <w:rPr>
          <w:i/>
        </w:rPr>
        <w:t> </w:t>
      </w:r>
      <w:r w:rsidRPr="005A1EE7">
        <w:rPr>
          <w:i/>
        </w:rPr>
        <w:t>učení</w:t>
      </w:r>
      <w:r>
        <w:rPr>
          <w:i/>
        </w:rPr>
        <w:t xml:space="preserve"> </w:t>
      </w:r>
      <w:r w:rsidR="006F5819" w:rsidRPr="004D6C8D">
        <w:t xml:space="preserve">– </w:t>
      </w:r>
      <w:r w:rsidRPr="005A1EE7">
        <w:rPr>
          <w:i/>
        </w:rPr>
        <w:t>učitel:</w:t>
      </w:r>
    </w:p>
    <w:p w:rsidR="00D56EDC" w:rsidRDefault="00D56EDC" w:rsidP="00D56EDC">
      <w:pPr>
        <w:pStyle w:val="odrazkysvp"/>
      </w:pPr>
      <w:r>
        <w:t xml:space="preserve">motivuje </w:t>
      </w:r>
      <w:r w:rsidRPr="007D3691">
        <w:t>žáky k organizaci a plánování svého učení a práce, které vy</w:t>
      </w:r>
      <w:r>
        <w:t>užívají k seberealizaci a osobnímu rozvoji</w:t>
      </w:r>
    </w:p>
    <w:p w:rsidR="00D56EDC" w:rsidRDefault="00D56EDC" w:rsidP="00D56EDC">
      <w:pPr>
        <w:pStyle w:val="odrazkysvp"/>
      </w:pPr>
      <w:r>
        <w:t xml:space="preserve">motivuje </w:t>
      </w:r>
      <w:r w:rsidRPr="007D3691">
        <w:t>žáky k organizaci a plánování svého učení a práce, které vy</w:t>
      </w:r>
      <w:r>
        <w:t>užívají k seberealizaci a osobnímu rozvoji</w:t>
      </w:r>
    </w:p>
    <w:p w:rsidR="00D56EDC" w:rsidRPr="0031723B" w:rsidRDefault="00D56EDC" w:rsidP="00D56EDC">
      <w:pPr>
        <w:pStyle w:val="odrazkysvp"/>
      </w:pPr>
      <w:r w:rsidRPr="0031723B">
        <w:t xml:space="preserve"> vede žáky ke kritickému přístupu zdrojů informací, tvořivému zpracování informací,</w:t>
      </w:r>
      <w:r>
        <w:t xml:space="preserve"> </w:t>
      </w:r>
      <w:r w:rsidRPr="0031723B">
        <w:t xml:space="preserve">které využijí ke svému studiu a praxi </w:t>
      </w:r>
    </w:p>
    <w:p w:rsidR="00D56EDC" w:rsidRPr="0031723B" w:rsidRDefault="00D56EDC" w:rsidP="00D56EDC">
      <w:pPr>
        <w:pStyle w:val="odrazkysvp"/>
      </w:pPr>
      <w:r w:rsidRPr="0031723B">
        <w:t>vede žáky ke kritickému hodnocení svých pokroků při dosahování jejich cílů v</w:t>
      </w:r>
      <w:r>
        <w:t> </w:t>
      </w:r>
      <w:r w:rsidRPr="0031723B">
        <w:t>učení</w:t>
      </w:r>
      <w:r>
        <w:t xml:space="preserve"> </w:t>
      </w:r>
      <w:r w:rsidRPr="0031723B">
        <w:t>a práci, přijímání ocenění, rady a kritiky ze strany druhých a poučení z</w:t>
      </w:r>
      <w:r>
        <w:t> </w:t>
      </w:r>
      <w:r w:rsidRPr="0031723B">
        <w:t>vlastních</w:t>
      </w:r>
      <w:r>
        <w:t xml:space="preserve"> </w:t>
      </w:r>
      <w:r w:rsidRPr="0031723B">
        <w:t xml:space="preserve">úspěchů i chyb pro další práci             </w:t>
      </w:r>
    </w:p>
    <w:p w:rsidR="00D56EDC" w:rsidRPr="00822646" w:rsidRDefault="00D56EDC" w:rsidP="00D56EDC">
      <w:pPr>
        <w:tabs>
          <w:tab w:val="left" w:pos="2340"/>
        </w:tabs>
        <w:spacing w:before="120"/>
        <w:rPr>
          <w:i/>
        </w:rPr>
      </w:pPr>
      <w:r w:rsidRPr="00822646">
        <w:rPr>
          <w:i/>
        </w:rPr>
        <w:t>Kompetence k řešení problémů – učitel:</w:t>
      </w:r>
    </w:p>
    <w:p w:rsidR="00D56EDC" w:rsidRPr="00445FEE" w:rsidRDefault="00D56EDC" w:rsidP="00D56EDC">
      <w:pPr>
        <w:pStyle w:val="odrazkysvp"/>
      </w:pPr>
      <w:r w:rsidRPr="00445FEE">
        <w:t>učí žáky uplatňovat vhodné metody při řešení problémů, využívat dříve získané vědomosti a dovednosti, kromě analytického a kritického myšlení používat i myšlení tvořivé s použitím představivosti a intuice</w:t>
      </w:r>
    </w:p>
    <w:p w:rsidR="00D56EDC" w:rsidRPr="00445FEE" w:rsidRDefault="00D56EDC" w:rsidP="00D56EDC">
      <w:pPr>
        <w:pStyle w:val="odrazkysvp"/>
      </w:pPr>
      <w:r w:rsidRPr="00445FEE">
        <w:t>vede žáky k nahlížení na problém z různých stran a k přístupnosti při řešení problému s využitím různých postupů</w:t>
      </w:r>
    </w:p>
    <w:p w:rsidR="00D56EDC" w:rsidRPr="00822646" w:rsidRDefault="00D56EDC" w:rsidP="00D56EDC">
      <w:pPr>
        <w:tabs>
          <w:tab w:val="left" w:pos="2340"/>
        </w:tabs>
        <w:spacing w:before="120"/>
        <w:rPr>
          <w:i/>
        </w:rPr>
      </w:pPr>
      <w:r w:rsidRPr="00822646">
        <w:rPr>
          <w:i/>
        </w:rPr>
        <w:t>Kompetence komunikativní – učitel:</w:t>
      </w:r>
    </w:p>
    <w:p w:rsidR="00D56EDC" w:rsidRPr="00445FEE" w:rsidRDefault="00D56EDC" w:rsidP="00D56EDC">
      <w:pPr>
        <w:pStyle w:val="odrazkysvp"/>
      </w:pPr>
      <w:r w:rsidRPr="00445FEE">
        <w:t>učí žáky, s ohledem na situaci a účastníky komunikace, k efektivním a dostupným prostředkům komunikace, verbálním i neverbálním, včetně symbolických a grafických vyjádření informací různých typů</w:t>
      </w:r>
    </w:p>
    <w:p w:rsidR="00D56EDC" w:rsidRPr="00445FEE" w:rsidRDefault="00D56EDC" w:rsidP="00D56EDC">
      <w:pPr>
        <w:pStyle w:val="odrazkysvp"/>
      </w:pPr>
      <w:r w:rsidRPr="00445FEE">
        <w:t>učí žáky vhodným způsobem prezentovat svou práci i sami sebe před známým i neznámým publikem</w:t>
      </w:r>
    </w:p>
    <w:p w:rsidR="00D56EDC" w:rsidRPr="00822646" w:rsidRDefault="00D56EDC" w:rsidP="00D56EDC">
      <w:pPr>
        <w:tabs>
          <w:tab w:val="left" w:pos="2340"/>
        </w:tabs>
        <w:spacing w:before="120"/>
        <w:rPr>
          <w:i/>
        </w:rPr>
      </w:pPr>
      <w:r w:rsidRPr="00822646">
        <w:rPr>
          <w:i/>
        </w:rPr>
        <w:t>Kompetence sociální a personální – učitel:</w:t>
      </w:r>
    </w:p>
    <w:p w:rsidR="00D56EDC" w:rsidRPr="00445FEE" w:rsidRDefault="00D56EDC" w:rsidP="00D56EDC">
      <w:pPr>
        <w:pStyle w:val="odrazkysvp"/>
      </w:pPr>
      <w:r w:rsidRPr="00445FEE">
        <w:t>podněcuje žáky k odhadnutí důsledků vlastního jednání a chování v nejrůznějších situacích a podle toho ke korigování svého chování a jednání</w:t>
      </w:r>
    </w:p>
    <w:p w:rsidR="00D56EDC" w:rsidRPr="0031723B" w:rsidRDefault="00D56EDC" w:rsidP="00D56EDC">
      <w:pPr>
        <w:pStyle w:val="odrazkysvp"/>
      </w:pPr>
      <w:r w:rsidRPr="0031723B">
        <w:t xml:space="preserve">vede žáka k aktivní spolupráci při stanovování a dosahování společných cílů    </w:t>
      </w:r>
    </w:p>
    <w:p w:rsidR="00D56EDC" w:rsidRDefault="00D56EDC" w:rsidP="00D56EDC">
      <w:pPr>
        <w:pStyle w:val="odrazkysvp"/>
      </w:pPr>
      <w:r w:rsidRPr="00445FEE">
        <w:t>vede žáky k odolávání společenským i mediálním tlakům a rozhodování se na základě vlastního úsudku</w:t>
      </w:r>
    </w:p>
    <w:p w:rsidR="00D56EDC" w:rsidRPr="0031723B" w:rsidRDefault="00D56EDC" w:rsidP="00D56EDC">
      <w:pPr>
        <w:tabs>
          <w:tab w:val="left" w:pos="2340"/>
        </w:tabs>
        <w:spacing w:before="120"/>
        <w:rPr>
          <w:i/>
        </w:rPr>
      </w:pPr>
      <w:r w:rsidRPr="0031723B">
        <w:rPr>
          <w:i/>
        </w:rPr>
        <w:t>Kompetence občanské – učitel:</w:t>
      </w:r>
    </w:p>
    <w:p w:rsidR="00D56EDC" w:rsidRPr="00445FEE" w:rsidRDefault="00D56EDC" w:rsidP="00D56EDC">
      <w:pPr>
        <w:pStyle w:val="odrazkysvp"/>
      </w:pPr>
      <w:r w:rsidRPr="00445FEE">
        <w:t>informuje žáky o chodu společnosti a civilizace z hlediska udržitelnosti života a vede žáky k rozhodování a jednání, které nebude ohrožovat a poškozovat přírodu, životní prostředí a ani kulturu</w:t>
      </w:r>
    </w:p>
    <w:p w:rsidR="00D56EDC" w:rsidRPr="00445FEE" w:rsidRDefault="00D56EDC" w:rsidP="00D56EDC">
      <w:pPr>
        <w:pStyle w:val="odrazkysvp"/>
      </w:pPr>
      <w:r w:rsidRPr="00445FEE">
        <w:t>vede žáky k respektování různorodosti hodnot, názorů, postojů a schopností ostatních lidí</w:t>
      </w:r>
    </w:p>
    <w:p w:rsidR="00D56EDC" w:rsidRPr="00445FEE" w:rsidRDefault="00D56EDC" w:rsidP="00D56EDC">
      <w:pPr>
        <w:pStyle w:val="odrazkysvp"/>
      </w:pPr>
      <w:r w:rsidRPr="00445FEE">
        <w:lastRenderedPageBreak/>
        <w:t xml:space="preserve">podporuje u žáků rozšíření a chápání kulturních a duchovních hodnot, jejich spoluvytváření a ochranu     </w:t>
      </w:r>
    </w:p>
    <w:p w:rsidR="00D56EDC" w:rsidRPr="00445FEE" w:rsidRDefault="00D56EDC" w:rsidP="00D56EDC">
      <w:pPr>
        <w:pStyle w:val="odrazkysvp"/>
      </w:pPr>
      <w:r w:rsidRPr="00445FEE">
        <w:t>učí žáky zaujímat postoje k událostem a vývoji veřejného života, kulturním i ekologickým otázkám současnosti, obhajovat informovaná stanoviska a jednat k obecnému prospěchu podle nejlepšího svědomí</w:t>
      </w:r>
    </w:p>
    <w:p w:rsidR="00D56EDC" w:rsidRPr="0031723B" w:rsidRDefault="00D56EDC" w:rsidP="00D56EDC">
      <w:pPr>
        <w:tabs>
          <w:tab w:val="left" w:pos="2340"/>
        </w:tabs>
        <w:spacing w:before="120"/>
        <w:rPr>
          <w:i/>
        </w:rPr>
      </w:pPr>
      <w:r w:rsidRPr="0031723B">
        <w:rPr>
          <w:i/>
        </w:rPr>
        <w:t>Kompetence k podnikavosti – učitel:</w:t>
      </w:r>
    </w:p>
    <w:p w:rsidR="00D56EDC" w:rsidRPr="00445FEE" w:rsidRDefault="00D56EDC" w:rsidP="00D56EDC">
      <w:pPr>
        <w:pStyle w:val="odrazkysvp"/>
      </w:pPr>
      <w:r w:rsidRPr="00445FEE">
        <w:t xml:space="preserve">podporuje žáky k proaktivnímu přístupu, vlastní iniciativě a tvořivosti, vítá a podporuje inovace          </w:t>
      </w:r>
    </w:p>
    <w:p w:rsidR="00D56EDC" w:rsidRPr="00445FEE" w:rsidRDefault="00D56EDC" w:rsidP="00D56EDC">
      <w:pPr>
        <w:pStyle w:val="odrazkysvp"/>
      </w:pPr>
      <w:r w:rsidRPr="00445FEE">
        <w:t>vede žáky k posuzování a kritickému hodnocení rizika souvisejícího s rozhodováním v reálných životních situacích a učí žáky tato rizika, v případě nezbytnosti, nést</w:t>
      </w:r>
    </w:p>
    <w:p w:rsidR="00D56EDC" w:rsidRPr="0031723B" w:rsidRDefault="00D56EDC" w:rsidP="00D56EDC"/>
    <w:p w:rsidR="00D56EDC" w:rsidRPr="007D3691" w:rsidRDefault="00D56EDC" w:rsidP="00D56EDC">
      <w:pPr>
        <w:pStyle w:val="odrazkysvp"/>
        <w:numPr>
          <w:ilvl w:val="0"/>
          <w:numId w:val="0"/>
        </w:numPr>
        <w:ind w:left="284" w:hanging="284"/>
      </w:pPr>
    </w:p>
    <w:p w:rsidR="00113EF5" w:rsidRPr="007D3691" w:rsidRDefault="00113EF5" w:rsidP="00113EF5"/>
    <w:p w:rsidR="00113EF5" w:rsidRPr="007D3691" w:rsidRDefault="00113EF5" w:rsidP="00113EF5">
      <w:pPr>
        <w:autoSpaceDE w:val="0"/>
        <w:autoSpaceDN w:val="0"/>
        <w:adjustRightInd w:val="0"/>
      </w:pPr>
    </w:p>
    <w:p w:rsidR="00113EF5" w:rsidRPr="007D3691" w:rsidRDefault="00113EF5" w:rsidP="00113EF5">
      <w:pPr>
        <w:autoSpaceDE w:val="0"/>
        <w:autoSpaceDN w:val="0"/>
        <w:adjustRightInd w:val="0"/>
      </w:pPr>
    </w:p>
    <w:p w:rsidR="00113EF5" w:rsidRPr="007D3691" w:rsidRDefault="00113EF5" w:rsidP="00113EF5">
      <w:pPr>
        <w:autoSpaceDE w:val="0"/>
        <w:autoSpaceDN w:val="0"/>
        <w:adjustRightInd w:val="0"/>
      </w:pPr>
    </w:p>
    <w:p w:rsidR="00113EF5" w:rsidRPr="007D3691" w:rsidRDefault="00113EF5" w:rsidP="00113EF5"/>
    <w:p w:rsidR="00113EF5" w:rsidRPr="007D3691" w:rsidRDefault="00113EF5" w:rsidP="00113EF5"/>
    <w:p w:rsidR="00113EF5" w:rsidRDefault="00113EF5" w:rsidP="00113EF5">
      <w:pPr>
        <w:pStyle w:val="podnadpissvp"/>
      </w:pPr>
    </w:p>
    <w:p w:rsidR="00113EF5" w:rsidRPr="007D3691" w:rsidRDefault="00113EF5" w:rsidP="00113EF5">
      <w:pPr>
        <w:pStyle w:val="odrazkysvp"/>
        <w:numPr>
          <w:ilvl w:val="0"/>
          <w:numId w:val="0"/>
        </w:numPr>
        <w:ind w:left="284" w:hanging="284"/>
      </w:pPr>
    </w:p>
    <w:p w:rsidR="00113EF5" w:rsidRPr="007D3691" w:rsidRDefault="00113EF5" w:rsidP="00113EF5"/>
    <w:p w:rsidR="00113EF5" w:rsidRPr="007D3691" w:rsidRDefault="00113EF5" w:rsidP="00113EF5">
      <w:pPr>
        <w:autoSpaceDE w:val="0"/>
        <w:autoSpaceDN w:val="0"/>
        <w:adjustRightInd w:val="0"/>
      </w:pPr>
    </w:p>
    <w:p w:rsidR="00113EF5" w:rsidRPr="007D3691" w:rsidRDefault="00113EF5" w:rsidP="00113EF5">
      <w:pPr>
        <w:autoSpaceDE w:val="0"/>
        <w:autoSpaceDN w:val="0"/>
        <w:adjustRightInd w:val="0"/>
      </w:pPr>
    </w:p>
    <w:p w:rsidR="00113EF5" w:rsidRPr="007D3691" w:rsidRDefault="00113EF5" w:rsidP="00113EF5">
      <w:pPr>
        <w:autoSpaceDE w:val="0"/>
        <w:autoSpaceDN w:val="0"/>
        <w:adjustRightInd w:val="0"/>
      </w:pPr>
    </w:p>
    <w:p w:rsidR="00113EF5" w:rsidRPr="007D3691" w:rsidRDefault="00113EF5" w:rsidP="00113EF5"/>
    <w:p w:rsidR="00113EF5" w:rsidRPr="007D3691" w:rsidRDefault="00113EF5" w:rsidP="00113EF5"/>
    <w:p w:rsidR="00113EF5" w:rsidRDefault="00113EF5" w:rsidP="00113EF5">
      <w:pPr>
        <w:pStyle w:val="odrazkysvp"/>
        <w:numPr>
          <w:ilvl w:val="0"/>
          <w:numId w:val="0"/>
        </w:numPr>
        <w:ind w:left="284" w:hanging="284"/>
      </w:pPr>
    </w:p>
    <w:p w:rsidR="00505925" w:rsidRPr="003F13A1" w:rsidRDefault="00505925" w:rsidP="00505925">
      <w:pPr>
        <w:pStyle w:val="charakteristika"/>
      </w:pPr>
      <w:r>
        <w:br w:type="page"/>
      </w:r>
      <w:r w:rsidR="009E4387" w:rsidRPr="003F13A1">
        <w:lastRenderedPageBreak/>
        <w:t xml:space="preserve"> </w:t>
      </w:r>
      <w:r w:rsidRPr="003F13A1">
        <w:t>CHARAKTERISTIKA VYUČOVACÍHO PŘEDMĚTU</w:t>
      </w:r>
    </w:p>
    <w:p w:rsidR="00505925" w:rsidRPr="00A664D6" w:rsidRDefault="00505925" w:rsidP="00505925">
      <w:pPr>
        <w:pStyle w:val="nadpissvp1"/>
        <w:outlineLvl w:val="1"/>
      </w:pPr>
      <w:bookmarkStart w:id="429" w:name="_Toc463904488"/>
      <w:r>
        <w:t>MATURITNÍ SEMINÁŘ Z DĚJIN UMĚNÍ</w:t>
      </w:r>
      <w:bookmarkEnd w:id="429"/>
    </w:p>
    <w:p w:rsidR="00505925" w:rsidRPr="00A664D6" w:rsidRDefault="00505925" w:rsidP="00505925">
      <w:pPr>
        <w:pStyle w:val="podnadpissvp"/>
      </w:pPr>
      <w:r w:rsidRPr="00A664D6">
        <w:t>Obsahové vymezení</w:t>
      </w:r>
    </w:p>
    <w:p w:rsidR="00505925" w:rsidRPr="00362E7B" w:rsidRDefault="00505925" w:rsidP="00505925">
      <w:pPr>
        <w:pStyle w:val="textsvp"/>
      </w:pPr>
      <w:r w:rsidRPr="00362E7B">
        <w:t>Seminář je zařazen do vzdělávací oblasti Umění a kultura  RVP GV. Navazuje svým obsahem a cíli na Výtvarnou výchovu v základním vzdělávání a na Estetickou výchovu výtvarnou při vzdělávání na nižším stupni osmiletého gymnázia.</w:t>
      </w:r>
    </w:p>
    <w:p w:rsidR="00505925" w:rsidRPr="00362E7B" w:rsidRDefault="00505925" w:rsidP="00505925">
      <w:pPr>
        <w:pStyle w:val="textsvp"/>
      </w:pPr>
      <w:r w:rsidRPr="00362E7B">
        <w:t>Přistupuje k uměleckému procesu v celistvosti umělecké tvorby, recepce a interpretace.</w:t>
      </w:r>
    </w:p>
    <w:p w:rsidR="00505925" w:rsidRPr="00362E7B" w:rsidRDefault="00505925" w:rsidP="00505925">
      <w:pPr>
        <w:pStyle w:val="textsvp"/>
      </w:pPr>
      <w:r w:rsidRPr="00362E7B">
        <w:t>Vzdělávací obsah Výtvarného oboru je vnitřně členěn do dvou základních okruhů pojímaných v kontextech historických a sociokulturních, v jejich vývoji a proměnách.</w:t>
      </w:r>
    </w:p>
    <w:p w:rsidR="00505925" w:rsidRPr="00362E7B" w:rsidRDefault="00505925" w:rsidP="00505925">
      <w:pPr>
        <w:pStyle w:val="textsvp"/>
      </w:pPr>
      <w:r w:rsidRPr="00362E7B">
        <w:t xml:space="preserve">Vzdělávání v této oblasti kromě hlubšího poznání výtvarného a dalších druhů umění vede žáka k reflektování uměleckého procesu v jeho celistvosti a uměleckých oborů v jejich vzájemných vazbách a přesazích. Seminář umožňuje žákovi pochopit základní principy umělecké tvorby a procesu komunikace v umění a prohlubuje jeho schopnost reflexe umění a kultury jako celku. </w:t>
      </w:r>
    </w:p>
    <w:p w:rsidR="00505925" w:rsidRPr="00362E7B" w:rsidRDefault="00505925" w:rsidP="00505925">
      <w:pPr>
        <w:pStyle w:val="textsvp"/>
      </w:pPr>
      <w:r w:rsidRPr="00362E7B">
        <w:t>Student si vytváří přehled o vizuálně obrazných vyjádřeních jednotlivých stylů a směrů výtvarného umění od nejstarších dob do současnosti.</w:t>
      </w:r>
    </w:p>
    <w:p w:rsidR="00505925" w:rsidRPr="00362E7B" w:rsidRDefault="00505925" w:rsidP="00505925">
      <w:pPr>
        <w:pStyle w:val="textsvp"/>
      </w:pPr>
      <w:r w:rsidRPr="00362E7B">
        <w:t>Tematický plán předmětu Seminář z dějin umění si klade za cíl připravit žáky k maturitní zkoušce z dějin umění nebo na přijímací zkoušky vysokých škol.</w:t>
      </w:r>
    </w:p>
    <w:p w:rsidR="00505925" w:rsidRPr="003F13A1" w:rsidRDefault="00505925" w:rsidP="00505925">
      <w:pPr>
        <w:pStyle w:val="podnadpissvp"/>
      </w:pPr>
      <w:r w:rsidRPr="003F13A1">
        <w:t xml:space="preserve">Časové a organizační vymezení </w:t>
      </w:r>
    </w:p>
    <w:p w:rsidR="00505925" w:rsidRDefault="00505925" w:rsidP="00505925">
      <w:pPr>
        <w:pStyle w:val="textsvp"/>
      </w:pPr>
      <w:r>
        <w:t>Seminář z dějin umění disponuje touto týdenní časovou dotací:</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2093"/>
        <w:gridCol w:w="1417"/>
      </w:tblGrid>
      <w:tr w:rsidR="00505925" w:rsidRPr="003F13A1" w:rsidTr="00505925">
        <w:tc>
          <w:tcPr>
            <w:tcW w:w="2093" w:type="dxa"/>
            <w:tcBorders>
              <w:left w:val="nil"/>
              <w:right w:val="nil"/>
            </w:tcBorders>
            <w:shd w:val="pct15" w:color="auto" w:fill="auto"/>
            <w:vAlign w:val="center"/>
          </w:tcPr>
          <w:p w:rsidR="00505925" w:rsidRPr="00E14C17" w:rsidRDefault="00505925" w:rsidP="00505925">
            <w:pPr>
              <w:pStyle w:val="texttabulka"/>
              <w:rPr>
                <w:i/>
                <w:sz w:val="22"/>
              </w:rPr>
            </w:pPr>
            <w:r w:rsidRPr="00E14C17">
              <w:rPr>
                <w:i/>
                <w:sz w:val="22"/>
                <w:szCs w:val="22"/>
              </w:rPr>
              <w:t xml:space="preserve">Oktáva, 4.G </w:t>
            </w:r>
          </w:p>
        </w:tc>
        <w:tc>
          <w:tcPr>
            <w:tcW w:w="1417" w:type="dxa"/>
            <w:vAlign w:val="center"/>
          </w:tcPr>
          <w:p w:rsidR="00505925" w:rsidRPr="00E14C17" w:rsidRDefault="00505925" w:rsidP="00505925">
            <w:pPr>
              <w:pStyle w:val="texttabulka"/>
              <w:rPr>
                <w:sz w:val="22"/>
              </w:rPr>
            </w:pPr>
            <w:r w:rsidRPr="00E14C17">
              <w:rPr>
                <w:sz w:val="22"/>
              </w:rPr>
              <w:t>2 hodiny</w:t>
            </w:r>
          </w:p>
        </w:tc>
      </w:tr>
    </w:tbl>
    <w:p w:rsidR="00505925" w:rsidRPr="00DB7D12" w:rsidRDefault="00505925" w:rsidP="00505925">
      <w:pPr>
        <w:pStyle w:val="textsvp"/>
      </w:pPr>
      <w:r w:rsidRPr="00DB7D12">
        <w:t>Ve vyučovacím předmětu Seminář z dějin umění je kladen důraz na ústní a obrazovou prezentaci žáků a diskuzi nad probíranými tématy. Součástí hodnocení je písemná seminární práce. Při výuce je využívána multimediální výuková technika.</w:t>
      </w:r>
    </w:p>
    <w:p w:rsidR="00505925" w:rsidRPr="003F13A1" w:rsidRDefault="00505925" w:rsidP="00505925">
      <w:pPr>
        <w:pStyle w:val="podnadpissvp"/>
      </w:pPr>
      <w:r w:rsidRPr="003F13A1">
        <w:t>Výchovné a vzdělávací strategie</w:t>
      </w:r>
    </w:p>
    <w:p w:rsidR="00505925" w:rsidRPr="003F13A1" w:rsidRDefault="00505925" w:rsidP="00505925">
      <w:pPr>
        <w:pStyle w:val="kompetecenadpis"/>
      </w:pPr>
      <w:r w:rsidRPr="003F13A1">
        <w:t>Kompetence k učení – učitel</w:t>
      </w:r>
      <w:r>
        <w:t>:</w:t>
      </w:r>
    </w:p>
    <w:p w:rsidR="00505925" w:rsidRPr="003F13A1" w:rsidRDefault="00505925" w:rsidP="00505925">
      <w:pPr>
        <w:pStyle w:val="odrazkysvp"/>
      </w:pPr>
      <w:r w:rsidRPr="003F13A1">
        <w:t xml:space="preserve">motivuje žáky k organizaci a plánování svého učení </w:t>
      </w:r>
      <w:r w:rsidRPr="00A664D6">
        <w:t>a práce, které využívají k sebe</w:t>
      </w:r>
      <w:r w:rsidRPr="003F13A1">
        <w:t xml:space="preserve">realizaci a osobnímu rozvoji                                                   </w:t>
      </w:r>
    </w:p>
    <w:p w:rsidR="00505925" w:rsidRPr="003F13A1" w:rsidRDefault="00505925" w:rsidP="00505925">
      <w:pPr>
        <w:pStyle w:val="odrazkysvp"/>
      </w:pPr>
      <w:r w:rsidRPr="003F13A1">
        <w:t>vede žáky ke kritickému přístupu zdrojů informací, tvořivému zpracování informací,</w:t>
      </w:r>
      <w:r>
        <w:t xml:space="preserve"> </w:t>
      </w:r>
      <w:r w:rsidRPr="003F13A1">
        <w:t xml:space="preserve">které využijí ke svému studiu a praxi </w:t>
      </w:r>
    </w:p>
    <w:p w:rsidR="00505925" w:rsidRPr="003F13A1" w:rsidRDefault="00505925" w:rsidP="00505925">
      <w:pPr>
        <w:pStyle w:val="odrazkysvp"/>
      </w:pPr>
      <w:r w:rsidRPr="003F13A1">
        <w:t>vede žáky ke kritickému hodnocení svých pokroků při dosahování jejich cílů v</w:t>
      </w:r>
      <w:r>
        <w:t> </w:t>
      </w:r>
      <w:r w:rsidRPr="003F13A1">
        <w:t>učení</w:t>
      </w:r>
      <w:r>
        <w:t xml:space="preserve"> </w:t>
      </w:r>
      <w:r w:rsidRPr="003F13A1">
        <w:t>a práci, přijímání ocenění, rady a kritiky ze strany druhých a poučení z</w:t>
      </w:r>
      <w:r>
        <w:t> </w:t>
      </w:r>
      <w:r w:rsidRPr="003F13A1">
        <w:t>vlastních</w:t>
      </w:r>
      <w:r>
        <w:t xml:space="preserve"> </w:t>
      </w:r>
      <w:r w:rsidRPr="003F13A1">
        <w:t xml:space="preserve">úspěchů i chyb pro další práci             </w:t>
      </w:r>
    </w:p>
    <w:p w:rsidR="00505925" w:rsidRPr="00A664D6" w:rsidRDefault="00505925" w:rsidP="00505925">
      <w:pPr>
        <w:pStyle w:val="kompetecenadpis"/>
      </w:pPr>
      <w:r w:rsidRPr="00A664D6">
        <w:t>Kompetence k řešení problémů – učitel</w:t>
      </w:r>
      <w:r>
        <w:t>:</w:t>
      </w:r>
    </w:p>
    <w:p w:rsidR="00505925" w:rsidRPr="003F13A1" w:rsidRDefault="00505925" w:rsidP="00505925">
      <w:pPr>
        <w:pStyle w:val="odrazkysvp"/>
      </w:pPr>
      <w:r w:rsidRPr="003F13A1">
        <w:t>vybízí žáky k vytváření hypotéz, k navrhování postupných kroků, k</w:t>
      </w:r>
      <w:r>
        <w:t> </w:t>
      </w:r>
      <w:r w:rsidRPr="003F13A1">
        <w:t>zvažování</w:t>
      </w:r>
      <w:r>
        <w:t xml:space="preserve"> </w:t>
      </w:r>
      <w:r w:rsidRPr="003F13A1">
        <w:t>využití různých postupů při řešení problémů nebo ověřování vlastních hypotéz</w:t>
      </w:r>
    </w:p>
    <w:p w:rsidR="00505925" w:rsidRPr="003F13A1" w:rsidRDefault="00505925" w:rsidP="00505925">
      <w:pPr>
        <w:pStyle w:val="odrazkysvp"/>
      </w:pPr>
      <w:r w:rsidRPr="003F13A1">
        <w:t>učí žáky uplatňovat vhodné metody při řešení problé</w:t>
      </w:r>
      <w:r>
        <w:t>mů, využívat dříve získané vědo</w:t>
      </w:r>
      <w:r w:rsidRPr="003F13A1">
        <w:t>mosti a dovednosti, kromě analytického a kritického myšlení používat i myšlení</w:t>
      </w:r>
      <w:r>
        <w:t xml:space="preserve"> </w:t>
      </w:r>
      <w:r w:rsidRPr="003F13A1">
        <w:t>tvořivé s použitím představivosti a intuice</w:t>
      </w:r>
    </w:p>
    <w:p w:rsidR="00505925" w:rsidRPr="003F13A1" w:rsidRDefault="00505925" w:rsidP="00505925">
      <w:pPr>
        <w:pStyle w:val="odrazkysvp"/>
      </w:pPr>
      <w:r w:rsidRPr="003F13A1">
        <w:t>vede žáky k nahlížení na problém z různých stran a k přístupnosti při řešení problému</w:t>
      </w:r>
      <w:r>
        <w:t xml:space="preserve"> </w:t>
      </w:r>
      <w:r w:rsidRPr="003F13A1">
        <w:t>s využitím různých postupů</w:t>
      </w:r>
    </w:p>
    <w:p w:rsidR="00505925" w:rsidRPr="00A664D6" w:rsidRDefault="00505925" w:rsidP="00505925">
      <w:pPr>
        <w:pStyle w:val="kompetecenadpis"/>
      </w:pPr>
      <w:r w:rsidRPr="00A664D6">
        <w:t>Kompetence komunikativní – učitel</w:t>
      </w:r>
      <w:r>
        <w:t>:</w:t>
      </w:r>
    </w:p>
    <w:p w:rsidR="00505925" w:rsidRDefault="00505925" w:rsidP="00505925">
      <w:pPr>
        <w:pStyle w:val="odrazkysvp"/>
      </w:pPr>
      <w:r w:rsidRPr="003F13A1">
        <w:t>učí žáky, s ohledem na situaci a účastníky komuni</w:t>
      </w:r>
      <w:r>
        <w:t xml:space="preserve">kace, k efektivním a dostupným </w:t>
      </w:r>
      <w:r w:rsidRPr="003F13A1">
        <w:t>prostředkům komunikace</w:t>
      </w:r>
    </w:p>
    <w:p w:rsidR="00505925" w:rsidRPr="003F13A1" w:rsidRDefault="00505925" w:rsidP="00505925">
      <w:pPr>
        <w:pStyle w:val="odrazkysvp"/>
      </w:pPr>
      <w:r w:rsidRPr="003F13A1">
        <w:t>vede a učí žáky používat s porozuměním odborný jazyk</w:t>
      </w:r>
    </w:p>
    <w:p w:rsidR="00505925" w:rsidRDefault="00505925" w:rsidP="00505925">
      <w:pPr>
        <w:pStyle w:val="odrazkysvp"/>
      </w:pPr>
      <w:r w:rsidRPr="003F13A1">
        <w:t>učí žáky vhodným způsobem prezentovat svou práci i sami sebe před známým i</w:t>
      </w:r>
      <w:r>
        <w:t xml:space="preserve"> </w:t>
      </w:r>
      <w:r w:rsidRPr="003F13A1">
        <w:t>neznámým publikem</w:t>
      </w:r>
    </w:p>
    <w:p w:rsidR="00505925" w:rsidRPr="00A664D6" w:rsidRDefault="00505925" w:rsidP="00505925">
      <w:pPr>
        <w:pStyle w:val="kompetecenadpis"/>
      </w:pPr>
      <w:r w:rsidRPr="00A664D6">
        <w:t>Kompetence sociální a personální – učitel</w:t>
      </w:r>
      <w:r>
        <w:t>:</w:t>
      </w:r>
    </w:p>
    <w:p w:rsidR="00505925" w:rsidRPr="003F13A1" w:rsidRDefault="00505925" w:rsidP="00505925">
      <w:pPr>
        <w:pStyle w:val="odrazkysvp"/>
      </w:pPr>
      <w:r w:rsidRPr="003F13A1">
        <w:t xml:space="preserve">vede žáka k aktivní spolupráci    </w:t>
      </w:r>
    </w:p>
    <w:p w:rsidR="00505925" w:rsidRPr="003F13A1" w:rsidRDefault="00505925" w:rsidP="00505925">
      <w:pPr>
        <w:pStyle w:val="odrazkysvp"/>
      </w:pPr>
      <w:r w:rsidRPr="003F13A1">
        <w:lastRenderedPageBreak/>
        <w:t>vede žáky k odolávání společenským i mediálním tlakům a rozhodování se na základě vlastního úsudku</w:t>
      </w:r>
    </w:p>
    <w:p w:rsidR="00505925" w:rsidRPr="003F13A1" w:rsidRDefault="00505925" w:rsidP="00505925">
      <w:pPr>
        <w:pStyle w:val="kompetecenadpis"/>
        <w:rPr>
          <w:i w:val="0"/>
        </w:rPr>
      </w:pPr>
      <w:r w:rsidRPr="00A664D6">
        <w:t>Kompetence občanské – učitel</w:t>
      </w:r>
      <w:r>
        <w:t>:</w:t>
      </w:r>
    </w:p>
    <w:p w:rsidR="00505925" w:rsidRPr="003F13A1" w:rsidRDefault="00505925" w:rsidP="00505925">
      <w:pPr>
        <w:pStyle w:val="odrazkysvp"/>
      </w:pPr>
      <w:r w:rsidRPr="003F13A1">
        <w:t>informuje žáky o chodu společnosti a civilizace z hlediska udržitelnosti života a vede žáky k rozhodování a jednání, které nebude ohrožovat a poškozovat životní</w:t>
      </w:r>
      <w:r>
        <w:t xml:space="preserve"> p</w:t>
      </w:r>
      <w:r w:rsidRPr="003F13A1">
        <w:t>rostředí a kulturu</w:t>
      </w:r>
    </w:p>
    <w:p w:rsidR="00505925" w:rsidRPr="003F13A1" w:rsidRDefault="00505925" w:rsidP="00505925">
      <w:pPr>
        <w:pStyle w:val="odrazkysvp"/>
      </w:pPr>
      <w:r w:rsidRPr="003F13A1">
        <w:t>vede žáky k respektování různorodosti hodnot, názorů, postojů a schopností ostatních lidí</w:t>
      </w:r>
    </w:p>
    <w:p w:rsidR="00505925" w:rsidRPr="003F13A1" w:rsidRDefault="00505925" w:rsidP="00505925">
      <w:pPr>
        <w:pStyle w:val="odrazkysvp"/>
      </w:pPr>
      <w:r w:rsidRPr="003F13A1">
        <w:t xml:space="preserve">podporuje u žáků rozšíření a chápání kulturních a duchovních hodnot, jejich </w:t>
      </w:r>
      <w:r>
        <w:t>s</w:t>
      </w:r>
      <w:r w:rsidRPr="003F13A1">
        <w:t xml:space="preserve">poluvytváření a ochranu     </w:t>
      </w:r>
    </w:p>
    <w:p w:rsidR="00505925" w:rsidRPr="003F13A1" w:rsidRDefault="00505925" w:rsidP="00505925">
      <w:pPr>
        <w:pStyle w:val="odrazkysvp"/>
      </w:pPr>
      <w:r w:rsidRPr="003F13A1">
        <w:t>učí žáky zaujímat postoje k</w:t>
      </w:r>
      <w:r>
        <w:t> </w:t>
      </w:r>
      <w:r w:rsidRPr="003F13A1">
        <w:t>událostem</w:t>
      </w:r>
      <w:r>
        <w:t>,</w:t>
      </w:r>
      <w:r w:rsidRPr="003F13A1">
        <w:t xml:space="preserve"> vývoji veřejné</w:t>
      </w:r>
      <w:r>
        <w:t>ho života a</w:t>
      </w:r>
      <w:r w:rsidRPr="003F13A1">
        <w:t xml:space="preserve"> kulturním otázkám současnosti, obhajovat informovaná stanoviska a jednat k obecnému prospěchu </w:t>
      </w:r>
    </w:p>
    <w:p w:rsidR="00505925" w:rsidRPr="00DB7D12" w:rsidRDefault="00505925" w:rsidP="00505925">
      <w:pPr>
        <w:pStyle w:val="kompetecenadpis"/>
        <w:rPr>
          <w:b/>
        </w:rPr>
      </w:pPr>
      <w:r w:rsidRPr="00A664D6">
        <w:t>Kompetence k podnikavosti – učitel</w:t>
      </w:r>
      <w:r>
        <w:t>:</w:t>
      </w:r>
    </w:p>
    <w:p w:rsidR="00505925" w:rsidRPr="00360253" w:rsidRDefault="00505925" w:rsidP="00505925">
      <w:pPr>
        <w:pStyle w:val="odrazkysvp"/>
      </w:pPr>
      <w:r w:rsidRPr="00360253">
        <w:t xml:space="preserve">podporuje žáky k proaktivnímu přístupu, vlastní iniciativě a tvořivosti, vítá a podporuje inovace          </w:t>
      </w:r>
    </w:p>
    <w:p w:rsidR="00505925" w:rsidRPr="003F13A1" w:rsidRDefault="00505925" w:rsidP="00505925">
      <w:pPr>
        <w:pStyle w:val="odrazkysvp"/>
      </w:pPr>
      <w:r w:rsidRPr="003F13A1">
        <w:t>napomáhá žákům k dosažení stanovených cílů, žáci průběžně revidují a kriticky hodnotí dosažené výsledky, korigují další činno</w:t>
      </w:r>
      <w:r>
        <w:t>sti s ohledem na stanovený cíl</w:t>
      </w:r>
    </w:p>
    <w:p w:rsidR="00505925" w:rsidRPr="003F13A1" w:rsidRDefault="00505925" w:rsidP="00505925">
      <w:pPr>
        <w:pStyle w:val="odrazkysvp"/>
      </w:pPr>
      <w:r w:rsidRPr="003F13A1">
        <w:t>vede žáky k posuzová</w:t>
      </w:r>
      <w:r>
        <w:t>ní a kritickému hodnocení rizik</w:t>
      </w:r>
      <w:r w:rsidRPr="003F13A1">
        <w:t xml:space="preserve"> související</w:t>
      </w:r>
      <w:r>
        <w:t>ch</w:t>
      </w:r>
      <w:r w:rsidRPr="003F13A1">
        <w:t xml:space="preserve"> s rozhodováním v</w:t>
      </w:r>
      <w:r>
        <w:t xml:space="preserve"> </w:t>
      </w:r>
      <w:r w:rsidRPr="003F13A1">
        <w:t xml:space="preserve">reálných životních situacích a </w:t>
      </w:r>
      <w:r>
        <w:t xml:space="preserve">učí žáky </w:t>
      </w:r>
      <w:r w:rsidRPr="003F13A1">
        <w:t>nést</w:t>
      </w:r>
      <w:r>
        <w:t xml:space="preserve"> za ně zodpovědnost</w:t>
      </w:r>
    </w:p>
    <w:p w:rsidR="00393E1C" w:rsidRDefault="00505925" w:rsidP="00393E1C">
      <w:pPr>
        <w:pStyle w:val="charakteristika"/>
      </w:pPr>
      <w:r>
        <w:br w:type="page"/>
      </w:r>
    </w:p>
    <w:p w:rsidR="000451DB" w:rsidRPr="00B27492" w:rsidRDefault="000451DB" w:rsidP="000451DB">
      <w:pPr>
        <w:tabs>
          <w:tab w:val="center" w:pos="5046"/>
        </w:tabs>
        <w:spacing w:after="120"/>
        <w:jc w:val="center"/>
        <w:rPr>
          <w:smallCaps/>
        </w:rPr>
      </w:pPr>
      <w:bookmarkStart w:id="430" w:name="_Toc240453072"/>
      <w:r w:rsidRPr="00B27492">
        <w:rPr>
          <w:smallCaps/>
        </w:rPr>
        <w:lastRenderedPageBreak/>
        <w:t>CHARAKTERISTIKA VYUČOVACÍHO PŘEDMĚTU</w:t>
      </w:r>
    </w:p>
    <w:p w:rsidR="000451DB" w:rsidRPr="00B27492" w:rsidRDefault="000451DB" w:rsidP="000451DB">
      <w:pPr>
        <w:spacing w:before="240" w:after="600"/>
        <w:jc w:val="center"/>
        <w:outlineLvl w:val="1"/>
        <w:rPr>
          <w:rStyle w:val="Siln"/>
          <w:caps/>
          <w:sz w:val="32"/>
          <w:szCs w:val="32"/>
        </w:rPr>
      </w:pPr>
      <w:bookmarkStart w:id="431" w:name="_Toc463904489"/>
      <w:r w:rsidRPr="00B27492">
        <w:rPr>
          <w:rStyle w:val="Siln"/>
          <w:caps/>
          <w:sz w:val="32"/>
          <w:szCs w:val="32"/>
        </w:rPr>
        <w:t>VÝTVARNÁ PŘÍPRAVA</w:t>
      </w:r>
      <w:bookmarkEnd w:id="431"/>
    </w:p>
    <w:p w:rsidR="000451DB" w:rsidRPr="00EB61E2" w:rsidRDefault="000451DB" w:rsidP="00FC4B73">
      <w:pPr>
        <w:autoSpaceDE w:val="0"/>
        <w:autoSpaceDN w:val="0"/>
        <w:adjustRightInd w:val="0"/>
        <w:rPr>
          <w:b/>
          <w:bCs/>
        </w:rPr>
      </w:pPr>
      <w:r w:rsidRPr="00EB61E2">
        <w:rPr>
          <w:b/>
          <w:bCs/>
        </w:rPr>
        <w:t>Obsahové vymezení:</w:t>
      </w:r>
    </w:p>
    <w:p w:rsidR="000451DB" w:rsidRDefault="000451DB" w:rsidP="000451DB">
      <w:pPr>
        <w:pStyle w:val="textsvp"/>
      </w:pPr>
      <w:r>
        <w:t>Seminář je zařazen do vzdělávací oblasti Umění a kultura RVP GV. Navazuje na výtvarnou výchovu při vzdělávání na nižším a vyšším stupni osmiletého a čtyřletého gymnázia. Přistupuje k uměleckému procesu v celistvosti umělecké tvorby, recepce a interpretace. Seminář prohlubuje znalosti a dovednosti vizuálních a obrazných vyjádření, vědomě s nimi pracuje při vlastní tvorbě za účelem rozšíření citlivosti svého smyslového vyjádření. Student při vlastní tvorbě uplatňuje vlastní prožitky, zkušenosti a znalosti, rozpozná jejich vliv a individuální přínos pro tvorbu, interpretaci a přijetí vizuálně obrazných vyjádření.</w:t>
      </w:r>
    </w:p>
    <w:p w:rsidR="000451DB" w:rsidRDefault="000451DB" w:rsidP="000451DB">
      <w:pPr>
        <w:pStyle w:val="textsvp"/>
      </w:pPr>
      <w:r>
        <w:t>Výsledky své tvorby využije k prezentaci a získané praktické zkušenosti při talentových zkouškách.</w:t>
      </w:r>
    </w:p>
    <w:p w:rsidR="000451DB" w:rsidRDefault="000451DB" w:rsidP="000451DB">
      <w:pPr>
        <w:pStyle w:val="textsvp"/>
      </w:pPr>
      <w:r>
        <w:t>Seminář rozšiřuje a prohlubuje znalosti i dovednosti v oblasti výtvarného umění a kultury, které student uplatní u maturitní zkoušky a při studiu na vysokých školách umělecko-kulturního zaměření.    V semináři jsou nejvíce zastoupena průřezová témata OSV, MULTI, GLOB, ENVI, MEDI.</w:t>
      </w:r>
    </w:p>
    <w:p w:rsidR="000451DB" w:rsidRDefault="000451DB" w:rsidP="000451DB">
      <w:pPr>
        <w:pStyle w:val="podnadpissvp"/>
      </w:pPr>
      <w:r>
        <w:t>Časové a organizační vymezení</w:t>
      </w:r>
    </w:p>
    <w:p w:rsidR="000451DB" w:rsidRDefault="000451DB" w:rsidP="000451DB">
      <w:pPr>
        <w:pStyle w:val="textsvp"/>
        <w:contextualSpacing/>
      </w:pPr>
      <w:r>
        <w:t>Předmět je určen žákům předmaturitních a maturitních ročníků osmiletého i čtyřletého studia. Hodinovou dotaci udává následující tabulka:</w:t>
      </w:r>
    </w:p>
    <w:tbl>
      <w:tblPr>
        <w:tblW w:w="0" w:type="auto"/>
        <w:tblInd w:w="567" w:type="dxa"/>
        <w:tblBorders>
          <w:top w:val="single" w:sz="4" w:space="0" w:color="auto"/>
          <w:bottom w:val="single" w:sz="4" w:space="0" w:color="auto"/>
          <w:insideH w:val="single" w:sz="4" w:space="0" w:color="auto"/>
        </w:tblBorders>
        <w:tblLook w:val="01E0" w:firstRow="1" w:lastRow="1" w:firstColumn="1" w:lastColumn="1" w:noHBand="0" w:noVBand="0"/>
      </w:tblPr>
      <w:tblGrid>
        <w:gridCol w:w="1581"/>
        <w:gridCol w:w="1538"/>
      </w:tblGrid>
      <w:tr w:rsidR="000451DB" w:rsidTr="00557E13">
        <w:tc>
          <w:tcPr>
            <w:tcW w:w="1581" w:type="dxa"/>
            <w:tcBorders>
              <w:left w:val="nil"/>
              <w:bottom w:val="nil"/>
              <w:right w:val="nil"/>
            </w:tcBorders>
            <w:shd w:val="pct15" w:color="auto" w:fill="auto"/>
            <w:vAlign w:val="center"/>
          </w:tcPr>
          <w:p w:rsidR="000451DB" w:rsidRPr="00E14C17" w:rsidRDefault="000451DB" w:rsidP="00557E13">
            <w:pPr>
              <w:pStyle w:val="texttabulka"/>
              <w:rPr>
                <w:i/>
                <w:sz w:val="22"/>
                <w:szCs w:val="22"/>
              </w:rPr>
            </w:pPr>
            <w:r w:rsidRPr="00E14C17">
              <w:rPr>
                <w:i/>
                <w:sz w:val="22"/>
                <w:szCs w:val="22"/>
              </w:rPr>
              <w:t>Septima</w:t>
            </w:r>
            <w:r>
              <w:rPr>
                <w:i/>
                <w:sz w:val="22"/>
                <w:szCs w:val="22"/>
              </w:rPr>
              <w:t>, 3.G</w:t>
            </w:r>
            <w:r w:rsidRPr="00E14C17">
              <w:rPr>
                <w:i/>
                <w:sz w:val="22"/>
                <w:szCs w:val="22"/>
              </w:rPr>
              <w:t xml:space="preserve"> </w:t>
            </w:r>
          </w:p>
        </w:tc>
        <w:tc>
          <w:tcPr>
            <w:tcW w:w="1538" w:type="dxa"/>
            <w:vMerge w:val="restart"/>
            <w:vAlign w:val="center"/>
          </w:tcPr>
          <w:p w:rsidR="000451DB" w:rsidRPr="00E14C17" w:rsidRDefault="000451DB" w:rsidP="00557E13">
            <w:pPr>
              <w:pStyle w:val="texttabulka"/>
              <w:jc w:val="center"/>
              <w:rPr>
                <w:sz w:val="22"/>
              </w:rPr>
            </w:pPr>
            <w:r w:rsidRPr="00E14C17">
              <w:rPr>
                <w:sz w:val="22"/>
              </w:rPr>
              <w:t>2 hodiny</w:t>
            </w:r>
          </w:p>
        </w:tc>
      </w:tr>
      <w:tr w:rsidR="000451DB" w:rsidTr="00557E13">
        <w:tc>
          <w:tcPr>
            <w:tcW w:w="1581" w:type="dxa"/>
            <w:tcBorders>
              <w:left w:val="nil"/>
              <w:right w:val="nil"/>
            </w:tcBorders>
            <w:shd w:val="pct15" w:color="auto" w:fill="auto"/>
            <w:vAlign w:val="center"/>
          </w:tcPr>
          <w:p w:rsidR="000451DB" w:rsidRPr="00E14C17" w:rsidRDefault="000451DB" w:rsidP="00557E13">
            <w:pPr>
              <w:pStyle w:val="texttabulka"/>
              <w:rPr>
                <w:i/>
                <w:sz w:val="22"/>
                <w:szCs w:val="22"/>
              </w:rPr>
            </w:pPr>
            <w:r w:rsidRPr="00E14C17">
              <w:rPr>
                <w:i/>
                <w:sz w:val="22"/>
                <w:szCs w:val="22"/>
              </w:rPr>
              <w:t>Oktáva</w:t>
            </w:r>
            <w:r>
              <w:rPr>
                <w:i/>
                <w:sz w:val="22"/>
                <w:szCs w:val="22"/>
              </w:rPr>
              <w:t>, 4.G</w:t>
            </w:r>
          </w:p>
        </w:tc>
        <w:tc>
          <w:tcPr>
            <w:tcW w:w="1538" w:type="dxa"/>
            <w:vMerge/>
            <w:vAlign w:val="center"/>
          </w:tcPr>
          <w:p w:rsidR="000451DB" w:rsidRPr="00E14C17" w:rsidRDefault="000451DB" w:rsidP="00557E13">
            <w:pPr>
              <w:pStyle w:val="texttabulka"/>
              <w:rPr>
                <w:sz w:val="22"/>
              </w:rPr>
            </w:pPr>
          </w:p>
        </w:tc>
      </w:tr>
    </w:tbl>
    <w:p w:rsidR="000451DB" w:rsidRDefault="000451DB" w:rsidP="000451DB">
      <w:pPr>
        <w:pStyle w:val="podnadpissvp"/>
        <w:rPr>
          <w:b w:val="0"/>
        </w:rPr>
      </w:pPr>
      <w:r>
        <w:t>Výchovné a vzdělávací strategie</w:t>
      </w:r>
    </w:p>
    <w:p w:rsidR="000451DB" w:rsidRPr="00603C8D" w:rsidRDefault="000451DB" w:rsidP="000451DB">
      <w:pPr>
        <w:tabs>
          <w:tab w:val="left" w:pos="2340"/>
        </w:tabs>
        <w:spacing w:before="120"/>
        <w:rPr>
          <w:i/>
        </w:rPr>
      </w:pPr>
      <w:r w:rsidRPr="00603C8D">
        <w:rPr>
          <w:i/>
        </w:rPr>
        <w:t>Kompetence k učení – učitel:</w:t>
      </w:r>
    </w:p>
    <w:p w:rsidR="000451DB" w:rsidRDefault="000451DB" w:rsidP="000451DB">
      <w:pPr>
        <w:pStyle w:val="odrazkysvp"/>
      </w:pPr>
      <w:r>
        <w:t xml:space="preserve">motivuje </w:t>
      </w:r>
      <w:r w:rsidRPr="007D3691">
        <w:t>žáky k organizaci a plánování svého učení a práce, které vy</w:t>
      </w:r>
      <w:r>
        <w:t>užívají k seberealizaci a osobnímu rozvoj</w:t>
      </w:r>
    </w:p>
    <w:p w:rsidR="000451DB" w:rsidRPr="0078475B" w:rsidRDefault="000451DB" w:rsidP="000451DB">
      <w:pPr>
        <w:pStyle w:val="odrazkysvp"/>
      </w:pPr>
      <w:r w:rsidRPr="0078475B">
        <w:t>kriticky hodnotí pokrok při dosahování cílů svého učení a práce, přijímá ocenění, radu i kritiku ze strany druhých, z vlastních chyb i úspěchů čerpá poučení pro další práci</w:t>
      </w:r>
    </w:p>
    <w:p w:rsidR="000451DB" w:rsidRPr="0078475B" w:rsidRDefault="000451DB" w:rsidP="000451DB">
      <w:pPr>
        <w:pStyle w:val="odrazkysvp"/>
      </w:pPr>
      <w:r>
        <w:t>v</w:t>
      </w:r>
      <w:r w:rsidRPr="0078475B">
        <w:t>ede žáky ke kritickému přístupu zdrojů informací, tvořivému zpracování informací,</w:t>
      </w:r>
      <w:r>
        <w:t xml:space="preserve"> </w:t>
      </w:r>
      <w:r w:rsidRPr="0078475B">
        <w:t xml:space="preserve">které využijí ke svému studiu a praxi </w:t>
      </w:r>
    </w:p>
    <w:p w:rsidR="000451DB" w:rsidRPr="0078475B" w:rsidRDefault="000451DB" w:rsidP="000451DB">
      <w:pPr>
        <w:pStyle w:val="odrazkysvp"/>
      </w:pPr>
      <w:r w:rsidRPr="0078475B">
        <w:t>vede žáky ke kritickému hodnocení svých pokroků při dosahování jejich cílů v</w:t>
      </w:r>
      <w:r>
        <w:t> </w:t>
      </w:r>
      <w:r w:rsidRPr="0078475B">
        <w:t>učení</w:t>
      </w:r>
      <w:r>
        <w:t xml:space="preserve"> </w:t>
      </w:r>
      <w:r w:rsidRPr="0078475B">
        <w:t>a práci, přijímání ocenění, rady a kritiky ze strany druhých a poučení z</w:t>
      </w:r>
      <w:r>
        <w:t> </w:t>
      </w:r>
      <w:r w:rsidRPr="0078475B">
        <w:t>vlastních</w:t>
      </w:r>
      <w:r>
        <w:t xml:space="preserve"> </w:t>
      </w:r>
      <w:r w:rsidRPr="0078475B">
        <w:t xml:space="preserve">úspěchů i chyb pro další práci             </w:t>
      </w:r>
    </w:p>
    <w:p w:rsidR="000451DB" w:rsidRPr="00CC4CEE" w:rsidRDefault="000451DB" w:rsidP="000451DB">
      <w:pPr>
        <w:tabs>
          <w:tab w:val="left" w:pos="2340"/>
        </w:tabs>
        <w:spacing w:before="120"/>
        <w:rPr>
          <w:i/>
        </w:rPr>
      </w:pPr>
      <w:r w:rsidRPr="00CC4CEE">
        <w:rPr>
          <w:i/>
        </w:rPr>
        <w:t>Kompetence k řešení problémů – učitel:</w:t>
      </w:r>
    </w:p>
    <w:p w:rsidR="000451DB" w:rsidRPr="0078475B" w:rsidRDefault="000451DB" w:rsidP="000451DB">
      <w:pPr>
        <w:pStyle w:val="odrazkysvp"/>
      </w:pPr>
      <w:r w:rsidRPr="0078475B">
        <w:t xml:space="preserve"> vybízí žáky k vytváření hypotéz, k navrhování postupných kroků, k zvažování</w:t>
      </w:r>
    </w:p>
    <w:p w:rsidR="000451DB" w:rsidRPr="0078475B" w:rsidRDefault="000451DB" w:rsidP="000451DB">
      <w:pPr>
        <w:pStyle w:val="odrazkysvp"/>
      </w:pPr>
      <w:r>
        <w:t xml:space="preserve"> </w:t>
      </w:r>
      <w:r w:rsidRPr="0078475B">
        <w:t>využití různých postupů při řešení problémů nebo ověřování vlastních hypotéz</w:t>
      </w:r>
    </w:p>
    <w:p w:rsidR="000451DB" w:rsidRPr="0078475B" w:rsidRDefault="000451DB" w:rsidP="000451DB">
      <w:pPr>
        <w:pStyle w:val="odrazkysvp"/>
      </w:pPr>
      <w:r w:rsidRPr="0078475B">
        <w:t xml:space="preserve"> učí žáky uplatňovat vhodné metody při řešení problé</w:t>
      </w:r>
      <w:r>
        <w:t>mů, využívat dříve získané vědo</w:t>
      </w:r>
      <w:r w:rsidRPr="0078475B">
        <w:t>mosti a dovednosti, kromě analytického a kritického myšlení používat i myšlení</w:t>
      </w:r>
      <w:r>
        <w:t xml:space="preserve"> t</w:t>
      </w:r>
      <w:r w:rsidRPr="0078475B">
        <w:t>vořivé s použitím představivosti a intuice</w:t>
      </w:r>
    </w:p>
    <w:p w:rsidR="000451DB" w:rsidRPr="0078475B" w:rsidRDefault="000451DB" w:rsidP="000451DB">
      <w:pPr>
        <w:pStyle w:val="odrazkysvp"/>
      </w:pPr>
      <w:r w:rsidRPr="0078475B">
        <w:t xml:space="preserve"> vede žáky k nahlížení na problém z různých stran a k přístupnosti při řešení problému</w:t>
      </w:r>
      <w:r>
        <w:t xml:space="preserve"> </w:t>
      </w:r>
      <w:r w:rsidRPr="0078475B">
        <w:t>s využitím různých postupů</w:t>
      </w:r>
    </w:p>
    <w:p w:rsidR="000451DB" w:rsidRPr="00CC4CEE" w:rsidRDefault="000451DB" w:rsidP="000451DB">
      <w:pPr>
        <w:tabs>
          <w:tab w:val="left" w:pos="2340"/>
        </w:tabs>
        <w:spacing w:before="120"/>
        <w:rPr>
          <w:i/>
        </w:rPr>
      </w:pPr>
      <w:r w:rsidRPr="00CC4CEE">
        <w:rPr>
          <w:i/>
        </w:rPr>
        <w:t>Kompetence komunikativní – učitel:</w:t>
      </w:r>
    </w:p>
    <w:p w:rsidR="000451DB" w:rsidRPr="0078475B" w:rsidRDefault="000451DB" w:rsidP="000451DB">
      <w:pPr>
        <w:pStyle w:val="odrazkysvp"/>
      </w:pPr>
      <w:r w:rsidRPr="0078475B">
        <w:t>vede a učí žáky používat s porozuměním odborný jazyk, symbolická a grafická vyjádření informací různých typů</w:t>
      </w:r>
    </w:p>
    <w:p w:rsidR="000451DB" w:rsidRPr="0078475B" w:rsidRDefault="000451DB" w:rsidP="000451DB">
      <w:pPr>
        <w:pStyle w:val="odrazkysvp"/>
      </w:pPr>
      <w:r w:rsidRPr="0078475B">
        <w:t>učí žáky vhodným způsobem prezentovat svou práci i sami sebe před známým i</w:t>
      </w:r>
      <w:r>
        <w:t xml:space="preserve"> </w:t>
      </w:r>
      <w:r w:rsidRPr="0078475B">
        <w:t>neznámým publikem</w:t>
      </w:r>
    </w:p>
    <w:p w:rsidR="000451DB" w:rsidRPr="00CC4CEE" w:rsidRDefault="000451DB" w:rsidP="000451DB">
      <w:pPr>
        <w:tabs>
          <w:tab w:val="left" w:pos="2340"/>
        </w:tabs>
        <w:spacing w:before="120"/>
        <w:rPr>
          <w:i/>
        </w:rPr>
      </w:pPr>
      <w:r w:rsidRPr="00CC4CEE">
        <w:rPr>
          <w:i/>
        </w:rPr>
        <w:t>Kompetence sociální a personální – učitel:</w:t>
      </w:r>
    </w:p>
    <w:p w:rsidR="000451DB" w:rsidRPr="0078475B" w:rsidRDefault="000451DB" w:rsidP="000451DB">
      <w:pPr>
        <w:pStyle w:val="odrazkysvp"/>
      </w:pPr>
      <w:r w:rsidRPr="0078475B">
        <w:t>učí žáky reálně posoudit své fyzické a duševní možnosti s následnou sebereflexí</w:t>
      </w:r>
    </w:p>
    <w:p w:rsidR="000451DB" w:rsidRPr="0078475B" w:rsidRDefault="000451DB" w:rsidP="000451DB">
      <w:pPr>
        <w:pStyle w:val="odrazkysvp"/>
      </w:pPr>
      <w:r w:rsidRPr="0078475B">
        <w:t>podněcuje žáky k odhadnutí důsledků vlastního jednání a chování v</w:t>
      </w:r>
      <w:r>
        <w:t> </w:t>
      </w:r>
      <w:r w:rsidRPr="0078475B">
        <w:t>nejrůznějších</w:t>
      </w:r>
      <w:r>
        <w:t xml:space="preserve"> </w:t>
      </w:r>
      <w:r w:rsidRPr="0078475B">
        <w:t>situacích a podle toho ke korigování svého chování a jednání</w:t>
      </w:r>
    </w:p>
    <w:p w:rsidR="000451DB" w:rsidRPr="0078475B" w:rsidRDefault="000451DB" w:rsidP="000451DB">
      <w:pPr>
        <w:pStyle w:val="odrazkysvp"/>
      </w:pPr>
      <w:r>
        <w:t>vede žáky</w:t>
      </w:r>
      <w:r w:rsidRPr="0078475B">
        <w:t xml:space="preserve"> k aktivní spolupráci při stanovování a dosahování společných cílů    </w:t>
      </w:r>
    </w:p>
    <w:p w:rsidR="000451DB" w:rsidRDefault="000451DB" w:rsidP="000451DB">
      <w:pPr>
        <w:pStyle w:val="odrazkysvp"/>
      </w:pPr>
      <w:r w:rsidRPr="0078475B">
        <w:t>vede žáky k odolávání společenským i mediálním tlakům a rozhodování se na základě vlastního úsudku</w:t>
      </w:r>
    </w:p>
    <w:p w:rsidR="000451DB" w:rsidRPr="0078475B" w:rsidRDefault="000451DB" w:rsidP="000451DB">
      <w:pPr>
        <w:pStyle w:val="odrazkysvp"/>
        <w:numPr>
          <w:ilvl w:val="0"/>
          <w:numId w:val="0"/>
        </w:numPr>
        <w:ind w:left="284" w:hanging="284"/>
      </w:pPr>
    </w:p>
    <w:p w:rsidR="000451DB" w:rsidRPr="00CC4CEE" w:rsidRDefault="000451DB" w:rsidP="000451DB">
      <w:pPr>
        <w:tabs>
          <w:tab w:val="left" w:pos="2340"/>
        </w:tabs>
        <w:spacing w:before="120"/>
        <w:rPr>
          <w:i/>
        </w:rPr>
      </w:pPr>
      <w:r w:rsidRPr="00CC4CEE">
        <w:rPr>
          <w:i/>
        </w:rPr>
        <w:lastRenderedPageBreak/>
        <w:t>Kompetence občanské – učitel:</w:t>
      </w:r>
    </w:p>
    <w:p w:rsidR="000451DB" w:rsidRPr="0078475B" w:rsidRDefault="000451DB" w:rsidP="000451DB">
      <w:pPr>
        <w:pStyle w:val="odrazkysvp"/>
      </w:pPr>
      <w:r w:rsidRPr="0078475B">
        <w:t xml:space="preserve">informuje žáky o chodu společnosti a civilizace z hlediska udržitelnosti života a vede </w:t>
      </w:r>
    </w:p>
    <w:p w:rsidR="000451DB" w:rsidRPr="0078475B" w:rsidRDefault="000451DB" w:rsidP="000451DB">
      <w:pPr>
        <w:pStyle w:val="odrazkysvp"/>
      </w:pPr>
      <w:r w:rsidRPr="0078475B">
        <w:t>žáky k rozhodování a jednání, které nebude ohrožovat a poškozovat přírodu, životní</w:t>
      </w:r>
      <w:r>
        <w:t xml:space="preserve"> </w:t>
      </w:r>
      <w:r w:rsidRPr="0078475B">
        <w:t>prostředí a ani kulturu</w:t>
      </w:r>
    </w:p>
    <w:p w:rsidR="000451DB" w:rsidRPr="0078475B" w:rsidRDefault="000451DB" w:rsidP="000451DB">
      <w:pPr>
        <w:pStyle w:val="odrazkysvp"/>
      </w:pPr>
      <w:r w:rsidRPr="0078475B">
        <w:t>vede žáky k respektování různorodosti hodnot, názorů, postojů a schopností ostatních lidí</w:t>
      </w:r>
    </w:p>
    <w:p w:rsidR="000451DB" w:rsidRPr="0078475B" w:rsidRDefault="000451DB" w:rsidP="000451DB">
      <w:pPr>
        <w:pStyle w:val="odrazkysvp"/>
      </w:pPr>
      <w:r w:rsidRPr="0078475B">
        <w:t xml:space="preserve">podporuje u žáků rozšíření a chápání kulturních a duchovních hodnot, jejich spoluvytváření a ochranu     </w:t>
      </w:r>
    </w:p>
    <w:p w:rsidR="000451DB" w:rsidRPr="0078475B" w:rsidRDefault="000451DB" w:rsidP="000451DB">
      <w:pPr>
        <w:pStyle w:val="odrazkysvp"/>
      </w:pPr>
      <w:r w:rsidRPr="0078475B">
        <w:t>učí žáky zaujímat postoje k událostem a vývoji veřejného života, kulturním i</w:t>
      </w:r>
      <w:r>
        <w:t xml:space="preserve"> </w:t>
      </w:r>
      <w:r w:rsidRPr="0078475B">
        <w:t>ekologickým otázkám současnosti, obhajovat informovaná stanoviska a jednat k obecnému prospěchu podle nejlepšího svědomí</w:t>
      </w:r>
    </w:p>
    <w:p w:rsidR="000451DB" w:rsidRPr="00CC4CEE" w:rsidRDefault="000451DB" w:rsidP="000451DB">
      <w:pPr>
        <w:tabs>
          <w:tab w:val="left" w:pos="2340"/>
        </w:tabs>
        <w:spacing w:before="120"/>
        <w:rPr>
          <w:i/>
        </w:rPr>
      </w:pPr>
      <w:r w:rsidRPr="00CC4CEE">
        <w:rPr>
          <w:i/>
        </w:rPr>
        <w:t>Kompetence k podnikavosti – učitel:</w:t>
      </w:r>
    </w:p>
    <w:p w:rsidR="000451DB" w:rsidRPr="0078475B" w:rsidRDefault="000451DB" w:rsidP="000451DB">
      <w:pPr>
        <w:pStyle w:val="odrazkysvp"/>
      </w:pPr>
      <w:r w:rsidRPr="001B194C">
        <w:t xml:space="preserve">podporuje žáky k proaktivnímu přístupu, vlastní iniciativě a </w:t>
      </w:r>
      <w:r>
        <w:t xml:space="preserve">tvořivosti, vítá a podporuje </w:t>
      </w:r>
      <w:r w:rsidRPr="0078475B">
        <w:t xml:space="preserve">inovace          </w:t>
      </w:r>
    </w:p>
    <w:p w:rsidR="000451DB" w:rsidRPr="0078475B" w:rsidRDefault="000451DB" w:rsidP="000451DB">
      <w:pPr>
        <w:pStyle w:val="odrazkysvp"/>
      </w:pPr>
      <w:r w:rsidRPr="001B194C">
        <w:t>napomáhá žák</w:t>
      </w:r>
      <w:r>
        <w:t>ům k dosažení stanovených cílů</w:t>
      </w:r>
    </w:p>
    <w:p w:rsidR="000451DB" w:rsidRPr="0078475B" w:rsidRDefault="000451DB" w:rsidP="000451DB">
      <w:pPr>
        <w:pStyle w:val="odrazkysvp"/>
      </w:pPr>
      <w:r w:rsidRPr="001B194C">
        <w:t>vede žáky k posuzování a kritickému hodnocení rizika souvisejícího s rozhodováním v</w:t>
      </w:r>
      <w:r>
        <w:t xml:space="preserve"> </w:t>
      </w:r>
      <w:r w:rsidRPr="0078475B">
        <w:t>reálných životních situacích a učí žáky tato rizika, v případě nezbytnosti, nést</w:t>
      </w:r>
    </w:p>
    <w:p w:rsidR="000451DB" w:rsidRPr="0078475B" w:rsidRDefault="000451DB" w:rsidP="000451DB"/>
    <w:p w:rsidR="000451DB" w:rsidRDefault="000451DB">
      <w:r>
        <w:br w:type="page"/>
      </w:r>
    </w:p>
    <w:p w:rsidR="007D71D1" w:rsidRDefault="00505925" w:rsidP="007D71D1">
      <w:pPr>
        <w:pStyle w:val="nadnadpis"/>
      </w:pPr>
      <w:bookmarkStart w:id="432" w:name="_Toc463904490"/>
      <w:r>
        <w:lastRenderedPageBreak/>
        <w:t>9</w:t>
      </w:r>
      <w:r w:rsidR="007D71D1" w:rsidRPr="00811D78">
        <w:t>. HODNOCENÍ</w:t>
      </w:r>
      <w:r w:rsidR="007D71D1">
        <w:t xml:space="preserve"> ŽÁKŮ A AUTOEVALUCE ŠKOLY</w:t>
      </w:r>
      <w:bookmarkEnd w:id="430"/>
      <w:bookmarkEnd w:id="432"/>
    </w:p>
    <w:p w:rsidR="007D71D1" w:rsidRPr="00E57B6F" w:rsidRDefault="007D71D1" w:rsidP="00811D78">
      <w:pPr>
        <w:pStyle w:val="nadpissvp1"/>
        <w:outlineLvl w:val="1"/>
      </w:pPr>
      <w:bookmarkStart w:id="433" w:name="_Toc240453073"/>
      <w:bookmarkStart w:id="434" w:name="_Toc463904491"/>
      <w:r w:rsidRPr="00E57B6F">
        <w:t>H</w:t>
      </w:r>
      <w:r>
        <w:t>odnocení žáků</w:t>
      </w:r>
      <w:bookmarkEnd w:id="433"/>
      <w:bookmarkEnd w:id="434"/>
    </w:p>
    <w:p w:rsidR="007D71D1" w:rsidRPr="00F01FDB" w:rsidRDefault="007D71D1" w:rsidP="007D71D1">
      <w:pPr>
        <w:pStyle w:val="textsvp"/>
      </w:pPr>
      <w:r>
        <w:t>Hodnocení žáků Gymnázia, Praha 9, Českolipská je zakotveno  v </w:t>
      </w:r>
      <w:r w:rsidRPr="00A70076">
        <w:rPr>
          <w:b/>
        </w:rPr>
        <w:t>Klasifikačním řádu,</w:t>
      </w:r>
      <w:r>
        <w:t xml:space="preserve"> který stanovuje pravidla pro hodnocení výsledků vzdělávání žáků. Hodnocení výsledků vzdělávání je vyjádřeno klasifikačním stupněm. Klasifikační řád je vydán v souladu s ustanovením § 30 zákona č. 561/2004 Sb., o předškolním, základním, středním, vyšším odborném a jiném vzdělávání (Školský zákon) a vyhláškou č. 13/2005 Sb., o středním vzdělávání a vzdělávání v konzervatoři. Tvoří nedílnou součást Školního řádu Gymnázia, Praha 9, Českolipská 373.</w:t>
      </w:r>
      <w:bookmarkStart w:id="435" w:name="_Toc175400632"/>
      <w:bookmarkStart w:id="436" w:name="_Toc175403410"/>
    </w:p>
    <w:p w:rsidR="007D71D1" w:rsidRPr="004F1E0D" w:rsidRDefault="007D71D1" w:rsidP="007D71D1">
      <w:pPr>
        <w:pStyle w:val="zvraznntext"/>
        <w:outlineLvl w:val="2"/>
      </w:pPr>
      <w:bookmarkStart w:id="437" w:name="_Toc463904492"/>
      <w:r w:rsidRPr="004F1E0D">
        <w:t>I. Zásady a kritéria průběžného hodnocení a hodnocení výsledků vzdělávání na vysvědčení</w:t>
      </w:r>
      <w:bookmarkEnd w:id="435"/>
      <w:bookmarkEnd w:id="436"/>
      <w:bookmarkEnd w:id="437"/>
    </w:p>
    <w:p w:rsidR="007D71D1" w:rsidRPr="004F1E0D" w:rsidRDefault="007D71D1" w:rsidP="00DE377A">
      <w:pPr>
        <w:pStyle w:val="textsvp"/>
        <w:spacing w:before="120"/>
      </w:pPr>
      <w:r w:rsidRPr="004F1E0D">
        <w:t>1)   Kritéria hodnocení žáka:</w:t>
      </w:r>
    </w:p>
    <w:p w:rsidR="007D71D1" w:rsidRPr="004F1E0D" w:rsidRDefault="007D71D1" w:rsidP="00DE377A">
      <w:pPr>
        <w:pStyle w:val="odrazkysvp"/>
        <w:ind w:left="851"/>
      </w:pPr>
      <w:r w:rsidRPr="004F1E0D">
        <w:t>kvalita osvojení kompetencí</w:t>
      </w:r>
    </w:p>
    <w:p w:rsidR="007D71D1" w:rsidRPr="004F1E0D" w:rsidRDefault="007D71D1" w:rsidP="00DE377A">
      <w:pPr>
        <w:pStyle w:val="odrazkysvp"/>
        <w:ind w:left="851"/>
      </w:pPr>
      <w:r w:rsidRPr="004F1E0D">
        <w:t xml:space="preserve">kvalita osvojených znalostí a vědomostí </w:t>
      </w:r>
    </w:p>
    <w:p w:rsidR="007D71D1" w:rsidRPr="004F1E0D" w:rsidRDefault="007D71D1" w:rsidP="00DE377A">
      <w:pPr>
        <w:pStyle w:val="odrazkysvp"/>
        <w:ind w:left="851"/>
      </w:pPr>
      <w:r w:rsidRPr="004F1E0D">
        <w:t>aplikace znalostí, vědomostí a dovedností v  práci  žáka – při samostatném studiu i v běžném životě</w:t>
      </w:r>
    </w:p>
    <w:p w:rsidR="007D71D1" w:rsidRPr="004F1E0D" w:rsidRDefault="007D71D1" w:rsidP="00DE377A">
      <w:pPr>
        <w:pStyle w:val="odrazkysvp"/>
        <w:ind w:left="851"/>
      </w:pPr>
      <w:r w:rsidRPr="004F1E0D">
        <w:t xml:space="preserve">schopnost využít vědomostí a dovedností k vyhledávání informací  </w:t>
      </w:r>
    </w:p>
    <w:p w:rsidR="007D71D1" w:rsidRPr="004F1E0D" w:rsidRDefault="007D71D1" w:rsidP="00DE377A">
      <w:pPr>
        <w:pStyle w:val="odrazkysvp"/>
        <w:ind w:left="851"/>
      </w:pPr>
      <w:r w:rsidRPr="004F1E0D">
        <w:t>schopnost využití informačních technologií</w:t>
      </w:r>
    </w:p>
    <w:p w:rsidR="007D71D1" w:rsidRDefault="007D71D1" w:rsidP="00DE377A">
      <w:pPr>
        <w:pStyle w:val="odrazkysvp"/>
        <w:ind w:left="851"/>
      </w:pPr>
      <w:r w:rsidRPr="004F1E0D">
        <w:t>vztah žáka k vyučovacím předmětům, k organizovaným aktivitám ve škole, k přístupu ke škole</w:t>
      </w:r>
      <w:r w:rsidR="000F35E5">
        <w:t xml:space="preserve"> </w:t>
      </w:r>
      <w:r w:rsidRPr="004F1E0D">
        <w:t>jako takové</w:t>
      </w:r>
    </w:p>
    <w:p w:rsidR="007D71D1" w:rsidRDefault="007D71D1" w:rsidP="00AD4EAF">
      <w:pPr>
        <w:pStyle w:val="textsvp"/>
        <w:spacing w:before="120"/>
        <w:ind w:left="567" w:hanging="397"/>
      </w:pPr>
      <w:r>
        <w:t>2)  Prospěch žáka v jednotlivých vyučovacích předmětech je na konci pololetí klasifikován těmito stupni:</w:t>
      </w:r>
    </w:p>
    <w:p w:rsidR="007D71D1" w:rsidRDefault="007D71D1" w:rsidP="00DE377A">
      <w:pPr>
        <w:pStyle w:val="odrazkysvp"/>
        <w:ind w:left="851"/>
      </w:pPr>
      <w:r>
        <w:t xml:space="preserve">hodnocení stupněm </w:t>
      </w:r>
      <w:r>
        <w:rPr>
          <w:i/>
        </w:rPr>
        <w:t>výborný</w:t>
      </w:r>
    </w:p>
    <w:p w:rsidR="007D71D1" w:rsidRDefault="007D71D1" w:rsidP="00AD4EAF">
      <w:pPr>
        <w:pStyle w:val="textsvp"/>
        <w:ind w:left="567"/>
      </w:pPr>
      <w:r>
        <w:t>Žák má trvalé znalosti. Nepatrné chyby se objevují zřídka a žák je sám bez upozornění opraví. Písemný i ústní projev je plynulý a logicky uspořádaný. Žák je schopen samostatné a tvořivé práce.</w:t>
      </w:r>
    </w:p>
    <w:p w:rsidR="007D71D1" w:rsidRDefault="007D71D1" w:rsidP="00DE377A">
      <w:pPr>
        <w:pStyle w:val="odrazkysvp"/>
        <w:ind w:left="851"/>
      </w:pPr>
      <w:r>
        <w:t xml:space="preserve">hodnocení stupněm </w:t>
      </w:r>
      <w:r w:rsidRPr="00DE377A">
        <w:rPr>
          <w:i/>
        </w:rPr>
        <w:t>chvalitebný</w:t>
      </w:r>
    </w:p>
    <w:p w:rsidR="007D71D1" w:rsidRDefault="007D71D1" w:rsidP="00AD4EAF">
      <w:pPr>
        <w:pStyle w:val="textsvp"/>
        <w:ind w:left="567"/>
      </w:pPr>
      <w:r>
        <w:t>Žák má trvalé znalosti. Nepodstatné chyby se projevují častěji, žák je dokáže sám opravit. Ústní i písemný projev je logicky uspořádaný. Žák dokáže samostatně v předmětu pracovat.</w:t>
      </w:r>
    </w:p>
    <w:p w:rsidR="007D71D1" w:rsidRDefault="007D71D1" w:rsidP="00DE377A">
      <w:pPr>
        <w:pStyle w:val="odrazkysvp"/>
        <w:ind w:left="851"/>
      </w:pPr>
      <w:r>
        <w:t xml:space="preserve">hodnocení stupněm </w:t>
      </w:r>
      <w:r w:rsidRPr="00DE377A">
        <w:rPr>
          <w:i/>
        </w:rPr>
        <w:t>dobrý</w:t>
      </w:r>
    </w:p>
    <w:p w:rsidR="007D71D1" w:rsidRDefault="007D71D1" w:rsidP="00AD4EAF">
      <w:pPr>
        <w:pStyle w:val="textsvp"/>
        <w:ind w:left="567"/>
      </w:pPr>
      <w:r>
        <w:t xml:space="preserve">Žák má trvalé znalosti. Chyby dokáže po upozornění samostatně opravit. Ústní </w:t>
      </w:r>
      <w:r w:rsidR="00061A7E">
        <w:t xml:space="preserve">i písemný </w:t>
      </w:r>
      <w:r>
        <w:t>projev postrádá plynulost a logickou uspořádanost. Žák rozumí učební látce, nedokáže však samostatně a tvořivě pracovat.</w:t>
      </w:r>
    </w:p>
    <w:p w:rsidR="007D71D1" w:rsidRDefault="007D71D1" w:rsidP="00DE377A">
      <w:pPr>
        <w:pStyle w:val="odrazkysvp"/>
        <w:ind w:left="851"/>
      </w:pPr>
      <w:r>
        <w:t xml:space="preserve">hodnocení stupněm </w:t>
      </w:r>
      <w:r w:rsidRPr="00DE377A">
        <w:rPr>
          <w:i/>
        </w:rPr>
        <w:t>dostatečný</w:t>
      </w:r>
    </w:p>
    <w:p w:rsidR="007D71D1" w:rsidRDefault="007D71D1" w:rsidP="00AD4EAF">
      <w:pPr>
        <w:pStyle w:val="textsvp"/>
        <w:ind w:left="567"/>
      </w:pPr>
      <w:r>
        <w:t>Žák má základní znalosti dostačující k pochopení dalšího navazujícího učiva. V projevu ústním a písemném se objevují chyby, které je s pomocí učitele schopen opravit. Není schopen samostatné práce.</w:t>
      </w:r>
    </w:p>
    <w:p w:rsidR="000B1F34" w:rsidRPr="000B1F34" w:rsidRDefault="007D71D1" w:rsidP="00DE377A">
      <w:pPr>
        <w:pStyle w:val="odrazkysvp"/>
        <w:ind w:left="851"/>
      </w:pPr>
      <w:r>
        <w:t xml:space="preserve">hodnocení stupněm </w:t>
      </w:r>
      <w:r w:rsidRPr="00AD4EAF">
        <w:rPr>
          <w:i/>
        </w:rPr>
        <w:t>nedostatečný</w:t>
      </w:r>
    </w:p>
    <w:p w:rsidR="007D71D1" w:rsidRDefault="007D71D1" w:rsidP="00AD4EAF">
      <w:pPr>
        <w:pStyle w:val="textsvp"/>
        <w:ind w:left="567"/>
      </w:pPr>
      <w:r>
        <w:t>Znalosti žáka nepostačují k pochopení dalšího učiva. V ústním i písemném projevu se objevují chyby, které ani po upozornění není schopen opravit. Nedokáže samostatně pracovat.</w:t>
      </w:r>
    </w:p>
    <w:p w:rsidR="007D71D1" w:rsidRDefault="007D71D1" w:rsidP="00DE377A">
      <w:pPr>
        <w:pStyle w:val="textsvp"/>
        <w:spacing w:before="120"/>
      </w:pPr>
      <w:r>
        <w:lastRenderedPageBreak/>
        <w:t>3)  Písemným projevem se rozumí:</w:t>
      </w:r>
    </w:p>
    <w:p w:rsidR="007D71D1" w:rsidRDefault="007D71D1" w:rsidP="00AD4EAF">
      <w:pPr>
        <w:pStyle w:val="odrazkysvp"/>
        <w:ind w:left="851"/>
      </w:pPr>
      <w:r>
        <w:t>písemná práce -  školní (povinná - daná o</w:t>
      </w:r>
      <w:r w:rsidR="000F35E5">
        <w:t>snovami, ostatní písemné práce)</w:t>
      </w:r>
    </w:p>
    <w:p w:rsidR="007D71D1" w:rsidRDefault="007D71D1" w:rsidP="00AD4EAF">
      <w:pPr>
        <w:pStyle w:val="odrazkysvp"/>
        <w:ind w:left="851"/>
      </w:pPr>
      <w:r>
        <w:t>výpisky z doporučené literatury (pokud jsou zadány jako domác</w:t>
      </w:r>
      <w:r w:rsidR="000F35E5">
        <w:t>í nebo samostatná školní práce)</w:t>
      </w:r>
    </w:p>
    <w:p w:rsidR="007D71D1" w:rsidRDefault="007D71D1" w:rsidP="00AD4EAF">
      <w:pPr>
        <w:pStyle w:val="odrazkysvp"/>
        <w:ind w:left="851"/>
      </w:pPr>
      <w:r>
        <w:t>seminární prá</w:t>
      </w:r>
      <w:r w:rsidR="000F35E5">
        <w:t>ce</w:t>
      </w:r>
    </w:p>
    <w:p w:rsidR="007D71D1" w:rsidRDefault="000F35E5" w:rsidP="00AD4EAF">
      <w:pPr>
        <w:pStyle w:val="odrazkysvp"/>
        <w:ind w:left="851"/>
      </w:pPr>
      <w:r>
        <w:t>písemné práce – domácí</w:t>
      </w:r>
    </w:p>
    <w:p w:rsidR="007D71D1" w:rsidRDefault="007D71D1" w:rsidP="00AD4EAF">
      <w:pPr>
        <w:pStyle w:val="odrazkysvp"/>
        <w:ind w:left="851"/>
      </w:pPr>
      <w:r>
        <w:t>zápisy labora</w:t>
      </w:r>
      <w:r w:rsidR="000F35E5">
        <w:t>torních cvičení, referáty apod.</w:t>
      </w:r>
    </w:p>
    <w:p w:rsidR="007D71D1" w:rsidRDefault="000F35E5" w:rsidP="00AD4EAF">
      <w:pPr>
        <w:pStyle w:val="odrazkysvp"/>
        <w:ind w:left="851"/>
      </w:pPr>
      <w:r>
        <w:t>výtvarné práce</w:t>
      </w:r>
    </w:p>
    <w:p w:rsidR="007D71D1" w:rsidRDefault="007D71D1" w:rsidP="00AD4EAF">
      <w:pPr>
        <w:pStyle w:val="textsvp"/>
        <w:ind w:left="567"/>
      </w:pPr>
      <w:r>
        <w:t xml:space="preserve">Hodnoceným písemným projevem nejsou pracovní poznámky žáků vyššího stupně gymnázia a čtyřletého gymnázia. </w:t>
      </w:r>
    </w:p>
    <w:p w:rsidR="007D71D1" w:rsidRDefault="007D71D1" w:rsidP="00AD4EAF">
      <w:pPr>
        <w:pStyle w:val="textsvp"/>
        <w:spacing w:before="120"/>
        <w:ind w:left="567" w:hanging="397"/>
      </w:pPr>
      <w:r>
        <w:t xml:space="preserve">4) </w:t>
      </w:r>
      <w:r w:rsidR="00AD4EAF">
        <w:t xml:space="preserve"> </w:t>
      </w:r>
      <w:r>
        <w:t>Způsob, kterým vyučující dospěje k uvedenému hodnocení</w:t>
      </w:r>
      <w:r w:rsidR="000F35E5">
        <w:t>,</w:t>
      </w:r>
      <w:r>
        <w:t xml:space="preserve"> je plně v jeho kompetenci, </w:t>
      </w:r>
      <w:r w:rsidR="000F35E5">
        <w:t xml:space="preserve">a to </w:t>
      </w:r>
      <w:r>
        <w:t>při zachování následujících pravidel:</w:t>
      </w:r>
    </w:p>
    <w:p w:rsidR="007D71D1" w:rsidRDefault="000F35E5" w:rsidP="00AD4EAF">
      <w:pPr>
        <w:pStyle w:val="odrazkysvp"/>
        <w:ind w:left="851"/>
      </w:pPr>
      <w:r>
        <w:t>objektivita hodnocení</w:t>
      </w:r>
    </w:p>
    <w:p w:rsidR="007D71D1" w:rsidRDefault="007D71D1" w:rsidP="00AD4EAF">
      <w:pPr>
        <w:pStyle w:val="odrazkysvp"/>
        <w:ind w:left="851"/>
      </w:pPr>
      <w:r>
        <w:t xml:space="preserve">komplexnost hodnocení (hodnocení není </w:t>
      </w:r>
      <w:r w:rsidR="000F35E5">
        <w:t>průměrem známek za dané období)</w:t>
      </w:r>
    </w:p>
    <w:p w:rsidR="007D71D1" w:rsidRDefault="007D71D1" w:rsidP="00AD4EAF">
      <w:pPr>
        <w:pStyle w:val="odrazkysvp"/>
        <w:ind w:left="851"/>
      </w:pPr>
      <w:r>
        <w:t>zohlednění hodnocení ke zlepšování či zhor</w:t>
      </w:r>
      <w:r w:rsidR="000F35E5">
        <w:t>šování výkonu žáka během období</w:t>
      </w:r>
    </w:p>
    <w:p w:rsidR="007D71D1" w:rsidRDefault="000F35E5" w:rsidP="00AD4EAF">
      <w:pPr>
        <w:pStyle w:val="odrazkysvp"/>
        <w:ind w:left="851"/>
      </w:pPr>
      <w:r>
        <w:t>veřejnost hodnocení</w:t>
      </w:r>
    </w:p>
    <w:p w:rsidR="007D71D1" w:rsidRDefault="007D71D1" w:rsidP="00AD4EAF">
      <w:pPr>
        <w:pStyle w:val="textsvp"/>
        <w:ind w:left="567"/>
      </w:pPr>
      <w:r>
        <w:t>Vyučující je za provedené hodnocení plně zodpovědný.</w:t>
      </w:r>
    </w:p>
    <w:p w:rsidR="007D71D1" w:rsidRDefault="007D71D1" w:rsidP="00AD4EAF">
      <w:pPr>
        <w:pStyle w:val="textsvp"/>
        <w:spacing w:before="120"/>
        <w:ind w:left="567" w:hanging="397"/>
      </w:pPr>
      <w:r>
        <w:t>5)  Do vyššího ročníku postoupí žák, který na konci druhého pololetí příslušného ročníku prospěl ze všech povinných předmětů stanovených školním vzdělávacím programem</w:t>
      </w:r>
      <w:r w:rsidR="000F35E5">
        <w:t>.</w:t>
      </w:r>
    </w:p>
    <w:p w:rsidR="007D71D1" w:rsidRDefault="007D71D1" w:rsidP="00AD4EAF">
      <w:pPr>
        <w:pStyle w:val="textsvp"/>
        <w:spacing w:before="120"/>
        <w:ind w:left="567" w:hanging="397"/>
      </w:pPr>
      <w:r>
        <w:t xml:space="preserve">6) </w:t>
      </w:r>
      <w:r w:rsidR="00AD4EAF">
        <w:t xml:space="preserve">  </w:t>
      </w:r>
      <w:r>
        <w:t>Nelze-li žáka hodnotit na konci prvního pololetí, určí ředitelka školy pro jeho hodnocení náhradní termín, a to tak, aby hodnocení za první pololetí bylo provedeno nejpozději do dvou měsíců po skončení prvního pololetí. Není-li možné žáka hodnotit ani v náhradním termínu, žák se za prv</w:t>
      </w:r>
      <w:r w:rsidR="000F35E5">
        <w:t xml:space="preserve">ní pololetí nehodnotí. </w:t>
      </w:r>
      <w:r>
        <w:t>Hodnocení proběhne v náhradním termínu před komisí (není to klasická komisionální zkouška). Komisi tvoří zkoušející daného předmětu, přísedící s aprobací ve stejném nebo příbuzném předmětu a  vedení školy (jeden ze zástupců nebo ředitelka školy).</w:t>
      </w:r>
    </w:p>
    <w:p w:rsidR="007D71D1" w:rsidRDefault="007D71D1" w:rsidP="00AD4EAF">
      <w:pPr>
        <w:pStyle w:val="textsvp"/>
        <w:spacing w:before="120"/>
        <w:ind w:left="567" w:hanging="397"/>
      </w:pPr>
      <w:r>
        <w:t xml:space="preserve">7)  Nelze-li žáka hodnotit na konci druhého pololetí, určí ředitelka školy pro jeho hodnocení náhradní termín, a to tak, aby hodnocení za druhé pololetí bylo provedeno nejpozději do konce září následujícího školního roku. </w:t>
      </w:r>
    </w:p>
    <w:p w:rsidR="007D71D1" w:rsidRDefault="007D71D1" w:rsidP="00AD4EAF">
      <w:pPr>
        <w:pStyle w:val="odrazkysvp"/>
        <w:ind w:left="851"/>
      </w:pPr>
      <w:r>
        <w:t>Do doby hodnocení navštěvuje žák nejbližší vyšší ročník.</w:t>
      </w:r>
    </w:p>
    <w:p w:rsidR="007D71D1" w:rsidRDefault="007D71D1" w:rsidP="00AD4EAF">
      <w:pPr>
        <w:pStyle w:val="odrazkysvp"/>
        <w:ind w:left="851"/>
      </w:pPr>
      <w:r>
        <w:t>Není-li žák hodnocen ani v tomto termínu, neprospěl.</w:t>
      </w:r>
    </w:p>
    <w:p w:rsidR="007D71D1" w:rsidRDefault="007D71D1" w:rsidP="00AD4EAF">
      <w:pPr>
        <w:pStyle w:val="odrazkysvp"/>
        <w:ind w:left="851"/>
      </w:pPr>
      <w:r>
        <w:t xml:space="preserve">Hodnocení v náhradním termínu probíhá stejnou formou jako  v bodě </w:t>
      </w:r>
      <w:r w:rsidR="000F35E5">
        <w:t>5).</w:t>
      </w:r>
    </w:p>
    <w:p w:rsidR="007D71D1" w:rsidRDefault="007D71D1" w:rsidP="00AD4EAF">
      <w:pPr>
        <w:pStyle w:val="odrazkysvp"/>
        <w:ind w:left="851"/>
      </w:pPr>
      <w:r>
        <w:t>Byl-li žák z daného předmětu klasifikován v prvním pololetí stupněm 1 – 4, je obsahem pro hodnocení učivo 2.</w:t>
      </w:r>
      <w:r w:rsidR="000F35E5">
        <w:t xml:space="preserve"> </w:t>
      </w:r>
      <w:r>
        <w:t>pololetí.</w:t>
      </w:r>
    </w:p>
    <w:p w:rsidR="007D71D1" w:rsidRDefault="007D71D1" w:rsidP="00AD4EAF">
      <w:pPr>
        <w:pStyle w:val="odrazkysvp"/>
        <w:ind w:left="851"/>
      </w:pPr>
      <w:r>
        <w:t>Byl-li žák z daného předmětu klasifikován v prvním pololetí stupněm 5, nebo nebyl hodnocen, je obsahem pro hodnocení učivo 1. i 2. pololetí.</w:t>
      </w:r>
    </w:p>
    <w:p w:rsidR="007D71D1" w:rsidRDefault="007D71D1" w:rsidP="00AD4EAF">
      <w:pPr>
        <w:pStyle w:val="textsvp"/>
        <w:spacing w:before="120"/>
        <w:ind w:left="567" w:hanging="397"/>
      </w:pPr>
      <w:r>
        <w:t>8)  Žák, který na konci druhého pololetí neprospěl nejvýše ze dvou povinných předmětů, koná z těchto předmětů opravnou zkoušku nejpozději do konce příslušného školního roku v termínu stanoveném ředitelkou školy.</w:t>
      </w:r>
    </w:p>
    <w:p w:rsidR="007D71D1" w:rsidRDefault="007D71D1" w:rsidP="00AD4EAF">
      <w:pPr>
        <w:pStyle w:val="odrazkysvp"/>
        <w:ind w:left="851"/>
      </w:pPr>
      <w:r>
        <w:t>Opravné zkoušky jsou komisionální.</w:t>
      </w:r>
    </w:p>
    <w:p w:rsidR="007D71D1" w:rsidRDefault="007D71D1" w:rsidP="00AD4EAF">
      <w:pPr>
        <w:pStyle w:val="odrazkysvp"/>
        <w:ind w:left="851"/>
      </w:pPr>
      <w:r>
        <w:t xml:space="preserve">Obsah učiva komisionálních </w:t>
      </w:r>
      <w:r w:rsidR="000F35E5">
        <w:t>zkoušek je stejný jako v bodě 6).</w:t>
      </w:r>
    </w:p>
    <w:p w:rsidR="007D71D1" w:rsidRDefault="007D71D1" w:rsidP="00AD4EAF">
      <w:pPr>
        <w:pStyle w:val="textsvp"/>
        <w:spacing w:before="120"/>
        <w:ind w:left="567" w:hanging="397"/>
      </w:pPr>
      <w:r>
        <w:t>9)  Žák, který nevykoná opravnou zkoušku úspěšně nebo se k jejímu konání nedostaví, neprospěl.</w:t>
      </w:r>
    </w:p>
    <w:p w:rsidR="007D71D1" w:rsidRDefault="007D71D1" w:rsidP="00AD4EAF">
      <w:pPr>
        <w:pStyle w:val="odrazkysvp"/>
        <w:ind w:left="851"/>
      </w:pPr>
      <w:r>
        <w:t>Ze závažných důvodů může ředitelka školy žákovi stanovit náhradní termín opravné zkoušky nejpozději do konce září následujícího školního roku.</w:t>
      </w:r>
    </w:p>
    <w:p w:rsidR="007D71D1" w:rsidRDefault="007D71D1" w:rsidP="00AD4EAF">
      <w:pPr>
        <w:pStyle w:val="odrazkysvp"/>
        <w:ind w:left="851"/>
      </w:pPr>
      <w:r>
        <w:t>Za závažný důvod se považuje nemoc žáka.</w:t>
      </w:r>
    </w:p>
    <w:p w:rsidR="007D71D1" w:rsidRDefault="007D71D1" w:rsidP="00AD4EAF">
      <w:pPr>
        <w:pStyle w:val="odrazkysvp"/>
        <w:ind w:left="851"/>
      </w:pPr>
      <w:r>
        <w:t>Důvody uvedené v předchozím odstavci musí být doloženy potvrzením ošetřujícího lékaře nejpozději do tří kalendářních dnů po stanoveném termínu zkoušky.</w:t>
      </w:r>
    </w:p>
    <w:p w:rsidR="007D71D1" w:rsidRDefault="007D71D1" w:rsidP="00AD4EAF">
      <w:pPr>
        <w:pStyle w:val="textsvp"/>
        <w:spacing w:before="120"/>
        <w:ind w:left="567" w:hanging="397"/>
      </w:pPr>
      <w:r>
        <w:t xml:space="preserve">10) Má-li zletilý žák nebo zákonný zástupce nezletilého žáka pochybnosti o správnosti hodnocení na konci prvního nebo druhého pololetí, může do 3 pracovních dnů ode dne, kdy se o hodnocení prokazatelně dověděl, nejpozději však do 3 pracovních dnů od vydání vysvědčení, požádat ředitelku školy o komisionální přezkoušení žáka. </w:t>
      </w:r>
    </w:p>
    <w:p w:rsidR="007D71D1" w:rsidRDefault="007D71D1" w:rsidP="00AD4EAF">
      <w:pPr>
        <w:pStyle w:val="odrazkysvp"/>
        <w:ind w:left="851"/>
      </w:pPr>
      <w:r>
        <w:lastRenderedPageBreak/>
        <w:t>Komisionální přezkoušení se koná nejpozději do 14 dnů od doručení žádosti nebo v termínu dohodnutém se zletilým žákem nebo zákonným zástupcem nezletilého žáka.</w:t>
      </w:r>
    </w:p>
    <w:p w:rsidR="007D71D1" w:rsidRDefault="000F35E5" w:rsidP="00AD4EAF">
      <w:pPr>
        <w:pStyle w:val="odrazkysvp"/>
        <w:ind w:left="851"/>
      </w:pPr>
      <w:r>
        <w:t>Na konci druhého pololetí</w:t>
      </w:r>
      <w:r w:rsidR="007D71D1">
        <w:t xml:space="preserve"> vyučující daného předmětu nebo třídní učitel prokazatelně seznámí žáky s výsledky hodnocení tak, aby mohlo být případné komisionální přezkoušení provedeno před začátkem hlavních prázdnin.</w:t>
      </w:r>
    </w:p>
    <w:p w:rsidR="007D71D1" w:rsidRDefault="007D71D1" w:rsidP="007D71D1">
      <w:pPr>
        <w:pStyle w:val="zvraznntext"/>
        <w:outlineLvl w:val="2"/>
      </w:pPr>
      <w:bookmarkStart w:id="438" w:name="_Toc175400633"/>
      <w:bookmarkStart w:id="439" w:name="_Toc175403411"/>
      <w:bookmarkStart w:id="440" w:name="_Toc463904493"/>
      <w:r>
        <w:t>II. Kritéria stupňů prospěchu a chování žáka</w:t>
      </w:r>
      <w:bookmarkEnd w:id="438"/>
      <w:bookmarkEnd w:id="439"/>
      <w:bookmarkEnd w:id="440"/>
    </w:p>
    <w:p w:rsidR="007D71D1" w:rsidRDefault="007D71D1" w:rsidP="00811D78">
      <w:pPr>
        <w:pStyle w:val="podnadpissvp"/>
      </w:pPr>
      <w:bookmarkStart w:id="441" w:name="_Toc175400634"/>
      <w:r>
        <w:t>Hodnocení výsledků vzdělávání</w:t>
      </w:r>
      <w:bookmarkEnd w:id="441"/>
    </w:p>
    <w:p w:rsidR="007D71D1" w:rsidRDefault="007D71D1" w:rsidP="007D71D1">
      <w:pPr>
        <w:pStyle w:val="odrazkysvp"/>
      </w:pPr>
      <w:r>
        <w:t>Celkové hodnocení žáka se na vysvědčení vyjadřuje stupni:</w:t>
      </w:r>
    </w:p>
    <w:p w:rsidR="007D71D1" w:rsidRDefault="007D71D1" w:rsidP="007D71D1">
      <w:pPr>
        <w:numPr>
          <w:ilvl w:val="1"/>
          <w:numId w:val="5"/>
        </w:numPr>
        <w:jc w:val="both"/>
      </w:pPr>
      <w:r>
        <w:t>prospěl(a) s vyznamenáním</w:t>
      </w:r>
    </w:p>
    <w:p w:rsidR="007D71D1" w:rsidRDefault="007D71D1" w:rsidP="007D71D1">
      <w:pPr>
        <w:numPr>
          <w:ilvl w:val="1"/>
          <w:numId w:val="5"/>
        </w:numPr>
        <w:jc w:val="both"/>
      </w:pPr>
      <w:r>
        <w:t>prospěl(a)</w:t>
      </w:r>
    </w:p>
    <w:p w:rsidR="007D71D1" w:rsidRDefault="007D71D1" w:rsidP="007D71D1">
      <w:pPr>
        <w:numPr>
          <w:ilvl w:val="1"/>
          <w:numId w:val="5"/>
        </w:numPr>
        <w:jc w:val="both"/>
      </w:pPr>
      <w:r>
        <w:t>neprospěl(a)</w:t>
      </w:r>
    </w:p>
    <w:p w:rsidR="007D71D1" w:rsidRDefault="007D71D1" w:rsidP="007D71D1">
      <w:pPr>
        <w:numPr>
          <w:ilvl w:val="1"/>
          <w:numId w:val="5"/>
        </w:numPr>
        <w:jc w:val="both"/>
      </w:pPr>
      <w:r>
        <w:t>nehodnocen(a)</w:t>
      </w:r>
    </w:p>
    <w:p w:rsidR="007D71D1" w:rsidRDefault="007D71D1" w:rsidP="007D71D1">
      <w:pPr>
        <w:pStyle w:val="odrazkysvp"/>
      </w:pPr>
      <w:r>
        <w:rPr>
          <w:rStyle w:val="odrazkysvpCharChar"/>
        </w:rPr>
        <w:t xml:space="preserve">Žák </w:t>
      </w:r>
      <w:r>
        <w:rPr>
          <w:rStyle w:val="odrazkysvpCharChar"/>
          <w:i/>
        </w:rPr>
        <w:t>prospěl s vyznamenáním</w:t>
      </w:r>
      <w:r>
        <w:t>:</w:t>
      </w:r>
    </w:p>
    <w:p w:rsidR="007D71D1" w:rsidRDefault="007D71D1" w:rsidP="007D71D1">
      <w:pPr>
        <w:numPr>
          <w:ilvl w:val="1"/>
          <w:numId w:val="5"/>
        </w:numPr>
        <w:jc w:val="both"/>
      </w:pPr>
      <w:r>
        <w:t>klasifikace není v žádném</w:t>
      </w:r>
      <w:r w:rsidR="000F35E5">
        <w:t xml:space="preserve"> povinném předmětu horší než  2</w:t>
      </w:r>
    </w:p>
    <w:p w:rsidR="007D71D1" w:rsidRDefault="007D71D1" w:rsidP="007D71D1">
      <w:pPr>
        <w:numPr>
          <w:ilvl w:val="1"/>
          <w:numId w:val="5"/>
        </w:numPr>
        <w:jc w:val="both"/>
      </w:pPr>
      <w:r>
        <w:t>průměrný prospěch z povinných předmětů není horší než 1,5</w:t>
      </w:r>
      <w:r w:rsidR="000F35E5">
        <w:t>0</w:t>
      </w:r>
    </w:p>
    <w:p w:rsidR="007D71D1" w:rsidRDefault="007D71D1" w:rsidP="007D71D1">
      <w:pPr>
        <w:numPr>
          <w:ilvl w:val="1"/>
          <w:numId w:val="5"/>
        </w:numPr>
        <w:jc w:val="both"/>
      </w:pPr>
      <w:r>
        <w:t>cho</w:t>
      </w:r>
      <w:r w:rsidR="000F35E5">
        <w:t>vání hodnoceno jako velmi dobré</w:t>
      </w:r>
    </w:p>
    <w:p w:rsidR="007D71D1" w:rsidRDefault="007D71D1" w:rsidP="007D71D1">
      <w:pPr>
        <w:pStyle w:val="odrazkysvp"/>
      </w:pPr>
      <w:r>
        <w:t xml:space="preserve">Žák </w:t>
      </w:r>
      <w:r>
        <w:rPr>
          <w:i/>
        </w:rPr>
        <w:t>prospěl</w:t>
      </w:r>
      <w:r>
        <w:t>:</w:t>
      </w:r>
    </w:p>
    <w:p w:rsidR="007D71D1" w:rsidRDefault="007D71D1" w:rsidP="007D71D1">
      <w:pPr>
        <w:numPr>
          <w:ilvl w:val="1"/>
          <w:numId w:val="5"/>
        </w:numPr>
        <w:jc w:val="both"/>
      </w:pPr>
      <w:r>
        <w:t>klasifikace není v žádném povinném předmět</w:t>
      </w:r>
      <w:r w:rsidR="000F35E5">
        <w:t>u vyjádřena stupněm  5</w:t>
      </w:r>
    </w:p>
    <w:p w:rsidR="007D71D1" w:rsidRDefault="007D71D1" w:rsidP="007D71D1">
      <w:pPr>
        <w:pStyle w:val="odrazkysvp"/>
      </w:pPr>
      <w:r>
        <w:t xml:space="preserve">Žák </w:t>
      </w:r>
      <w:r>
        <w:rPr>
          <w:i/>
        </w:rPr>
        <w:t>neprospěl</w:t>
      </w:r>
      <w:r>
        <w:t>:</w:t>
      </w:r>
    </w:p>
    <w:p w:rsidR="007D71D1" w:rsidRDefault="007D71D1" w:rsidP="007D71D1">
      <w:pPr>
        <w:numPr>
          <w:ilvl w:val="1"/>
          <w:numId w:val="5"/>
        </w:numPr>
        <w:jc w:val="both"/>
      </w:pPr>
      <w:r>
        <w:t>klasifikace v některém povinném p</w:t>
      </w:r>
      <w:r w:rsidR="000F35E5">
        <w:t>ředmětu je vyjádřena stupněm  5</w:t>
      </w:r>
    </w:p>
    <w:p w:rsidR="007D71D1" w:rsidRDefault="007D71D1" w:rsidP="00811D78">
      <w:pPr>
        <w:pStyle w:val="podnadpissvp"/>
      </w:pPr>
      <w:bookmarkStart w:id="442" w:name="_Toc175400635"/>
      <w:r>
        <w:t>Hodnocení chování</w:t>
      </w:r>
      <w:bookmarkEnd w:id="442"/>
    </w:p>
    <w:p w:rsidR="007D71D1" w:rsidRDefault="007D71D1" w:rsidP="007D71D1">
      <w:pPr>
        <w:pStyle w:val="odrazkysvp"/>
      </w:pPr>
      <w:r>
        <w:t>v denní  formě vzdělávání se chování žáka hodnotí stupni hodnocení:</w:t>
      </w:r>
    </w:p>
    <w:p w:rsidR="007D71D1" w:rsidRDefault="007D71D1" w:rsidP="007D71D1">
      <w:pPr>
        <w:numPr>
          <w:ilvl w:val="1"/>
          <w:numId w:val="4"/>
        </w:numPr>
        <w:jc w:val="both"/>
      </w:pPr>
      <w:r>
        <w:t>velmi dobré</w:t>
      </w:r>
    </w:p>
    <w:p w:rsidR="007D71D1" w:rsidRDefault="007D71D1" w:rsidP="007D71D1">
      <w:pPr>
        <w:numPr>
          <w:ilvl w:val="1"/>
          <w:numId w:val="4"/>
        </w:numPr>
        <w:jc w:val="both"/>
      </w:pPr>
      <w:r>
        <w:t>uspokojivé</w:t>
      </w:r>
    </w:p>
    <w:p w:rsidR="007D71D1" w:rsidRDefault="007D71D1" w:rsidP="007D71D1">
      <w:pPr>
        <w:numPr>
          <w:ilvl w:val="1"/>
          <w:numId w:val="4"/>
        </w:numPr>
        <w:jc w:val="both"/>
      </w:pPr>
      <w:r>
        <w:t>neuspokojivé</w:t>
      </w:r>
    </w:p>
    <w:p w:rsidR="007D71D1" w:rsidRDefault="007D71D1" w:rsidP="007D71D1">
      <w:pPr>
        <w:pStyle w:val="odrazkysvp"/>
      </w:pPr>
      <w:r>
        <w:rPr>
          <w:i/>
          <w:iCs/>
        </w:rPr>
        <w:t>Chování velmi dobré</w:t>
      </w:r>
      <w:r>
        <w:t xml:space="preserve"> - chování bez závad nebo pouze s ojedinělými drobnými přestupky proti šk</w:t>
      </w:r>
      <w:r w:rsidR="000F35E5">
        <w:t>olnímu řádu, které se neopakují</w:t>
      </w:r>
    </w:p>
    <w:p w:rsidR="007D71D1" w:rsidRDefault="007D71D1" w:rsidP="007D71D1">
      <w:pPr>
        <w:pStyle w:val="odrazkysvp"/>
      </w:pPr>
      <w:r>
        <w:rPr>
          <w:i/>
          <w:iCs/>
        </w:rPr>
        <w:t>Chování uspokojivé</w:t>
      </w:r>
      <w:r>
        <w:t xml:space="preserve"> - chování s opakujícími se drobnými přestupky proti školnímu řádu, které neustanou ani po důtce třídního učitele, nebo chování se závažným př</w:t>
      </w:r>
      <w:r w:rsidR="000F35E5">
        <w:t>estoupením vnitřního řádu školy</w:t>
      </w:r>
    </w:p>
    <w:p w:rsidR="007D71D1" w:rsidRDefault="007D71D1" w:rsidP="007D71D1">
      <w:pPr>
        <w:pStyle w:val="odrazkysvp"/>
      </w:pPr>
      <w:r>
        <w:rPr>
          <w:i/>
          <w:iCs/>
        </w:rPr>
        <w:t>Chování neuspokojivé</w:t>
      </w:r>
      <w:r>
        <w:t xml:space="preserve"> - chování s opakovanými přestoupeními proti školnímu řádu, které neustanou ani po důtce ředitelky školy, neb</w:t>
      </w:r>
      <w:r w:rsidR="000F35E5">
        <w:t>o chování zvláště zavrženíhodné</w:t>
      </w:r>
    </w:p>
    <w:p w:rsidR="007D71D1" w:rsidRDefault="007D71D1" w:rsidP="007D71D1">
      <w:pPr>
        <w:pStyle w:val="odrazkysvp"/>
      </w:pPr>
      <w:r>
        <w:t>Klasifikaci cho</w:t>
      </w:r>
      <w:r w:rsidR="000F35E5">
        <w:t>vání schvaluje pedagogická rada.</w:t>
      </w:r>
    </w:p>
    <w:p w:rsidR="007D71D1" w:rsidRDefault="007D71D1" w:rsidP="007D71D1">
      <w:pPr>
        <w:pStyle w:val="zvraznntext"/>
        <w:outlineLvl w:val="2"/>
      </w:pPr>
      <w:bookmarkStart w:id="443" w:name="_Toc175400636"/>
      <w:bookmarkStart w:id="444" w:name="_Toc175403412"/>
      <w:bookmarkStart w:id="445" w:name="_Toc463904494"/>
      <w:r>
        <w:t>III. Komisionální zkoušky</w:t>
      </w:r>
      <w:bookmarkEnd w:id="443"/>
      <w:bookmarkEnd w:id="444"/>
      <w:bookmarkEnd w:id="445"/>
    </w:p>
    <w:p w:rsidR="007D71D1" w:rsidRDefault="007D71D1" w:rsidP="007D71D1">
      <w:pPr>
        <w:pStyle w:val="odrazkysvp"/>
      </w:pPr>
      <w:r>
        <w:t>Komisionální zkoušku koná žák v těchto případech:</w:t>
      </w:r>
    </w:p>
    <w:p w:rsidR="007D71D1" w:rsidRDefault="000F35E5" w:rsidP="007D71D1">
      <w:pPr>
        <w:numPr>
          <w:ilvl w:val="1"/>
          <w:numId w:val="3"/>
        </w:numPr>
        <w:autoSpaceDE w:val="0"/>
        <w:autoSpaceDN w:val="0"/>
        <w:jc w:val="both"/>
      </w:pPr>
      <w:r>
        <w:t>koná-li opravné zkoušky</w:t>
      </w:r>
    </w:p>
    <w:p w:rsidR="007D71D1" w:rsidRDefault="007D71D1" w:rsidP="007D71D1">
      <w:pPr>
        <w:numPr>
          <w:ilvl w:val="1"/>
          <w:numId w:val="3"/>
        </w:numPr>
        <w:autoSpaceDE w:val="0"/>
        <w:autoSpaceDN w:val="0"/>
        <w:jc w:val="both"/>
      </w:pPr>
      <w:r>
        <w:t>koná-li komisionální přezkoušení</w:t>
      </w:r>
    </w:p>
    <w:p w:rsidR="007D71D1" w:rsidRDefault="007D71D1" w:rsidP="007D71D1">
      <w:pPr>
        <w:pStyle w:val="odrazkysvp"/>
      </w:pPr>
      <w:r>
        <w:t>Termín komisionálního přezkoušení stanoví ředitelka školy bez zbytečného odkladu. Termín komisionálního přezkoušení žáka může být stanoven i na den, kdy byla žádost ředitelce školy doručena.</w:t>
      </w:r>
    </w:p>
    <w:p w:rsidR="007D71D1" w:rsidRDefault="007D71D1" w:rsidP="007D71D1">
      <w:pPr>
        <w:pStyle w:val="odrazkysvp"/>
      </w:pPr>
      <w:r>
        <w:t xml:space="preserve">Komise pro komisionální zkoušky je tříčlenná: </w:t>
      </w:r>
    </w:p>
    <w:p w:rsidR="007D71D1" w:rsidRDefault="007D71D1" w:rsidP="007D71D1">
      <w:pPr>
        <w:numPr>
          <w:ilvl w:val="1"/>
          <w:numId w:val="3"/>
        </w:numPr>
        <w:autoSpaceDE w:val="0"/>
        <w:autoSpaceDN w:val="0"/>
        <w:jc w:val="both"/>
      </w:pPr>
      <w:r>
        <w:t>předseda – ř</w:t>
      </w:r>
      <w:r w:rsidR="000F35E5">
        <w:t>editel školy nebo jeho zástupce</w:t>
      </w:r>
    </w:p>
    <w:p w:rsidR="007D71D1" w:rsidRDefault="007D71D1" w:rsidP="007D71D1">
      <w:pPr>
        <w:numPr>
          <w:ilvl w:val="1"/>
          <w:numId w:val="3"/>
        </w:numPr>
        <w:autoSpaceDE w:val="0"/>
        <w:autoSpaceDN w:val="0"/>
        <w:jc w:val="both"/>
      </w:pPr>
      <w:r>
        <w:t>zkoušející – u</w:t>
      </w:r>
      <w:r w:rsidR="000F35E5">
        <w:t>čitel vyučující žáka</w:t>
      </w:r>
    </w:p>
    <w:p w:rsidR="007D71D1" w:rsidRDefault="007D71D1" w:rsidP="007D71D1">
      <w:pPr>
        <w:numPr>
          <w:ilvl w:val="1"/>
          <w:numId w:val="3"/>
        </w:numPr>
        <w:autoSpaceDE w:val="0"/>
        <w:autoSpaceDN w:val="0"/>
        <w:jc w:val="both"/>
      </w:pPr>
      <w:r>
        <w:t>přísedící – učitel</w:t>
      </w:r>
      <w:r w:rsidR="000F35E5">
        <w:t xml:space="preserve"> téhož nebo příbuzného předmětu</w:t>
      </w:r>
    </w:p>
    <w:p w:rsidR="007D71D1" w:rsidRDefault="007D71D1" w:rsidP="007D71D1">
      <w:pPr>
        <w:pStyle w:val="odrazkysvp"/>
      </w:pPr>
      <w:r>
        <w:t>V případě pochybností o správnosti hodnocení žáka může být žák v příslušném pololetí z daného předmětu komisionálně přezkoušen pouze jednou</w:t>
      </w:r>
      <w:r w:rsidR="000F35E5">
        <w:t>.</w:t>
      </w:r>
    </w:p>
    <w:p w:rsidR="007D71D1" w:rsidRDefault="007D71D1" w:rsidP="007D71D1">
      <w:pPr>
        <w:pStyle w:val="odrazkysvp"/>
      </w:pPr>
      <w:r>
        <w:t>Komisionální zkoušku může žák konat v jednom dni nejvýše jednu.</w:t>
      </w:r>
    </w:p>
    <w:p w:rsidR="00AD4EAF" w:rsidRDefault="00AD4EAF" w:rsidP="00AD4EAF">
      <w:pPr>
        <w:pStyle w:val="odrazkysvp"/>
        <w:numPr>
          <w:ilvl w:val="0"/>
          <w:numId w:val="0"/>
        </w:numPr>
        <w:ind w:left="284" w:hanging="284"/>
      </w:pPr>
    </w:p>
    <w:p w:rsidR="00AD4EAF" w:rsidRDefault="00AD4EAF" w:rsidP="00AD4EAF">
      <w:pPr>
        <w:pStyle w:val="odrazkysvp"/>
        <w:numPr>
          <w:ilvl w:val="0"/>
          <w:numId w:val="0"/>
        </w:numPr>
        <w:ind w:left="284" w:hanging="284"/>
      </w:pPr>
    </w:p>
    <w:p w:rsidR="007D71D1" w:rsidRDefault="007D71D1" w:rsidP="007D71D1">
      <w:pPr>
        <w:pStyle w:val="zvraznntext"/>
        <w:outlineLvl w:val="2"/>
      </w:pPr>
      <w:bookmarkStart w:id="446" w:name="_Toc175400637"/>
      <w:bookmarkStart w:id="447" w:name="_Toc175403413"/>
      <w:bookmarkStart w:id="448" w:name="_Toc463904495"/>
      <w:r>
        <w:lastRenderedPageBreak/>
        <w:t>IV. Průběh a způsob hodnocení ve vzdělávání podle individuálního vzdělávacího plánu</w:t>
      </w:r>
      <w:bookmarkEnd w:id="446"/>
      <w:bookmarkEnd w:id="447"/>
      <w:bookmarkEnd w:id="448"/>
    </w:p>
    <w:p w:rsidR="007D71D1" w:rsidRDefault="007D71D1" w:rsidP="007D71D1">
      <w:pPr>
        <w:pStyle w:val="odrazkysvp"/>
      </w:pPr>
      <w:r>
        <w:t xml:space="preserve">Ředitelka školy může s písemným doporučením školského poradenského zařízení (např. pedagogicko-psychologická poradna)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w:t>
      </w:r>
    </w:p>
    <w:p w:rsidR="007D71D1" w:rsidRDefault="007D71D1" w:rsidP="007D71D1">
      <w:pPr>
        <w:pStyle w:val="odrazkysvp"/>
      </w:pPr>
      <w:r>
        <w:t>Ředitelka školy může povolit i z jiných závažných důvodů vzdělávání podle individuálního vzdělávacího plánu.</w:t>
      </w:r>
    </w:p>
    <w:p w:rsidR="007D71D1" w:rsidRDefault="007D71D1" w:rsidP="007D71D1">
      <w:pPr>
        <w:pStyle w:val="odrazkysvp"/>
      </w:pPr>
      <w:r>
        <w:t>V individuálním vzdělávacím plánu povoleném i z jiných závažných důvodů je určena zvláštní organizace výuky a délka vzdělávání při zachování obsahu a rozsahu vzdělávání stanoveného školním vzdělávacím programem.</w:t>
      </w:r>
    </w:p>
    <w:p w:rsidR="007D71D1" w:rsidRDefault="007D71D1" w:rsidP="007D71D1">
      <w:pPr>
        <w:pStyle w:val="odrazkysvp"/>
      </w:pPr>
      <w:r>
        <w:t>Individuální vzdělávací plán je podepsán ředitelkou školy, třídním učitelem, žákem a zákonným zástupcem nezletilého žáka a stává se součástí osobní dokumentace žáka.</w:t>
      </w:r>
    </w:p>
    <w:p w:rsidR="007D71D1" w:rsidRDefault="007D71D1" w:rsidP="007D71D1">
      <w:pPr>
        <w:pStyle w:val="odrazkysvp"/>
      </w:pPr>
      <w:r>
        <w:t>Individuální vzdělávací plán obsahuje:</w:t>
      </w:r>
    </w:p>
    <w:p w:rsidR="007D71D1" w:rsidRDefault="007D71D1" w:rsidP="007D71D1">
      <w:pPr>
        <w:numPr>
          <w:ilvl w:val="1"/>
          <w:numId w:val="2"/>
        </w:numPr>
        <w:autoSpaceDE w:val="0"/>
        <w:autoSpaceDN w:val="0"/>
        <w:jc w:val="both"/>
      </w:pPr>
      <w:r>
        <w:t>obsahy učiva jedno</w:t>
      </w:r>
      <w:r w:rsidR="000F35E5">
        <w:t>tlivých předmětů na dané období</w:t>
      </w:r>
    </w:p>
    <w:p w:rsidR="007D71D1" w:rsidRDefault="007D71D1" w:rsidP="007D71D1">
      <w:pPr>
        <w:numPr>
          <w:ilvl w:val="1"/>
          <w:numId w:val="2"/>
        </w:numPr>
        <w:autoSpaceDE w:val="0"/>
        <w:autoSpaceDN w:val="0"/>
        <w:jc w:val="both"/>
      </w:pPr>
      <w:r>
        <w:t>počet povinných individuálních konzu</w:t>
      </w:r>
      <w:r w:rsidR="000F35E5">
        <w:t>ltací v jednotlivých předmětech</w:t>
      </w:r>
    </w:p>
    <w:p w:rsidR="007D71D1" w:rsidRDefault="000F35E5" w:rsidP="007D71D1">
      <w:pPr>
        <w:numPr>
          <w:ilvl w:val="1"/>
          <w:numId w:val="2"/>
        </w:numPr>
        <w:autoSpaceDE w:val="0"/>
        <w:autoSpaceDN w:val="0"/>
        <w:jc w:val="both"/>
      </w:pPr>
      <w:r>
        <w:t>termíny zkoušek</w:t>
      </w:r>
    </w:p>
    <w:p w:rsidR="007D71D1" w:rsidRDefault="007D71D1" w:rsidP="007D71D1">
      <w:pPr>
        <w:pStyle w:val="odrazkysvp"/>
      </w:pPr>
      <w:r>
        <w:t>Zkoušky budou probíhat před komisí (ne komisionální zkoušky).</w:t>
      </w:r>
    </w:p>
    <w:p w:rsidR="007D71D1" w:rsidRDefault="007D71D1" w:rsidP="007D71D1">
      <w:pPr>
        <w:pStyle w:val="odrazkysvp"/>
      </w:pPr>
      <w:r>
        <w:t>Podmínky individuálního vzdělávacího plánu jsou dány vnitřním předpisem ze dne 1. 9. 2005</w:t>
      </w:r>
      <w:r w:rsidR="000F35E5">
        <w:t>.</w:t>
      </w:r>
    </w:p>
    <w:p w:rsidR="007D71D1" w:rsidRDefault="007D71D1" w:rsidP="007D71D1">
      <w:pPr>
        <w:pStyle w:val="odrazkysvp"/>
        <w:numPr>
          <w:ilvl w:val="0"/>
          <w:numId w:val="0"/>
        </w:numPr>
        <w:ind w:left="284" w:hanging="284"/>
      </w:pPr>
    </w:p>
    <w:p w:rsidR="007D71D1" w:rsidRPr="00E57B6F" w:rsidRDefault="007D71D1" w:rsidP="007D71D1">
      <w:pPr>
        <w:pStyle w:val="zvraznntext"/>
        <w:outlineLvl w:val="2"/>
      </w:pPr>
      <w:bookmarkStart w:id="449" w:name="_Toc463904496"/>
      <w:r w:rsidRPr="00E57B6F">
        <w:t>V. Základní výstupy způsobů hodnocení žáků:</w:t>
      </w:r>
      <w:bookmarkEnd w:id="449"/>
    </w:p>
    <w:p w:rsidR="007D71D1" w:rsidRPr="00E57B6F" w:rsidRDefault="007D71D1" w:rsidP="007D71D1">
      <w:pPr>
        <w:pStyle w:val="odrazkysvp"/>
      </w:pPr>
      <w:r w:rsidRPr="00E57B6F">
        <w:t>Klasifikace – hodnocení známkou z vyučovacího předmětu a z chování v pololetí a na konci školního roku</w:t>
      </w:r>
    </w:p>
    <w:p w:rsidR="007D71D1" w:rsidRPr="00E57B6F" w:rsidRDefault="007D71D1" w:rsidP="007D71D1">
      <w:pPr>
        <w:pStyle w:val="odrazkysvp"/>
      </w:pPr>
      <w:r w:rsidRPr="00E57B6F">
        <w:t>Maturitní zkouška – hodnocení známkou, podmínkou pro vykonání maturitní zkoušky je úspěšné ukončení posledního ročníku studia</w:t>
      </w:r>
    </w:p>
    <w:p w:rsidR="007D71D1" w:rsidRDefault="007D71D1" w:rsidP="007D71D1">
      <w:pPr>
        <w:pStyle w:val="odrazkysvp"/>
        <w:numPr>
          <w:ilvl w:val="0"/>
          <w:numId w:val="0"/>
        </w:numPr>
        <w:ind w:left="284" w:hanging="284"/>
        <w:rPr>
          <w:color w:val="FF0000"/>
        </w:rPr>
      </w:pPr>
    </w:p>
    <w:p w:rsidR="007D71D1" w:rsidRDefault="007D71D1" w:rsidP="00811D78">
      <w:pPr>
        <w:pStyle w:val="odrazkysvp"/>
        <w:numPr>
          <w:ilvl w:val="0"/>
          <w:numId w:val="0"/>
        </w:numPr>
        <w:ind w:left="284" w:hanging="284"/>
      </w:pPr>
      <w:r>
        <w:t xml:space="preserve"> </w:t>
      </w:r>
      <w:bookmarkStart w:id="450" w:name="_Toc175400638"/>
      <w:bookmarkStart w:id="451" w:name="_Toc175403414"/>
    </w:p>
    <w:p w:rsidR="007D71D1" w:rsidRPr="00E57B6F" w:rsidRDefault="000F35E5" w:rsidP="00811D78">
      <w:pPr>
        <w:pStyle w:val="nadpissvp1"/>
        <w:outlineLvl w:val="1"/>
      </w:pPr>
      <w:bookmarkStart w:id="452" w:name="_Toc240453074"/>
      <w:r>
        <w:br w:type="page"/>
      </w:r>
      <w:bookmarkStart w:id="453" w:name="_Toc463904497"/>
      <w:r w:rsidR="007D71D1" w:rsidRPr="00E57B6F">
        <w:lastRenderedPageBreak/>
        <w:t>Autoevaluace školy</w:t>
      </w:r>
      <w:bookmarkEnd w:id="450"/>
      <w:bookmarkEnd w:id="451"/>
      <w:bookmarkEnd w:id="452"/>
      <w:bookmarkEnd w:id="453"/>
    </w:p>
    <w:p w:rsidR="007D71D1" w:rsidRDefault="00CC6498" w:rsidP="00811D78">
      <w:pPr>
        <w:jc w:val="both"/>
        <w:rPr>
          <w:vanish/>
        </w:rPr>
      </w:pPr>
      <w:hyperlink r:id="rId16" w:history="1">
        <w:r w:rsidR="007D71D1">
          <w:rPr>
            <w:vanish/>
            <w:color w:val="FFFFFF"/>
          </w:rPr>
          <w:t>Identifikační údaje</w:t>
        </w:r>
      </w:hyperlink>
      <w:r w:rsidR="007D71D1">
        <w:rPr>
          <w:vanish/>
        </w:rPr>
        <w:t xml:space="preserve"> </w:t>
      </w:r>
    </w:p>
    <w:p w:rsidR="007D71D1" w:rsidRDefault="00CC6498" w:rsidP="00811D78">
      <w:pPr>
        <w:numPr>
          <w:ilvl w:val="0"/>
          <w:numId w:val="1"/>
        </w:numPr>
        <w:pBdr>
          <w:bottom w:val="single" w:sz="6" w:space="0" w:color="008000"/>
        </w:pBdr>
        <w:shd w:val="clear" w:color="auto" w:fill="BBBBBB"/>
        <w:ind w:left="300"/>
        <w:rPr>
          <w:vanish/>
        </w:rPr>
      </w:pPr>
      <w:hyperlink r:id="rId17" w:history="1">
        <w:r w:rsidR="007D71D1">
          <w:rPr>
            <w:vanish/>
            <w:color w:val="FFFFFF"/>
          </w:rPr>
          <w:t>Charakteristika školy</w:t>
        </w:r>
      </w:hyperlink>
      <w:r w:rsidR="007D71D1">
        <w:rPr>
          <w:vanish/>
        </w:rPr>
        <w:t xml:space="preserve"> </w:t>
      </w:r>
    </w:p>
    <w:p w:rsidR="007D71D1" w:rsidRDefault="007D71D1" w:rsidP="00811D78">
      <w:pPr>
        <w:pStyle w:val="podnadpissvp"/>
      </w:pPr>
      <w:bookmarkStart w:id="454" w:name="_Toc175400639"/>
      <w:bookmarkStart w:id="455" w:name="_Toc175403415"/>
      <w:r>
        <w:t>Vlastní hodnocení školy</w:t>
      </w:r>
      <w:r w:rsidR="0053328C">
        <w:t xml:space="preserve"> </w:t>
      </w:r>
      <w:r>
        <w:t>je zaměřeno na:</w:t>
      </w:r>
      <w:bookmarkEnd w:id="454"/>
      <w:bookmarkEnd w:id="455"/>
      <w:r>
        <w:t xml:space="preserve"> </w:t>
      </w:r>
    </w:p>
    <w:p w:rsidR="00D5377F" w:rsidRDefault="007D71D1" w:rsidP="007D71D1">
      <w:pPr>
        <w:pStyle w:val="odrazkysvp"/>
      </w:pPr>
      <w:r>
        <w:t>cíle, které si škola stanovila zejména v</w:t>
      </w:r>
      <w:r w:rsidR="00951DCE">
        <w:t> plánu činnosti</w:t>
      </w:r>
      <w:r>
        <w:t xml:space="preserve"> školy a ve školním vzdělávacím programu</w:t>
      </w:r>
    </w:p>
    <w:p w:rsidR="007D71D1" w:rsidRDefault="007D71D1" w:rsidP="007D71D1">
      <w:pPr>
        <w:pStyle w:val="odrazkysvp"/>
      </w:pPr>
      <w:r>
        <w:t>posouzení, jakým způsobem škola plní stanovené cíle s přihlédnutím k dalším cílům uvedeným zejména v rámcovém vzdělávacím programu a odp</w:t>
      </w:r>
      <w:r w:rsidR="000F35E5">
        <w:t>ovídajících právních předpisech</w:t>
      </w:r>
    </w:p>
    <w:p w:rsidR="007D71D1" w:rsidRDefault="007D71D1" w:rsidP="007D71D1">
      <w:pPr>
        <w:pStyle w:val="odrazkysvp"/>
      </w:pPr>
      <w:r>
        <w:t>oblasti, ve kterých škola dosahuje dobrých výsledků, a oblasti, ve kterých je třeba úroveň vzdělávání zlepšit, včet</w:t>
      </w:r>
      <w:r w:rsidR="000F35E5">
        <w:t>ně návrhů příslušných opatření</w:t>
      </w:r>
    </w:p>
    <w:p w:rsidR="007D71D1" w:rsidRDefault="007D71D1" w:rsidP="007D71D1">
      <w:pPr>
        <w:pStyle w:val="odrazkysvp"/>
      </w:pPr>
      <w:r>
        <w:t>účinnost opatření ob</w:t>
      </w:r>
      <w:r w:rsidR="000F35E5">
        <w:t>sažených ve vlastním hodnocení</w:t>
      </w:r>
    </w:p>
    <w:p w:rsidR="007D71D1" w:rsidRDefault="007D71D1" w:rsidP="00811D78">
      <w:pPr>
        <w:pStyle w:val="podnadpissvp"/>
      </w:pPr>
      <w:bookmarkStart w:id="456" w:name="_Toc175400640"/>
      <w:bookmarkStart w:id="457" w:name="_Toc175403416"/>
      <w:r>
        <w:t>Oblasti vlastního hodnocení školy jsou:</w:t>
      </w:r>
      <w:bookmarkEnd w:id="456"/>
      <w:bookmarkEnd w:id="457"/>
      <w:r>
        <w:t xml:space="preserve"> </w:t>
      </w:r>
    </w:p>
    <w:p w:rsidR="007D71D1" w:rsidRDefault="000F35E5" w:rsidP="007D71D1">
      <w:pPr>
        <w:pStyle w:val="odrazkysvp"/>
      </w:pPr>
      <w:r>
        <w:t>podmínky ke vzdělávání</w:t>
      </w:r>
    </w:p>
    <w:p w:rsidR="007D71D1" w:rsidRDefault="000F35E5" w:rsidP="007D71D1">
      <w:pPr>
        <w:pStyle w:val="odrazkysvp"/>
      </w:pPr>
      <w:r>
        <w:t>průběh vzdělávání</w:t>
      </w:r>
    </w:p>
    <w:p w:rsidR="007D71D1" w:rsidRDefault="007D71D1" w:rsidP="007D71D1">
      <w:pPr>
        <w:pStyle w:val="odrazkysvp"/>
      </w:pPr>
      <w:r>
        <w:t>úroveň podpory žáků (problémoví žáci, handicapovan</w:t>
      </w:r>
      <w:r w:rsidR="000F35E5">
        <w:t>í žáci, mimořádně nadaní žáci)</w:t>
      </w:r>
    </w:p>
    <w:p w:rsidR="007D71D1" w:rsidRDefault="000F35E5" w:rsidP="007D71D1">
      <w:pPr>
        <w:pStyle w:val="odrazkysvp"/>
      </w:pPr>
      <w:r>
        <w:t>výsledky vzdělávání</w:t>
      </w:r>
    </w:p>
    <w:p w:rsidR="007D71D1" w:rsidRDefault="007D71D1" w:rsidP="007D71D1">
      <w:pPr>
        <w:pStyle w:val="odrazkysvp"/>
      </w:pPr>
      <w:r>
        <w:t>řízení školy (personální práce, podmínky ke vzdělá</w:t>
      </w:r>
      <w:r w:rsidR="000F35E5">
        <w:t>vání, naplňování cílů ŠVP GPČ)</w:t>
      </w:r>
    </w:p>
    <w:p w:rsidR="007D71D1" w:rsidRDefault="000F35E5" w:rsidP="007D71D1">
      <w:pPr>
        <w:pStyle w:val="odrazkysvp"/>
      </w:pPr>
      <w:r>
        <w:t>úroveň výsledků práce školy</w:t>
      </w:r>
    </w:p>
    <w:p w:rsidR="007D71D1" w:rsidRDefault="007D71D1" w:rsidP="00811D78">
      <w:pPr>
        <w:pStyle w:val="podnadpissvp"/>
      </w:pPr>
      <w:bookmarkStart w:id="458" w:name="_Toc175400641"/>
      <w:bookmarkStart w:id="459" w:name="_Toc175403417"/>
      <w:r>
        <w:t>Cíle v jednotlivých oblastech vlastního hodnocení školy:</w:t>
      </w:r>
      <w:bookmarkEnd w:id="458"/>
      <w:bookmarkEnd w:id="459"/>
      <w:r>
        <w:t xml:space="preserve"> </w:t>
      </w:r>
    </w:p>
    <w:p w:rsidR="007D71D1" w:rsidRDefault="007D71D1" w:rsidP="00811D78">
      <w:pPr>
        <w:pStyle w:val="textsvp"/>
      </w:pPr>
      <w:r>
        <w:t>Jednotlivé cíle mají pro školu stejný stupeň důležitosti a jsou vzájemně propojeny.</w:t>
      </w:r>
    </w:p>
    <w:p w:rsidR="007D71D1" w:rsidRDefault="007D71D1" w:rsidP="00811D78">
      <w:pPr>
        <w:pStyle w:val="podnadpissvp"/>
      </w:pPr>
      <w:bookmarkStart w:id="460" w:name="_Toc175400642"/>
      <w:r>
        <w:t>Cíl v oblasti podmínek ke vzdělávání:</w:t>
      </w:r>
      <w:bookmarkEnd w:id="460"/>
      <w:r>
        <w:t xml:space="preserve"> </w:t>
      </w:r>
    </w:p>
    <w:p w:rsidR="007D71D1" w:rsidRDefault="007D71D1" w:rsidP="007D71D1">
      <w:pPr>
        <w:pStyle w:val="odrazkysvp"/>
      </w:pPr>
      <w:r>
        <w:t>budova školy a její  materiální vyba</w:t>
      </w:r>
      <w:r w:rsidR="000F35E5">
        <w:t>vení</w:t>
      </w:r>
    </w:p>
    <w:p w:rsidR="007D71D1" w:rsidRDefault="007D71D1" w:rsidP="007D71D1">
      <w:pPr>
        <w:pStyle w:val="odrazkysvp"/>
      </w:pPr>
      <w:r>
        <w:t>vybavení tříd a kabinetů, doplňování sbírek na úr</w:t>
      </w:r>
      <w:r w:rsidR="000F35E5">
        <w:t>ovni středoškolského vzdělávání</w:t>
      </w:r>
    </w:p>
    <w:p w:rsidR="007D71D1" w:rsidRDefault="000F35E5" w:rsidP="007D71D1">
      <w:pPr>
        <w:pStyle w:val="odrazkysvp"/>
      </w:pPr>
      <w:r>
        <w:t>počítačové vybavení školy</w:t>
      </w:r>
    </w:p>
    <w:p w:rsidR="007D71D1" w:rsidRDefault="000F35E5" w:rsidP="007D71D1">
      <w:pPr>
        <w:pStyle w:val="odrazkysvp"/>
      </w:pPr>
      <w:r>
        <w:t>personální zajištění</w:t>
      </w:r>
    </w:p>
    <w:p w:rsidR="007D71D1" w:rsidRDefault="007D71D1" w:rsidP="00811D78">
      <w:pPr>
        <w:pStyle w:val="podnadpissvp"/>
        <w:rPr>
          <w:bCs/>
        </w:rPr>
      </w:pPr>
      <w:bookmarkStart w:id="461" w:name="_Toc175400643"/>
      <w:r>
        <w:t>Cíl v oblasti průběhu vzdělávání</w:t>
      </w:r>
      <w:r>
        <w:rPr>
          <w:bCs/>
        </w:rPr>
        <w:t>:</w:t>
      </w:r>
      <w:bookmarkEnd w:id="461"/>
    </w:p>
    <w:p w:rsidR="007D71D1" w:rsidRDefault="007D71D1" w:rsidP="00811D78">
      <w:pPr>
        <w:pStyle w:val="odrazkysvp"/>
      </w:pPr>
      <w:r>
        <w:t>odborná a pedagogická způsobilost všech pedagogických prac</w:t>
      </w:r>
      <w:r w:rsidR="000F35E5">
        <w:t>ovníků</w:t>
      </w:r>
    </w:p>
    <w:p w:rsidR="007D71D1" w:rsidRDefault="007D71D1" w:rsidP="00811D78">
      <w:pPr>
        <w:pStyle w:val="odrazkysvp"/>
      </w:pPr>
      <w:r>
        <w:t>DVPP – plán vzdělávání pedagogick</w:t>
      </w:r>
      <w:r w:rsidR="000F35E5">
        <w:t>ých pracovníků a jeho realizace</w:t>
      </w:r>
    </w:p>
    <w:p w:rsidR="007D71D1" w:rsidRDefault="000F35E5" w:rsidP="00811D78">
      <w:pPr>
        <w:pStyle w:val="odrazkysvp"/>
      </w:pPr>
      <w:r>
        <w:t>vysoká kvalita výsledků žáků</w:t>
      </w:r>
    </w:p>
    <w:p w:rsidR="007D71D1" w:rsidRDefault="007D71D1" w:rsidP="00811D78">
      <w:pPr>
        <w:pStyle w:val="odrazkysvp"/>
      </w:pPr>
      <w:r>
        <w:t xml:space="preserve">kvalita vzdělávacího procesu, </w:t>
      </w:r>
      <w:r w:rsidR="000F35E5">
        <w:t>využívání moderních technologií</w:t>
      </w:r>
    </w:p>
    <w:p w:rsidR="007D71D1" w:rsidRDefault="000F35E5" w:rsidP="00811D78">
      <w:pPr>
        <w:pStyle w:val="odrazkysvp"/>
      </w:pPr>
      <w:r>
        <w:t>pedagogická dokumentace</w:t>
      </w:r>
    </w:p>
    <w:p w:rsidR="007D71D1" w:rsidRDefault="00635F09" w:rsidP="00811D78">
      <w:pPr>
        <w:pStyle w:val="podnadpissvp"/>
      </w:pPr>
      <w:bookmarkStart w:id="462" w:name="_Toc175400644"/>
      <w:r>
        <w:t>Cíl v oblasti podpory</w:t>
      </w:r>
      <w:r w:rsidR="007D71D1">
        <w:t xml:space="preserve"> žáků a spolupráce s rodiči:</w:t>
      </w:r>
      <w:bookmarkEnd w:id="462"/>
    </w:p>
    <w:p w:rsidR="007D71D1" w:rsidRDefault="007D71D1" w:rsidP="007D71D1">
      <w:pPr>
        <w:pStyle w:val="odrazkysvp"/>
      </w:pPr>
      <w:r>
        <w:t>sledování a vyhod</w:t>
      </w:r>
      <w:r w:rsidR="000F35E5">
        <w:t>nocování výsledků žáků nadaných</w:t>
      </w:r>
      <w:r w:rsidR="00951DCE">
        <w:t xml:space="preserve"> v rámci podpory reprezentace žáků v soutěžích a olympiách</w:t>
      </w:r>
    </w:p>
    <w:p w:rsidR="007D71D1" w:rsidRDefault="007D71D1" w:rsidP="007D71D1">
      <w:pPr>
        <w:pStyle w:val="odrazkysvp"/>
      </w:pPr>
      <w:r>
        <w:t>individuální sledování žáků pr</w:t>
      </w:r>
      <w:r w:rsidR="000F35E5">
        <w:t>oblémových a přijímání opatření</w:t>
      </w:r>
    </w:p>
    <w:p w:rsidR="007D71D1" w:rsidRDefault="007D71D1" w:rsidP="007D71D1">
      <w:pPr>
        <w:pStyle w:val="odrazkysvp"/>
      </w:pPr>
      <w:r>
        <w:t>individuální sledování žáků s poruchami učení a</w:t>
      </w:r>
      <w:r w:rsidR="000F35E5">
        <w:t xml:space="preserve"> postupná analýza jejich vývoje</w:t>
      </w:r>
    </w:p>
    <w:p w:rsidR="007D71D1" w:rsidRDefault="007D71D1" w:rsidP="007D71D1">
      <w:pPr>
        <w:pStyle w:val="odrazkysvp"/>
      </w:pPr>
      <w:r>
        <w:t>individuální sledování žáků handicapovaných a pomoc při překonán</w:t>
      </w:r>
      <w:r w:rsidR="000F35E5">
        <w:t>í překážek</w:t>
      </w:r>
    </w:p>
    <w:p w:rsidR="007D71D1" w:rsidRDefault="00635F09" w:rsidP="007D71D1">
      <w:pPr>
        <w:pStyle w:val="odrazkysvp"/>
      </w:pPr>
      <w:r>
        <w:t>spolupráce se s</w:t>
      </w:r>
      <w:r w:rsidR="007D71D1">
        <w:t>druž</w:t>
      </w:r>
      <w:r w:rsidR="000F35E5">
        <w:t xml:space="preserve">ením rodičů a se </w:t>
      </w:r>
      <w:r>
        <w:t>š</w:t>
      </w:r>
      <w:r w:rsidR="000F35E5">
        <w:t>kolskou radou</w:t>
      </w:r>
    </w:p>
    <w:p w:rsidR="007D71D1" w:rsidRDefault="000F35E5" w:rsidP="007D71D1">
      <w:pPr>
        <w:pStyle w:val="odrazkysvp"/>
      </w:pPr>
      <w:r>
        <w:t>individuální vzdělávací plány</w:t>
      </w:r>
    </w:p>
    <w:p w:rsidR="007D71D1" w:rsidRDefault="000F35E5" w:rsidP="007D71D1">
      <w:pPr>
        <w:pStyle w:val="odrazkysvp"/>
      </w:pPr>
      <w:r>
        <w:t>podpora studijních pobytů žáků</w:t>
      </w:r>
    </w:p>
    <w:p w:rsidR="007D71D1" w:rsidRDefault="007D71D1" w:rsidP="007870A0">
      <w:pPr>
        <w:pStyle w:val="podnadpissvp"/>
      </w:pPr>
      <w:bookmarkStart w:id="463" w:name="_Toc175400645"/>
      <w:r>
        <w:t>Cíl v oblasti výsledků vzdělávání</w:t>
      </w:r>
      <w:bookmarkEnd w:id="463"/>
      <w:r>
        <w:t>:</w:t>
      </w:r>
    </w:p>
    <w:p w:rsidR="007D71D1" w:rsidRDefault="007D71D1" w:rsidP="007870A0">
      <w:pPr>
        <w:pStyle w:val="odrazkysvp"/>
      </w:pPr>
      <w:r>
        <w:t>úspěšné z</w:t>
      </w:r>
      <w:r w:rsidR="00635F09">
        <w:t>vládnutí výuky v průběhu studia</w:t>
      </w:r>
    </w:p>
    <w:p w:rsidR="007D71D1" w:rsidRDefault="007D71D1" w:rsidP="007870A0">
      <w:pPr>
        <w:pStyle w:val="odrazkysvp"/>
      </w:pPr>
      <w:r>
        <w:t>porovnatelná úroveň z</w:t>
      </w:r>
      <w:r w:rsidR="00635F09">
        <w:t>nalostí žáků – srovnávací testy</w:t>
      </w:r>
    </w:p>
    <w:p w:rsidR="007D71D1" w:rsidRDefault="007D71D1" w:rsidP="007870A0">
      <w:pPr>
        <w:pStyle w:val="odrazkysvp"/>
      </w:pPr>
      <w:r>
        <w:t>úspěšné absolvován</w:t>
      </w:r>
      <w:r w:rsidR="00635F09">
        <w:t>í studia a  maturitních zkoušek</w:t>
      </w:r>
    </w:p>
    <w:p w:rsidR="007D71D1" w:rsidRDefault="007D71D1" w:rsidP="007870A0">
      <w:pPr>
        <w:pStyle w:val="odrazkysvp"/>
      </w:pPr>
      <w:r>
        <w:t>úspěšnost v přijímacím řízení na VŠ a VOŠ</w:t>
      </w:r>
      <w:bookmarkStart w:id="464" w:name="_Toc175400646"/>
    </w:p>
    <w:p w:rsidR="007D71D1" w:rsidRDefault="007D71D1" w:rsidP="007870A0">
      <w:pPr>
        <w:pStyle w:val="podnadpissvp"/>
      </w:pPr>
      <w:r>
        <w:t>Cíle v oblasti řízení školy</w:t>
      </w:r>
      <w:bookmarkEnd w:id="464"/>
      <w:r>
        <w:t>:</w:t>
      </w:r>
    </w:p>
    <w:p w:rsidR="007D71D1" w:rsidRDefault="007D71D1" w:rsidP="007870A0">
      <w:pPr>
        <w:pStyle w:val="odrazkysvp"/>
        <w:rPr>
          <w:bCs/>
        </w:rPr>
      </w:pPr>
      <w:r>
        <w:rPr>
          <w:bCs/>
        </w:rPr>
        <w:t>zlepšování a zkvalitňován</w:t>
      </w:r>
      <w:r w:rsidR="00635F09">
        <w:rPr>
          <w:bCs/>
        </w:rPr>
        <w:t>í výchovně vzdělávacího procesu</w:t>
      </w:r>
    </w:p>
    <w:p w:rsidR="00635F09" w:rsidRDefault="007D71D1" w:rsidP="007870A0">
      <w:pPr>
        <w:pStyle w:val="odrazkysvp"/>
        <w:rPr>
          <w:bCs/>
        </w:rPr>
      </w:pPr>
      <w:r>
        <w:rPr>
          <w:bCs/>
        </w:rPr>
        <w:t>fu</w:t>
      </w:r>
      <w:r w:rsidR="00635F09">
        <w:rPr>
          <w:bCs/>
        </w:rPr>
        <w:t>nkční systém vnitřních předpisů</w:t>
      </w:r>
    </w:p>
    <w:p w:rsidR="007D71D1" w:rsidRDefault="007D71D1" w:rsidP="007870A0">
      <w:pPr>
        <w:pStyle w:val="odrazkysvp"/>
        <w:rPr>
          <w:bCs/>
        </w:rPr>
      </w:pPr>
      <w:r>
        <w:rPr>
          <w:bCs/>
        </w:rPr>
        <w:t>funkční organizační schéma, přesn</w:t>
      </w:r>
      <w:r w:rsidR="00635F09">
        <w:rPr>
          <w:bCs/>
        </w:rPr>
        <w:t>é a účinné rozdělení kompetencí</w:t>
      </w:r>
    </w:p>
    <w:p w:rsidR="007D71D1" w:rsidRDefault="00635F09" w:rsidP="007870A0">
      <w:pPr>
        <w:pStyle w:val="odrazkysvp"/>
        <w:rPr>
          <w:bCs/>
        </w:rPr>
      </w:pPr>
      <w:r>
        <w:rPr>
          <w:bCs/>
        </w:rPr>
        <w:t>kvalitní personální politika</w:t>
      </w:r>
    </w:p>
    <w:p w:rsidR="007D71D1" w:rsidRDefault="007D71D1" w:rsidP="007870A0">
      <w:pPr>
        <w:pStyle w:val="odrazkysvp"/>
        <w:rPr>
          <w:bCs/>
        </w:rPr>
      </w:pPr>
      <w:r>
        <w:rPr>
          <w:bCs/>
        </w:rPr>
        <w:lastRenderedPageBreak/>
        <w:t>e</w:t>
      </w:r>
      <w:r w:rsidR="00635F09">
        <w:rPr>
          <w:bCs/>
        </w:rPr>
        <w:t>fektivnost v ekonomické oblasti</w:t>
      </w:r>
    </w:p>
    <w:p w:rsidR="007D71D1" w:rsidRDefault="007D71D1" w:rsidP="007870A0">
      <w:pPr>
        <w:pStyle w:val="odrazkysvp"/>
        <w:rPr>
          <w:bCs/>
        </w:rPr>
      </w:pPr>
      <w:r>
        <w:rPr>
          <w:bCs/>
        </w:rPr>
        <w:t>fu</w:t>
      </w:r>
      <w:r w:rsidR="00635F09">
        <w:rPr>
          <w:bCs/>
        </w:rPr>
        <w:t>nkční vnitřní kontrolní systém</w:t>
      </w:r>
    </w:p>
    <w:p w:rsidR="007D71D1" w:rsidRDefault="007D71D1" w:rsidP="007870A0">
      <w:pPr>
        <w:pStyle w:val="podnadpissvp"/>
      </w:pPr>
      <w:bookmarkStart w:id="465" w:name="_Toc175400647"/>
      <w:r>
        <w:t>Cíle ve výsledcích práce školy</w:t>
      </w:r>
      <w:bookmarkEnd w:id="465"/>
      <w:r>
        <w:t>:</w:t>
      </w:r>
    </w:p>
    <w:p w:rsidR="007D71D1" w:rsidRDefault="007D71D1" w:rsidP="007D71D1">
      <w:pPr>
        <w:pStyle w:val="odrazkysvp"/>
      </w:pPr>
      <w:r>
        <w:t>sumarizace dílčích výsledků ve výše uvedených oblastech – např. srovnávací testy, výsledky maturitních zk</w:t>
      </w:r>
      <w:r w:rsidR="00635F09">
        <w:t>oušek, přijetí žáků na VŠ a VOŠ</w:t>
      </w:r>
    </w:p>
    <w:p w:rsidR="007D71D1" w:rsidRDefault="007D71D1" w:rsidP="007D71D1">
      <w:pPr>
        <w:pStyle w:val="odrazkysvp"/>
      </w:pPr>
      <w:r>
        <w:t>výsledky vnějších kontrol práce školy – ČŠI, zřizova</w:t>
      </w:r>
      <w:r w:rsidR="00635F09">
        <w:t>tel, nezávislé kontrolní orgány</w:t>
      </w:r>
    </w:p>
    <w:p w:rsidR="007D71D1" w:rsidRDefault="007D71D1" w:rsidP="007D71D1">
      <w:pPr>
        <w:pStyle w:val="odrazkysvp"/>
      </w:pPr>
      <w:r>
        <w:t>hodnocení školy absolv</w:t>
      </w:r>
      <w:r w:rsidR="00635F09">
        <w:t>enty a rodiči</w:t>
      </w:r>
    </w:p>
    <w:p w:rsidR="007D71D1" w:rsidRDefault="007D71D1" w:rsidP="007870A0">
      <w:pPr>
        <w:pStyle w:val="podnadpissvp"/>
      </w:pPr>
      <w:bookmarkStart w:id="466" w:name="_Toc175400648"/>
      <w:bookmarkStart w:id="467" w:name="_Toc175403418"/>
      <w:r>
        <w:t>Kritéria:</w:t>
      </w:r>
      <w:bookmarkEnd w:id="466"/>
      <w:bookmarkEnd w:id="467"/>
    </w:p>
    <w:p w:rsidR="007D71D1" w:rsidRDefault="007D71D1" w:rsidP="007870A0">
      <w:pPr>
        <w:pStyle w:val="odrazkysvp"/>
        <w:rPr>
          <w:bCs/>
        </w:rPr>
      </w:pPr>
      <w:r>
        <w:rPr>
          <w:bCs/>
        </w:rPr>
        <w:t>spo</w:t>
      </w:r>
      <w:r w:rsidR="00635F09">
        <w:rPr>
          <w:bCs/>
        </w:rPr>
        <w:t>kojenost žáků, rodičů a učitelů</w:t>
      </w:r>
    </w:p>
    <w:p w:rsidR="007D71D1" w:rsidRDefault="007D71D1" w:rsidP="007870A0">
      <w:pPr>
        <w:pStyle w:val="odrazkysvp"/>
        <w:rPr>
          <w:bCs/>
        </w:rPr>
      </w:pPr>
      <w:r>
        <w:rPr>
          <w:bCs/>
        </w:rPr>
        <w:t>kvalita výsledků žáků a</w:t>
      </w:r>
      <w:r w:rsidR="00635F09">
        <w:rPr>
          <w:bCs/>
        </w:rPr>
        <w:t xml:space="preserve"> jejich aktivní přístup k učení</w:t>
      </w:r>
    </w:p>
    <w:p w:rsidR="007D71D1" w:rsidRDefault="007D71D1" w:rsidP="007870A0">
      <w:pPr>
        <w:pStyle w:val="odrazkysvp"/>
        <w:rPr>
          <w:bCs/>
        </w:rPr>
      </w:pPr>
      <w:r>
        <w:rPr>
          <w:bCs/>
        </w:rPr>
        <w:t>převaha poz</w:t>
      </w:r>
      <w:r w:rsidR="00635F09">
        <w:rPr>
          <w:bCs/>
        </w:rPr>
        <w:t>itivního hodnocení dotazovaných</w:t>
      </w:r>
    </w:p>
    <w:p w:rsidR="007D71D1" w:rsidRDefault="007D71D1" w:rsidP="007870A0">
      <w:pPr>
        <w:pStyle w:val="podnadpissvp"/>
      </w:pPr>
      <w:bookmarkStart w:id="468" w:name="_Toc175400649"/>
      <w:bookmarkStart w:id="469" w:name="_Toc175403419"/>
      <w:r>
        <w:t>Nástroje hodnocení a jejich časové rozvržení</w:t>
      </w:r>
      <w:bookmarkEnd w:id="468"/>
      <w:bookmarkEnd w:id="469"/>
      <w:r w:rsidR="00635F09">
        <w:t>:</w:t>
      </w:r>
    </w:p>
    <w:p w:rsidR="007D71D1" w:rsidRDefault="00635F09" w:rsidP="007D71D1">
      <w:pPr>
        <w:pStyle w:val="odrazkysvp"/>
        <w:rPr>
          <w:bCs/>
        </w:rPr>
      </w:pPr>
      <w:r>
        <w:rPr>
          <w:bCs/>
        </w:rPr>
        <w:t>k</w:t>
      </w:r>
      <w:r w:rsidR="007D71D1">
        <w:rPr>
          <w:bCs/>
        </w:rPr>
        <w:t>lasifikace žáků – průběžně, čtvrtletně, pololetn</w:t>
      </w:r>
      <w:r>
        <w:rPr>
          <w:bCs/>
        </w:rPr>
        <w:t>ě, ročně</w:t>
      </w:r>
    </w:p>
    <w:p w:rsidR="007D71D1" w:rsidRDefault="00D5377F" w:rsidP="007D71D1">
      <w:pPr>
        <w:pStyle w:val="odrazkysvp"/>
        <w:rPr>
          <w:bCs/>
        </w:rPr>
      </w:pPr>
      <w:r>
        <w:rPr>
          <w:bCs/>
        </w:rPr>
        <w:t>Mapa školy – 1x za čtyři roky</w:t>
      </w:r>
    </w:p>
    <w:p w:rsidR="007D71D1" w:rsidRDefault="00635F09" w:rsidP="007D71D1">
      <w:pPr>
        <w:pStyle w:val="odrazkysvp"/>
        <w:rPr>
          <w:bCs/>
        </w:rPr>
      </w:pPr>
      <w:r>
        <w:rPr>
          <w:bCs/>
        </w:rPr>
        <w:t>v</w:t>
      </w:r>
      <w:r w:rsidR="007D71D1">
        <w:rPr>
          <w:bCs/>
        </w:rPr>
        <w:t>ýsledky soutěží – průběžně, vyhodn</w:t>
      </w:r>
      <w:r>
        <w:rPr>
          <w:bCs/>
        </w:rPr>
        <w:t>ocení po ukončení školního roku</w:t>
      </w:r>
    </w:p>
    <w:p w:rsidR="007D71D1" w:rsidRDefault="00635F09" w:rsidP="007D71D1">
      <w:pPr>
        <w:pStyle w:val="odrazkysvp"/>
        <w:rPr>
          <w:bCs/>
        </w:rPr>
      </w:pPr>
      <w:r>
        <w:rPr>
          <w:bCs/>
        </w:rPr>
        <w:t>schůzky m</w:t>
      </w:r>
      <w:r w:rsidR="007D71D1">
        <w:rPr>
          <w:bCs/>
        </w:rPr>
        <w:t>et</w:t>
      </w:r>
      <w:r>
        <w:rPr>
          <w:bCs/>
        </w:rPr>
        <w:t xml:space="preserve">odické rady – </w:t>
      </w:r>
      <w:r w:rsidR="00D5377F">
        <w:rPr>
          <w:bCs/>
        </w:rPr>
        <w:t>4x ročně</w:t>
      </w:r>
    </w:p>
    <w:p w:rsidR="007D71D1" w:rsidRDefault="00635F09" w:rsidP="007D71D1">
      <w:pPr>
        <w:pStyle w:val="odrazkysvp"/>
        <w:rPr>
          <w:bCs/>
        </w:rPr>
      </w:pPr>
      <w:r>
        <w:rPr>
          <w:bCs/>
        </w:rPr>
        <w:t>s</w:t>
      </w:r>
      <w:r w:rsidR="007D71D1">
        <w:rPr>
          <w:bCs/>
        </w:rPr>
        <w:t>chůzky j</w:t>
      </w:r>
      <w:r>
        <w:rPr>
          <w:bCs/>
        </w:rPr>
        <w:t>ednotlivých p</w:t>
      </w:r>
      <w:r w:rsidR="007D71D1">
        <w:rPr>
          <w:bCs/>
        </w:rPr>
        <w:t>ředmě</w:t>
      </w:r>
      <w:r>
        <w:rPr>
          <w:bCs/>
        </w:rPr>
        <w:t>tových komisí – čtyřikrát ročně</w:t>
      </w:r>
    </w:p>
    <w:p w:rsidR="007D71D1" w:rsidRDefault="00635F09" w:rsidP="007D71D1">
      <w:pPr>
        <w:pStyle w:val="odrazkysvp"/>
        <w:rPr>
          <w:bCs/>
        </w:rPr>
      </w:pPr>
      <w:r>
        <w:rPr>
          <w:bCs/>
        </w:rPr>
        <w:t>schůzky vedení školy se s</w:t>
      </w:r>
      <w:r w:rsidR="007D71D1">
        <w:rPr>
          <w:bCs/>
        </w:rPr>
        <w:t>tuden</w:t>
      </w:r>
      <w:r w:rsidR="00D5377F">
        <w:rPr>
          <w:bCs/>
        </w:rPr>
        <w:t>tskou radou – dvakrát</w:t>
      </w:r>
      <w:r>
        <w:rPr>
          <w:bCs/>
        </w:rPr>
        <w:t xml:space="preserve"> měsíčně</w:t>
      </w:r>
    </w:p>
    <w:p w:rsidR="007D71D1" w:rsidRDefault="00635F09" w:rsidP="007D71D1">
      <w:pPr>
        <w:pStyle w:val="odrazkysvp"/>
        <w:rPr>
          <w:bCs/>
        </w:rPr>
      </w:pPr>
      <w:r>
        <w:rPr>
          <w:bCs/>
        </w:rPr>
        <w:t>h</w:t>
      </w:r>
      <w:r w:rsidR="007D71D1">
        <w:rPr>
          <w:bCs/>
        </w:rPr>
        <w:t>ospitační činnost – průběžn</w:t>
      </w:r>
      <w:r>
        <w:rPr>
          <w:bCs/>
        </w:rPr>
        <w:t>ě dle plánu hospitační činnosti</w:t>
      </w:r>
    </w:p>
    <w:p w:rsidR="007D71D1" w:rsidRDefault="00635F09" w:rsidP="007D71D1">
      <w:pPr>
        <w:pStyle w:val="odrazkysvp"/>
        <w:rPr>
          <w:bCs/>
        </w:rPr>
      </w:pPr>
      <w:r>
        <w:rPr>
          <w:bCs/>
        </w:rPr>
        <w:t>hodnocení práce p</w:t>
      </w:r>
      <w:r w:rsidR="007D71D1">
        <w:rPr>
          <w:bCs/>
        </w:rPr>
        <w:t>ředmět</w:t>
      </w:r>
      <w:r>
        <w:rPr>
          <w:bCs/>
        </w:rPr>
        <w:t>ových komisí – pololetně, ročně</w:t>
      </w:r>
    </w:p>
    <w:p w:rsidR="007D71D1" w:rsidRDefault="00635F09" w:rsidP="007D71D1">
      <w:pPr>
        <w:pStyle w:val="odrazkysvp"/>
        <w:rPr>
          <w:bCs/>
        </w:rPr>
      </w:pPr>
      <w:r>
        <w:rPr>
          <w:bCs/>
        </w:rPr>
        <w:t>k</w:t>
      </w:r>
      <w:r w:rsidR="007D71D1">
        <w:rPr>
          <w:bCs/>
        </w:rPr>
        <w:t>ontrola počtu odučených hodin v jednotlivých předmětech a plnění temat</w:t>
      </w:r>
      <w:r>
        <w:rPr>
          <w:bCs/>
        </w:rPr>
        <w:t>ických plánů – pololetně, ročně</w:t>
      </w:r>
    </w:p>
    <w:p w:rsidR="007D71D1" w:rsidRDefault="00635F09" w:rsidP="007D71D1">
      <w:pPr>
        <w:pStyle w:val="odrazkysvp"/>
        <w:rPr>
          <w:bCs/>
        </w:rPr>
      </w:pPr>
      <w:r>
        <w:rPr>
          <w:bCs/>
        </w:rPr>
        <w:t>k</w:t>
      </w:r>
      <w:r w:rsidR="007D71D1">
        <w:rPr>
          <w:bCs/>
        </w:rPr>
        <w:t>ontrol</w:t>
      </w:r>
      <w:r>
        <w:rPr>
          <w:bCs/>
        </w:rPr>
        <w:t>a plnění ŠVP – pololetně, ročně</w:t>
      </w:r>
    </w:p>
    <w:p w:rsidR="007D71D1" w:rsidRDefault="00635F09" w:rsidP="007D71D1">
      <w:pPr>
        <w:pStyle w:val="odrazkysvp"/>
        <w:rPr>
          <w:bCs/>
        </w:rPr>
      </w:pPr>
      <w:r>
        <w:rPr>
          <w:bCs/>
        </w:rPr>
        <w:t>t</w:t>
      </w:r>
      <w:r w:rsidR="007D71D1">
        <w:rPr>
          <w:bCs/>
        </w:rPr>
        <w:t xml:space="preserve">řídní schůzky a </w:t>
      </w:r>
      <w:r>
        <w:rPr>
          <w:bCs/>
        </w:rPr>
        <w:t>konzultační dny –</w:t>
      </w:r>
      <w:r w:rsidR="0024578C">
        <w:rPr>
          <w:bCs/>
        </w:rPr>
        <w:t>dvakrát</w:t>
      </w:r>
      <w:r>
        <w:rPr>
          <w:bCs/>
        </w:rPr>
        <w:t xml:space="preserve"> ročně</w:t>
      </w:r>
    </w:p>
    <w:p w:rsidR="007D71D1" w:rsidRDefault="00635F09" w:rsidP="007D71D1">
      <w:pPr>
        <w:pStyle w:val="odrazkysvp"/>
        <w:rPr>
          <w:bCs/>
        </w:rPr>
      </w:pPr>
      <w:r>
        <w:rPr>
          <w:bCs/>
        </w:rPr>
        <w:t>schůzky s</w:t>
      </w:r>
      <w:r w:rsidR="007D71D1">
        <w:rPr>
          <w:bCs/>
        </w:rPr>
        <w:t>družení rodičů s </w:t>
      </w:r>
      <w:r>
        <w:rPr>
          <w:bCs/>
        </w:rPr>
        <w:t>vedením školy – čtyřikrát ročně</w:t>
      </w:r>
    </w:p>
    <w:p w:rsidR="007D71D1" w:rsidRDefault="00635F09" w:rsidP="007D71D1">
      <w:pPr>
        <w:pStyle w:val="odrazkysvp"/>
        <w:rPr>
          <w:bCs/>
        </w:rPr>
      </w:pPr>
      <w:r>
        <w:rPr>
          <w:bCs/>
        </w:rPr>
        <w:t>schůzky se š</w:t>
      </w:r>
      <w:r w:rsidR="007D71D1">
        <w:rPr>
          <w:bCs/>
        </w:rPr>
        <w:t xml:space="preserve">kolskou radou – </w:t>
      </w:r>
      <w:r>
        <w:rPr>
          <w:bCs/>
        </w:rPr>
        <w:t>nejméně dvakrát ročně</w:t>
      </w:r>
    </w:p>
    <w:p w:rsidR="007D71D1" w:rsidRDefault="00635F09" w:rsidP="007D71D1">
      <w:pPr>
        <w:pStyle w:val="odrazkysvp"/>
        <w:rPr>
          <w:bCs/>
        </w:rPr>
      </w:pPr>
      <w:r>
        <w:rPr>
          <w:bCs/>
        </w:rPr>
        <w:t>s</w:t>
      </w:r>
      <w:r w:rsidR="007D71D1">
        <w:rPr>
          <w:bCs/>
        </w:rPr>
        <w:t>rovnávací testy na úrovni školy – v českém jazyce a matematice – dvakrát ročně</w:t>
      </w:r>
    </w:p>
    <w:p w:rsidR="007D71D1" w:rsidRDefault="00635F09" w:rsidP="007D71D1">
      <w:pPr>
        <w:pStyle w:val="odrazkysvp"/>
        <w:rPr>
          <w:bCs/>
        </w:rPr>
      </w:pPr>
      <w:r>
        <w:rPr>
          <w:bCs/>
        </w:rPr>
        <w:t>s</w:t>
      </w:r>
      <w:r w:rsidR="007D71D1">
        <w:rPr>
          <w:bCs/>
        </w:rPr>
        <w:t>rovnávací testy mezi školami stejného</w:t>
      </w:r>
      <w:r>
        <w:rPr>
          <w:bCs/>
        </w:rPr>
        <w:t xml:space="preserve"> typu – nejméně jedenkrát ročně</w:t>
      </w:r>
    </w:p>
    <w:p w:rsidR="007D71D1" w:rsidRDefault="00635F09" w:rsidP="007D71D1">
      <w:pPr>
        <w:pStyle w:val="odrazkysvp"/>
        <w:rPr>
          <w:bCs/>
        </w:rPr>
      </w:pPr>
      <w:r>
        <w:rPr>
          <w:bCs/>
        </w:rPr>
        <w:t>p</w:t>
      </w:r>
      <w:r w:rsidR="007D71D1">
        <w:rPr>
          <w:bCs/>
        </w:rPr>
        <w:t>rofesní testy pro předmatu</w:t>
      </w:r>
      <w:r>
        <w:rPr>
          <w:bCs/>
        </w:rPr>
        <w:t>ritní ročníky – jedenkrát ročně</w:t>
      </w:r>
    </w:p>
    <w:p w:rsidR="007D71D1" w:rsidRDefault="00635F09" w:rsidP="007D71D1">
      <w:pPr>
        <w:pStyle w:val="odrazkysvp"/>
        <w:rPr>
          <w:bCs/>
        </w:rPr>
      </w:pPr>
      <w:r>
        <w:rPr>
          <w:bCs/>
        </w:rPr>
        <w:t>v</w:t>
      </w:r>
      <w:r w:rsidR="007D71D1">
        <w:rPr>
          <w:bCs/>
        </w:rPr>
        <w:t xml:space="preserve">ýsledky maturitních </w:t>
      </w:r>
      <w:r>
        <w:rPr>
          <w:bCs/>
        </w:rPr>
        <w:t>zkoušek – jedenkrát ročně</w:t>
      </w:r>
    </w:p>
    <w:p w:rsidR="007D71D1" w:rsidRDefault="00635F09" w:rsidP="007D71D1">
      <w:pPr>
        <w:pStyle w:val="odrazkysvp"/>
        <w:rPr>
          <w:bCs/>
        </w:rPr>
      </w:pPr>
      <w:r>
        <w:rPr>
          <w:bCs/>
        </w:rPr>
        <w:t>v</w:t>
      </w:r>
      <w:r w:rsidR="007D71D1">
        <w:rPr>
          <w:bCs/>
        </w:rPr>
        <w:t>ýsledky přijímacího řízení</w:t>
      </w:r>
      <w:r>
        <w:rPr>
          <w:bCs/>
        </w:rPr>
        <w:t xml:space="preserve"> na VŠ  a VOŠ – jedenkrát ročně</w:t>
      </w:r>
    </w:p>
    <w:p w:rsidR="007D71D1" w:rsidRDefault="00635F09" w:rsidP="007D71D1">
      <w:pPr>
        <w:pStyle w:val="odrazkysvp"/>
        <w:rPr>
          <w:bCs/>
        </w:rPr>
      </w:pPr>
      <w:r>
        <w:rPr>
          <w:bCs/>
        </w:rPr>
        <w:t>v</w:t>
      </w:r>
      <w:r w:rsidR="007D71D1">
        <w:rPr>
          <w:bCs/>
        </w:rPr>
        <w:t>ýroční</w:t>
      </w:r>
      <w:r>
        <w:rPr>
          <w:bCs/>
        </w:rPr>
        <w:t xml:space="preserve"> zpráva školy – jedenkrát ročně</w:t>
      </w:r>
    </w:p>
    <w:p w:rsidR="007D71D1" w:rsidRDefault="00635F09" w:rsidP="007D71D1">
      <w:pPr>
        <w:pStyle w:val="odrazkysvp"/>
        <w:rPr>
          <w:bCs/>
        </w:rPr>
      </w:pPr>
      <w:r>
        <w:rPr>
          <w:bCs/>
        </w:rPr>
        <w:t>k</w:t>
      </w:r>
      <w:r w:rsidR="007D71D1">
        <w:rPr>
          <w:bCs/>
        </w:rPr>
        <w:t>ritéria hod</w:t>
      </w:r>
      <w:r>
        <w:rPr>
          <w:bCs/>
        </w:rPr>
        <w:t>nocení a odměňování zaměstnanců</w:t>
      </w:r>
    </w:p>
    <w:p w:rsidR="00830B91" w:rsidRPr="007D71D1" w:rsidRDefault="00635F09" w:rsidP="007D71D1">
      <w:pPr>
        <w:pStyle w:val="odrazkysvp"/>
        <w:rPr>
          <w:bCs/>
        </w:rPr>
      </w:pPr>
      <w:r>
        <w:t>v</w:t>
      </w:r>
      <w:r w:rsidR="007D71D1">
        <w:t>ýsledky vnějších kontrol pr</w:t>
      </w:r>
      <w:r>
        <w:t>áce školy</w:t>
      </w:r>
    </w:p>
    <w:sectPr w:rsidR="00830B91" w:rsidRPr="007D71D1" w:rsidSect="007870A0">
      <w:footerReference w:type="even" r:id="rId18"/>
      <w:footerReference w:type="default" r:id="rId19"/>
      <w:pgSz w:w="11906" w:h="16838" w:code="9"/>
      <w:pgMar w:top="720" w:right="907" w:bottom="1077" w:left="90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51" w:rsidRDefault="00EF7A51">
      <w:r>
        <w:separator/>
      </w:r>
    </w:p>
  </w:endnote>
  <w:endnote w:type="continuationSeparator" w:id="0">
    <w:p w:rsidR="00EF7A51" w:rsidRDefault="00EF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da, surealismus">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TE23A7390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OfficinaSanItcTCE-Book">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51" w:rsidRDefault="00EF7A51">
    <w:pPr>
      <w:framePr w:wrap="around" w:vAnchor="text" w:hAnchor="margin" w:xAlign="center" w:y="1"/>
    </w:pPr>
    <w:r>
      <w:fldChar w:fldCharType="begin"/>
    </w:r>
    <w:r>
      <w:instrText xml:space="preserve">PAGE  </w:instrText>
    </w:r>
    <w:r>
      <w:fldChar w:fldCharType="end"/>
    </w:r>
  </w:p>
  <w:p w:rsidR="00EF7A51" w:rsidRDefault="00EF7A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51" w:rsidRDefault="00EF7A51">
    <w:pPr>
      <w:framePr w:wrap="around" w:vAnchor="text" w:hAnchor="margin" w:xAlign="center" w:y="1"/>
    </w:pPr>
    <w:r>
      <w:fldChar w:fldCharType="begin"/>
    </w:r>
    <w:r>
      <w:instrText xml:space="preserve">PAGE  </w:instrText>
    </w:r>
    <w:r>
      <w:fldChar w:fldCharType="separate"/>
    </w:r>
    <w:r w:rsidR="000C2CF1">
      <w:rPr>
        <w:noProof/>
      </w:rPr>
      <w:t>8</w:t>
    </w:r>
    <w:r>
      <w:fldChar w:fldCharType="end"/>
    </w:r>
  </w:p>
  <w:p w:rsidR="00EF7A51" w:rsidRDefault="00EF7A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51" w:rsidRDefault="00EF7A51">
      <w:r>
        <w:separator/>
      </w:r>
    </w:p>
  </w:footnote>
  <w:footnote w:type="continuationSeparator" w:id="0">
    <w:p w:rsidR="00EF7A51" w:rsidRDefault="00EF7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4"/>
        </w:tabs>
        <w:ind w:left="284" w:hanging="284"/>
      </w:pPr>
      <w:rPr>
        <w:rFonts w:ascii="Courier New" w:hAnsi="Courier New"/>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52209D0"/>
    <w:multiLevelType w:val="hybridMultilevel"/>
    <w:tmpl w:val="41106C2C"/>
    <w:lvl w:ilvl="0" w:tplc="1E28644C">
      <w:start w:val="65535"/>
      <w:numFmt w:val="bullet"/>
      <w:lvlText w:val="-"/>
      <w:legacy w:legacy="1" w:legacySpace="0" w:legacyIndent="230"/>
      <w:lvlJc w:val="left"/>
      <w:rPr>
        <w:rFonts w:ascii="Times New Roman" w:hAnsi="Times New Roman" w:cs="Times New Roman" w:hint="default"/>
      </w:rPr>
    </w:lvl>
    <w:lvl w:ilvl="1" w:tplc="04050003" w:tentative="1">
      <w:start w:val="1"/>
      <w:numFmt w:val="bullet"/>
      <w:lvlText w:val="o"/>
      <w:lvlJc w:val="left"/>
      <w:pPr>
        <w:tabs>
          <w:tab w:val="num" w:pos="1497"/>
        </w:tabs>
        <w:ind w:left="1497" w:hanging="360"/>
      </w:pPr>
      <w:rPr>
        <w:rFonts w:ascii="Courier New" w:hAnsi="Courier New" w:cs="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cs="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cs="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18D3017B"/>
    <w:multiLevelType w:val="hybridMultilevel"/>
    <w:tmpl w:val="D294F6F4"/>
    <w:lvl w:ilvl="0" w:tplc="1E28644C">
      <w:start w:val="65535"/>
      <w:numFmt w:val="bullet"/>
      <w:lvlText w:val="-"/>
      <w:legacy w:legacy="1" w:legacySpace="0" w:legacyIndent="230"/>
      <w:lvlJc w:val="left"/>
      <w:rPr>
        <w:rFonts w:ascii="Times New Roman" w:hAnsi="Times New Roman" w:cs="Times New Roman" w:hint="default"/>
      </w:rPr>
    </w:lvl>
    <w:lvl w:ilvl="1" w:tplc="04050003" w:tentative="1">
      <w:start w:val="1"/>
      <w:numFmt w:val="bullet"/>
      <w:lvlText w:val="o"/>
      <w:lvlJc w:val="left"/>
      <w:pPr>
        <w:tabs>
          <w:tab w:val="num" w:pos="1497"/>
        </w:tabs>
        <w:ind w:left="1497" w:hanging="360"/>
      </w:pPr>
      <w:rPr>
        <w:rFonts w:ascii="Courier New" w:hAnsi="Courier New" w:cs="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cs="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cs="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21B96DA9"/>
    <w:multiLevelType w:val="multilevel"/>
    <w:tmpl w:val="9D4CD834"/>
    <w:lvl w:ilvl="0">
      <w:numFmt w:val="bullet"/>
      <w:pStyle w:val="Styl11bTunKurzvaVpravo02cmPed1b"/>
      <w:lvlText w:val=""/>
      <w:lvlJc w:val="left"/>
      <w:pPr>
        <w:tabs>
          <w:tab w:val="num" w:pos="937"/>
        </w:tabs>
        <w:ind w:left="937" w:hanging="397"/>
      </w:pPr>
      <w:rPr>
        <w:rFonts w:ascii="Wingdings" w:hAnsi="Wingdings" w:cs="Wingdings" w:hint="default"/>
      </w:rPr>
    </w:lvl>
    <w:lvl w:ilvl="1">
      <w:start w:val="1"/>
      <w:numFmt w:val="bullet"/>
      <w:lvlText w:val="o"/>
      <w:lvlJc w:val="left"/>
      <w:pPr>
        <w:tabs>
          <w:tab w:val="num" w:pos="1810"/>
        </w:tabs>
        <w:ind w:left="1810" w:hanging="360"/>
      </w:pPr>
      <w:rPr>
        <w:rFonts w:ascii="Courier New" w:hAnsi="Courier New" w:cs="Courier New" w:hint="default"/>
      </w:rPr>
    </w:lvl>
    <w:lvl w:ilvl="2">
      <w:start w:val="1"/>
      <w:numFmt w:val="bullet"/>
      <w:lvlText w:val=""/>
      <w:lvlJc w:val="left"/>
      <w:pPr>
        <w:tabs>
          <w:tab w:val="num" w:pos="2530"/>
        </w:tabs>
        <w:ind w:left="2530" w:hanging="360"/>
      </w:pPr>
      <w:rPr>
        <w:rFonts w:ascii="Wingdings" w:hAnsi="Wingdings" w:cs="Wingdings" w:hint="default"/>
      </w:rPr>
    </w:lvl>
    <w:lvl w:ilvl="3">
      <w:start w:val="1"/>
      <w:numFmt w:val="bullet"/>
      <w:lvlText w:val=""/>
      <w:lvlJc w:val="left"/>
      <w:pPr>
        <w:tabs>
          <w:tab w:val="num" w:pos="3250"/>
        </w:tabs>
        <w:ind w:left="3250" w:hanging="360"/>
      </w:pPr>
      <w:rPr>
        <w:rFonts w:ascii="Symbol" w:hAnsi="Symbol" w:cs="Symbol" w:hint="default"/>
      </w:rPr>
    </w:lvl>
    <w:lvl w:ilvl="4">
      <w:start w:val="1"/>
      <w:numFmt w:val="bullet"/>
      <w:lvlText w:val="o"/>
      <w:lvlJc w:val="left"/>
      <w:pPr>
        <w:tabs>
          <w:tab w:val="num" w:pos="3970"/>
        </w:tabs>
        <w:ind w:left="3970" w:hanging="360"/>
      </w:pPr>
      <w:rPr>
        <w:rFonts w:ascii="Courier New" w:hAnsi="Courier New" w:cs="Courier New" w:hint="default"/>
      </w:rPr>
    </w:lvl>
    <w:lvl w:ilvl="5">
      <w:start w:val="1"/>
      <w:numFmt w:val="bullet"/>
      <w:lvlText w:val=""/>
      <w:lvlJc w:val="left"/>
      <w:pPr>
        <w:tabs>
          <w:tab w:val="num" w:pos="4690"/>
        </w:tabs>
        <w:ind w:left="4690" w:hanging="360"/>
      </w:pPr>
      <w:rPr>
        <w:rFonts w:ascii="Wingdings" w:hAnsi="Wingdings" w:cs="Wingdings" w:hint="default"/>
      </w:rPr>
    </w:lvl>
    <w:lvl w:ilvl="6">
      <w:start w:val="1"/>
      <w:numFmt w:val="bullet"/>
      <w:lvlText w:val=""/>
      <w:lvlJc w:val="left"/>
      <w:pPr>
        <w:tabs>
          <w:tab w:val="num" w:pos="5410"/>
        </w:tabs>
        <w:ind w:left="5410" w:hanging="360"/>
      </w:pPr>
      <w:rPr>
        <w:rFonts w:ascii="Symbol" w:hAnsi="Symbol" w:cs="Symbol" w:hint="default"/>
      </w:rPr>
    </w:lvl>
    <w:lvl w:ilvl="7">
      <w:start w:val="1"/>
      <w:numFmt w:val="bullet"/>
      <w:lvlText w:val="o"/>
      <w:lvlJc w:val="left"/>
      <w:pPr>
        <w:tabs>
          <w:tab w:val="num" w:pos="6130"/>
        </w:tabs>
        <w:ind w:left="6130" w:hanging="360"/>
      </w:pPr>
      <w:rPr>
        <w:rFonts w:ascii="Courier New" w:hAnsi="Courier New" w:cs="Courier New" w:hint="default"/>
      </w:rPr>
    </w:lvl>
    <w:lvl w:ilvl="8">
      <w:start w:val="1"/>
      <w:numFmt w:val="bullet"/>
      <w:lvlText w:val=""/>
      <w:lvlJc w:val="left"/>
      <w:pPr>
        <w:tabs>
          <w:tab w:val="num" w:pos="6850"/>
        </w:tabs>
        <w:ind w:left="6850" w:hanging="360"/>
      </w:pPr>
      <w:rPr>
        <w:rFonts w:ascii="Wingdings" w:hAnsi="Wingdings" w:cs="Wingdings" w:hint="default"/>
      </w:rPr>
    </w:lvl>
  </w:abstractNum>
  <w:abstractNum w:abstractNumId="4" w15:restartNumberingAfterBreak="0">
    <w:nsid w:val="26110CB7"/>
    <w:multiLevelType w:val="singleLevel"/>
    <w:tmpl w:val="EE5CD2EA"/>
    <w:lvl w:ilvl="0">
      <w:numFmt w:val="bullet"/>
      <w:pStyle w:val="odrkastrategi"/>
      <w:lvlText w:val=""/>
      <w:lvlJc w:val="left"/>
      <w:pPr>
        <w:tabs>
          <w:tab w:val="num" w:pos="757"/>
        </w:tabs>
        <w:ind w:left="737" w:hanging="340"/>
      </w:pPr>
      <w:rPr>
        <w:rFonts w:ascii="Symbol" w:hAnsi="Symbol" w:hint="default"/>
      </w:rPr>
    </w:lvl>
  </w:abstractNum>
  <w:abstractNum w:abstractNumId="5" w15:restartNumberingAfterBreak="0">
    <w:nsid w:val="2945017A"/>
    <w:multiLevelType w:val="hybridMultilevel"/>
    <w:tmpl w:val="A33A9626"/>
    <w:lvl w:ilvl="0" w:tplc="FCD2949C">
      <w:start w:val="3"/>
      <w:numFmt w:val="bullet"/>
      <w:lvlText w:val="-"/>
      <w:lvlJc w:val="left"/>
      <w:pPr>
        <w:ind w:left="417" w:hanging="360"/>
      </w:pPr>
      <w:rPr>
        <w:rFonts w:ascii="Times New Roman" w:eastAsia="Times New Roman" w:hAnsi="Times New Roman" w:hint="default"/>
      </w:rPr>
    </w:lvl>
    <w:lvl w:ilvl="1" w:tplc="04050003" w:tentative="1">
      <w:start w:val="1"/>
      <w:numFmt w:val="bullet"/>
      <w:lvlText w:val="o"/>
      <w:lvlJc w:val="left"/>
      <w:pPr>
        <w:ind w:left="1137" w:hanging="360"/>
      </w:pPr>
      <w:rPr>
        <w:rFonts w:ascii="Courier New" w:hAnsi="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6" w15:restartNumberingAfterBreak="0">
    <w:nsid w:val="2D067A4A"/>
    <w:multiLevelType w:val="hybridMultilevel"/>
    <w:tmpl w:val="8132BC02"/>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31BF2596"/>
    <w:multiLevelType w:val="multilevel"/>
    <w:tmpl w:val="F9F83462"/>
    <w:lvl w:ilvl="0">
      <w:start w:val="1"/>
      <w:numFmt w:val="bullet"/>
      <w:pStyle w:val="odrazkysvp"/>
      <w:lvlText w:val="→"/>
      <w:lvlJc w:val="left"/>
      <w:pPr>
        <w:tabs>
          <w:tab w:val="num" w:pos="284"/>
        </w:tabs>
        <w:ind w:left="284" w:hanging="284"/>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B4F94"/>
    <w:multiLevelType w:val="hybridMultilevel"/>
    <w:tmpl w:val="57D4F35C"/>
    <w:lvl w:ilvl="0" w:tplc="F0D81C70">
      <w:start w:val="1"/>
      <w:numFmt w:val="bullet"/>
      <w:lvlText w:val=""/>
      <w:lvlJc w:val="left"/>
      <w:pPr>
        <w:tabs>
          <w:tab w:val="num" w:pos="57"/>
        </w:tabs>
        <w:ind w:left="57"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91088"/>
    <w:multiLevelType w:val="hybridMultilevel"/>
    <w:tmpl w:val="CCDCBD5A"/>
    <w:lvl w:ilvl="0" w:tplc="F0D81C70">
      <w:start w:val="1"/>
      <w:numFmt w:val="bullet"/>
      <w:lvlText w:val=""/>
      <w:lvlJc w:val="left"/>
      <w:pPr>
        <w:tabs>
          <w:tab w:val="num" w:pos="57"/>
        </w:tabs>
        <w:ind w:left="57"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81132"/>
    <w:multiLevelType w:val="hybridMultilevel"/>
    <w:tmpl w:val="BECA0736"/>
    <w:lvl w:ilvl="0" w:tplc="F0D81C70">
      <w:start w:val="1"/>
      <w:numFmt w:val="bullet"/>
      <w:lvlText w:val=""/>
      <w:lvlJc w:val="left"/>
      <w:pPr>
        <w:tabs>
          <w:tab w:val="num" w:pos="32"/>
        </w:tabs>
        <w:ind w:left="32" w:firstLine="0"/>
      </w:pPr>
      <w:rPr>
        <w:rFonts w:ascii="Symbol" w:hAnsi="Symbol" w:hint="default"/>
      </w:rPr>
    </w:lvl>
    <w:lvl w:ilvl="1" w:tplc="04050003">
      <w:start w:val="1"/>
      <w:numFmt w:val="bullet"/>
      <w:lvlText w:val="o"/>
      <w:lvlJc w:val="left"/>
      <w:pPr>
        <w:tabs>
          <w:tab w:val="num" w:pos="1415"/>
        </w:tabs>
        <w:ind w:left="1415" w:hanging="360"/>
      </w:pPr>
      <w:rPr>
        <w:rFonts w:ascii="Courier New" w:hAnsi="Courier New" w:cs="Courier New" w:hint="default"/>
      </w:rPr>
    </w:lvl>
    <w:lvl w:ilvl="2" w:tplc="04050005" w:tentative="1">
      <w:start w:val="1"/>
      <w:numFmt w:val="bullet"/>
      <w:lvlText w:val=""/>
      <w:lvlJc w:val="left"/>
      <w:pPr>
        <w:tabs>
          <w:tab w:val="num" w:pos="2135"/>
        </w:tabs>
        <w:ind w:left="2135" w:hanging="360"/>
      </w:pPr>
      <w:rPr>
        <w:rFonts w:ascii="Wingdings" w:hAnsi="Wingdings" w:hint="default"/>
      </w:rPr>
    </w:lvl>
    <w:lvl w:ilvl="3" w:tplc="04050001" w:tentative="1">
      <w:start w:val="1"/>
      <w:numFmt w:val="bullet"/>
      <w:lvlText w:val=""/>
      <w:lvlJc w:val="left"/>
      <w:pPr>
        <w:tabs>
          <w:tab w:val="num" w:pos="2855"/>
        </w:tabs>
        <w:ind w:left="2855" w:hanging="360"/>
      </w:pPr>
      <w:rPr>
        <w:rFonts w:ascii="Symbol" w:hAnsi="Symbol" w:hint="default"/>
      </w:rPr>
    </w:lvl>
    <w:lvl w:ilvl="4" w:tplc="04050003" w:tentative="1">
      <w:start w:val="1"/>
      <w:numFmt w:val="bullet"/>
      <w:lvlText w:val="o"/>
      <w:lvlJc w:val="left"/>
      <w:pPr>
        <w:tabs>
          <w:tab w:val="num" w:pos="3575"/>
        </w:tabs>
        <w:ind w:left="3575" w:hanging="360"/>
      </w:pPr>
      <w:rPr>
        <w:rFonts w:ascii="Courier New" w:hAnsi="Courier New" w:cs="Courier New" w:hint="default"/>
      </w:rPr>
    </w:lvl>
    <w:lvl w:ilvl="5" w:tplc="04050005" w:tentative="1">
      <w:start w:val="1"/>
      <w:numFmt w:val="bullet"/>
      <w:lvlText w:val=""/>
      <w:lvlJc w:val="left"/>
      <w:pPr>
        <w:tabs>
          <w:tab w:val="num" w:pos="4295"/>
        </w:tabs>
        <w:ind w:left="4295" w:hanging="360"/>
      </w:pPr>
      <w:rPr>
        <w:rFonts w:ascii="Wingdings" w:hAnsi="Wingdings" w:hint="default"/>
      </w:rPr>
    </w:lvl>
    <w:lvl w:ilvl="6" w:tplc="04050001" w:tentative="1">
      <w:start w:val="1"/>
      <w:numFmt w:val="bullet"/>
      <w:lvlText w:val=""/>
      <w:lvlJc w:val="left"/>
      <w:pPr>
        <w:tabs>
          <w:tab w:val="num" w:pos="5015"/>
        </w:tabs>
        <w:ind w:left="5015" w:hanging="360"/>
      </w:pPr>
      <w:rPr>
        <w:rFonts w:ascii="Symbol" w:hAnsi="Symbol" w:hint="default"/>
      </w:rPr>
    </w:lvl>
    <w:lvl w:ilvl="7" w:tplc="04050003" w:tentative="1">
      <w:start w:val="1"/>
      <w:numFmt w:val="bullet"/>
      <w:lvlText w:val="o"/>
      <w:lvlJc w:val="left"/>
      <w:pPr>
        <w:tabs>
          <w:tab w:val="num" w:pos="5735"/>
        </w:tabs>
        <w:ind w:left="5735" w:hanging="360"/>
      </w:pPr>
      <w:rPr>
        <w:rFonts w:ascii="Courier New" w:hAnsi="Courier New" w:cs="Courier New" w:hint="default"/>
      </w:rPr>
    </w:lvl>
    <w:lvl w:ilvl="8" w:tplc="04050005" w:tentative="1">
      <w:start w:val="1"/>
      <w:numFmt w:val="bullet"/>
      <w:lvlText w:val=""/>
      <w:lvlJc w:val="left"/>
      <w:pPr>
        <w:tabs>
          <w:tab w:val="num" w:pos="6455"/>
        </w:tabs>
        <w:ind w:left="6455" w:hanging="360"/>
      </w:pPr>
      <w:rPr>
        <w:rFonts w:ascii="Wingdings" w:hAnsi="Wingdings" w:hint="default"/>
      </w:rPr>
    </w:lvl>
  </w:abstractNum>
  <w:abstractNum w:abstractNumId="11" w15:restartNumberingAfterBreak="0">
    <w:nsid w:val="3DDD1057"/>
    <w:multiLevelType w:val="hybridMultilevel"/>
    <w:tmpl w:val="1EC49730"/>
    <w:lvl w:ilvl="0" w:tplc="1E28644C">
      <w:start w:val="65535"/>
      <w:numFmt w:val="bullet"/>
      <w:lvlText w:val="-"/>
      <w:legacy w:legacy="1" w:legacySpace="0" w:legacyIndent="230"/>
      <w:lvlJc w:val="left"/>
      <w:rPr>
        <w:rFonts w:ascii="Times New Roman" w:hAnsi="Times New Roman" w:cs="Times New Roman" w:hint="default"/>
      </w:rPr>
    </w:lvl>
    <w:lvl w:ilvl="1" w:tplc="04050003" w:tentative="1">
      <w:start w:val="1"/>
      <w:numFmt w:val="bullet"/>
      <w:lvlText w:val="o"/>
      <w:lvlJc w:val="left"/>
      <w:pPr>
        <w:tabs>
          <w:tab w:val="num" w:pos="1497"/>
        </w:tabs>
        <w:ind w:left="1497" w:hanging="360"/>
      </w:pPr>
      <w:rPr>
        <w:rFonts w:ascii="Courier New" w:hAnsi="Courier New" w:cs="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cs="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cs="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4BD4437D"/>
    <w:multiLevelType w:val="hybridMultilevel"/>
    <w:tmpl w:val="B426B5EE"/>
    <w:lvl w:ilvl="0" w:tplc="15CED3E4">
      <w:start w:val="1"/>
      <w:numFmt w:val="bullet"/>
      <w:pStyle w:val="adOdrka1"/>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C2DF1"/>
    <w:multiLevelType w:val="hybridMultilevel"/>
    <w:tmpl w:val="78A83EEE"/>
    <w:lvl w:ilvl="0" w:tplc="1E28644C">
      <w:start w:val="65535"/>
      <w:numFmt w:val="bullet"/>
      <w:lvlText w:val="-"/>
      <w:legacy w:legacy="1" w:legacySpace="0" w:legacyIndent="230"/>
      <w:lvlJc w:val="left"/>
      <w:rPr>
        <w:rFonts w:ascii="Times New Roman" w:hAnsi="Times New Roman" w:cs="Times New Roman" w:hint="default"/>
      </w:rPr>
    </w:lvl>
    <w:lvl w:ilvl="1" w:tplc="04050003" w:tentative="1">
      <w:start w:val="1"/>
      <w:numFmt w:val="bullet"/>
      <w:lvlText w:val="o"/>
      <w:lvlJc w:val="left"/>
      <w:pPr>
        <w:tabs>
          <w:tab w:val="num" w:pos="1497"/>
        </w:tabs>
        <w:ind w:left="1497" w:hanging="360"/>
      </w:pPr>
      <w:rPr>
        <w:rFonts w:ascii="Courier New" w:hAnsi="Courier New" w:cs="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cs="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cs="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50406EF0"/>
    <w:multiLevelType w:val="hybridMultilevel"/>
    <w:tmpl w:val="852A3546"/>
    <w:lvl w:ilvl="0" w:tplc="1E28644C">
      <w:start w:val="65535"/>
      <w:numFmt w:val="bullet"/>
      <w:lvlText w:val="-"/>
      <w:legacy w:legacy="1" w:legacySpace="0" w:legacyIndent="230"/>
      <w:lvlJc w:val="left"/>
      <w:rPr>
        <w:rFonts w:ascii="Times New Roman" w:hAnsi="Times New Roman" w:cs="Times New Roman" w:hint="default"/>
      </w:rPr>
    </w:lvl>
    <w:lvl w:ilvl="1" w:tplc="04050003" w:tentative="1">
      <w:start w:val="1"/>
      <w:numFmt w:val="bullet"/>
      <w:lvlText w:val="o"/>
      <w:lvlJc w:val="left"/>
      <w:pPr>
        <w:tabs>
          <w:tab w:val="num" w:pos="1497"/>
        </w:tabs>
        <w:ind w:left="1497" w:hanging="360"/>
      </w:pPr>
      <w:rPr>
        <w:rFonts w:ascii="Courier New" w:hAnsi="Courier New" w:cs="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cs="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cs="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55137993"/>
    <w:multiLevelType w:val="hybridMultilevel"/>
    <w:tmpl w:val="8A38FDD8"/>
    <w:lvl w:ilvl="0" w:tplc="1E28644C">
      <w:start w:val="65535"/>
      <w:numFmt w:val="bullet"/>
      <w:lvlText w:val="-"/>
      <w:legacy w:legacy="1" w:legacySpace="0" w:legacyIndent="230"/>
      <w:lvlJc w:val="left"/>
      <w:rPr>
        <w:rFonts w:ascii="Times New Roman" w:hAnsi="Times New Roman" w:cs="Times New Roman" w:hint="default"/>
      </w:rPr>
    </w:lvl>
    <w:lvl w:ilvl="1" w:tplc="04050003" w:tentative="1">
      <w:start w:val="1"/>
      <w:numFmt w:val="bullet"/>
      <w:lvlText w:val="o"/>
      <w:lvlJc w:val="left"/>
      <w:pPr>
        <w:tabs>
          <w:tab w:val="num" w:pos="1497"/>
        </w:tabs>
        <w:ind w:left="1497" w:hanging="360"/>
      </w:pPr>
      <w:rPr>
        <w:rFonts w:ascii="Courier New" w:hAnsi="Courier New" w:cs="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cs="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cs="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5B923167"/>
    <w:multiLevelType w:val="hybridMultilevel"/>
    <w:tmpl w:val="EE6C4E3A"/>
    <w:lvl w:ilvl="0" w:tplc="F0D81C70">
      <w:start w:val="1"/>
      <w:numFmt w:val="bullet"/>
      <w:lvlText w:val=""/>
      <w:lvlJc w:val="left"/>
      <w:pPr>
        <w:tabs>
          <w:tab w:val="num" w:pos="57"/>
        </w:tabs>
        <w:ind w:left="57"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66714"/>
    <w:multiLevelType w:val="hybridMultilevel"/>
    <w:tmpl w:val="6588865C"/>
    <w:lvl w:ilvl="0" w:tplc="0E680FC4">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6FC35F62"/>
    <w:multiLevelType w:val="hybridMultilevel"/>
    <w:tmpl w:val="1FF69C46"/>
    <w:lvl w:ilvl="0" w:tplc="F0D81C70">
      <w:start w:val="1"/>
      <w:numFmt w:val="bullet"/>
      <w:lvlText w:val=""/>
      <w:lvlJc w:val="left"/>
      <w:pPr>
        <w:tabs>
          <w:tab w:val="num" w:pos="32"/>
        </w:tabs>
        <w:ind w:left="32" w:firstLine="0"/>
      </w:pPr>
      <w:rPr>
        <w:rFonts w:ascii="Symbol" w:hAnsi="Symbol" w:hint="default"/>
      </w:rPr>
    </w:lvl>
    <w:lvl w:ilvl="1" w:tplc="04050003">
      <w:start w:val="1"/>
      <w:numFmt w:val="bullet"/>
      <w:lvlText w:val="o"/>
      <w:lvlJc w:val="left"/>
      <w:pPr>
        <w:tabs>
          <w:tab w:val="num" w:pos="1415"/>
        </w:tabs>
        <w:ind w:left="1415" w:hanging="360"/>
      </w:pPr>
      <w:rPr>
        <w:rFonts w:ascii="Courier New" w:hAnsi="Courier New" w:cs="Courier New" w:hint="default"/>
      </w:rPr>
    </w:lvl>
    <w:lvl w:ilvl="2" w:tplc="04050005" w:tentative="1">
      <w:start w:val="1"/>
      <w:numFmt w:val="bullet"/>
      <w:lvlText w:val=""/>
      <w:lvlJc w:val="left"/>
      <w:pPr>
        <w:tabs>
          <w:tab w:val="num" w:pos="2135"/>
        </w:tabs>
        <w:ind w:left="2135" w:hanging="360"/>
      </w:pPr>
      <w:rPr>
        <w:rFonts w:ascii="Wingdings" w:hAnsi="Wingdings" w:hint="default"/>
      </w:rPr>
    </w:lvl>
    <w:lvl w:ilvl="3" w:tplc="04050001" w:tentative="1">
      <w:start w:val="1"/>
      <w:numFmt w:val="bullet"/>
      <w:lvlText w:val=""/>
      <w:lvlJc w:val="left"/>
      <w:pPr>
        <w:tabs>
          <w:tab w:val="num" w:pos="2855"/>
        </w:tabs>
        <w:ind w:left="2855" w:hanging="360"/>
      </w:pPr>
      <w:rPr>
        <w:rFonts w:ascii="Symbol" w:hAnsi="Symbol" w:hint="default"/>
      </w:rPr>
    </w:lvl>
    <w:lvl w:ilvl="4" w:tplc="04050003" w:tentative="1">
      <w:start w:val="1"/>
      <w:numFmt w:val="bullet"/>
      <w:lvlText w:val="o"/>
      <w:lvlJc w:val="left"/>
      <w:pPr>
        <w:tabs>
          <w:tab w:val="num" w:pos="3575"/>
        </w:tabs>
        <w:ind w:left="3575" w:hanging="360"/>
      </w:pPr>
      <w:rPr>
        <w:rFonts w:ascii="Courier New" w:hAnsi="Courier New" w:cs="Courier New" w:hint="default"/>
      </w:rPr>
    </w:lvl>
    <w:lvl w:ilvl="5" w:tplc="04050005" w:tentative="1">
      <w:start w:val="1"/>
      <w:numFmt w:val="bullet"/>
      <w:lvlText w:val=""/>
      <w:lvlJc w:val="left"/>
      <w:pPr>
        <w:tabs>
          <w:tab w:val="num" w:pos="4295"/>
        </w:tabs>
        <w:ind w:left="4295" w:hanging="360"/>
      </w:pPr>
      <w:rPr>
        <w:rFonts w:ascii="Wingdings" w:hAnsi="Wingdings" w:hint="default"/>
      </w:rPr>
    </w:lvl>
    <w:lvl w:ilvl="6" w:tplc="04050001" w:tentative="1">
      <w:start w:val="1"/>
      <w:numFmt w:val="bullet"/>
      <w:lvlText w:val=""/>
      <w:lvlJc w:val="left"/>
      <w:pPr>
        <w:tabs>
          <w:tab w:val="num" w:pos="5015"/>
        </w:tabs>
        <w:ind w:left="5015" w:hanging="360"/>
      </w:pPr>
      <w:rPr>
        <w:rFonts w:ascii="Symbol" w:hAnsi="Symbol" w:hint="default"/>
      </w:rPr>
    </w:lvl>
    <w:lvl w:ilvl="7" w:tplc="04050003" w:tentative="1">
      <w:start w:val="1"/>
      <w:numFmt w:val="bullet"/>
      <w:lvlText w:val="o"/>
      <w:lvlJc w:val="left"/>
      <w:pPr>
        <w:tabs>
          <w:tab w:val="num" w:pos="5735"/>
        </w:tabs>
        <w:ind w:left="5735" w:hanging="360"/>
      </w:pPr>
      <w:rPr>
        <w:rFonts w:ascii="Courier New" w:hAnsi="Courier New" w:cs="Courier New" w:hint="default"/>
      </w:rPr>
    </w:lvl>
    <w:lvl w:ilvl="8" w:tplc="04050005" w:tentative="1">
      <w:start w:val="1"/>
      <w:numFmt w:val="bullet"/>
      <w:lvlText w:val=""/>
      <w:lvlJc w:val="left"/>
      <w:pPr>
        <w:tabs>
          <w:tab w:val="num" w:pos="6455"/>
        </w:tabs>
        <w:ind w:left="6455" w:hanging="360"/>
      </w:pPr>
      <w:rPr>
        <w:rFonts w:ascii="Wingdings" w:hAnsi="Wingdings" w:hint="default"/>
      </w:rPr>
    </w:lvl>
  </w:abstractNum>
  <w:abstractNum w:abstractNumId="19" w15:restartNumberingAfterBreak="0">
    <w:nsid w:val="73C340C3"/>
    <w:multiLevelType w:val="singleLevel"/>
    <w:tmpl w:val="9F5E7454"/>
    <w:lvl w:ilvl="0">
      <w:start w:val="1"/>
      <w:numFmt w:val="bullet"/>
      <w:pStyle w:val="RozpracovanvstupyVP"/>
      <w:lvlText w:val=""/>
      <w:lvlJc w:val="left"/>
      <w:pPr>
        <w:tabs>
          <w:tab w:val="num" w:pos="360"/>
        </w:tabs>
        <w:ind w:left="360" w:hanging="360"/>
      </w:pPr>
      <w:rPr>
        <w:rFonts w:ascii="Wingdings" w:hAnsi="Wingdings" w:cs="Wingdings" w:hint="default"/>
      </w:rPr>
    </w:lvl>
  </w:abstractNum>
  <w:num w:numId="1">
    <w:abstractNumId w:val="9"/>
  </w:num>
  <w:num w:numId="2">
    <w:abstractNumId w:val="10"/>
  </w:num>
  <w:num w:numId="3">
    <w:abstractNumId w:val="18"/>
  </w:num>
  <w:num w:numId="4">
    <w:abstractNumId w:val="16"/>
  </w:num>
  <w:num w:numId="5">
    <w:abstractNumId w:val="8"/>
  </w:num>
  <w:num w:numId="6">
    <w:abstractNumId w:val="7"/>
  </w:num>
  <w:num w:numId="7">
    <w:abstractNumId w:val="14"/>
  </w:num>
  <w:num w:numId="8">
    <w:abstractNumId w:val="2"/>
  </w:num>
  <w:num w:numId="9">
    <w:abstractNumId w:val="13"/>
  </w:num>
  <w:num w:numId="10">
    <w:abstractNumId w:val="11"/>
  </w:num>
  <w:num w:numId="11">
    <w:abstractNumId w:val="15"/>
  </w:num>
  <w:num w:numId="12">
    <w:abstractNumId w:val="1"/>
  </w:num>
  <w:num w:numId="13">
    <w:abstractNumId w:val="19"/>
  </w:num>
  <w:num w:numId="14">
    <w:abstractNumId w:val="3"/>
  </w:num>
  <w:num w:numId="15">
    <w:abstractNumId w:val="12"/>
  </w:num>
  <w:num w:numId="16">
    <w:abstractNumId w:val="4"/>
  </w:num>
  <w:num w:numId="17">
    <w:abstractNumId w:val="0"/>
  </w:num>
  <w:num w:numId="18">
    <w:abstractNumId w:val="5"/>
  </w:num>
  <w:num w:numId="19">
    <w:abstractNumId w:val="17"/>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efaultTableStyle w:val="Mkatabulky"/>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54"/>
    <w:rsid w:val="000030FB"/>
    <w:rsid w:val="00003768"/>
    <w:rsid w:val="0000749E"/>
    <w:rsid w:val="000103E3"/>
    <w:rsid w:val="00010C66"/>
    <w:rsid w:val="00030D0F"/>
    <w:rsid w:val="000312C6"/>
    <w:rsid w:val="00033019"/>
    <w:rsid w:val="000361B7"/>
    <w:rsid w:val="00042569"/>
    <w:rsid w:val="00044706"/>
    <w:rsid w:val="000447D7"/>
    <w:rsid w:val="000451DB"/>
    <w:rsid w:val="00045A86"/>
    <w:rsid w:val="00045EB2"/>
    <w:rsid w:val="000463B5"/>
    <w:rsid w:val="000473CC"/>
    <w:rsid w:val="000502B8"/>
    <w:rsid w:val="00050CD5"/>
    <w:rsid w:val="00051CD7"/>
    <w:rsid w:val="00056471"/>
    <w:rsid w:val="00061298"/>
    <w:rsid w:val="000616D5"/>
    <w:rsid w:val="00061A7E"/>
    <w:rsid w:val="000672AB"/>
    <w:rsid w:val="000674C2"/>
    <w:rsid w:val="0007278C"/>
    <w:rsid w:val="0007535E"/>
    <w:rsid w:val="00075BE5"/>
    <w:rsid w:val="000806C3"/>
    <w:rsid w:val="00080EDE"/>
    <w:rsid w:val="00087332"/>
    <w:rsid w:val="00087E0C"/>
    <w:rsid w:val="0009348A"/>
    <w:rsid w:val="000A3FB6"/>
    <w:rsid w:val="000A791F"/>
    <w:rsid w:val="000B1F34"/>
    <w:rsid w:val="000B3280"/>
    <w:rsid w:val="000B4703"/>
    <w:rsid w:val="000B4FAB"/>
    <w:rsid w:val="000C2CF1"/>
    <w:rsid w:val="000C4060"/>
    <w:rsid w:val="000D1270"/>
    <w:rsid w:val="000D3247"/>
    <w:rsid w:val="000D77D7"/>
    <w:rsid w:val="000E3467"/>
    <w:rsid w:val="000F0BE6"/>
    <w:rsid w:val="000F35E5"/>
    <w:rsid w:val="00100E8E"/>
    <w:rsid w:val="0010216D"/>
    <w:rsid w:val="001042F6"/>
    <w:rsid w:val="0010724D"/>
    <w:rsid w:val="001073FD"/>
    <w:rsid w:val="00113EF5"/>
    <w:rsid w:val="001251FE"/>
    <w:rsid w:val="0013386F"/>
    <w:rsid w:val="00137369"/>
    <w:rsid w:val="001462DB"/>
    <w:rsid w:val="0015158D"/>
    <w:rsid w:val="00156294"/>
    <w:rsid w:val="00156F1F"/>
    <w:rsid w:val="00164396"/>
    <w:rsid w:val="0016670E"/>
    <w:rsid w:val="00171BAF"/>
    <w:rsid w:val="001732BA"/>
    <w:rsid w:val="00176CC8"/>
    <w:rsid w:val="0018581D"/>
    <w:rsid w:val="00191835"/>
    <w:rsid w:val="001A1BEB"/>
    <w:rsid w:val="001A5544"/>
    <w:rsid w:val="001A7623"/>
    <w:rsid w:val="001B286C"/>
    <w:rsid w:val="001B2A81"/>
    <w:rsid w:val="001B5507"/>
    <w:rsid w:val="001B7FB6"/>
    <w:rsid w:val="001C2214"/>
    <w:rsid w:val="001C647D"/>
    <w:rsid w:val="001C68AB"/>
    <w:rsid w:val="001D6F04"/>
    <w:rsid w:val="001E29B2"/>
    <w:rsid w:val="001F427A"/>
    <w:rsid w:val="001F4735"/>
    <w:rsid w:val="001F5462"/>
    <w:rsid w:val="001F7985"/>
    <w:rsid w:val="002002EE"/>
    <w:rsid w:val="00203467"/>
    <w:rsid w:val="002164AD"/>
    <w:rsid w:val="00220990"/>
    <w:rsid w:val="00224B4E"/>
    <w:rsid w:val="00230DA2"/>
    <w:rsid w:val="002452BB"/>
    <w:rsid w:val="0024578C"/>
    <w:rsid w:val="0024749A"/>
    <w:rsid w:val="0024757C"/>
    <w:rsid w:val="00247648"/>
    <w:rsid w:val="00251917"/>
    <w:rsid w:val="00253F7E"/>
    <w:rsid w:val="00254F0E"/>
    <w:rsid w:val="00264452"/>
    <w:rsid w:val="00272BB7"/>
    <w:rsid w:val="00274FBD"/>
    <w:rsid w:val="00275823"/>
    <w:rsid w:val="0028253F"/>
    <w:rsid w:val="0028375A"/>
    <w:rsid w:val="00295D5D"/>
    <w:rsid w:val="00296F6E"/>
    <w:rsid w:val="002A613A"/>
    <w:rsid w:val="002A6D8D"/>
    <w:rsid w:val="002B797F"/>
    <w:rsid w:val="002C141D"/>
    <w:rsid w:val="002C3726"/>
    <w:rsid w:val="002C6A47"/>
    <w:rsid w:val="002D308A"/>
    <w:rsid w:val="002D735D"/>
    <w:rsid w:val="002E5FB2"/>
    <w:rsid w:val="002F19DF"/>
    <w:rsid w:val="00300AAB"/>
    <w:rsid w:val="003065E8"/>
    <w:rsid w:val="00306C4D"/>
    <w:rsid w:val="00316934"/>
    <w:rsid w:val="00321378"/>
    <w:rsid w:val="00323563"/>
    <w:rsid w:val="003309C8"/>
    <w:rsid w:val="00333353"/>
    <w:rsid w:val="003344F6"/>
    <w:rsid w:val="00336CD5"/>
    <w:rsid w:val="00353F4D"/>
    <w:rsid w:val="003568AA"/>
    <w:rsid w:val="003570B1"/>
    <w:rsid w:val="00357F1E"/>
    <w:rsid w:val="00362543"/>
    <w:rsid w:val="00365052"/>
    <w:rsid w:val="00370A03"/>
    <w:rsid w:val="00372207"/>
    <w:rsid w:val="003734C8"/>
    <w:rsid w:val="003737CF"/>
    <w:rsid w:val="0038615B"/>
    <w:rsid w:val="003864A5"/>
    <w:rsid w:val="00393E1C"/>
    <w:rsid w:val="003A233B"/>
    <w:rsid w:val="003C1F98"/>
    <w:rsid w:val="003C7513"/>
    <w:rsid w:val="003D3A46"/>
    <w:rsid w:val="003E5C97"/>
    <w:rsid w:val="003E6BAB"/>
    <w:rsid w:val="003F05DB"/>
    <w:rsid w:val="003F21D5"/>
    <w:rsid w:val="003F5A71"/>
    <w:rsid w:val="003F5B11"/>
    <w:rsid w:val="0040544A"/>
    <w:rsid w:val="004063C4"/>
    <w:rsid w:val="00410814"/>
    <w:rsid w:val="004113CA"/>
    <w:rsid w:val="0041471F"/>
    <w:rsid w:val="00415767"/>
    <w:rsid w:val="00416C54"/>
    <w:rsid w:val="00417870"/>
    <w:rsid w:val="00425E15"/>
    <w:rsid w:val="00426EF1"/>
    <w:rsid w:val="0043589E"/>
    <w:rsid w:val="004407D5"/>
    <w:rsid w:val="00441138"/>
    <w:rsid w:val="00444248"/>
    <w:rsid w:val="00444C05"/>
    <w:rsid w:val="004509CE"/>
    <w:rsid w:val="004509F4"/>
    <w:rsid w:val="0045246F"/>
    <w:rsid w:val="0045257A"/>
    <w:rsid w:val="004636D9"/>
    <w:rsid w:val="00470C50"/>
    <w:rsid w:val="00473DC8"/>
    <w:rsid w:val="00475C70"/>
    <w:rsid w:val="00475F3F"/>
    <w:rsid w:val="00483958"/>
    <w:rsid w:val="004934D6"/>
    <w:rsid w:val="00495464"/>
    <w:rsid w:val="004A02E7"/>
    <w:rsid w:val="004A15D6"/>
    <w:rsid w:val="004B2D80"/>
    <w:rsid w:val="004B6555"/>
    <w:rsid w:val="004C1199"/>
    <w:rsid w:val="004C1800"/>
    <w:rsid w:val="004C277D"/>
    <w:rsid w:val="004C72A9"/>
    <w:rsid w:val="004D2A2F"/>
    <w:rsid w:val="004D7C19"/>
    <w:rsid w:val="004E054C"/>
    <w:rsid w:val="004E58D0"/>
    <w:rsid w:val="004E7479"/>
    <w:rsid w:val="004F139F"/>
    <w:rsid w:val="004F1E0D"/>
    <w:rsid w:val="004F1E4F"/>
    <w:rsid w:val="004F3585"/>
    <w:rsid w:val="004F4DEB"/>
    <w:rsid w:val="00503819"/>
    <w:rsid w:val="00505925"/>
    <w:rsid w:val="00524211"/>
    <w:rsid w:val="0052722C"/>
    <w:rsid w:val="00531073"/>
    <w:rsid w:val="0053328C"/>
    <w:rsid w:val="0053615F"/>
    <w:rsid w:val="005413E1"/>
    <w:rsid w:val="00541A75"/>
    <w:rsid w:val="005439CE"/>
    <w:rsid w:val="00546C17"/>
    <w:rsid w:val="005473BA"/>
    <w:rsid w:val="005476A4"/>
    <w:rsid w:val="00550260"/>
    <w:rsid w:val="00553367"/>
    <w:rsid w:val="005537DB"/>
    <w:rsid w:val="0055414A"/>
    <w:rsid w:val="00555526"/>
    <w:rsid w:val="0055646F"/>
    <w:rsid w:val="00557E13"/>
    <w:rsid w:val="00560A12"/>
    <w:rsid w:val="005675FD"/>
    <w:rsid w:val="00573EDF"/>
    <w:rsid w:val="00582A28"/>
    <w:rsid w:val="005851C1"/>
    <w:rsid w:val="005879DD"/>
    <w:rsid w:val="00593C80"/>
    <w:rsid w:val="005A2722"/>
    <w:rsid w:val="005A391B"/>
    <w:rsid w:val="005B0A9F"/>
    <w:rsid w:val="005B2A3D"/>
    <w:rsid w:val="005B2C90"/>
    <w:rsid w:val="005B38D6"/>
    <w:rsid w:val="005C0986"/>
    <w:rsid w:val="005E0409"/>
    <w:rsid w:val="005E04EF"/>
    <w:rsid w:val="005E3544"/>
    <w:rsid w:val="005E67A1"/>
    <w:rsid w:val="005F0D0F"/>
    <w:rsid w:val="005F6646"/>
    <w:rsid w:val="00601771"/>
    <w:rsid w:val="00607516"/>
    <w:rsid w:val="00615304"/>
    <w:rsid w:val="00615582"/>
    <w:rsid w:val="00615F33"/>
    <w:rsid w:val="00621D66"/>
    <w:rsid w:val="0062409C"/>
    <w:rsid w:val="0062428C"/>
    <w:rsid w:val="0062743B"/>
    <w:rsid w:val="00631384"/>
    <w:rsid w:val="00635620"/>
    <w:rsid w:val="00635F09"/>
    <w:rsid w:val="006425FF"/>
    <w:rsid w:val="00642656"/>
    <w:rsid w:val="0067272C"/>
    <w:rsid w:val="006759C9"/>
    <w:rsid w:val="00677A03"/>
    <w:rsid w:val="00685543"/>
    <w:rsid w:val="00686C5B"/>
    <w:rsid w:val="0069010C"/>
    <w:rsid w:val="006910C6"/>
    <w:rsid w:val="006918AE"/>
    <w:rsid w:val="006931AF"/>
    <w:rsid w:val="006978A4"/>
    <w:rsid w:val="006A3490"/>
    <w:rsid w:val="006A7192"/>
    <w:rsid w:val="006B1AC9"/>
    <w:rsid w:val="006B2F84"/>
    <w:rsid w:val="006C038A"/>
    <w:rsid w:val="006D2470"/>
    <w:rsid w:val="006D3B11"/>
    <w:rsid w:val="006E22C3"/>
    <w:rsid w:val="006F5819"/>
    <w:rsid w:val="00700C2D"/>
    <w:rsid w:val="00702D29"/>
    <w:rsid w:val="00704B21"/>
    <w:rsid w:val="00705A0F"/>
    <w:rsid w:val="0071093A"/>
    <w:rsid w:val="00713894"/>
    <w:rsid w:val="007171C3"/>
    <w:rsid w:val="007362F0"/>
    <w:rsid w:val="007428B8"/>
    <w:rsid w:val="00747BBE"/>
    <w:rsid w:val="00754631"/>
    <w:rsid w:val="007570B5"/>
    <w:rsid w:val="00765D5F"/>
    <w:rsid w:val="007667F2"/>
    <w:rsid w:val="007679A9"/>
    <w:rsid w:val="00773D25"/>
    <w:rsid w:val="0077589D"/>
    <w:rsid w:val="007760C3"/>
    <w:rsid w:val="00776D74"/>
    <w:rsid w:val="00786761"/>
    <w:rsid w:val="007870A0"/>
    <w:rsid w:val="00787AB8"/>
    <w:rsid w:val="007A5930"/>
    <w:rsid w:val="007A7342"/>
    <w:rsid w:val="007B2799"/>
    <w:rsid w:val="007B2A7B"/>
    <w:rsid w:val="007C16C3"/>
    <w:rsid w:val="007C6D25"/>
    <w:rsid w:val="007D2F0D"/>
    <w:rsid w:val="007D4BC6"/>
    <w:rsid w:val="007D53ED"/>
    <w:rsid w:val="007D71D1"/>
    <w:rsid w:val="007E5E33"/>
    <w:rsid w:val="007F3E5C"/>
    <w:rsid w:val="007F617A"/>
    <w:rsid w:val="007F6B3B"/>
    <w:rsid w:val="007F6E7D"/>
    <w:rsid w:val="007F7649"/>
    <w:rsid w:val="00807F81"/>
    <w:rsid w:val="00811B32"/>
    <w:rsid w:val="00811D78"/>
    <w:rsid w:val="00814CA1"/>
    <w:rsid w:val="008154D8"/>
    <w:rsid w:val="00830B91"/>
    <w:rsid w:val="00831A37"/>
    <w:rsid w:val="008326AC"/>
    <w:rsid w:val="00833CFD"/>
    <w:rsid w:val="0084103E"/>
    <w:rsid w:val="00842828"/>
    <w:rsid w:val="0084515C"/>
    <w:rsid w:val="00850092"/>
    <w:rsid w:val="00856223"/>
    <w:rsid w:val="00857670"/>
    <w:rsid w:val="00870D75"/>
    <w:rsid w:val="00872E1A"/>
    <w:rsid w:val="008744A1"/>
    <w:rsid w:val="008775EC"/>
    <w:rsid w:val="008950DD"/>
    <w:rsid w:val="0089781F"/>
    <w:rsid w:val="008B1D1A"/>
    <w:rsid w:val="008B328C"/>
    <w:rsid w:val="008B7DD0"/>
    <w:rsid w:val="008C0422"/>
    <w:rsid w:val="008C2FC0"/>
    <w:rsid w:val="008C43E1"/>
    <w:rsid w:val="008D1807"/>
    <w:rsid w:val="008D3C7C"/>
    <w:rsid w:val="008D4B49"/>
    <w:rsid w:val="008D6578"/>
    <w:rsid w:val="008D7122"/>
    <w:rsid w:val="008E26EE"/>
    <w:rsid w:val="008E625F"/>
    <w:rsid w:val="008F07D6"/>
    <w:rsid w:val="008F167A"/>
    <w:rsid w:val="008F190B"/>
    <w:rsid w:val="00901051"/>
    <w:rsid w:val="009018E7"/>
    <w:rsid w:val="0090202E"/>
    <w:rsid w:val="009074A3"/>
    <w:rsid w:val="00915BF0"/>
    <w:rsid w:val="00915EE5"/>
    <w:rsid w:val="0091709F"/>
    <w:rsid w:val="00917F8F"/>
    <w:rsid w:val="00920678"/>
    <w:rsid w:val="009215F7"/>
    <w:rsid w:val="009221B4"/>
    <w:rsid w:val="00925F2A"/>
    <w:rsid w:val="009317CE"/>
    <w:rsid w:val="00937047"/>
    <w:rsid w:val="00937EE3"/>
    <w:rsid w:val="00940C93"/>
    <w:rsid w:val="00951DCE"/>
    <w:rsid w:val="00954D06"/>
    <w:rsid w:val="00961FA1"/>
    <w:rsid w:val="00963EF6"/>
    <w:rsid w:val="00965E5B"/>
    <w:rsid w:val="0097584C"/>
    <w:rsid w:val="009823FE"/>
    <w:rsid w:val="009865FF"/>
    <w:rsid w:val="00995F4D"/>
    <w:rsid w:val="009979EE"/>
    <w:rsid w:val="009A30C4"/>
    <w:rsid w:val="009A45CF"/>
    <w:rsid w:val="009A4630"/>
    <w:rsid w:val="009B2195"/>
    <w:rsid w:val="009B76A9"/>
    <w:rsid w:val="009B7F2E"/>
    <w:rsid w:val="009C0119"/>
    <w:rsid w:val="009C17A4"/>
    <w:rsid w:val="009D39CB"/>
    <w:rsid w:val="009D3C8D"/>
    <w:rsid w:val="009D6B15"/>
    <w:rsid w:val="009E0AFA"/>
    <w:rsid w:val="009E4387"/>
    <w:rsid w:val="009F09F9"/>
    <w:rsid w:val="009F3E58"/>
    <w:rsid w:val="009F4FE3"/>
    <w:rsid w:val="00A02D48"/>
    <w:rsid w:val="00A04D30"/>
    <w:rsid w:val="00A117CD"/>
    <w:rsid w:val="00A12CC0"/>
    <w:rsid w:val="00A20629"/>
    <w:rsid w:val="00A220B6"/>
    <w:rsid w:val="00A22276"/>
    <w:rsid w:val="00A231AA"/>
    <w:rsid w:val="00A23949"/>
    <w:rsid w:val="00A304EF"/>
    <w:rsid w:val="00A3638B"/>
    <w:rsid w:val="00A4032C"/>
    <w:rsid w:val="00A41921"/>
    <w:rsid w:val="00A46B89"/>
    <w:rsid w:val="00A5069A"/>
    <w:rsid w:val="00A562FE"/>
    <w:rsid w:val="00A56F98"/>
    <w:rsid w:val="00A63D2F"/>
    <w:rsid w:val="00A662B7"/>
    <w:rsid w:val="00A70076"/>
    <w:rsid w:val="00A729F1"/>
    <w:rsid w:val="00A7718E"/>
    <w:rsid w:val="00A77508"/>
    <w:rsid w:val="00A86FA6"/>
    <w:rsid w:val="00A90FA4"/>
    <w:rsid w:val="00A9638E"/>
    <w:rsid w:val="00AA2768"/>
    <w:rsid w:val="00AA41D7"/>
    <w:rsid w:val="00AA57AF"/>
    <w:rsid w:val="00AB390F"/>
    <w:rsid w:val="00AB5344"/>
    <w:rsid w:val="00AB5755"/>
    <w:rsid w:val="00AB5D9D"/>
    <w:rsid w:val="00AB67D6"/>
    <w:rsid w:val="00AC2FDE"/>
    <w:rsid w:val="00AC685F"/>
    <w:rsid w:val="00AD0593"/>
    <w:rsid w:val="00AD290B"/>
    <w:rsid w:val="00AD384E"/>
    <w:rsid w:val="00AD4633"/>
    <w:rsid w:val="00AD48ED"/>
    <w:rsid w:val="00AD4EAF"/>
    <w:rsid w:val="00AD779C"/>
    <w:rsid w:val="00AE14E6"/>
    <w:rsid w:val="00B01FE8"/>
    <w:rsid w:val="00B02D9E"/>
    <w:rsid w:val="00B079D6"/>
    <w:rsid w:val="00B10F62"/>
    <w:rsid w:val="00B11413"/>
    <w:rsid w:val="00B130E2"/>
    <w:rsid w:val="00B17BC9"/>
    <w:rsid w:val="00B22E6B"/>
    <w:rsid w:val="00B24EF3"/>
    <w:rsid w:val="00B25471"/>
    <w:rsid w:val="00B30D1B"/>
    <w:rsid w:val="00B31F44"/>
    <w:rsid w:val="00B37409"/>
    <w:rsid w:val="00B41628"/>
    <w:rsid w:val="00B433D6"/>
    <w:rsid w:val="00B466B9"/>
    <w:rsid w:val="00B519D2"/>
    <w:rsid w:val="00B57A0A"/>
    <w:rsid w:val="00B6065E"/>
    <w:rsid w:val="00B671A6"/>
    <w:rsid w:val="00B6725D"/>
    <w:rsid w:val="00B678E7"/>
    <w:rsid w:val="00B71403"/>
    <w:rsid w:val="00B741CD"/>
    <w:rsid w:val="00B74D19"/>
    <w:rsid w:val="00B75EF3"/>
    <w:rsid w:val="00B81AE3"/>
    <w:rsid w:val="00B848C3"/>
    <w:rsid w:val="00B8624B"/>
    <w:rsid w:val="00B9098C"/>
    <w:rsid w:val="00B9501A"/>
    <w:rsid w:val="00B956B6"/>
    <w:rsid w:val="00B9590E"/>
    <w:rsid w:val="00B96D83"/>
    <w:rsid w:val="00B97653"/>
    <w:rsid w:val="00BA2F0E"/>
    <w:rsid w:val="00BA3D85"/>
    <w:rsid w:val="00BA4EE6"/>
    <w:rsid w:val="00BB2000"/>
    <w:rsid w:val="00BC65B9"/>
    <w:rsid w:val="00BD056A"/>
    <w:rsid w:val="00BD077C"/>
    <w:rsid w:val="00BD0CE7"/>
    <w:rsid w:val="00BD44A6"/>
    <w:rsid w:val="00BD5EDA"/>
    <w:rsid w:val="00BD7F96"/>
    <w:rsid w:val="00BF2EF3"/>
    <w:rsid w:val="00BF399B"/>
    <w:rsid w:val="00BF3EED"/>
    <w:rsid w:val="00BF52AD"/>
    <w:rsid w:val="00C0066A"/>
    <w:rsid w:val="00C0523B"/>
    <w:rsid w:val="00C0648B"/>
    <w:rsid w:val="00C1270D"/>
    <w:rsid w:val="00C142D1"/>
    <w:rsid w:val="00C30C7E"/>
    <w:rsid w:val="00C329D1"/>
    <w:rsid w:val="00C32FAF"/>
    <w:rsid w:val="00C35A56"/>
    <w:rsid w:val="00C35D4A"/>
    <w:rsid w:val="00C4556C"/>
    <w:rsid w:val="00C46741"/>
    <w:rsid w:val="00C52391"/>
    <w:rsid w:val="00C65F49"/>
    <w:rsid w:val="00C71A64"/>
    <w:rsid w:val="00C74BCE"/>
    <w:rsid w:val="00C76E37"/>
    <w:rsid w:val="00C8068B"/>
    <w:rsid w:val="00C81843"/>
    <w:rsid w:val="00C83D47"/>
    <w:rsid w:val="00C9107C"/>
    <w:rsid w:val="00C91D23"/>
    <w:rsid w:val="00C92A44"/>
    <w:rsid w:val="00CA26B0"/>
    <w:rsid w:val="00CA286A"/>
    <w:rsid w:val="00CA2A68"/>
    <w:rsid w:val="00CB3046"/>
    <w:rsid w:val="00CB5EF8"/>
    <w:rsid w:val="00CC3D3C"/>
    <w:rsid w:val="00CC57CD"/>
    <w:rsid w:val="00CC6498"/>
    <w:rsid w:val="00CC7893"/>
    <w:rsid w:val="00CD6FAC"/>
    <w:rsid w:val="00CD7200"/>
    <w:rsid w:val="00CE097C"/>
    <w:rsid w:val="00CE12AD"/>
    <w:rsid w:val="00CF1064"/>
    <w:rsid w:val="00CF6904"/>
    <w:rsid w:val="00D0115D"/>
    <w:rsid w:val="00D04190"/>
    <w:rsid w:val="00D06C09"/>
    <w:rsid w:val="00D10754"/>
    <w:rsid w:val="00D10B7C"/>
    <w:rsid w:val="00D149B7"/>
    <w:rsid w:val="00D15193"/>
    <w:rsid w:val="00D16981"/>
    <w:rsid w:val="00D20233"/>
    <w:rsid w:val="00D214A1"/>
    <w:rsid w:val="00D2736D"/>
    <w:rsid w:val="00D3144B"/>
    <w:rsid w:val="00D354D8"/>
    <w:rsid w:val="00D36BD0"/>
    <w:rsid w:val="00D47CDF"/>
    <w:rsid w:val="00D50045"/>
    <w:rsid w:val="00D5173C"/>
    <w:rsid w:val="00D5377F"/>
    <w:rsid w:val="00D54F30"/>
    <w:rsid w:val="00D56EDC"/>
    <w:rsid w:val="00D575E7"/>
    <w:rsid w:val="00D7051D"/>
    <w:rsid w:val="00D7662E"/>
    <w:rsid w:val="00D87401"/>
    <w:rsid w:val="00D8750B"/>
    <w:rsid w:val="00D87D44"/>
    <w:rsid w:val="00DB6610"/>
    <w:rsid w:val="00DC1945"/>
    <w:rsid w:val="00DC2B76"/>
    <w:rsid w:val="00DC3F9C"/>
    <w:rsid w:val="00DD5096"/>
    <w:rsid w:val="00DD53EB"/>
    <w:rsid w:val="00DD5C59"/>
    <w:rsid w:val="00DE377A"/>
    <w:rsid w:val="00DE6FF7"/>
    <w:rsid w:val="00DF1C03"/>
    <w:rsid w:val="00DF64FB"/>
    <w:rsid w:val="00E00D22"/>
    <w:rsid w:val="00E04117"/>
    <w:rsid w:val="00E047BD"/>
    <w:rsid w:val="00E11225"/>
    <w:rsid w:val="00E13F2F"/>
    <w:rsid w:val="00E22EFA"/>
    <w:rsid w:val="00E232CC"/>
    <w:rsid w:val="00E25060"/>
    <w:rsid w:val="00E308C8"/>
    <w:rsid w:val="00E31392"/>
    <w:rsid w:val="00E37329"/>
    <w:rsid w:val="00E41830"/>
    <w:rsid w:val="00E434A4"/>
    <w:rsid w:val="00E4646F"/>
    <w:rsid w:val="00E47A99"/>
    <w:rsid w:val="00E5706F"/>
    <w:rsid w:val="00E57B6F"/>
    <w:rsid w:val="00E60A29"/>
    <w:rsid w:val="00E623DA"/>
    <w:rsid w:val="00E635D0"/>
    <w:rsid w:val="00E7005E"/>
    <w:rsid w:val="00E700FD"/>
    <w:rsid w:val="00E72A52"/>
    <w:rsid w:val="00E730F9"/>
    <w:rsid w:val="00E7510E"/>
    <w:rsid w:val="00E85AA4"/>
    <w:rsid w:val="00E877E0"/>
    <w:rsid w:val="00E87B69"/>
    <w:rsid w:val="00EA35DA"/>
    <w:rsid w:val="00EA3FEB"/>
    <w:rsid w:val="00EB029C"/>
    <w:rsid w:val="00EB4684"/>
    <w:rsid w:val="00EB5462"/>
    <w:rsid w:val="00EC0019"/>
    <w:rsid w:val="00EC048C"/>
    <w:rsid w:val="00EC30FA"/>
    <w:rsid w:val="00EC6052"/>
    <w:rsid w:val="00EC77EF"/>
    <w:rsid w:val="00ED09C6"/>
    <w:rsid w:val="00ED249F"/>
    <w:rsid w:val="00ED3550"/>
    <w:rsid w:val="00EE0373"/>
    <w:rsid w:val="00EE2589"/>
    <w:rsid w:val="00EF1B60"/>
    <w:rsid w:val="00EF4CFE"/>
    <w:rsid w:val="00EF6B1A"/>
    <w:rsid w:val="00EF7A51"/>
    <w:rsid w:val="00F0179F"/>
    <w:rsid w:val="00F01FDB"/>
    <w:rsid w:val="00F06E82"/>
    <w:rsid w:val="00F07AA9"/>
    <w:rsid w:val="00F16D2B"/>
    <w:rsid w:val="00F263F5"/>
    <w:rsid w:val="00F313F6"/>
    <w:rsid w:val="00F32080"/>
    <w:rsid w:val="00F37F61"/>
    <w:rsid w:val="00F42DF7"/>
    <w:rsid w:val="00F5184A"/>
    <w:rsid w:val="00F5271B"/>
    <w:rsid w:val="00F61EF0"/>
    <w:rsid w:val="00F6209E"/>
    <w:rsid w:val="00F637B6"/>
    <w:rsid w:val="00F6533C"/>
    <w:rsid w:val="00F666E3"/>
    <w:rsid w:val="00F66D03"/>
    <w:rsid w:val="00F72052"/>
    <w:rsid w:val="00F7222F"/>
    <w:rsid w:val="00F73902"/>
    <w:rsid w:val="00F76C3C"/>
    <w:rsid w:val="00F77F77"/>
    <w:rsid w:val="00F8272E"/>
    <w:rsid w:val="00F82F37"/>
    <w:rsid w:val="00F8310E"/>
    <w:rsid w:val="00F864D1"/>
    <w:rsid w:val="00F86E6B"/>
    <w:rsid w:val="00F92F0B"/>
    <w:rsid w:val="00FA071D"/>
    <w:rsid w:val="00FA1595"/>
    <w:rsid w:val="00FA2A19"/>
    <w:rsid w:val="00FA7567"/>
    <w:rsid w:val="00FB09FE"/>
    <w:rsid w:val="00FB0E96"/>
    <w:rsid w:val="00FB31A6"/>
    <w:rsid w:val="00FB79CA"/>
    <w:rsid w:val="00FC0F52"/>
    <w:rsid w:val="00FC3939"/>
    <w:rsid w:val="00FC4B73"/>
    <w:rsid w:val="00FD4657"/>
    <w:rsid w:val="00FD6E88"/>
    <w:rsid w:val="00FD768A"/>
    <w:rsid w:val="00FD7F60"/>
    <w:rsid w:val="00FE2693"/>
    <w:rsid w:val="00FE47DD"/>
    <w:rsid w:val="00FE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9E118C-0D2D-4DC4-949F-CA76EFA4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75EC"/>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ind w:left="360"/>
      <w:outlineLvl w:val="2"/>
    </w:pPr>
    <w:rPr>
      <w:b/>
      <w:bCs/>
    </w:rPr>
  </w:style>
  <w:style w:type="paragraph" w:styleId="Nadpis4">
    <w:name w:val="heading 4"/>
    <w:basedOn w:val="Normln"/>
    <w:link w:val="Nadpis4Char"/>
    <w:qFormat/>
    <w:pPr>
      <w:pageBreakBefore/>
      <w:spacing w:before="600"/>
      <w:jc w:val="center"/>
      <w:outlineLvl w:val="3"/>
    </w:pPr>
    <w:rPr>
      <w:b/>
      <w:bCs/>
    </w:rPr>
  </w:style>
  <w:style w:type="paragraph" w:styleId="Nadpis5">
    <w:name w:val="heading 5"/>
    <w:basedOn w:val="Normln"/>
    <w:qFormat/>
    <w:pPr>
      <w:spacing w:after="150"/>
      <w:outlineLvl w:val="4"/>
    </w:pPr>
    <w:rPr>
      <w:b/>
      <w:bCs/>
    </w:rPr>
  </w:style>
  <w:style w:type="paragraph" w:styleId="Nadpis6">
    <w:name w:val="heading 6"/>
    <w:basedOn w:val="Normln"/>
    <w:qFormat/>
    <w:pPr>
      <w:spacing w:before="100" w:beforeAutospacing="1" w:after="150"/>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svpChar1">
    <w:name w:val="text_svp Char1"/>
    <w:rPr>
      <w:sz w:val="24"/>
      <w:szCs w:val="24"/>
      <w:lang w:val="cs-CZ" w:eastAsia="cs-CZ" w:bidi="ar-SA"/>
    </w:rPr>
  </w:style>
  <w:style w:type="character" w:styleId="Odkaznakoment">
    <w:name w:val="annotation reference"/>
    <w:semiHidden/>
    <w:rPr>
      <w:sz w:val="16"/>
      <w:szCs w:val="16"/>
    </w:rPr>
  </w:style>
  <w:style w:type="character" w:styleId="Sledovanodkaz">
    <w:name w:val="FollowedHyperlink"/>
    <w:rPr>
      <w:color w:val="800080"/>
      <w:u w:val="single"/>
    </w:rPr>
  </w:style>
  <w:style w:type="character" w:customStyle="1" w:styleId="Styl11bTunKurzvaVpravo02cmPed1bCharChar">
    <w:name w:val="Styl 11 b. Tučné Kurzíva Vpravo:  02 cm Před:  1 b. Char Char"/>
    <w:rPr>
      <w:b/>
      <w:bCs/>
      <w:i/>
      <w:iCs/>
      <w:sz w:val="22"/>
      <w:szCs w:val="22"/>
      <w:lang w:val="cs-CZ" w:eastAsia="cs-CZ" w:bidi="ar-SA"/>
    </w:rPr>
  </w:style>
  <w:style w:type="character" w:customStyle="1" w:styleId="Styl11bTunKurzvaVpravo02cmPed1bCharCharChar">
    <w:name w:val="Styl 11 b. Tučné Kurzíva Vpravo:  02 cm Před:  1 b. Char Char Char"/>
    <w:rPr>
      <w:b/>
      <w:bCs/>
      <w:i/>
      <w:iCs/>
      <w:sz w:val="22"/>
      <w:szCs w:val="22"/>
      <w:lang w:val="cs-CZ" w:eastAsia="cs-CZ" w:bidi="ar-SA"/>
    </w:rPr>
  </w:style>
  <w:style w:type="paragraph" w:styleId="Textbubliny">
    <w:name w:val="Balloon Text"/>
    <w:basedOn w:val="Normln"/>
    <w:semiHidden/>
    <w:rPr>
      <w:rFonts w:ascii="Tahoma" w:hAnsi="Tahoma" w:cs="Tahoma"/>
      <w:sz w:val="16"/>
      <w:szCs w:val="16"/>
    </w:rPr>
  </w:style>
  <w:style w:type="paragraph" w:customStyle="1" w:styleId="odrazkysvp">
    <w:name w:val="odrazky_svp"/>
    <w:basedOn w:val="Normln"/>
    <w:qFormat/>
    <w:pPr>
      <w:numPr>
        <w:numId w:val="6"/>
      </w:numPr>
      <w:jc w:val="both"/>
    </w:pPr>
  </w:style>
  <w:style w:type="paragraph" w:customStyle="1" w:styleId="textsvp">
    <w:name w:val="text_svp"/>
    <w:basedOn w:val="Normln"/>
    <w:link w:val="textsvpChar"/>
    <w:qFormat/>
    <w:pPr>
      <w:spacing w:before="60" w:after="60"/>
      <w:ind w:left="170"/>
      <w:jc w:val="both"/>
    </w:pPr>
  </w:style>
  <w:style w:type="paragraph" w:styleId="Zkladntext">
    <w:name w:val="Body Text"/>
    <w:basedOn w:val="Normln"/>
    <w:pPr>
      <w:spacing w:after="120"/>
    </w:pPr>
  </w:style>
  <w:style w:type="paragraph" w:customStyle="1" w:styleId="kompetecenadpis">
    <w:name w:val="kompetece_nadpis"/>
    <w:basedOn w:val="Normln"/>
    <w:qFormat/>
    <w:pPr>
      <w:spacing w:before="120"/>
    </w:pPr>
    <w:rPr>
      <w:i/>
      <w:iCs/>
    </w:rPr>
  </w:style>
  <w:style w:type="character" w:customStyle="1" w:styleId="kompetecenadpisChar">
    <w:name w:val="kompetece_nadpis Char"/>
    <w:rPr>
      <w:i/>
      <w:iCs/>
      <w:sz w:val="24"/>
      <w:szCs w:val="24"/>
      <w:lang w:val="cs-CZ" w:eastAsia="cs-CZ" w:bidi="ar-S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odnadpissvp">
    <w:name w:val="podnadpis_svp"/>
    <w:basedOn w:val="Normln"/>
    <w:qFormat/>
    <w:pPr>
      <w:spacing w:before="120" w:after="60"/>
      <w:jc w:val="both"/>
    </w:pPr>
    <w:rPr>
      <w:b/>
    </w:rPr>
  </w:style>
  <w:style w:type="paragraph" w:customStyle="1" w:styleId="texttabulka">
    <w:name w:val="text_tabulka"/>
    <w:basedOn w:val="textsvp"/>
    <w:link w:val="texttabulkaChar"/>
    <w:qFormat/>
    <w:rsid w:val="00F8272E"/>
    <w:pPr>
      <w:spacing w:before="0" w:after="0"/>
      <w:ind w:left="57"/>
      <w:jc w:val="left"/>
    </w:pPr>
    <w:rPr>
      <w:sz w:val="20"/>
    </w:rPr>
  </w:style>
  <w:style w:type="paragraph" w:customStyle="1" w:styleId="charakteristika">
    <w:name w:val="charakteristika"/>
    <w:basedOn w:val="Normln"/>
    <w:link w:val="charakteristikaChar"/>
    <w:qFormat/>
    <w:pPr>
      <w:spacing w:after="120"/>
      <w:jc w:val="center"/>
    </w:pPr>
    <w:rPr>
      <w:smallCaps/>
    </w:rPr>
  </w:style>
  <w:style w:type="paragraph" w:customStyle="1" w:styleId="nadpissvp1">
    <w:name w:val="nadpis_svp_1"/>
    <w:basedOn w:val="Normln"/>
    <w:qFormat/>
    <w:pPr>
      <w:tabs>
        <w:tab w:val="left" w:pos="6825"/>
      </w:tabs>
      <w:spacing w:before="240" w:after="600"/>
      <w:jc w:val="center"/>
    </w:pPr>
    <w:rPr>
      <w:b/>
      <w:caps/>
      <w:sz w:val="32"/>
      <w:szCs w:val="32"/>
    </w:rPr>
  </w:style>
  <w:style w:type="character" w:customStyle="1" w:styleId="nadpissvp1Char">
    <w:name w:val="nadpis_svp_1 Char"/>
    <w:rPr>
      <w:b/>
      <w:caps/>
      <w:sz w:val="32"/>
      <w:szCs w:val="32"/>
      <w:lang w:val="cs-CZ" w:eastAsia="cs-CZ" w:bidi="ar-SA"/>
    </w:rPr>
  </w:style>
  <w:style w:type="character" w:customStyle="1" w:styleId="podnadpissvpChar">
    <w:name w:val="podnadpis_svp Char"/>
    <w:rPr>
      <w:b/>
      <w:sz w:val="24"/>
      <w:szCs w:val="24"/>
      <w:lang w:val="cs-CZ" w:eastAsia="cs-CZ" w:bidi="ar-SA"/>
    </w:rPr>
  </w:style>
  <w:style w:type="character" w:customStyle="1" w:styleId="odrazkysvpCharChar">
    <w:name w:val="odrazky_svp Char Char"/>
    <w:rPr>
      <w:sz w:val="24"/>
      <w:szCs w:val="24"/>
      <w:lang w:val="cs-CZ" w:eastAsia="cs-CZ" w:bidi="ar-SA"/>
    </w:rPr>
  </w:style>
  <w:style w:type="paragraph" w:customStyle="1" w:styleId="nadnadpis">
    <w:name w:val="nadnadpis"/>
    <w:basedOn w:val="Normln"/>
    <w:pPr>
      <w:spacing w:after="480" w:line="360" w:lineRule="auto"/>
      <w:jc w:val="center"/>
      <w:outlineLvl w:val="0"/>
    </w:pPr>
    <w:rPr>
      <w:b/>
      <w:bCs/>
      <w:smallCaps/>
      <w:sz w:val="52"/>
      <w:szCs w:val="52"/>
      <w:u w:val="single"/>
      <w14:shadow w14:blurRad="50800" w14:dist="38100" w14:dir="2700000" w14:sx="100000" w14:sy="100000" w14:kx="0" w14:ky="0" w14:algn="tl">
        <w14:srgbClr w14:val="000000">
          <w14:alpha w14:val="60000"/>
        </w14:srgbClr>
      </w14:shadow>
    </w:rPr>
  </w:style>
  <w:style w:type="paragraph" w:customStyle="1" w:styleId="zvraznntext">
    <w:name w:val="zvýrazněný_text"/>
    <w:basedOn w:val="Normln"/>
    <w:pPr>
      <w:spacing w:before="240" w:after="120"/>
      <w:jc w:val="both"/>
    </w:pPr>
    <w:rPr>
      <w:b/>
      <w:bCs/>
      <w:sz w:val="32"/>
      <w:szCs w:val="32"/>
      <w:u w:val="single"/>
    </w:rPr>
  </w:style>
  <w:style w:type="character" w:customStyle="1" w:styleId="zvraznntextChar">
    <w:name w:val="zvýrazněný_text Char"/>
    <w:rPr>
      <w:b/>
      <w:bCs/>
      <w:sz w:val="32"/>
      <w:szCs w:val="32"/>
      <w:u w:val="single"/>
      <w:lang w:val="cs-CZ" w:eastAsia="cs-CZ" w:bidi="ar-SA"/>
    </w:rPr>
  </w:style>
  <w:style w:type="paragraph" w:styleId="Normlnweb">
    <w:name w:val="Normal (Web)"/>
    <w:basedOn w:val="Normln"/>
    <w:pPr>
      <w:jc w:val="both"/>
    </w:pPr>
  </w:style>
  <w:style w:type="character" w:styleId="Hypertextovodkaz">
    <w:name w:val="Hyperlink"/>
    <w:uiPriority w:val="99"/>
    <w:rPr>
      <w:color w:val="0000FF"/>
      <w:u w:val="single"/>
    </w:rPr>
  </w:style>
  <w:style w:type="paragraph" w:styleId="Zkladntextodsazen3">
    <w:name w:val="Body Text Indent 3"/>
    <w:basedOn w:val="Normln"/>
    <w:pPr>
      <w:spacing w:after="120"/>
      <w:ind w:left="283"/>
    </w:pPr>
    <w:rPr>
      <w:sz w:val="16"/>
      <w:szCs w:val="16"/>
    </w:rPr>
  </w:style>
  <w:style w:type="paragraph" w:styleId="Zkladntextodsazen">
    <w:name w:val="Body Text Indent"/>
    <w:basedOn w:val="Normln"/>
    <w:pPr>
      <w:spacing w:after="120"/>
      <w:ind w:left="283"/>
    </w:pPr>
  </w:style>
  <w:style w:type="paragraph" w:customStyle="1" w:styleId="s2">
    <w:name w:val="s2"/>
    <w:basedOn w:val="Normln"/>
    <w:pPr>
      <w:spacing w:before="100" w:beforeAutospacing="1" w:after="100" w:afterAutospacing="1"/>
    </w:pPr>
  </w:style>
  <w:style w:type="paragraph" w:customStyle="1" w:styleId="Default">
    <w:name w:val="Default"/>
    <w:rsid w:val="009D3C8D"/>
    <w:pPr>
      <w:autoSpaceDE w:val="0"/>
      <w:autoSpaceDN w:val="0"/>
      <w:adjustRightInd w:val="0"/>
    </w:pPr>
    <w:rPr>
      <w:color w:val="000000"/>
      <w:sz w:val="24"/>
      <w:szCs w:val="24"/>
    </w:rPr>
  </w:style>
  <w:style w:type="paragraph" w:styleId="Obsah1">
    <w:name w:val="toc 1"/>
    <w:basedOn w:val="Normln"/>
    <w:next w:val="Normln"/>
    <w:autoRedefine/>
    <w:uiPriority w:val="39"/>
    <w:pPr>
      <w:spacing w:before="120"/>
    </w:pPr>
    <w:rPr>
      <w:b/>
      <w:bCs/>
      <w:i/>
      <w:iCs/>
    </w:rPr>
  </w:style>
  <w:style w:type="paragraph" w:styleId="Obsah2">
    <w:name w:val="toc 2"/>
    <w:basedOn w:val="Normln"/>
    <w:next w:val="Normln"/>
    <w:autoRedefine/>
    <w:uiPriority w:val="39"/>
    <w:pPr>
      <w:spacing w:before="120"/>
      <w:ind w:left="240"/>
    </w:pPr>
    <w:rPr>
      <w:b/>
      <w:bCs/>
      <w:sz w:val="22"/>
      <w:szCs w:val="22"/>
    </w:rPr>
  </w:style>
  <w:style w:type="paragraph" w:styleId="Obsah3">
    <w:name w:val="toc 3"/>
    <w:basedOn w:val="Normln"/>
    <w:next w:val="Normln"/>
    <w:autoRedefine/>
    <w:uiPriority w:val="39"/>
    <w:pPr>
      <w:ind w:left="480"/>
    </w:pPr>
    <w:rPr>
      <w:sz w:val="20"/>
      <w:szCs w:val="20"/>
    </w:rPr>
  </w:style>
  <w:style w:type="paragraph" w:styleId="Obsah4">
    <w:name w:val="toc 4"/>
    <w:basedOn w:val="Normln"/>
    <w:next w:val="Normln"/>
    <w:autoRedefine/>
    <w:uiPriority w:val="39"/>
    <w:pPr>
      <w:ind w:left="720"/>
    </w:pPr>
    <w:rPr>
      <w:sz w:val="20"/>
      <w:szCs w:val="20"/>
    </w:rPr>
  </w:style>
  <w:style w:type="character" w:customStyle="1" w:styleId="nadnadpisChar">
    <w:name w:val="nadnadpis Char"/>
    <w:rPr>
      <w:b/>
      <w:bCs/>
      <w:smallCaps/>
      <w:sz w:val="52"/>
      <w:szCs w:val="52"/>
      <w:u w:val="single"/>
      <w:lang w:val="cs-CZ" w:eastAsia="cs-CZ" w:bidi="ar-SA"/>
      <w14:shadow w14:blurRad="50800" w14:dist="38100" w14:dir="2700000" w14:sx="100000" w14:sy="100000" w14:kx="0" w14:ky="0" w14:algn="tl">
        <w14:srgbClr w14:val="000000">
          <w14:alpha w14:val="60000"/>
        </w14:srgbClr>
      </w14:shadow>
    </w:rPr>
  </w:style>
  <w:style w:type="paragraph" w:styleId="z-Zatekformule">
    <w:name w:val="HTML Top of Form"/>
    <w:basedOn w:val="Normln"/>
    <w:next w:val="Normln"/>
    <w:link w:val="z-ZatekformuleChar"/>
    <w:hidden/>
    <w:uiPriority w:val="99"/>
    <w:semiHidden/>
    <w:unhideWhenUsed/>
    <w:rsid w:val="007C16C3"/>
    <w:pPr>
      <w:pBdr>
        <w:bottom w:val="single" w:sz="6" w:space="1" w:color="auto"/>
      </w:pBdr>
      <w:jc w:val="center"/>
    </w:pPr>
    <w:rPr>
      <w:rFonts w:ascii="Arial" w:hAnsi="Arial"/>
      <w:vanish/>
      <w:sz w:val="16"/>
      <w:szCs w:val="16"/>
      <w:lang w:val="x-none" w:eastAsia="x-none"/>
    </w:rPr>
  </w:style>
  <w:style w:type="character" w:customStyle="1" w:styleId="z-ZatekformuleChar">
    <w:name w:val="z-Začátek formuláře Char"/>
    <w:link w:val="z-Zatekformule"/>
    <w:uiPriority w:val="99"/>
    <w:semiHidden/>
    <w:rsid w:val="007C16C3"/>
    <w:rPr>
      <w:rFonts w:ascii="Arial" w:hAnsi="Arial" w:cs="Arial"/>
      <w:vanish/>
      <w:sz w:val="16"/>
      <w:szCs w:val="16"/>
    </w:rPr>
  </w:style>
  <w:style w:type="paragraph" w:customStyle="1" w:styleId="p1">
    <w:name w:val="p1"/>
    <w:basedOn w:val="Normln"/>
    <w:rsid w:val="007C16C3"/>
    <w:pPr>
      <w:spacing w:before="100" w:beforeAutospacing="1" w:after="100" w:afterAutospacing="1"/>
    </w:pPr>
  </w:style>
  <w:style w:type="paragraph" w:styleId="z-Konecformule">
    <w:name w:val="HTML Bottom of Form"/>
    <w:basedOn w:val="Normln"/>
    <w:next w:val="Normln"/>
    <w:link w:val="z-KonecformuleChar"/>
    <w:hidden/>
    <w:uiPriority w:val="99"/>
    <w:semiHidden/>
    <w:unhideWhenUsed/>
    <w:rsid w:val="007C16C3"/>
    <w:pPr>
      <w:pBdr>
        <w:top w:val="single" w:sz="6" w:space="1" w:color="auto"/>
      </w:pBdr>
      <w:jc w:val="center"/>
    </w:pPr>
    <w:rPr>
      <w:rFonts w:ascii="Arial" w:hAnsi="Arial"/>
      <w:vanish/>
      <w:sz w:val="16"/>
      <w:szCs w:val="16"/>
      <w:lang w:val="x-none" w:eastAsia="x-none"/>
    </w:rPr>
  </w:style>
  <w:style w:type="character" w:customStyle="1" w:styleId="z-KonecformuleChar">
    <w:name w:val="z-Konec formuláře Char"/>
    <w:link w:val="z-Konecformule"/>
    <w:uiPriority w:val="99"/>
    <w:semiHidden/>
    <w:rsid w:val="007C16C3"/>
    <w:rPr>
      <w:rFonts w:ascii="Arial" w:hAnsi="Arial" w:cs="Arial"/>
      <w:vanish/>
      <w:sz w:val="16"/>
      <w:szCs w:val="16"/>
    </w:rPr>
  </w:style>
  <w:style w:type="table" w:styleId="Mkatabulky">
    <w:name w:val="Table Grid"/>
    <w:basedOn w:val="Normlntabulka"/>
    <w:rsid w:val="008C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kteristikaChar">
    <w:name w:val="charakteristika Char"/>
    <w:link w:val="charakteristika"/>
    <w:rsid w:val="008C2FC0"/>
    <w:rPr>
      <w:smallCaps/>
      <w:sz w:val="24"/>
      <w:szCs w:val="24"/>
      <w:lang w:val="cs-CZ" w:eastAsia="cs-CZ" w:bidi="ar-SA"/>
    </w:rPr>
  </w:style>
  <w:style w:type="paragraph" w:styleId="Nzev">
    <w:name w:val="Title"/>
    <w:basedOn w:val="Normln"/>
    <w:qFormat/>
    <w:rsid w:val="008C2FC0"/>
    <w:pPr>
      <w:jc w:val="center"/>
    </w:pPr>
    <w:rPr>
      <w:b/>
      <w:bCs/>
    </w:rPr>
  </w:style>
  <w:style w:type="paragraph" w:styleId="Podtitul">
    <w:name w:val="Subtitle"/>
    <w:basedOn w:val="Normln"/>
    <w:qFormat/>
    <w:rsid w:val="008C2FC0"/>
    <w:pPr>
      <w:jc w:val="center"/>
    </w:pPr>
    <w:rPr>
      <w:b/>
      <w:bCs/>
      <w:sz w:val="28"/>
    </w:rPr>
  </w:style>
  <w:style w:type="paragraph" w:styleId="Odstavecseseznamem">
    <w:name w:val="List Paragraph"/>
    <w:basedOn w:val="Normln"/>
    <w:qFormat/>
    <w:rsid w:val="008C2FC0"/>
    <w:pPr>
      <w:spacing w:after="200" w:line="276" w:lineRule="auto"/>
      <w:ind w:left="720"/>
      <w:contextualSpacing/>
    </w:pPr>
    <w:rPr>
      <w:rFonts w:eastAsia="Calibri"/>
      <w:szCs w:val="22"/>
      <w:lang w:eastAsia="en-US"/>
    </w:rPr>
  </w:style>
  <w:style w:type="paragraph" w:customStyle="1" w:styleId="hoverhover">
    <w:name w:val="hover hover"/>
    <w:basedOn w:val="Normln"/>
    <w:rsid w:val="008C2FC0"/>
    <w:pPr>
      <w:spacing w:before="100" w:beforeAutospacing="1" w:after="100" w:afterAutospacing="1"/>
    </w:pPr>
  </w:style>
  <w:style w:type="character" w:styleId="Siln">
    <w:name w:val="Strong"/>
    <w:qFormat/>
    <w:rsid w:val="008C2FC0"/>
    <w:rPr>
      <w:b/>
      <w:bCs/>
    </w:rPr>
  </w:style>
  <w:style w:type="paragraph" w:styleId="Zkladntextodsazen2">
    <w:name w:val="Body Text Indent 2"/>
    <w:basedOn w:val="Normln"/>
    <w:semiHidden/>
    <w:rsid w:val="008C2FC0"/>
    <w:pPr>
      <w:spacing w:before="100" w:beforeAutospacing="1" w:after="100" w:afterAutospacing="1"/>
      <w:ind w:left="360"/>
      <w:jc w:val="both"/>
    </w:pPr>
  </w:style>
  <w:style w:type="paragraph" w:customStyle="1" w:styleId="RozpracovanvstupyVP">
    <w:name w:val="Rozpracované výstupy ŠVP"/>
    <w:basedOn w:val="Normln"/>
    <w:rsid w:val="008C2FC0"/>
    <w:pPr>
      <w:keepLines/>
      <w:numPr>
        <w:numId w:val="13"/>
      </w:numPr>
    </w:pPr>
    <w:rPr>
      <w:sz w:val="22"/>
      <w:szCs w:val="22"/>
    </w:rPr>
  </w:style>
  <w:style w:type="paragraph" w:styleId="Zkladntext2">
    <w:name w:val="Body Text 2"/>
    <w:basedOn w:val="Normln"/>
    <w:semiHidden/>
    <w:rsid w:val="008C2FC0"/>
    <w:pPr>
      <w:autoSpaceDE w:val="0"/>
      <w:autoSpaceDN w:val="0"/>
      <w:adjustRightInd w:val="0"/>
    </w:pPr>
    <w:rPr>
      <w:color w:val="000000"/>
      <w:szCs w:val="20"/>
    </w:rPr>
  </w:style>
  <w:style w:type="paragraph" w:customStyle="1" w:styleId="Styl11bTunKurzvaVpravo02cmPed1b">
    <w:name w:val="Styl 11 b. Tučné Kurzíva Vpravo:  02 cm Před:  1 b."/>
    <w:basedOn w:val="Normln"/>
    <w:link w:val="Styl11bTunKurzvaVpravo02cmPed1bChar"/>
    <w:rsid w:val="008C2FC0"/>
    <w:pPr>
      <w:numPr>
        <w:numId w:val="14"/>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8C2FC0"/>
    <w:rPr>
      <w:b/>
      <w:bCs/>
      <w:i/>
      <w:iCs/>
      <w:sz w:val="22"/>
      <w:szCs w:val="22"/>
    </w:rPr>
  </w:style>
  <w:style w:type="paragraph" w:customStyle="1" w:styleId="RVPNadpis10">
    <w:name w:val="RVP Nadpis 10"/>
    <w:basedOn w:val="Default"/>
    <w:next w:val="Default"/>
    <w:rsid w:val="008C2FC0"/>
    <w:rPr>
      <w:rFonts w:eastAsia="Calibri"/>
      <w:color w:val="auto"/>
    </w:rPr>
  </w:style>
  <w:style w:type="paragraph" w:customStyle="1" w:styleId="tabulka">
    <w:name w:val="tabulka"/>
    <w:basedOn w:val="Normln"/>
    <w:rsid w:val="008C2FC0"/>
    <w:pPr>
      <w:tabs>
        <w:tab w:val="num" w:pos="720"/>
      </w:tabs>
      <w:ind w:left="720" w:hanging="360"/>
    </w:pPr>
  </w:style>
  <w:style w:type="paragraph" w:customStyle="1" w:styleId="adOdrka1">
    <w:name w:val="adOdrážka1"/>
    <w:basedOn w:val="Normln"/>
    <w:rsid w:val="008C2FC0"/>
    <w:pPr>
      <w:numPr>
        <w:numId w:val="15"/>
      </w:numPr>
      <w:tabs>
        <w:tab w:val="clear" w:pos="360"/>
        <w:tab w:val="left" w:pos="227"/>
      </w:tabs>
      <w:ind w:left="227" w:hanging="170"/>
    </w:pPr>
    <w:rPr>
      <w:rFonts w:ascii="Arial" w:hAnsi="Arial" w:cs="Arial"/>
      <w:sz w:val="18"/>
    </w:rPr>
  </w:style>
  <w:style w:type="paragraph" w:customStyle="1" w:styleId="Styl">
    <w:name w:val="Styl"/>
    <w:rsid w:val="008C2FC0"/>
    <w:pPr>
      <w:widowControl w:val="0"/>
      <w:autoSpaceDE w:val="0"/>
      <w:autoSpaceDN w:val="0"/>
      <w:adjustRightInd w:val="0"/>
    </w:pPr>
    <w:rPr>
      <w:sz w:val="24"/>
      <w:szCs w:val="24"/>
    </w:rPr>
  </w:style>
  <w:style w:type="paragraph" w:customStyle="1" w:styleId="Styltexttabulkacelek">
    <w:name w:val="Styl text_tabulka celek."/>
    <w:basedOn w:val="texttabulka"/>
    <w:link w:val="StyltexttabulkacelekCharChar"/>
    <w:rsid w:val="0016670E"/>
    <w:pPr>
      <w:ind w:left="0"/>
    </w:pPr>
  </w:style>
  <w:style w:type="character" w:customStyle="1" w:styleId="textsvpChar">
    <w:name w:val="text_svp Char"/>
    <w:link w:val="textsvp"/>
    <w:rsid w:val="008C2FC0"/>
    <w:rPr>
      <w:sz w:val="24"/>
      <w:szCs w:val="24"/>
      <w:lang w:val="cs-CZ" w:eastAsia="cs-CZ" w:bidi="ar-SA"/>
    </w:rPr>
  </w:style>
  <w:style w:type="character" w:customStyle="1" w:styleId="texttabulkaChar">
    <w:name w:val="text_tabulka Char"/>
    <w:basedOn w:val="textsvpChar"/>
    <w:link w:val="texttabulka"/>
    <w:rsid w:val="00F8272E"/>
    <w:rPr>
      <w:sz w:val="24"/>
      <w:szCs w:val="24"/>
      <w:lang w:val="cs-CZ" w:eastAsia="cs-CZ" w:bidi="ar-SA"/>
    </w:rPr>
  </w:style>
  <w:style w:type="character" w:customStyle="1" w:styleId="StyltexttabulkacelekCharChar">
    <w:name w:val="Styl text_tabulka celek. Char Char"/>
    <w:basedOn w:val="texttabulkaChar"/>
    <w:link w:val="Styltexttabulkacelek"/>
    <w:rsid w:val="0016670E"/>
    <w:rPr>
      <w:sz w:val="24"/>
      <w:szCs w:val="24"/>
      <w:lang w:val="cs-CZ" w:eastAsia="cs-CZ" w:bidi="ar-SA"/>
    </w:rPr>
  </w:style>
  <w:style w:type="table" w:customStyle="1" w:styleId="casovadotace">
    <w:name w:val="casova_dotace"/>
    <w:basedOn w:val="Normlntabulka"/>
    <w:rsid w:val="008C2FC0"/>
    <w:rPr>
      <w:sz w:val="22"/>
    </w:rPr>
    <w:tblPr>
      <w:tblInd w:w="567" w:type="dxa"/>
      <w:tblBorders>
        <w:top w:val="single" w:sz="4" w:space="0" w:color="auto"/>
        <w:bottom w:val="single" w:sz="4" w:space="0" w:color="auto"/>
        <w:insideH w:val="single" w:sz="4" w:space="0" w:color="auto"/>
      </w:tblBorders>
    </w:tblPr>
    <w:tblStylePr w:type="firstCol">
      <w:rPr>
        <w:b w:val="0"/>
        <w:i/>
        <w:sz w:val="22"/>
        <w:szCs w:val="22"/>
      </w:rPr>
      <w:tblPr/>
      <w:tcPr>
        <w:tcBorders>
          <w:top w:val="single" w:sz="4" w:space="0" w:color="auto"/>
          <w:left w:val="nil"/>
          <w:bottom w:val="single" w:sz="4" w:space="0" w:color="auto"/>
          <w:right w:val="nil"/>
          <w:insideH w:val="nil"/>
          <w:insideV w:val="nil"/>
          <w:tl2br w:val="nil"/>
          <w:tr2bl w:val="nil"/>
        </w:tcBorders>
        <w:shd w:val="pct15" w:color="auto" w:fill="auto"/>
      </w:tcPr>
    </w:tblStylePr>
    <w:tblStylePr w:type="lastCol">
      <w:tblPr/>
      <w:tcPr>
        <w:vAlign w:val="center"/>
      </w:tcPr>
    </w:tblStylePr>
  </w:style>
  <w:style w:type="table" w:customStyle="1" w:styleId="osnovatabulka">
    <w:name w:val="osnova tabulka"/>
    <w:basedOn w:val="Normlntabulka"/>
    <w:rsid w:val="008C2FC0"/>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customStyle="1" w:styleId="Styltexttabulka11bChar">
    <w:name w:val="Styl text_tabulka + 11 b. Char"/>
    <w:basedOn w:val="Normln"/>
    <w:link w:val="Styltexttabulka11bCharChar"/>
    <w:rsid w:val="000672AB"/>
    <w:pPr>
      <w:spacing w:after="120"/>
    </w:pPr>
  </w:style>
  <w:style w:type="character" w:customStyle="1" w:styleId="Styltexttabulka11bCharChar">
    <w:name w:val="Styl text_tabulka + 11 b. Char Char"/>
    <w:link w:val="Styltexttabulka11bChar"/>
    <w:rsid w:val="000672AB"/>
    <w:rPr>
      <w:sz w:val="24"/>
      <w:szCs w:val="24"/>
      <w:lang w:val="cs-CZ" w:eastAsia="cs-CZ" w:bidi="ar-SA"/>
    </w:rPr>
  </w:style>
  <w:style w:type="paragraph" w:styleId="Obsah5">
    <w:name w:val="toc 5"/>
    <w:basedOn w:val="Normln"/>
    <w:next w:val="Normln"/>
    <w:autoRedefine/>
    <w:uiPriority w:val="39"/>
    <w:rsid w:val="00A3638B"/>
    <w:pPr>
      <w:ind w:left="960"/>
    </w:pPr>
    <w:rPr>
      <w:sz w:val="20"/>
      <w:szCs w:val="20"/>
    </w:rPr>
  </w:style>
  <w:style w:type="paragraph" w:styleId="Obsah6">
    <w:name w:val="toc 6"/>
    <w:basedOn w:val="Normln"/>
    <w:next w:val="Normln"/>
    <w:autoRedefine/>
    <w:uiPriority w:val="39"/>
    <w:rsid w:val="00A3638B"/>
    <w:pPr>
      <w:ind w:left="1200"/>
    </w:pPr>
    <w:rPr>
      <w:sz w:val="20"/>
      <w:szCs w:val="20"/>
    </w:rPr>
  </w:style>
  <w:style w:type="paragraph" w:styleId="Obsah7">
    <w:name w:val="toc 7"/>
    <w:basedOn w:val="Normln"/>
    <w:next w:val="Normln"/>
    <w:autoRedefine/>
    <w:uiPriority w:val="39"/>
    <w:rsid w:val="00A3638B"/>
    <w:pPr>
      <w:ind w:left="1440"/>
    </w:pPr>
    <w:rPr>
      <w:sz w:val="20"/>
      <w:szCs w:val="20"/>
    </w:rPr>
  </w:style>
  <w:style w:type="paragraph" w:styleId="Obsah8">
    <w:name w:val="toc 8"/>
    <w:basedOn w:val="Normln"/>
    <w:next w:val="Normln"/>
    <w:autoRedefine/>
    <w:uiPriority w:val="39"/>
    <w:rsid w:val="00A3638B"/>
    <w:pPr>
      <w:ind w:left="1680"/>
    </w:pPr>
    <w:rPr>
      <w:sz w:val="20"/>
      <w:szCs w:val="20"/>
    </w:rPr>
  </w:style>
  <w:style w:type="paragraph" w:styleId="Obsah9">
    <w:name w:val="toc 9"/>
    <w:basedOn w:val="Normln"/>
    <w:next w:val="Normln"/>
    <w:autoRedefine/>
    <w:uiPriority w:val="39"/>
    <w:rsid w:val="00A3638B"/>
    <w:pPr>
      <w:ind w:left="1920"/>
    </w:pPr>
    <w:rPr>
      <w:sz w:val="20"/>
      <w:szCs w:val="20"/>
    </w:rPr>
  </w:style>
  <w:style w:type="paragraph" w:customStyle="1" w:styleId="Styltexttabulka11b">
    <w:name w:val="Styl text_tabulka + 11 b."/>
    <w:basedOn w:val="texttabulka"/>
    <w:rsid w:val="00FD4657"/>
    <w:pPr>
      <w:spacing w:after="120"/>
      <w:ind w:left="0"/>
    </w:pPr>
  </w:style>
  <w:style w:type="paragraph" w:customStyle="1" w:styleId="odrkastrategi">
    <w:name w:val="odrážka strategií"/>
    <w:basedOn w:val="Normln"/>
    <w:rsid w:val="00E4646F"/>
    <w:pPr>
      <w:numPr>
        <w:numId w:val="16"/>
      </w:numPr>
      <w:tabs>
        <w:tab w:val="left" w:pos="2268"/>
      </w:tabs>
    </w:pPr>
  </w:style>
  <w:style w:type="character" w:customStyle="1" w:styleId="Nadpis4Char">
    <w:name w:val="Nadpis 4 Char"/>
    <w:link w:val="Nadpis4"/>
    <w:rsid w:val="00814CA1"/>
    <w:rPr>
      <w:b/>
      <w:bCs/>
      <w:sz w:val="24"/>
      <w:szCs w:val="24"/>
    </w:rPr>
  </w:style>
  <w:style w:type="paragraph" w:customStyle="1" w:styleId="text">
    <w:name w:val="text"/>
    <w:basedOn w:val="Normln"/>
    <w:rsid w:val="004D7C19"/>
    <w:pPr>
      <w:spacing w:before="100" w:beforeAutospacing="1" w:after="100" w:afterAutospacing="1" w:line="300" w:lineRule="atLeast"/>
    </w:pPr>
    <w:rPr>
      <w:rFonts w:ascii="Verdana" w:hAnsi="Verdana"/>
      <w:color w:val="000000"/>
      <w:sz w:val="17"/>
      <w:szCs w:val="17"/>
    </w:rPr>
  </w:style>
  <w:style w:type="table" w:customStyle="1" w:styleId="TableGrid">
    <w:name w:val="TableGrid"/>
    <w:rsid w:val="00BF52A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1608">
      <w:bodyDiv w:val="1"/>
      <w:marLeft w:val="0"/>
      <w:marRight w:val="0"/>
      <w:marTop w:val="0"/>
      <w:marBottom w:val="0"/>
      <w:divBdr>
        <w:top w:val="none" w:sz="0" w:space="0" w:color="auto"/>
        <w:left w:val="none" w:sz="0" w:space="0" w:color="auto"/>
        <w:bottom w:val="none" w:sz="0" w:space="0" w:color="auto"/>
        <w:right w:val="none" w:sz="0" w:space="0" w:color="auto"/>
      </w:divBdr>
    </w:div>
    <w:div w:id="18556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ttfriedova.h@ceskolipska.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ceskolipska@mbox.vol.cz" TargetMode="External"/><Relationship Id="rId17" Type="http://schemas.openxmlformats.org/officeDocument/2006/relationships/hyperlink" Target="http://www.gjk.cz/svp/?s=CharakteristikaSkoly" TargetMode="External"/><Relationship Id="rId2" Type="http://schemas.openxmlformats.org/officeDocument/2006/relationships/numbering" Target="numbering.xml"/><Relationship Id="rId16" Type="http://schemas.openxmlformats.org/officeDocument/2006/relationships/hyperlink" Target="http://www.gjk.cz/svp/?s=IdentifikacniUda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eskolipska@mbox.vol.cz" TargetMode="External"/><Relationship Id="rId5" Type="http://schemas.openxmlformats.org/officeDocument/2006/relationships/webSettings" Target="webSettings.xml"/><Relationship Id="rId15" Type="http://schemas.openxmlformats.org/officeDocument/2006/relationships/hyperlink" Target="http://www.gjk.cz/svp/?s=8TelesnaVychova" TargetMode="External"/><Relationship Id="rId10" Type="http://schemas.openxmlformats.org/officeDocument/2006/relationships/hyperlink" Target="mailto:g.ceskolipska@mbox.vol.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g.ceskolipska@mbox.vo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C141-7B3F-42C6-87C1-1223D859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322</Pages>
  <Words>119716</Words>
  <Characters>706329</Characters>
  <Application>Microsoft Office Word</Application>
  <DocSecurity>0</DocSecurity>
  <Lines>5886</Lines>
  <Paragraphs>1648</Paragraphs>
  <ScaleCrop>false</ScaleCrop>
  <HeadingPairs>
    <vt:vector size="2" baseType="variant">
      <vt:variant>
        <vt:lpstr>Název</vt:lpstr>
      </vt:variant>
      <vt:variant>
        <vt:i4>1</vt:i4>
      </vt:variant>
    </vt:vector>
  </HeadingPairs>
  <TitlesOfParts>
    <vt:vector size="1" baseType="lpstr">
      <vt:lpstr>Gymnázium, Praha 9, Českolipská 373</vt:lpstr>
    </vt:vector>
  </TitlesOfParts>
  <Company>Microsoft</Company>
  <LinksUpToDate>false</LinksUpToDate>
  <CharactersWithSpaces>824397</CharactersWithSpaces>
  <SharedDoc>false</SharedDoc>
  <HLinks>
    <vt:vector size="600" baseType="variant">
      <vt:variant>
        <vt:i4>5767185</vt:i4>
      </vt:variant>
      <vt:variant>
        <vt:i4>576</vt:i4>
      </vt:variant>
      <vt:variant>
        <vt:i4>0</vt:i4>
      </vt:variant>
      <vt:variant>
        <vt:i4>5</vt:i4>
      </vt:variant>
      <vt:variant>
        <vt:lpwstr>http://www.gjk.cz/svp/?s=CharakteristikaSkoly</vt:lpwstr>
      </vt:variant>
      <vt:variant>
        <vt:lpwstr/>
      </vt:variant>
      <vt:variant>
        <vt:i4>3145854</vt:i4>
      </vt:variant>
      <vt:variant>
        <vt:i4>573</vt:i4>
      </vt:variant>
      <vt:variant>
        <vt:i4>0</vt:i4>
      </vt:variant>
      <vt:variant>
        <vt:i4>5</vt:i4>
      </vt:variant>
      <vt:variant>
        <vt:lpwstr>http://www.gjk.cz/svp/?s=IdentifikacniUdaje</vt:lpwstr>
      </vt:variant>
      <vt:variant>
        <vt:lpwstr/>
      </vt:variant>
      <vt:variant>
        <vt:i4>3080295</vt:i4>
      </vt:variant>
      <vt:variant>
        <vt:i4>570</vt:i4>
      </vt:variant>
      <vt:variant>
        <vt:i4>0</vt:i4>
      </vt:variant>
      <vt:variant>
        <vt:i4>5</vt:i4>
      </vt:variant>
      <vt:variant>
        <vt:lpwstr>http://www.gjk.cz/svp/?s=8TelesnaVychova</vt:lpwstr>
      </vt:variant>
      <vt:variant>
        <vt:lpwstr>m%C2%9E#m%C2%9E</vt:lpwstr>
      </vt:variant>
      <vt:variant>
        <vt:i4>1441854</vt:i4>
      </vt:variant>
      <vt:variant>
        <vt:i4>567</vt:i4>
      </vt:variant>
      <vt:variant>
        <vt:i4>0</vt:i4>
      </vt:variant>
      <vt:variant>
        <vt:i4>5</vt:i4>
      </vt:variant>
      <vt:variant>
        <vt:lpwstr>mailto:g.ceskolipska@mbox.vol.cz</vt:lpwstr>
      </vt:variant>
      <vt:variant>
        <vt:lpwstr/>
      </vt:variant>
      <vt:variant>
        <vt:i4>3080263</vt:i4>
      </vt:variant>
      <vt:variant>
        <vt:i4>564</vt:i4>
      </vt:variant>
      <vt:variant>
        <vt:i4>0</vt:i4>
      </vt:variant>
      <vt:variant>
        <vt:i4>5</vt:i4>
      </vt:variant>
      <vt:variant>
        <vt:lpwstr>mailto:gottfriedova.h@ceskolipska.cz</vt:lpwstr>
      </vt:variant>
      <vt:variant>
        <vt:lpwstr/>
      </vt:variant>
      <vt:variant>
        <vt:i4>1441854</vt:i4>
      </vt:variant>
      <vt:variant>
        <vt:i4>561</vt:i4>
      </vt:variant>
      <vt:variant>
        <vt:i4>0</vt:i4>
      </vt:variant>
      <vt:variant>
        <vt:i4>5</vt:i4>
      </vt:variant>
      <vt:variant>
        <vt:lpwstr>mailto:g.ceskolipska@mbox.vol.cz</vt:lpwstr>
      </vt:variant>
      <vt:variant>
        <vt:lpwstr/>
      </vt:variant>
      <vt:variant>
        <vt:i4>1441854</vt:i4>
      </vt:variant>
      <vt:variant>
        <vt:i4>558</vt:i4>
      </vt:variant>
      <vt:variant>
        <vt:i4>0</vt:i4>
      </vt:variant>
      <vt:variant>
        <vt:i4>5</vt:i4>
      </vt:variant>
      <vt:variant>
        <vt:lpwstr>mailto:g.ceskolipska@mbox.vol.cz</vt:lpwstr>
      </vt:variant>
      <vt:variant>
        <vt:lpwstr/>
      </vt:variant>
      <vt:variant>
        <vt:i4>1441854</vt:i4>
      </vt:variant>
      <vt:variant>
        <vt:i4>555</vt:i4>
      </vt:variant>
      <vt:variant>
        <vt:i4>0</vt:i4>
      </vt:variant>
      <vt:variant>
        <vt:i4>5</vt:i4>
      </vt:variant>
      <vt:variant>
        <vt:lpwstr>mailto:g.ceskolipska@mbox.vol.cz</vt:lpwstr>
      </vt:variant>
      <vt:variant>
        <vt:lpwstr/>
      </vt:variant>
      <vt:variant>
        <vt:i4>1835062</vt:i4>
      </vt:variant>
      <vt:variant>
        <vt:i4>548</vt:i4>
      </vt:variant>
      <vt:variant>
        <vt:i4>0</vt:i4>
      </vt:variant>
      <vt:variant>
        <vt:i4>5</vt:i4>
      </vt:variant>
      <vt:variant>
        <vt:lpwstr/>
      </vt:variant>
      <vt:variant>
        <vt:lpwstr>_Toc335942438</vt:lpwstr>
      </vt:variant>
      <vt:variant>
        <vt:i4>1835062</vt:i4>
      </vt:variant>
      <vt:variant>
        <vt:i4>542</vt:i4>
      </vt:variant>
      <vt:variant>
        <vt:i4>0</vt:i4>
      </vt:variant>
      <vt:variant>
        <vt:i4>5</vt:i4>
      </vt:variant>
      <vt:variant>
        <vt:lpwstr/>
      </vt:variant>
      <vt:variant>
        <vt:lpwstr>_Toc335942437</vt:lpwstr>
      </vt:variant>
      <vt:variant>
        <vt:i4>1835062</vt:i4>
      </vt:variant>
      <vt:variant>
        <vt:i4>536</vt:i4>
      </vt:variant>
      <vt:variant>
        <vt:i4>0</vt:i4>
      </vt:variant>
      <vt:variant>
        <vt:i4>5</vt:i4>
      </vt:variant>
      <vt:variant>
        <vt:lpwstr/>
      </vt:variant>
      <vt:variant>
        <vt:lpwstr>_Toc335942436</vt:lpwstr>
      </vt:variant>
      <vt:variant>
        <vt:i4>1835062</vt:i4>
      </vt:variant>
      <vt:variant>
        <vt:i4>530</vt:i4>
      </vt:variant>
      <vt:variant>
        <vt:i4>0</vt:i4>
      </vt:variant>
      <vt:variant>
        <vt:i4>5</vt:i4>
      </vt:variant>
      <vt:variant>
        <vt:lpwstr/>
      </vt:variant>
      <vt:variant>
        <vt:lpwstr>_Toc335942435</vt:lpwstr>
      </vt:variant>
      <vt:variant>
        <vt:i4>1835062</vt:i4>
      </vt:variant>
      <vt:variant>
        <vt:i4>524</vt:i4>
      </vt:variant>
      <vt:variant>
        <vt:i4>0</vt:i4>
      </vt:variant>
      <vt:variant>
        <vt:i4>5</vt:i4>
      </vt:variant>
      <vt:variant>
        <vt:lpwstr/>
      </vt:variant>
      <vt:variant>
        <vt:lpwstr>_Toc335942434</vt:lpwstr>
      </vt:variant>
      <vt:variant>
        <vt:i4>1835062</vt:i4>
      </vt:variant>
      <vt:variant>
        <vt:i4>518</vt:i4>
      </vt:variant>
      <vt:variant>
        <vt:i4>0</vt:i4>
      </vt:variant>
      <vt:variant>
        <vt:i4>5</vt:i4>
      </vt:variant>
      <vt:variant>
        <vt:lpwstr/>
      </vt:variant>
      <vt:variant>
        <vt:lpwstr>_Toc335942433</vt:lpwstr>
      </vt:variant>
      <vt:variant>
        <vt:i4>1835062</vt:i4>
      </vt:variant>
      <vt:variant>
        <vt:i4>512</vt:i4>
      </vt:variant>
      <vt:variant>
        <vt:i4>0</vt:i4>
      </vt:variant>
      <vt:variant>
        <vt:i4>5</vt:i4>
      </vt:variant>
      <vt:variant>
        <vt:lpwstr/>
      </vt:variant>
      <vt:variant>
        <vt:lpwstr>_Toc335942432</vt:lpwstr>
      </vt:variant>
      <vt:variant>
        <vt:i4>1835062</vt:i4>
      </vt:variant>
      <vt:variant>
        <vt:i4>506</vt:i4>
      </vt:variant>
      <vt:variant>
        <vt:i4>0</vt:i4>
      </vt:variant>
      <vt:variant>
        <vt:i4>5</vt:i4>
      </vt:variant>
      <vt:variant>
        <vt:lpwstr/>
      </vt:variant>
      <vt:variant>
        <vt:lpwstr>_Toc335942431</vt:lpwstr>
      </vt:variant>
      <vt:variant>
        <vt:i4>1835062</vt:i4>
      </vt:variant>
      <vt:variant>
        <vt:i4>500</vt:i4>
      </vt:variant>
      <vt:variant>
        <vt:i4>0</vt:i4>
      </vt:variant>
      <vt:variant>
        <vt:i4>5</vt:i4>
      </vt:variant>
      <vt:variant>
        <vt:lpwstr/>
      </vt:variant>
      <vt:variant>
        <vt:lpwstr>_Toc335942430</vt:lpwstr>
      </vt:variant>
      <vt:variant>
        <vt:i4>1900598</vt:i4>
      </vt:variant>
      <vt:variant>
        <vt:i4>494</vt:i4>
      </vt:variant>
      <vt:variant>
        <vt:i4>0</vt:i4>
      </vt:variant>
      <vt:variant>
        <vt:i4>5</vt:i4>
      </vt:variant>
      <vt:variant>
        <vt:lpwstr/>
      </vt:variant>
      <vt:variant>
        <vt:lpwstr>_Toc335942429</vt:lpwstr>
      </vt:variant>
      <vt:variant>
        <vt:i4>1900598</vt:i4>
      </vt:variant>
      <vt:variant>
        <vt:i4>488</vt:i4>
      </vt:variant>
      <vt:variant>
        <vt:i4>0</vt:i4>
      </vt:variant>
      <vt:variant>
        <vt:i4>5</vt:i4>
      </vt:variant>
      <vt:variant>
        <vt:lpwstr/>
      </vt:variant>
      <vt:variant>
        <vt:lpwstr>_Toc335942428</vt:lpwstr>
      </vt:variant>
      <vt:variant>
        <vt:i4>1900598</vt:i4>
      </vt:variant>
      <vt:variant>
        <vt:i4>482</vt:i4>
      </vt:variant>
      <vt:variant>
        <vt:i4>0</vt:i4>
      </vt:variant>
      <vt:variant>
        <vt:i4>5</vt:i4>
      </vt:variant>
      <vt:variant>
        <vt:lpwstr/>
      </vt:variant>
      <vt:variant>
        <vt:lpwstr>_Toc335942427</vt:lpwstr>
      </vt:variant>
      <vt:variant>
        <vt:i4>1900598</vt:i4>
      </vt:variant>
      <vt:variant>
        <vt:i4>476</vt:i4>
      </vt:variant>
      <vt:variant>
        <vt:i4>0</vt:i4>
      </vt:variant>
      <vt:variant>
        <vt:i4>5</vt:i4>
      </vt:variant>
      <vt:variant>
        <vt:lpwstr/>
      </vt:variant>
      <vt:variant>
        <vt:lpwstr>_Toc335942426</vt:lpwstr>
      </vt:variant>
      <vt:variant>
        <vt:i4>1900598</vt:i4>
      </vt:variant>
      <vt:variant>
        <vt:i4>470</vt:i4>
      </vt:variant>
      <vt:variant>
        <vt:i4>0</vt:i4>
      </vt:variant>
      <vt:variant>
        <vt:i4>5</vt:i4>
      </vt:variant>
      <vt:variant>
        <vt:lpwstr/>
      </vt:variant>
      <vt:variant>
        <vt:lpwstr>_Toc335942425</vt:lpwstr>
      </vt:variant>
      <vt:variant>
        <vt:i4>1900598</vt:i4>
      </vt:variant>
      <vt:variant>
        <vt:i4>464</vt:i4>
      </vt:variant>
      <vt:variant>
        <vt:i4>0</vt:i4>
      </vt:variant>
      <vt:variant>
        <vt:i4>5</vt:i4>
      </vt:variant>
      <vt:variant>
        <vt:lpwstr/>
      </vt:variant>
      <vt:variant>
        <vt:lpwstr>_Toc335942424</vt:lpwstr>
      </vt:variant>
      <vt:variant>
        <vt:i4>1900598</vt:i4>
      </vt:variant>
      <vt:variant>
        <vt:i4>458</vt:i4>
      </vt:variant>
      <vt:variant>
        <vt:i4>0</vt:i4>
      </vt:variant>
      <vt:variant>
        <vt:i4>5</vt:i4>
      </vt:variant>
      <vt:variant>
        <vt:lpwstr/>
      </vt:variant>
      <vt:variant>
        <vt:lpwstr>_Toc335942423</vt:lpwstr>
      </vt:variant>
      <vt:variant>
        <vt:i4>1900598</vt:i4>
      </vt:variant>
      <vt:variant>
        <vt:i4>452</vt:i4>
      </vt:variant>
      <vt:variant>
        <vt:i4>0</vt:i4>
      </vt:variant>
      <vt:variant>
        <vt:i4>5</vt:i4>
      </vt:variant>
      <vt:variant>
        <vt:lpwstr/>
      </vt:variant>
      <vt:variant>
        <vt:lpwstr>_Toc335942422</vt:lpwstr>
      </vt:variant>
      <vt:variant>
        <vt:i4>1900598</vt:i4>
      </vt:variant>
      <vt:variant>
        <vt:i4>446</vt:i4>
      </vt:variant>
      <vt:variant>
        <vt:i4>0</vt:i4>
      </vt:variant>
      <vt:variant>
        <vt:i4>5</vt:i4>
      </vt:variant>
      <vt:variant>
        <vt:lpwstr/>
      </vt:variant>
      <vt:variant>
        <vt:lpwstr>_Toc335942421</vt:lpwstr>
      </vt:variant>
      <vt:variant>
        <vt:i4>1900598</vt:i4>
      </vt:variant>
      <vt:variant>
        <vt:i4>440</vt:i4>
      </vt:variant>
      <vt:variant>
        <vt:i4>0</vt:i4>
      </vt:variant>
      <vt:variant>
        <vt:i4>5</vt:i4>
      </vt:variant>
      <vt:variant>
        <vt:lpwstr/>
      </vt:variant>
      <vt:variant>
        <vt:lpwstr>_Toc335942420</vt:lpwstr>
      </vt:variant>
      <vt:variant>
        <vt:i4>1966134</vt:i4>
      </vt:variant>
      <vt:variant>
        <vt:i4>434</vt:i4>
      </vt:variant>
      <vt:variant>
        <vt:i4>0</vt:i4>
      </vt:variant>
      <vt:variant>
        <vt:i4>5</vt:i4>
      </vt:variant>
      <vt:variant>
        <vt:lpwstr/>
      </vt:variant>
      <vt:variant>
        <vt:lpwstr>_Toc335942419</vt:lpwstr>
      </vt:variant>
      <vt:variant>
        <vt:i4>1966134</vt:i4>
      </vt:variant>
      <vt:variant>
        <vt:i4>428</vt:i4>
      </vt:variant>
      <vt:variant>
        <vt:i4>0</vt:i4>
      </vt:variant>
      <vt:variant>
        <vt:i4>5</vt:i4>
      </vt:variant>
      <vt:variant>
        <vt:lpwstr/>
      </vt:variant>
      <vt:variant>
        <vt:lpwstr>_Toc335942418</vt:lpwstr>
      </vt:variant>
      <vt:variant>
        <vt:i4>1966134</vt:i4>
      </vt:variant>
      <vt:variant>
        <vt:i4>422</vt:i4>
      </vt:variant>
      <vt:variant>
        <vt:i4>0</vt:i4>
      </vt:variant>
      <vt:variant>
        <vt:i4>5</vt:i4>
      </vt:variant>
      <vt:variant>
        <vt:lpwstr/>
      </vt:variant>
      <vt:variant>
        <vt:lpwstr>_Toc335942417</vt:lpwstr>
      </vt:variant>
      <vt:variant>
        <vt:i4>1966134</vt:i4>
      </vt:variant>
      <vt:variant>
        <vt:i4>416</vt:i4>
      </vt:variant>
      <vt:variant>
        <vt:i4>0</vt:i4>
      </vt:variant>
      <vt:variant>
        <vt:i4>5</vt:i4>
      </vt:variant>
      <vt:variant>
        <vt:lpwstr/>
      </vt:variant>
      <vt:variant>
        <vt:lpwstr>_Toc335942416</vt:lpwstr>
      </vt:variant>
      <vt:variant>
        <vt:i4>1966134</vt:i4>
      </vt:variant>
      <vt:variant>
        <vt:i4>410</vt:i4>
      </vt:variant>
      <vt:variant>
        <vt:i4>0</vt:i4>
      </vt:variant>
      <vt:variant>
        <vt:i4>5</vt:i4>
      </vt:variant>
      <vt:variant>
        <vt:lpwstr/>
      </vt:variant>
      <vt:variant>
        <vt:lpwstr>_Toc335942415</vt:lpwstr>
      </vt:variant>
      <vt:variant>
        <vt:i4>1966134</vt:i4>
      </vt:variant>
      <vt:variant>
        <vt:i4>404</vt:i4>
      </vt:variant>
      <vt:variant>
        <vt:i4>0</vt:i4>
      </vt:variant>
      <vt:variant>
        <vt:i4>5</vt:i4>
      </vt:variant>
      <vt:variant>
        <vt:lpwstr/>
      </vt:variant>
      <vt:variant>
        <vt:lpwstr>_Toc335942414</vt:lpwstr>
      </vt:variant>
      <vt:variant>
        <vt:i4>1966134</vt:i4>
      </vt:variant>
      <vt:variant>
        <vt:i4>398</vt:i4>
      </vt:variant>
      <vt:variant>
        <vt:i4>0</vt:i4>
      </vt:variant>
      <vt:variant>
        <vt:i4>5</vt:i4>
      </vt:variant>
      <vt:variant>
        <vt:lpwstr/>
      </vt:variant>
      <vt:variant>
        <vt:lpwstr>_Toc335942413</vt:lpwstr>
      </vt:variant>
      <vt:variant>
        <vt:i4>1966134</vt:i4>
      </vt:variant>
      <vt:variant>
        <vt:i4>392</vt:i4>
      </vt:variant>
      <vt:variant>
        <vt:i4>0</vt:i4>
      </vt:variant>
      <vt:variant>
        <vt:i4>5</vt:i4>
      </vt:variant>
      <vt:variant>
        <vt:lpwstr/>
      </vt:variant>
      <vt:variant>
        <vt:lpwstr>_Toc335942412</vt:lpwstr>
      </vt:variant>
      <vt:variant>
        <vt:i4>1966134</vt:i4>
      </vt:variant>
      <vt:variant>
        <vt:i4>386</vt:i4>
      </vt:variant>
      <vt:variant>
        <vt:i4>0</vt:i4>
      </vt:variant>
      <vt:variant>
        <vt:i4>5</vt:i4>
      </vt:variant>
      <vt:variant>
        <vt:lpwstr/>
      </vt:variant>
      <vt:variant>
        <vt:lpwstr>_Toc335942411</vt:lpwstr>
      </vt:variant>
      <vt:variant>
        <vt:i4>1966134</vt:i4>
      </vt:variant>
      <vt:variant>
        <vt:i4>380</vt:i4>
      </vt:variant>
      <vt:variant>
        <vt:i4>0</vt:i4>
      </vt:variant>
      <vt:variant>
        <vt:i4>5</vt:i4>
      </vt:variant>
      <vt:variant>
        <vt:lpwstr/>
      </vt:variant>
      <vt:variant>
        <vt:lpwstr>_Toc335942410</vt:lpwstr>
      </vt:variant>
      <vt:variant>
        <vt:i4>2031670</vt:i4>
      </vt:variant>
      <vt:variant>
        <vt:i4>374</vt:i4>
      </vt:variant>
      <vt:variant>
        <vt:i4>0</vt:i4>
      </vt:variant>
      <vt:variant>
        <vt:i4>5</vt:i4>
      </vt:variant>
      <vt:variant>
        <vt:lpwstr/>
      </vt:variant>
      <vt:variant>
        <vt:lpwstr>_Toc335942409</vt:lpwstr>
      </vt:variant>
      <vt:variant>
        <vt:i4>2031670</vt:i4>
      </vt:variant>
      <vt:variant>
        <vt:i4>368</vt:i4>
      </vt:variant>
      <vt:variant>
        <vt:i4>0</vt:i4>
      </vt:variant>
      <vt:variant>
        <vt:i4>5</vt:i4>
      </vt:variant>
      <vt:variant>
        <vt:lpwstr/>
      </vt:variant>
      <vt:variant>
        <vt:lpwstr>_Toc335942408</vt:lpwstr>
      </vt:variant>
      <vt:variant>
        <vt:i4>2031670</vt:i4>
      </vt:variant>
      <vt:variant>
        <vt:i4>362</vt:i4>
      </vt:variant>
      <vt:variant>
        <vt:i4>0</vt:i4>
      </vt:variant>
      <vt:variant>
        <vt:i4>5</vt:i4>
      </vt:variant>
      <vt:variant>
        <vt:lpwstr/>
      </vt:variant>
      <vt:variant>
        <vt:lpwstr>_Toc335942407</vt:lpwstr>
      </vt:variant>
      <vt:variant>
        <vt:i4>2031670</vt:i4>
      </vt:variant>
      <vt:variant>
        <vt:i4>356</vt:i4>
      </vt:variant>
      <vt:variant>
        <vt:i4>0</vt:i4>
      </vt:variant>
      <vt:variant>
        <vt:i4>5</vt:i4>
      </vt:variant>
      <vt:variant>
        <vt:lpwstr/>
      </vt:variant>
      <vt:variant>
        <vt:lpwstr>_Toc335942406</vt:lpwstr>
      </vt:variant>
      <vt:variant>
        <vt:i4>2031670</vt:i4>
      </vt:variant>
      <vt:variant>
        <vt:i4>350</vt:i4>
      </vt:variant>
      <vt:variant>
        <vt:i4>0</vt:i4>
      </vt:variant>
      <vt:variant>
        <vt:i4>5</vt:i4>
      </vt:variant>
      <vt:variant>
        <vt:lpwstr/>
      </vt:variant>
      <vt:variant>
        <vt:lpwstr>_Toc335942405</vt:lpwstr>
      </vt:variant>
      <vt:variant>
        <vt:i4>2031670</vt:i4>
      </vt:variant>
      <vt:variant>
        <vt:i4>344</vt:i4>
      </vt:variant>
      <vt:variant>
        <vt:i4>0</vt:i4>
      </vt:variant>
      <vt:variant>
        <vt:i4>5</vt:i4>
      </vt:variant>
      <vt:variant>
        <vt:lpwstr/>
      </vt:variant>
      <vt:variant>
        <vt:lpwstr>_Toc335942404</vt:lpwstr>
      </vt:variant>
      <vt:variant>
        <vt:i4>2031670</vt:i4>
      </vt:variant>
      <vt:variant>
        <vt:i4>338</vt:i4>
      </vt:variant>
      <vt:variant>
        <vt:i4>0</vt:i4>
      </vt:variant>
      <vt:variant>
        <vt:i4>5</vt:i4>
      </vt:variant>
      <vt:variant>
        <vt:lpwstr/>
      </vt:variant>
      <vt:variant>
        <vt:lpwstr>_Toc335942403</vt:lpwstr>
      </vt:variant>
      <vt:variant>
        <vt:i4>2031670</vt:i4>
      </vt:variant>
      <vt:variant>
        <vt:i4>332</vt:i4>
      </vt:variant>
      <vt:variant>
        <vt:i4>0</vt:i4>
      </vt:variant>
      <vt:variant>
        <vt:i4>5</vt:i4>
      </vt:variant>
      <vt:variant>
        <vt:lpwstr/>
      </vt:variant>
      <vt:variant>
        <vt:lpwstr>_Toc335942402</vt:lpwstr>
      </vt:variant>
      <vt:variant>
        <vt:i4>2031670</vt:i4>
      </vt:variant>
      <vt:variant>
        <vt:i4>326</vt:i4>
      </vt:variant>
      <vt:variant>
        <vt:i4>0</vt:i4>
      </vt:variant>
      <vt:variant>
        <vt:i4>5</vt:i4>
      </vt:variant>
      <vt:variant>
        <vt:lpwstr/>
      </vt:variant>
      <vt:variant>
        <vt:lpwstr>_Toc335942401</vt:lpwstr>
      </vt:variant>
      <vt:variant>
        <vt:i4>2031670</vt:i4>
      </vt:variant>
      <vt:variant>
        <vt:i4>320</vt:i4>
      </vt:variant>
      <vt:variant>
        <vt:i4>0</vt:i4>
      </vt:variant>
      <vt:variant>
        <vt:i4>5</vt:i4>
      </vt:variant>
      <vt:variant>
        <vt:lpwstr/>
      </vt:variant>
      <vt:variant>
        <vt:lpwstr>_Toc335942400</vt:lpwstr>
      </vt:variant>
      <vt:variant>
        <vt:i4>1441841</vt:i4>
      </vt:variant>
      <vt:variant>
        <vt:i4>314</vt:i4>
      </vt:variant>
      <vt:variant>
        <vt:i4>0</vt:i4>
      </vt:variant>
      <vt:variant>
        <vt:i4>5</vt:i4>
      </vt:variant>
      <vt:variant>
        <vt:lpwstr/>
      </vt:variant>
      <vt:variant>
        <vt:lpwstr>_Toc335942399</vt:lpwstr>
      </vt:variant>
      <vt:variant>
        <vt:i4>1441841</vt:i4>
      </vt:variant>
      <vt:variant>
        <vt:i4>308</vt:i4>
      </vt:variant>
      <vt:variant>
        <vt:i4>0</vt:i4>
      </vt:variant>
      <vt:variant>
        <vt:i4>5</vt:i4>
      </vt:variant>
      <vt:variant>
        <vt:lpwstr/>
      </vt:variant>
      <vt:variant>
        <vt:lpwstr>_Toc335942398</vt:lpwstr>
      </vt:variant>
      <vt:variant>
        <vt:i4>1441841</vt:i4>
      </vt:variant>
      <vt:variant>
        <vt:i4>302</vt:i4>
      </vt:variant>
      <vt:variant>
        <vt:i4>0</vt:i4>
      </vt:variant>
      <vt:variant>
        <vt:i4>5</vt:i4>
      </vt:variant>
      <vt:variant>
        <vt:lpwstr/>
      </vt:variant>
      <vt:variant>
        <vt:lpwstr>_Toc335942397</vt:lpwstr>
      </vt:variant>
      <vt:variant>
        <vt:i4>1441841</vt:i4>
      </vt:variant>
      <vt:variant>
        <vt:i4>296</vt:i4>
      </vt:variant>
      <vt:variant>
        <vt:i4>0</vt:i4>
      </vt:variant>
      <vt:variant>
        <vt:i4>5</vt:i4>
      </vt:variant>
      <vt:variant>
        <vt:lpwstr/>
      </vt:variant>
      <vt:variant>
        <vt:lpwstr>_Toc335942396</vt:lpwstr>
      </vt:variant>
      <vt:variant>
        <vt:i4>1441841</vt:i4>
      </vt:variant>
      <vt:variant>
        <vt:i4>290</vt:i4>
      </vt:variant>
      <vt:variant>
        <vt:i4>0</vt:i4>
      </vt:variant>
      <vt:variant>
        <vt:i4>5</vt:i4>
      </vt:variant>
      <vt:variant>
        <vt:lpwstr/>
      </vt:variant>
      <vt:variant>
        <vt:lpwstr>_Toc335942395</vt:lpwstr>
      </vt:variant>
      <vt:variant>
        <vt:i4>1441841</vt:i4>
      </vt:variant>
      <vt:variant>
        <vt:i4>284</vt:i4>
      </vt:variant>
      <vt:variant>
        <vt:i4>0</vt:i4>
      </vt:variant>
      <vt:variant>
        <vt:i4>5</vt:i4>
      </vt:variant>
      <vt:variant>
        <vt:lpwstr/>
      </vt:variant>
      <vt:variant>
        <vt:lpwstr>_Toc335942394</vt:lpwstr>
      </vt:variant>
      <vt:variant>
        <vt:i4>1441841</vt:i4>
      </vt:variant>
      <vt:variant>
        <vt:i4>278</vt:i4>
      </vt:variant>
      <vt:variant>
        <vt:i4>0</vt:i4>
      </vt:variant>
      <vt:variant>
        <vt:i4>5</vt:i4>
      </vt:variant>
      <vt:variant>
        <vt:lpwstr/>
      </vt:variant>
      <vt:variant>
        <vt:lpwstr>_Toc335942393</vt:lpwstr>
      </vt:variant>
      <vt:variant>
        <vt:i4>1441841</vt:i4>
      </vt:variant>
      <vt:variant>
        <vt:i4>272</vt:i4>
      </vt:variant>
      <vt:variant>
        <vt:i4>0</vt:i4>
      </vt:variant>
      <vt:variant>
        <vt:i4>5</vt:i4>
      </vt:variant>
      <vt:variant>
        <vt:lpwstr/>
      </vt:variant>
      <vt:variant>
        <vt:lpwstr>_Toc335942392</vt:lpwstr>
      </vt:variant>
      <vt:variant>
        <vt:i4>1441841</vt:i4>
      </vt:variant>
      <vt:variant>
        <vt:i4>266</vt:i4>
      </vt:variant>
      <vt:variant>
        <vt:i4>0</vt:i4>
      </vt:variant>
      <vt:variant>
        <vt:i4>5</vt:i4>
      </vt:variant>
      <vt:variant>
        <vt:lpwstr/>
      </vt:variant>
      <vt:variant>
        <vt:lpwstr>_Toc335942391</vt:lpwstr>
      </vt:variant>
      <vt:variant>
        <vt:i4>1441841</vt:i4>
      </vt:variant>
      <vt:variant>
        <vt:i4>260</vt:i4>
      </vt:variant>
      <vt:variant>
        <vt:i4>0</vt:i4>
      </vt:variant>
      <vt:variant>
        <vt:i4>5</vt:i4>
      </vt:variant>
      <vt:variant>
        <vt:lpwstr/>
      </vt:variant>
      <vt:variant>
        <vt:lpwstr>_Toc335942390</vt:lpwstr>
      </vt:variant>
      <vt:variant>
        <vt:i4>1507377</vt:i4>
      </vt:variant>
      <vt:variant>
        <vt:i4>254</vt:i4>
      </vt:variant>
      <vt:variant>
        <vt:i4>0</vt:i4>
      </vt:variant>
      <vt:variant>
        <vt:i4>5</vt:i4>
      </vt:variant>
      <vt:variant>
        <vt:lpwstr/>
      </vt:variant>
      <vt:variant>
        <vt:lpwstr>_Toc335942389</vt:lpwstr>
      </vt:variant>
      <vt:variant>
        <vt:i4>1507377</vt:i4>
      </vt:variant>
      <vt:variant>
        <vt:i4>248</vt:i4>
      </vt:variant>
      <vt:variant>
        <vt:i4>0</vt:i4>
      </vt:variant>
      <vt:variant>
        <vt:i4>5</vt:i4>
      </vt:variant>
      <vt:variant>
        <vt:lpwstr/>
      </vt:variant>
      <vt:variant>
        <vt:lpwstr>_Toc335942388</vt:lpwstr>
      </vt:variant>
      <vt:variant>
        <vt:i4>1507377</vt:i4>
      </vt:variant>
      <vt:variant>
        <vt:i4>242</vt:i4>
      </vt:variant>
      <vt:variant>
        <vt:i4>0</vt:i4>
      </vt:variant>
      <vt:variant>
        <vt:i4>5</vt:i4>
      </vt:variant>
      <vt:variant>
        <vt:lpwstr/>
      </vt:variant>
      <vt:variant>
        <vt:lpwstr>_Toc335942387</vt:lpwstr>
      </vt:variant>
      <vt:variant>
        <vt:i4>1507377</vt:i4>
      </vt:variant>
      <vt:variant>
        <vt:i4>236</vt:i4>
      </vt:variant>
      <vt:variant>
        <vt:i4>0</vt:i4>
      </vt:variant>
      <vt:variant>
        <vt:i4>5</vt:i4>
      </vt:variant>
      <vt:variant>
        <vt:lpwstr/>
      </vt:variant>
      <vt:variant>
        <vt:lpwstr>_Toc335942386</vt:lpwstr>
      </vt:variant>
      <vt:variant>
        <vt:i4>1507377</vt:i4>
      </vt:variant>
      <vt:variant>
        <vt:i4>230</vt:i4>
      </vt:variant>
      <vt:variant>
        <vt:i4>0</vt:i4>
      </vt:variant>
      <vt:variant>
        <vt:i4>5</vt:i4>
      </vt:variant>
      <vt:variant>
        <vt:lpwstr/>
      </vt:variant>
      <vt:variant>
        <vt:lpwstr>_Toc335942385</vt:lpwstr>
      </vt:variant>
      <vt:variant>
        <vt:i4>1507377</vt:i4>
      </vt:variant>
      <vt:variant>
        <vt:i4>224</vt:i4>
      </vt:variant>
      <vt:variant>
        <vt:i4>0</vt:i4>
      </vt:variant>
      <vt:variant>
        <vt:i4>5</vt:i4>
      </vt:variant>
      <vt:variant>
        <vt:lpwstr/>
      </vt:variant>
      <vt:variant>
        <vt:lpwstr>_Toc335942384</vt:lpwstr>
      </vt:variant>
      <vt:variant>
        <vt:i4>1507377</vt:i4>
      </vt:variant>
      <vt:variant>
        <vt:i4>218</vt:i4>
      </vt:variant>
      <vt:variant>
        <vt:i4>0</vt:i4>
      </vt:variant>
      <vt:variant>
        <vt:i4>5</vt:i4>
      </vt:variant>
      <vt:variant>
        <vt:lpwstr/>
      </vt:variant>
      <vt:variant>
        <vt:lpwstr>_Toc335942383</vt:lpwstr>
      </vt:variant>
      <vt:variant>
        <vt:i4>1507377</vt:i4>
      </vt:variant>
      <vt:variant>
        <vt:i4>212</vt:i4>
      </vt:variant>
      <vt:variant>
        <vt:i4>0</vt:i4>
      </vt:variant>
      <vt:variant>
        <vt:i4>5</vt:i4>
      </vt:variant>
      <vt:variant>
        <vt:lpwstr/>
      </vt:variant>
      <vt:variant>
        <vt:lpwstr>_Toc335942382</vt:lpwstr>
      </vt:variant>
      <vt:variant>
        <vt:i4>1507377</vt:i4>
      </vt:variant>
      <vt:variant>
        <vt:i4>206</vt:i4>
      </vt:variant>
      <vt:variant>
        <vt:i4>0</vt:i4>
      </vt:variant>
      <vt:variant>
        <vt:i4>5</vt:i4>
      </vt:variant>
      <vt:variant>
        <vt:lpwstr/>
      </vt:variant>
      <vt:variant>
        <vt:lpwstr>_Toc335942381</vt:lpwstr>
      </vt:variant>
      <vt:variant>
        <vt:i4>1507377</vt:i4>
      </vt:variant>
      <vt:variant>
        <vt:i4>200</vt:i4>
      </vt:variant>
      <vt:variant>
        <vt:i4>0</vt:i4>
      </vt:variant>
      <vt:variant>
        <vt:i4>5</vt:i4>
      </vt:variant>
      <vt:variant>
        <vt:lpwstr/>
      </vt:variant>
      <vt:variant>
        <vt:lpwstr>_Toc335942380</vt:lpwstr>
      </vt:variant>
      <vt:variant>
        <vt:i4>1572913</vt:i4>
      </vt:variant>
      <vt:variant>
        <vt:i4>194</vt:i4>
      </vt:variant>
      <vt:variant>
        <vt:i4>0</vt:i4>
      </vt:variant>
      <vt:variant>
        <vt:i4>5</vt:i4>
      </vt:variant>
      <vt:variant>
        <vt:lpwstr/>
      </vt:variant>
      <vt:variant>
        <vt:lpwstr>_Toc335942379</vt:lpwstr>
      </vt:variant>
      <vt:variant>
        <vt:i4>1572913</vt:i4>
      </vt:variant>
      <vt:variant>
        <vt:i4>188</vt:i4>
      </vt:variant>
      <vt:variant>
        <vt:i4>0</vt:i4>
      </vt:variant>
      <vt:variant>
        <vt:i4>5</vt:i4>
      </vt:variant>
      <vt:variant>
        <vt:lpwstr/>
      </vt:variant>
      <vt:variant>
        <vt:lpwstr>_Toc335942378</vt:lpwstr>
      </vt:variant>
      <vt:variant>
        <vt:i4>1572913</vt:i4>
      </vt:variant>
      <vt:variant>
        <vt:i4>182</vt:i4>
      </vt:variant>
      <vt:variant>
        <vt:i4>0</vt:i4>
      </vt:variant>
      <vt:variant>
        <vt:i4>5</vt:i4>
      </vt:variant>
      <vt:variant>
        <vt:lpwstr/>
      </vt:variant>
      <vt:variant>
        <vt:lpwstr>_Toc335942377</vt:lpwstr>
      </vt:variant>
      <vt:variant>
        <vt:i4>1572913</vt:i4>
      </vt:variant>
      <vt:variant>
        <vt:i4>176</vt:i4>
      </vt:variant>
      <vt:variant>
        <vt:i4>0</vt:i4>
      </vt:variant>
      <vt:variant>
        <vt:i4>5</vt:i4>
      </vt:variant>
      <vt:variant>
        <vt:lpwstr/>
      </vt:variant>
      <vt:variant>
        <vt:lpwstr>_Toc335942376</vt:lpwstr>
      </vt:variant>
      <vt:variant>
        <vt:i4>1572913</vt:i4>
      </vt:variant>
      <vt:variant>
        <vt:i4>170</vt:i4>
      </vt:variant>
      <vt:variant>
        <vt:i4>0</vt:i4>
      </vt:variant>
      <vt:variant>
        <vt:i4>5</vt:i4>
      </vt:variant>
      <vt:variant>
        <vt:lpwstr/>
      </vt:variant>
      <vt:variant>
        <vt:lpwstr>_Toc335942375</vt:lpwstr>
      </vt:variant>
      <vt:variant>
        <vt:i4>1572913</vt:i4>
      </vt:variant>
      <vt:variant>
        <vt:i4>164</vt:i4>
      </vt:variant>
      <vt:variant>
        <vt:i4>0</vt:i4>
      </vt:variant>
      <vt:variant>
        <vt:i4>5</vt:i4>
      </vt:variant>
      <vt:variant>
        <vt:lpwstr/>
      </vt:variant>
      <vt:variant>
        <vt:lpwstr>_Toc335942374</vt:lpwstr>
      </vt:variant>
      <vt:variant>
        <vt:i4>1572913</vt:i4>
      </vt:variant>
      <vt:variant>
        <vt:i4>158</vt:i4>
      </vt:variant>
      <vt:variant>
        <vt:i4>0</vt:i4>
      </vt:variant>
      <vt:variant>
        <vt:i4>5</vt:i4>
      </vt:variant>
      <vt:variant>
        <vt:lpwstr/>
      </vt:variant>
      <vt:variant>
        <vt:lpwstr>_Toc335942373</vt:lpwstr>
      </vt:variant>
      <vt:variant>
        <vt:i4>1572913</vt:i4>
      </vt:variant>
      <vt:variant>
        <vt:i4>152</vt:i4>
      </vt:variant>
      <vt:variant>
        <vt:i4>0</vt:i4>
      </vt:variant>
      <vt:variant>
        <vt:i4>5</vt:i4>
      </vt:variant>
      <vt:variant>
        <vt:lpwstr/>
      </vt:variant>
      <vt:variant>
        <vt:lpwstr>_Toc335942372</vt:lpwstr>
      </vt:variant>
      <vt:variant>
        <vt:i4>1572913</vt:i4>
      </vt:variant>
      <vt:variant>
        <vt:i4>146</vt:i4>
      </vt:variant>
      <vt:variant>
        <vt:i4>0</vt:i4>
      </vt:variant>
      <vt:variant>
        <vt:i4>5</vt:i4>
      </vt:variant>
      <vt:variant>
        <vt:lpwstr/>
      </vt:variant>
      <vt:variant>
        <vt:lpwstr>_Toc335942371</vt:lpwstr>
      </vt:variant>
      <vt:variant>
        <vt:i4>1572913</vt:i4>
      </vt:variant>
      <vt:variant>
        <vt:i4>140</vt:i4>
      </vt:variant>
      <vt:variant>
        <vt:i4>0</vt:i4>
      </vt:variant>
      <vt:variant>
        <vt:i4>5</vt:i4>
      </vt:variant>
      <vt:variant>
        <vt:lpwstr/>
      </vt:variant>
      <vt:variant>
        <vt:lpwstr>_Toc335942370</vt:lpwstr>
      </vt:variant>
      <vt:variant>
        <vt:i4>1638449</vt:i4>
      </vt:variant>
      <vt:variant>
        <vt:i4>134</vt:i4>
      </vt:variant>
      <vt:variant>
        <vt:i4>0</vt:i4>
      </vt:variant>
      <vt:variant>
        <vt:i4>5</vt:i4>
      </vt:variant>
      <vt:variant>
        <vt:lpwstr/>
      </vt:variant>
      <vt:variant>
        <vt:lpwstr>_Toc335942369</vt:lpwstr>
      </vt:variant>
      <vt:variant>
        <vt:i4>1638449</vt:i4>
      </vt:variant>
      <vt:variant>
        <vt:i4>128</vt:i4>
      </vt:variant>
      <vt:variant>
        <vt:i4>0</vt:i4>
      </vt:variant>
      <vt:variant>
        <vt:i4>5</vt:i4>
      </vt:variant>
      <vt:variant>
        <vt:lpwstr/>
      </vt:variant>
      <vt:variant>
        <vt:lpwstr>_Toc335942368</vt:lpwstr>
      </vt:variant>
      <vt:variant>
        <vt:i4>1638449</vt:i4>
      </vt:variant>
      <vt:variant>
        <vt:i4>122</vt:i4>
      </vt:variant>
      <vt:variant>
        <vt:i4>0</vt:i4>
      </vt:variant>
      <vt:variant>
        <vt:i4>5</vt:i4>
      </vt:variant>
      <vt:variant>
        <vt:lpwstr/>
      </vt:variant>
      <vt:variant>
        <vt:lpwstr>_Toc335942367</vt:lpwstr>
      </vt:variant>
      <vt:variant>
        <vt:i4>1638449</vt:i4>
      </vt:variant>
      <vt:variant>
        <vt:i4>116</vt:i4>
      </vt:variant>
      <vt:variant>
        <vt:i4>0</vt:i4>
      </vt:variant>
      <vt:variant>
        <vt:i4>5</vt:i4>
      </vt:variant>
      <vt:variant>
        <vt:lpwstr/>
      </vt:variant>
      <vt:variant>
        <vt:lpwstr>_Toc335942366</vt:lpwstr>
      </vt:variant>
      <vt:variant>
        <vt:i4>1638449</vt:i4>
      </vt:variant>
      <vt:variant>
        <vt:i4>110</vt:i4>
      </vt:variant>
      <vt:variant>
        <vt:i4>0</vt:i4>
      </vt:variant>
      <vt:variant>
        <vt:i4>5</vt:i4>
      </vt:variant>
      <vt:variant>
        <vt:lpwstr/>
      </vt:variant>
      <vt:variant>
        <vt:lpwstr>_Toc335942365</vt:lpwstr>
      </vt:variant>
      <vt:variant>
        <vt:i4>1638449</vt:i4>
      </vt:variant>
      <vt:variant>
        <vt:i4>104</vt:i4>
      </vt:variant>
      <vt:variant>
        <vt:i4>0</vt:i4>
      </vt:variant>
      <vt:variant>
        <vt:i4>5</vt:i4>
      </vt:variant>
      <vt:variant>
        <vt:lpwstr/>
      </vt:variant>
      <vt:variant>
        <vt:lpwstr>_Toc335942364</vt:lpwstr>
      </vt:variant>
      <vt:variant>
        <vt:i4>1638449</vt:i4>
      </vt:variant>
      <vt:variant>
        <vt:i4>98</vt:i4>
      </vt:variant>
      <vt:variant>
        <vt:i4>0</vt:i4>
      </vt:variant>
      <vt:variant>
        <vt:i4>5</vt:i4>
      </vt:variant>
      <vt:variant>
        <vt:lpwstr/>
      </vt:variant>
      <vt:variant>
        <vt:lpwstr>_Toc335942363</vt:lpwstr>
      </vt:variant>
      <vt:variant>
        <vt:i4>1638449</vt:i4>
      </vt:variant>
      <vt:variant>
        <vt:i4>92</vt:i4>
      </vt:variant>
      <vt:variant>
        <vt:i4>0</vt:i4>
      </vt:variant>
      <vt:variant>
        <vt:i4>5</vt:i4>
      </vt:variant>
      <vt:variant>
        <vt:lpwstr/>
      </vt:variant>
      <vt:variant>
        <vt:lpwstr>_Toc335942362</vt:lpwstr>
      </vt:variant>
      <vt:variant>
        <vt:i4>1638449</vt:i4>
      </vt:variant>
      <vt:variant>
        <vt:i4>86</vt:i4>
      </vt:variant>
      <vt:variant>
        <vt:i4>0</vt:i4>
      </vt:variant>
      <vt:variant>
        <vt:i4>5</vt:i4>
      </vt:variant>
      <vt:variant>
        <vt:lpwstr/>
      </vt:variant>
      <vt:variant>
        <vt:lpwstr>_Toc335942361</vt:lpwstr>
      </vt:variant>
      <vt:variant>
        <vt:i4>1638449</vt:i4>
      </vt:variant>
      <vt:variant>
        <vt:i4>80</vt:i4>
      </vt:variant>
      <vt:variant>
        <vt:i4>0</vt:i4>
      </vt:variant>
      <vt:variant>
        <vt:i4>5</vt:i4>
      </vt:variant>
      <vt:variant>
        <vt:lpwstr/>
      </vt:variant>
      <vt:variant>
        <vt:lpwstr>_Toc335942360</vt:lpwstr>
      </vt:variant>
      <vt:variant>
        <vt:i4>1703985</vt:i4>
      </vt:variant>
      <vt:variant>
        <vt:i4>74</vt:i4>
      </vt:variant>
      <vt:variant>
        <vt:i4>0</vt:i4>
      </vt:variant>
      <vt:variant>
        <vt:i4>5</vt:i4>
      </vt:variant>
      <vt:variant>
        <vt:lpwstr/>
      </vt:variant>
      <vt:variant>
        <vt:lpwstr>_Toc335942359</vt:lpwstr>
      </vt:variant>
      <vt:variant>
        <vt:i4>1703985</vt:i4>
      </vt:variant>
      <vt:variant>
        <vt:i4>68</vt:i4>
      </vt:variant>
      <vt:variant>
        <vt:i4>0</vt:i4>
      </vt:variant>
      <vt:variant>
        <vt:i4>5</vt:i4>
      </vt:variant>
      <vt:variant>
        <vt:lpwstr/>
      </vt:variant>
      <vt:variant>
        <vt:lpwstr>_Toc335942358</vt:lpwstr>
      </vt:variant>
      <vt:variant>
        <vt:i4>1703985</vt:i4>
      </vt:variant>
      <vt:variant>
        <vt:i4>62</vt:i4>
      </vt:variant>
      <vt:variant>
        <vt:i4>0</vt:i4>
      </vt:variant>
      <vt:variant>
        <vt:i4>5</vt:i4>
      </vt:variant>
      <vt:variant>
        <vt:lpwstr/>
      </vt:variant>
      <vt:variant>
        <vt:lpwstr>_Toc335942357</vt:lpwstr>
      </vt:variant>
      <vt:variant>
        <vt:i4>1703985</vt:i4>
      </vt:variant>
      <vt:variant>
        <vt:i4>56</vt:i4>
      </vt:variant>
      <vt:variant>
        <vt:i4>0</vt:i4>
      </vt:variant>
      <vt:variant>
        <vt:i4>5</vt:i4>
      </vt:variant>
      <vt:variant>
        <vt:lpwstr/>
      </vt:variant>
      <vt:variant>
        <vt:lpwstr>_Toc335942356</vt:lpwstr>
      </vt:variant>
      <vt:variant>
        <vt:i4>1703985</vt:i4>
      </vt:variant>
      <vt:variant>
        <vt:i4>50</vt:i4>
      </vt:variant>
      <vt:variant>
        <vt:i4>0</vt:i4>
      </vt:variant>
      <vt:variant>
        <vt:i4>5</vt:i4>
      </vt:variant>
      <vt:variant>
        <vt:lpwstr/>
      </vt:variant>
      <vt:variant>
        <vt:lpwstr>_Toc335942355</vt:lpwstr>
      </vt:variant>
      <vt:variant>
        <vt:i4>1703985</vt:i4>
      </vt:variant>
      <vt:variant>
        <vt:i4>44</vt:i4>
      </vt:variant>
      <vt:variant>
        <vt:i4>0</vt:i4>
      </vt:variant>
      <vt:variant>
        <vt:i4>5</vt:i4>
      </vt:variant>
      <vt:variant>
        <vt:lpwstr/>
      </vt:variant>
      <vt:variant>
        <vt:lpwstr>_Toc335942354</vt:lpwstr>
      </vt:variant>
      <vt:variant>
        <vt:i4>1703985</vt:i4>
      </vt:variant>
      <vt:variant>
        <vt:i4>38</vt:i4>
      </vt:variant>
      <vt:variant>
        <vt:i4>0</vt:i4>
      </vt:variant>
      <vt:variant>
        <vt:i4>5</vt:i4>
      </vt:variant>
      <vt:variant>
        <vt:lpwstr/>
      </vt:variant>
      <vt:variant>
        <vt:lpwstr>_Toc335942353</vt:lpwstr>
      </vt:variant>
      <vt:variant>
        <vt:i4>1703985</vt:i4>
      </vt:variant>
      <vt:variant>
        <vt:i4>32</vt:i4>
      </vt:variant>
      <vt:variant>
        <vt:i4>0</vt:i4>
      </vt:variant>
      <vt:variant>
        <vt:i4>5</vt:i4>
      </vt:variant>
      <vt:variant>
        <vt:lpwstr/>
      </vt:variant>
      <vt:variant>
        <vt:lpwstr>_Toc335942352</vt:lpwstr>
      </vt:variant>
      <vt:variant>
        <vt:i4>1703985</vt:i4>
      </vt:variant>
      <vt:variant>
        <vt:i4>26</vt:i4>
      </vt:variant>
      <vt:variant>
        <vt:i4>0</vt:i4>
      </vt:variant>
      <vt:variant>
        <vt:i4>5</vt:i4>
      </vt:variant>
      <vt:variant>
        <vt:lpwstr/>
      </vt:variant>
      <vt:variant>
        <vt:lpwstr>_Toc335942351</vt:lpwstr>
      </vt:variant>
      <vt:variant>
        <vt:i4>1703985</vt:i4>
      </vt:variant>
      <vt:variant>
        <vt:i4>20</vt:i4>
      </vt:variant>
      <vt:variant>
        <vt:i4>0</vt:i4>
      </vt:variant>
      <vt:variant>
        <vt:i4>5</vt:i4>
      </vt:variant>
      <vt:variant>
        <vt:lpwstr/>
      </vt:variant>
      <vt:variant>
        <vt:lpwstr>_Toc335942350</vt:lpwstr>
      </vt:variant>
      <vt:variant>
        <vt:i4>1769521</vt:i4>
      </vt:variant>
      <vt:variant>
        <vt:i4>14</vt:i4>
      </vt:variant>
      <vt:variant>
        <vt:i4>0</vt:i4>
      </vt:variant>
      <vt:variant>
        <vt:i4>5</vt:i4>
      </vt:variant>
      <vt:variant>
        <vt:lpwstr/>
      </vt:variant>
      <vt:variant>
        <vt:lpwstr>_Toc335942349</vt:lpwstr>
      </vt:variant>
      <vt:variant>
        <vt:i4>1769521</vt:i4>
      </vt:variant>
      <vt:variant>
        <vt:i4>8</vt:i4>
      </vt:variant>
      <vt:variant>
        <vt:i4>0</vt:i4>
      </vt:variant>
      <vt:variant>
        <vt:i4>5</vt:i4>
      </vt:variant>
      <vt:variant>
        <vt:lpwstr/>
      </vt:variant>
      <vt:variant>
        <vt:lpwstr>_Toc335942348</vt:lpwstr>
      </vt:variant>
      <vt:variant>
        <vt:i4>1769521</vt:i4>
      </vt:variant>
      <vt:variant>
        <vt:i4>2</vt:i4>
      </vt:variant>
      <vt:variant>
        <vt:i4>0</vt:i4>
      </vt:variant>
      <vt:variant>
        <vt:i4>5</vt:i4>
      </vt:variant>
      <vt:variant>
        <vt:lpwstr/>
      </vt:variant>
      <vt:variant>
        <vt:lpwstr>_Toc335942347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Praha 9, Českolipská 373</dc:title>
  <dc:creator>Věra Ježková</dc:creator>
  <cp:lastModifiedBy>Jaromír Kozel</cp:lastModifiedBy>
  <cp:revision>3</cp:revision>
  <cp:lastPrinted>2012-10-24T07:13:00Z</cp:lastPrinted>
  <dcterms:created xsi:type="dcterms:W3CDTF">2016-10-10T21:10:00Z</dcterms:created>
  <dcterms:modified xsi:type="dcterms:W3CDTF">2016-10-10T21:11:00Z</dcterms:modified>
</cp:coreProperties>
</file>